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2C" w:rsidRPr="007A1C53" w:rsidRDefault="00302299" w:rsidP="00D44F2C">
      <w:pPr>
        <w:spacing w:after="0" w:line="240" w:lineRule="auto"/>
        <w:rPr>
          <w:rFonts w:ascii="Times New Roman" w:hAnsi="Times New Roman" w:cs="Times New Roman"/>
          <w:b/>
          <w:sz w:val="24"/>
          <w:szCs w:val="24"/>
        </w:rPr>
      </w:pPr>
      <w:r w:rsidRPr="007A1C53">
        <w:rPr>
          <w:rFonts w:ascii="Times New Roman" w:hAnsi="Times New Roman" w:cs="Times New Roman"/>
          <w:b/>
          <w:sz w:val="24"/>
          <w:szCs w:val="24"/>
        </w:rPr>
        <w:t xml:space="preserve"> </w:t>
      </w:r>
    </w:p>
    <w:p w:rsidR="00A81FD0" w:rsidRPr="007A1C53" w:rsidRDefault="00A81FD0" w:rsidP="00A81FD0">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МИНИСТЕРСТВО ОБРАЗОВАНИЯ И НАУКИ</w:t>
      </w:r>
    </w:p>
    <w:p w:rsidR="00A81FD0" w:rsidRPr="007A1C53" w:rsidRDefault="00A81FD0" w:rsidP="00A81FD0">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КЫРГЫЗСКОЙ РЕСПУБЛИКИ</w:t>
      </w:r>
    </w:p>
    <w:p w:rsidR="00A81FD0" w:rsidRPr="007A1C53" w:rsidRDefault="00A81FD0" w:rsidP="00A81FD0">
      <w:pPr>
        <w:spacing w:after="0" w:line="240" w:lineRule="auto"/>
        <w:jc w:val="center"/>
        <w:rPr>
          <w:rFonts w:ascii="Times New Roman" w:hAnsi="Times New Roman" w:cs="Times New Roman"/>
          <w:b/>
          <w:sz w:val="24"/>
          <w:szCs w:val="24"/>
        </w:rPr>
      </w:pPr>
    </w:p>
    <w:p w:rsidR="00A81FD0" w:rsidRPr="007A1C53" w:rsidRDefault="00A81FD0" w:rsidP="00A81FD0">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 xml:space="preserve">КЫРГЫЗСКИЙ ГОСУДАРСТВЕННЫЙ ТЕХНИЧЕСКИЙ УНИВЕРСИТЕТ </w:t>
      </w:r>
    </w:p>
    <w:p w:rsidR="00A81FD0" w:rsidRPr="007A1C53" w:rsidRDefault="00A81FD0" w:rsidP="00A81FD0">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им. И.Раззакова</w:t>
      </w:r>
    </w:p>
    <w:p w:rsidR="00A81FD0" w:rsidRPr="007A1C53" w:rsidRDefault="00A81FD0" w:rsidP="00A81FD0">
      <w:pPr>
        <w:spacing w:after="0" w:line="240" w:lineRule="auto"/>
        <w:rPr>
          <w:rFonts w:ascii="Times New Roman" w:hAnsi="Times New Roman" w:cs="Times New Roman"/>
          <w:b/>
          <w:sz w:val="24"/>
          <w:szCs w:val="24"/>
        </w:rPr>
      </w:pPr>
    </w:p>
    <w:p w:rsidR="00A81FD0" w:rsidRPr="007A1C53" w:rsidRDefault="00A81FD0" w:rsidP="00A81FD0">
      <w:pPr>
        <w:spacing w:after="0" w:line="240" w:lineRule="auto"/>
        <w:rPr>
          <w:rFonts w:ascii="Times New Roman" w:hAnsi="Times New Roman" w:cs="Times New Roman"/>
          <w:b/>
          <w:sz w:val="24"/>
          <w:szCs w:val="24"/>
        </w:rPr>
      </w:pPr>
    </w:p>
    <w:p w:rsidR="00A81FD0" w:rsidRPr="007A1C53" w:rsidRDefault="00A81FD0" w:rsidP="00A81FD0">
      <w:pPr>
        <w:spacing w:after="0" w:line="240" w:lineRule="auto"/>
        <w:rPr>
          <w:rFonts w:ascii="Times New Roman" w:hAnsi="Times New Roman" w:cs="Times New Roman"/>
          <w:sz w:val="24"/>
          <w:szCs w:val="24"/>
        </w:rPr>
      </w:pPr>
      <w:r w:rsidRPr="007A1C53">
        <w:rPr>
          <w:rFonts w:ascii="Times New Roman" w:hAnsi="Times New Roman" w:cs="Times New Roman"/>
          <w:b/>
          <w:sz w:val="24"/>
          <w:szCs w:val="24"/>
        </w:rPr>
        <w:t xml:space="preserve">       ОДОБРЕНО</w:t>
      </w:r>
      <w:r w:rsidRPr="007A1C53">
        <w:rPr>
          <w:rFonts w:ascii="Times New Roman" w:hAnsi="Times New Roman" w:cs="Times New Roman"/>
          <w:sz w:val="24"/>
          <w:szCs w:val="24"/>
        </w:rPr>
        <w:t xml:space="preserve">                                                                              </w:t>
      </w:r>
      <w:r w:rsidR="00DD6F11">
        <w:rPr>
          <w:rFonts w:ascii="Times New Roman" w:hAnsi="Times New Roman" w:cs="Times New Roman"/>
          <w:sz w:val="24"/>
          <w:szCs w:val="24"/>
        </w:rPr>
        <w:t xml:space="preserve">          </w:t>
      </w:r>
      <w:r w:rsidRPr="007A1C53">
        <w:rPr>
          <w:rFonts w:ascii="Times New Roman" w:hAnsi="Times New Roman" w:cs="Times New Roman"/>
          <w:b/>
          <w:sz w:val="24"/>
          <w:szCs w:val="24"/>
        </w:rPr>
        <w:t>УТВЕРЖДАЮ</w:t>
      </w:r>
    </w:p>
    <w:p w:rsidR="00A81FD0" w:rsidRPr="007A1C53" w:rsidRDefault="00A81FD0" w:rsidP="00A81FD0">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Проректор по учебной работе </w:t>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r w:rsidR="00DD6F11">
        <w:rPr>
          <w:rFonts w:ascii="Times New Roman" w:hAnsi="Times New Roman" w:cs="Times New Roman"/>
          <w:sz w:val="24"/>
          <w:szCs w:val="24"/>
        </w:rPr>
        <w:t xml:space="preserve">           </w:t>
      </w:r>
      <w:r w:rsidRPr="007A1C53">
        <w:rPr>
          <w:rFonts w:ascii="Times New Roman" w:hAnsi="Times New Roman" w:cs="Times New Roman"/>
          <w:sz w:val="24"/>
          <w:szCs w:val="24"/>
        </w:rPr>
        <w:t>Ректор КГТУ им. И. Раззакова</w:t>
      </w:r>
    </w:p>
    <w:p w:rsidR="00A81FD0" w:rsidRPr="007A1C53" w:rsidRDefault="00A81FD0" w:rsidP="00A81FD0">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                                                </w:t>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p>
    <w:p w:rsidR="00A81FD0" w:rsidRPr="007A1C53" w:rsidRDefault="00A81FD0" w:rsidP="00A81FD0">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 </w:t>
      </w:r>
      <w:r w:rsidR="000C2C1D" w:rsidRPr="007A1C53">
        <w:rPr>
          <w:rFonts w:ascii="Times New Roman" w:hAnsi="Times New Roman" w:cs="Times New Roman"/>
          <w:sz w:val="24"/>
          <w:szCs w:val="24"/>
        </w:rPr>
        <w:t>____________Элеманова Р.Ш.</w:t>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t xml:space="preserve">           </w:t>
      </w:r>
      <w:r w:rsidR="00DD6F11">
        <w:rPr>
          <w:rFonts w:ascii="Times New Roman" w:hAnsi="Times New Roman" w:cs="Times New Roman"/>
          <w:sz w:val="24"/>
          <w:szCs w:val="24"/>
        </w:rPr>
        <w:t xml:space="preserve">             </w:t>
      </w:r>
      <w:r w:rsidRPr="007A1C53">
        <w:rPr>
          <w:rFonts w:ascii="Times New Roman" w:hAnsi="Times New Roman" w:cs="Times New Roman"/>
          <w:sz w:val="24"/>
          <w:szCs w:val="24"/>
        </w:rPr>
        <w:t xml:space="preserve"> ____________</w:t>
      </w:r>
      <w:r w:rsidR="000C2C1D" w:rsidRPr="007A1C53">
        <w:rPr>
          <w:rFonts w:ascii="Times New Roman" w:hAnsi="Times New Roman" w:cs="Times New Roman"/>
          <w:sz w:val="24"/>
          <w:szCs w:val="24"/>
        </w:rPr>
        <w:t>Чыныбаев М.К.</w:t>
      </w:r>
    </w:p>
    <w:p w:rsidR="00A81FD0" w:rsidRPr="007A1C53" w:rsidRDefault="00A81FD0" w:rsidP="00A81FD0">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Протокол № заседания УМС      </w:t>
      </w:r>
    </w:p>
    <w:p w:rsidR="00A81FD0" w:rsidRPr="007A1C53" w:rsidRDefault="00DD6F11" w:rsidP="00A81FD0">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A81FD0" w:rsidRPr="007A1C53">
        <w:rPr>
          <w:rFonts w:ascii="Times New Roman" w:hAnsi="Times New Roman" w:cs="Times New Roman"/>
          <w:sz w:val="24"/>
          <w:szCs w:val="24"/>
        </w:rPr>
        <w:t>т</w:t>
      </w:r>
      <w:r>
        <w:rPr>
          <w:rFonts w:ascii="Times New Roman" w:hAnsi="Times New Roman" w:cs="Times New Roman"/>
          <w:sz w:val="24"/>
          <w:szCs w:val="24"/>
        </w:rPr>
        <w:t xml:space="preserve"> </w:t>
      </w:r>
      <w:r w:rsidR="00705FAB">
        <w:rPr>
          <w:rFonts w:ascii="Times New Roman" w:hAnsi="Times New Roman" w:cs="Times New Roman"/>
          <w:sz w:val="24"/>
          <w:szCs w:val="24"/>
        </w:rPr>
        <w:t>______</w:t>
      </w:r>
      <w:r>
        <w:rPr>
          <w:rFonts w:ascii="Times New Roman" w:hAnsi="Times New Roman" w:cs="Times New Roman"/>
          <w:sz w:val="24"/>
          <w:szCs w:val="24"/>
        </w:rPr>
        <w:t>____</w:t>
      </w:r>
      <w:r w:rsidR="00A81FD0" w:rsidRPr="007A1C53">
        <w:rPr>
          <w:rFonts w:ascii="Times New Roman" w:hAnsi="Times New Roman" w:cs="Times New Roman"/>
          <w:sz w:val="24"/>
          <w:szCs w:val="24"/>
        </w:rPr>
        <w:t>20</w:t>
      </w:r>
      <w:r w:rsidR="00E80524">
        <w:rPr>
          <w:rFonts w:ascii="Times New Roman" w:hAnsi="Times New Roman" w:cs="Times New Roman"/>
          <w:sz w:val="24"/>
          <w:szCs w:val="24"/>
        </w:rPr>
        <w:t>2</w:t>
      </w:r>
      <w:r w:rsidR="00E80524" w:rsidRPr="001652DC">
        <w:rPr>
          <w:rFonts w:ascii="Times New Roman" w:hAnsi="Times New Roman" w:cs="Times New Roman"/>
          <w:sz w:val="24"/>
          <w:szCs w:val="24"/>
        </w:rPr>
        <w:t>2</w:t>
      </w:r>
      <w:r w:rsidR="00A81FD0" w:rsidRPr="007A1C53">
        <w:rPr>
          <w:rFonts w:ascii="Times New Roman" w:hAnsi="Times New Roman" w:cs="Times New Roman"/>
          <w:sz w:val="24"/>
          <w:szCs w:val="24"/>
        </w:rPr>
        <w:t xml:space="preserve">г.                                                  </w:t>
      </w:r>
      <w:r w:rsidR="00D73589" w:rsidRPr="007A1C53">
        <w:rPr>
          <w:rFonts w:ascii="Times New Roman" w:hAnsi="Times New Roman" w:cs="Times New Roman"/>
          <w:sz w:val="24"/>
          <w:szCs w:val="24"/>
        </w:rPr>
        <w:t xml:space="preserve">                 </w:t>
      </w:r>
      <w:r>
        <w:rPr>
          <w:rFonts w:ascii="Times New Roman" w:hAnsi="Times New Roman" w:cs="Times New Roman"/>
          <w:sz w:val="24"/>
          <w:szCs w:val="24"/>
        </w:rPr>
        <w:t xml:space="preserve">    </w:t>
      </w:r>
      <w:r w:rsidR="00705FAB">
        <w:rPr>
          <w:rFonts w:ascii="Times New Roman" w:hAnsi="Times New Roman" w:cs="Times New Roman"/>
          <w:sz w:val="24"/>
          <w:szCs w:val="24"/>
        </w:rPr>
        <w:t xml:space="preserve"> </w:t>
      </w:r>
      <w:r w:rsidR="00D73589" w:rsidRPr="007A1C53">
        <w:rPr>
          <w:rFonts w:ascii="Times New Roman" w:hAnsi="Times New Roman" w:cs="Times New Roman"/>
          <w:sz w:val="24"/>
          <w:szCs w:val="24"/>
        </w:rPr>
        <w:t>от «____»</w:t>
      </w:r>
      <w:r w:rsidR="00A81FD0" w:rsidRPr="007A1C53">
        <w:rPr>
          <w:rFonts w:ascii="Times New Roman" w:hAnsi="Times New Roman" w:cs="Times New Roman"/>
          <w:sz w:val="24"/>
          <w:szCs w:val="24"/>
        </w:rPr>
        <w:t>_________2</w:t>
      </w:r>
      <w:r w:rsidR="00E80524" w:rsidRPr="001652DC">
        <w:rPr>
          <w:rFonts w:ascii="Times New Roman" w:hAnsi="Times New Roman" w:cs="Times New Roman"/>
          <w:sz w:val="24"/>
          <w:szCs w:val="24"/>
        </w:rPr>
        <w:t>0</w:t>
      </w:r>
      <w:r w:rsidR="00A81FD0" w:rsidRPr="007A1C53">
        <w:rPr>
          <w:rFonts w:ascii="Times New Roman" w:hAnsi="Times New Roman" w:cs="Times New Roman"/>
          <w:sz w:val="24"/>
          <w:szCs w:val="24"/>
        </w:rPr>
        <w:t xml:space="preserve">___г.                                         </w:t>
      </w:r>
    </w:p>
    <w:p w:rsidR="00A81FD0" w:rsidRPr="007A1C53" w:rsidRDefault="00A81FD0" w:rsidP="00A81FD0">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7A1C53">
        <w:rPr>
          <w:rFonts w:ascii="Times New Roman" w:hAnsi="Times New Roman" w:cs="Times New Roman"/>
          <w:sz w:val="24"/>
          <w:szCs w:val="24"/>
        </w:rPr>
        <w:tab/>
        <w:t xml:space="preserve">         </w:t>
      </w:r>
      <w:r w:rsidRPr="007A1C53">
        <w:rPr>
          <w:rFonts w:ascii="Times New Roman" w:hAnsi="Times New Roman" w:cs="Times New Roman"/>
          <w:sz w:val="24"/>
          <w:szCs w:val="24"/>
        </w:rPr>
        <w:tab/>
      </w:r>
      <w:r w:rsidRPr="007A1C53">
        <w:rPr>
          <w:rFonts w:ascii="Times New Roman" w:hAnsi="Times New Roman" w:cs="Times New Roman"/>
          <w:sz w:val="24"/>
          <w:szCs w:val="24"/>
        </w:rPr>
        <w:tab/>
        <w:t xml:space="preserve">        </w:t>
      </w:r>
      <w:r w:rsidRPr="007A1C53">
        <w:rPr>
          <w:rFonts w:ascii="Times New Roman" w:hAnsi="Times New Roman" w:cs="Times New Roman"/>
          <w:sz w:val="24"/>
          <w:szCs w:val="24"/>
        </w:rPr>
        <w:tab/>
      </w: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 xml:space="preserve">ГОДОВОЙ ОТЧЕТ </w:t>
      </w:r>
      <w:r w:rsidR="00652DD5">
        <w:rPr>
          <w:rFonts w:ascii="Times New Roman" w:hAnsi="Times New Roman" w:cs="Times New Roman"/>
          <w:b/>
          <w:sz w:val="24"/>
          <w:szCs w:val="24"/>
        </w:rPr>
        <w:t xml:space="preserve"> </w:t>
      </w:r>
    </w:p>
    <w:p w:rsidR="00D44F2C" w:rsidRPr="007A1C53" w:rsidRDefault="001B039D" w:rsidP="00D44F2C">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 xml:space="preserve">ТЕХНОЛОГИЧЕСКОГО </w:t>
      </w:r>
      <w:r w:rsidR="00D44F2C" w:rsidRPr="007A1C53">
        <w:rPr>
          <w:rFonts w:ascii="Times New Roman" w:hAnsi="Times New Roman" w:cs="Times New Roman"/>
          <w:b/>
          <w:sz w:val="24"/>
          <w:szCs w:val="24"/>
        </w:rPr>
        <w:t>ФАКУЛЬТЕТА</w:t>
      </w:r>
    </w:p>
    <w:p w:rsidR="00D44F2C" w:rsidRPr="007A1C53" w:rsidRDefault="00D44F2C" w:rsidP="00D44F2C">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ЗА</w:t>
      </w:r>
      <w:r w:rsidR="001B039D" w:rsidRPr="007A1C53">
        <w:rPr>
          <w:rFonts w:ascii="Times New Roman" w:hAnsi="Times New Roman" w:cs="Times New Roman"/>
          <w:b/>
          <w:sz w:val="24"/>
          <w:szCs w:val="24"/>
        </w:rPr>
        <w:t xml:space="preserve"> 20</w:t>
      </w:r>
      <w:r w:rsidR="00E80524">
        <w:rPr>
          <w:rFonts w:ascii="Times New Roman" w:hAnsi="Times New Roman" w:cs="Times New Roman"/>
          <w:b/>
          <w:sz w:val="24"/>
          <w:szCs w:val="24"/>
        </w:rPr>
        <w:t>21</w:t>
      </w:r>
      <w:r w:rsidR="001B039D" w:rsidRPr="007A1C53">
        <w:rPr>
          <w:rFonts w:ascii="Times New Roman" w:hAnsi="Times New Roman" w:cs="Times New Roman"/>
          <w:b/>
          <w:sz w:val="24"/>
          <w:szCs w:val="24"/>
        </w:rPr>
        <w:t>-</w:t>
      </w:r>
      <w:r w:rsidR="00B15964" w:rsidRPr="007A1C53">
        <w:rPr>
          <w:rFonts w:ascii="Times New Roman" w:hAnsi="Times New Roman" w:cs="Times New Roman"/>
          <w:b/>
          <w:sz w:val="24"/>
          <w:szCs w:val="24"/>
        </w:rPr>
        <w:t>2</w:t>
      </w:r>
      <w:r w:rsidR="00E80524">
        <w:rPr>
          <w:rFonts w:ascii="Times New Roman" w:hAnsi="Times New Roman" w:cs="Times New Roman"/>
          <w:b/>
          <w:sz w:val="24"/>
          <w:szCs w:val="24"/>
        </w:rPr>
        <w:t>2</w:t>
      </w:r>
      <w:r w:rsidR="00B15964" w:rsidRPr="007A1C53">
        <w:rPr>
          <w:rFonts w:ascii="Times New Roman" w:hAnsi="Times New Roman" w:cs="Times New Roman"/>
          <w:b/>
          <w:sz w:val="24"/>
          <w:szCs w:val="24"/>
        </w:rPr>
        <w:t xml:space="preserve"> </w:t>
      </w:r>
      <w:r w:rsidRPr="007A1C53">
        <w:rPr>
          <w:rFonts w:ascii="Times New Roman" w:hAnsi="Times New Roman" w:cs="Times New Roman"/>
          <w:b/>
          <w:sz w:val="24"/>
          <w:szCs w:val="24"/>
        </w:rPr>
        <w:t>УЧЕБНЫЙ ГОД</w:t>
      </w: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Отчет обсужден на заседании Ученого совета факультета</w:t>
      </w:r>
    </w:p>
    <w:p w:rsidR="00D44F2C" w:rsidRPr="007A1C53" w:rsidRDefault="00D44F2C" w:rsidP="00D44F2C">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Протокол №________ от «____</w:t>
      </w:r>
      <w:r w:rsidR="000F33A2" w:rsidRPr="007A1C53">
        <w:rPr>
          <w:rFonts w:ascii="Times New Roman" w:hAnsi="Times New Roman" w:cs="Times New Roman"/>
          <w:sz w:val="24"/>
          <w:szCs w:val="24"/>
        </w:rPr>
        <w:t>_» _</w:t>
      </w:r>
      <w:r w:rsidRPr="007A1C53">
        <w:rPr>
          <w:rFonts w:ascii="Times New Roman" w:hAnsi="Times New Roman" w:cs="Times New Roman"/>
          <w:sz w:val="24"/>
          <w:szCs w:val="24"/>
        </w:rPr>
        <w:t>_________________20</w:t>
      </w:r>
      <w:r w:rsidR="000F33A2">
        <w:rPr>
          <w:rFonts w:ascii="Times New Roman" w:hAnsi="Times New Roman" w:cs="Times New Roman"/>
          <w:sz w:val="24"/>
          <w:szCs w:val="24"/>
        </w:rPr>
        <w:t>22</w:t>
      </w:r>
      <w:r w:rsidRPr="007A1C53">
        <w:rPr>
          <w:rFonts w:ascii="Times New Roman" w:hAnsi="Times New Roman" w:cs="Times New Roman"/>
          <w:sz w:val="24"/>
          <w:szCs w:val="24"/>
        </w:rPr>
        <w:t>г.</w:t>
      </w:r>
    </w:p>
    <w:p w:rsidR="00D44F2C" w:rsidRPr="007A1C53" w:rsidRDefault="00D44F2C" w:rsidP="00D44F2C">
      <w:pPr>
        <w:spacing w:after="0" w:line="240" w:lineRule="auto"/>
        <w:jc w:val="both"/>
        <w:rPr>
          <w:rFonts w:ascii="Times New Roman" w:hAnsi="Times New Roman" w:cs="Times New Roman"/>
          <w:sz w:val="24"/>
          <w:szCs w:val="24"/>
        </w:rPr>
      </w:pPr>
    </w:p>
    <w:p w:rsidR="00D44F2C" w:rsidRPr="00E80524" w:rsidRDefault="00D44F2C" w:rsidP="00D44F2C">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Декан факультета</w:t>
      </w:r>
      <w:r w:rsidR="00D73589" w:rsidRPr="007A1C53">
        <w:rPr>
          <w:rFonts w:ascii="Times New Roman" w:hAnsi="Times New Roman" w:cs="Times New Roman"/>
          <w:sz w:val="24"/>
          <w:szCs w:val="24"/>
        </w:rPr>
        <w:t xml:space="preserve">: </w:t>
      </w:r>
      <w:r w:rsidR="00D73589" w:rsidRPr="007A1C53">
        <w:rPr>
          <w:rFonts w:ascii="Times New Roman" w:hAnsi="Times New Roman" w:cs="Times New Roman"/>
          <w:sz w:val="24"/>
          <w:szCs w:val="24"/>
        </w:rPr>
        <w:tab/>
      </w:r>
      <w:r w:rsidR="00D73589" w:rsidRPr="007A1C53">
        <w:rPr>
          <w:rFonts w:ascii="Times New Roman" w:hAnsi="Times New Roman" w:cs="Times New Roman"/>
          <w:sz w:val="24"/>
          <w:szCs w:val="24"/>
        </w:rPr>
        <w:tab/>
      </w:r>
      <w:r w:rsidR="00D73589" w:rsidRPr="007A1C53">
        <w:rPr>
          <w:rFonts w:ascii="Times New Roman" w:hAnsi="Times New Roman" w:cs="Times New Roman"/>
          <w:sz w:val="24"/>
          <w:szCs w:val="24"/>
        </w:rPr>
        <w:tab/>
      </w:r>
      <w:r w:rsidR="00D73589" w:rsidRPr="007A1C53">
        <w:rPr>
          <w:rFonts w:ascii="Times New Roman" w:hAnsi="Times New Roman" w:cs="Times New Roman"/>
          <w:sz w:val="24"/>
          <w:szCs w:val="24"/>
        </w:rPr>
        <w:tab/>
      </w:r>
      <w:r w:rsidR="00E80524">
        <w:rPr>
          <w:rFonts w:ascii="Times New Roman" w:hAnsi="Times New Roman" w:cs="Times New Roman"/>
          <w:sz w:val="24"/>
          <w:szCs w:val="24"/>
        </w:rPr>
        <w:t>Рысбаева И.А.</w:t>
      </w: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Отчет принял:</w:t>
      </w:r>
    </w:p>
    <w:p w:rsidR="00D44F2C" w:rsidRPr="007A1C53" w:rsidRDefault="00D44F2C" w:rsidP="00D44F2C">
      <w:pPr>
        <w:spacing w:after="0" w:line="240" w:lineRule="auto"/>
        <w:rPr>
          <w:rFonts w:ascii="Times New Roman" w:hAnsi="Times New Roman" w:cs="Times New Roman"/>
          <w:sz w:val="24"/>
          <w:szCs w:val="24"/>
        </w:rPr>
      </w:pPr>
    </w:p>
    <w:p w:rsidR="00D44F2C" w:rsidRPr="007A1C53" w:rsidRDefault="00D44F2C" w:rsidP="00D44F2C">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Начальник учебного </w:t>
      </w:r>
      <w:r w:rsidR="000F33A2" w:rsidRPr="007A1C53">
        <w:rPr>
          <w:rFonts w:ascii="Times New Roman" w:hAnsi="Times New Roman" w:cs="Times New Roman"/>
          <w:sz w:val="24"/>
          <w:szCs w:val="24"/>
        </w:rPr>
        <w:t xml:space="preserve">отдела: </w:t>
      </w:r>
      <w:r w:rsidR="000F33A2" w:rsidRPr="007A1C53">
        <w:rPr>
          <w:rFonts w:ascii="Times New Roman" w:hAnsi="Times New Roman" w:cs="Times New Roman"/>
          <w:sz w:val="24"/>
          <w:szCs w:val="24"/>
        </w:rPr>
        <w:tab/>
      </w:r>
      <w:r w:rsidR="008B6AFB" w:rsidRPr="007A1C53">
        <w:rPr>
          <w:rFonts w:ascii="Times New Roman" w:hAnsi="Times New Roman" w:cs="Times New Roman"/>
          <w:sz w:val="24"/>
          <w:szCs w:val="24"/>
        </w:rPr>
        <w:tab/>
      </w:r>
      <w:r w:rsidR="008B6AFB" w:rsidRPr="007A1C53">
        <w:rPr>
          <w:rFonts w:ascii="Times New Roman" w:hAnsi="Times New Roman" w:cs="Times New Roman"/>
          <w:sz w:val="24"/>
          <w:szCs w:val="24"/>
        </w:rPr>
        <w:tab/>
      </w:r>
      <w:r w:rsidR="00767AFC">
        <w:rPr>
          <w:rFonts w:ascii="Times New Roman" w:hAnsi="Times New Roman" w:cs="Times New Roman"/>
          <w:sz w:val="24"/>
          <w:szCs w:val="24"/>
        </w:rPr>
        <w:t>Дыканалиев К.М.</w:t>
      </w:r>
    </w:p>
    <w:p w:rsidR="00D44F2C" w:rsidRPr="007A1C53" w:rsidRDefault="00D44F2C" w:rsidP="00D44F2C">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«____»___________20</w:t>
      </w:r>
      <w:r w:rsidR="000F33A2">
        <w:rPr>
          <w:rFonts w:ascii="Times New Roman" w:hAnsi="Times New Roman" w:cs="Times New Roman"/>
          <w:sz w:val="24"/>
          <w:szCs w:val="24"/>
        </w:rPr>
        <w:t>22</w:t>
      </w:r>
      <w:r w:rsidRPr="007A1C53">
        <w:rPr>
          <w:rFonts w:ascii="Times New Roman" w:hAnsi="Times New Roman" w:cs="Times New Roman"/>
          <w:sz w:val="24"/>
          <w:szCs w:val="24"/>
        </w:rPr>
        <w:t>г.</w:t>
      </w: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D44F2C" w:rsidRDefault="00D44F2C" w:rsidP="00D44F2C">
      <w:pPr>
        <w:spacing w:after="0" w:line="240" w:lineRule="auto"/>
        <w:jc w:val="right"/>
        <w:rPr>
          <w:rFonts w:ascii="Times New Roman" w:hAnsi="Times New Roman" w:cs="Times New Roman"/>
          <w:b/>
          <w:sz w:val="24"/>
          <w:szCs w:val="24"/>
        </w:rPr>
      </w:pPr>
    </w:p>
    <w:p w:rsidR="002C7E95" w:rsidRDefault="002C7E95" w:rsidP="00D44F2C">
      <w:pPr>
        <w:spacing w:after="0" w:line="240" w:lineRule="auto"/>
        <w:jc w:val="right"/>
        <w:rPr>
          <w:rFonts w:ascii="Times New Roman" w:hAnsi="Times New Roman" w:cs="Times New Roman"/>
          <w:b/>
          <w:sz w:val="24"/>
          <w:szCs w:val="24"/>
        </w:rPr>
      </w:pPr>
    </w:p>
    <w:p w:rsidR="002C7E95" w:rsidRDefault="002C7E95" w:rsidP="00D44F2C">
      <w:pPr>
        <w:spacing w:after="0" w:line="240" w:lineRule="auto"/>
        <w:jc w:val="right"/>
        <w:rPr>
          <w:rFonts w:ascii="Times New Roman" w:hAnsi="Times New Roman" w:cs="Times New Roman"/>
          <w:b/>
          <w:sz w:val="24"/>
          <w:szCs w:val="24"/>
        </w:rPr>
      </w:pPr>
    </w:p>
    <w:p w:rsidR="002C7E95" w:rsidRDefault="002C7E95" w:rsidP="00D44F2C">
      <w:pPr>
        <w:spacing w:after="0" w:line="240" w:lineRule="auto"/>
        <w:jc w:val="right"/>
        <w:rPr>
          <w:rFonts w:ascii="Times New Roman" w:hAnsi="Times New Roman" w:cs="Times New Roman"/>
          <w:b/>
          <w:sz w:val="24"/>
          <w:szCs w:val="24"/>
        </w:rPr>
      </w:pPr>
    </w:p>
    <w:p w:rsidR="002C7E95" w:rsidRPr="007A1C53" w:rsidRDefault="002C7E95" w:rsidP="00D44F2C">
      <w:pPr>
        <w:spacing w:after="0" w:line="240" w:lineRule="auto"/>
        <w:jc w:val="right"/>
        <w:rPr>
          <w:rFonts w:ascii="Times New Roman" w:hAnsi="Times New Roman" w:cs="Times New Roman"/>
          <w:b/>
          <w:sz w:val="24"/>
          <w:szCs w:val="24"/>
        </w:rPr>
      </w:pPr>
    </w:p>
    <w:p w:rsidR="00D44F2C" w:rsidRPr="007A1C53" w:rsidRDefault="00D44F2C" w:rsidP="00D44F2C">
      <w:pPr>
        <w:spacing w:after="0" w:line="240" w:lineRule="auto"/>
        <w:jc w:val="right"/>
        <w:rPr>
          <w:rFonts w:ascii="Times New Roman" w:hAnsi="Times New Roman" w:cs="Times New Roman"/>
          <w:b/>
          <w:sz w:val="24"/>
          <w:szCs w:val="24"/>
        </w:rPr>
      </w:pPr>
    </w:p>
    <w:p w:rsidR="00914D86" w:rsidRPr="007A1C53" w:rsidRDefault="00D44F2C" w:rsidP="00914D86">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Бишкек 20</w:t>
      </w:r>
      <w:r w:rsidR="00767AFC">
        <w:rPr>
          <w:rFonts w:ascii="Times New Roman" w:hAnsi="Times New Roman" w:cs="Times New Roman"/>
          <w:b/>
          <w:sz w:val="24"/>
          <w:szCs w:val="24"/>
        </w:rPr>
        <w:t>22</w:t>
      </w:r>
    </w:p>
    <w:p w:rsidR="00ED37B6" w:rsidRDefault="00ED37B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55D4B" w:rsidRPr="007A1C53" w:rsidRDefault="00655D4B" w:rsidP="00655D4B">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lang w:val="en-US"/>
        </w:rPr>
        <w:lastRenderedPageBreak/>
        <w:t>C</w:t>
      </w:r>
      <w:r w:rsidRPr="007A1C53">
        <w:rPr>
          <w:rFonts w:ascii="Times New Roman" w:hAnsi="Times New Roman" w:cs="Times New Roman"/>
          <w:b/>
          <w:sz w:val="24"/>
          <w:szCs w:val="24"/>
        </w:rPr>
        <w:t>одержание</w:t>
      </w:r>
    </w:p>
    <w:tbl>
      <w:tblPr>
        <w:tblStyle w:val="81"/>
        <w:tblW w:w="10490" w:type="dxa"/>
        <w:tblInd w:w="-459" w:type="dxa"/>
        <w:tblLook w:val="04A0" w:firstRow="1" w:lastRow="0" w:firstColumn="1" w:lastColumn="0" w:noHBand="0" w:noVBand="1"/>
      </w:tblPr>
      <w:tblGrid>
        <w:gridCol w:w="9923"/>
        <w:gridCol w:w="567"/>
      </w:tblGrid>
      <w:tr w:rsidR="00655D4B" w:rsidRPr="002D4B54" w:rsidTr="005C106F">
        <w:trPr>
          <w:trHeight w:val="260"/>
        </w:trPr>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jc w:val="center"/>
              <w:rPr>
                <w:b/>
                <w:i/>
                <w:szCs w:val="22"/>
              </w:rPr>
            </w:pPr>
            <w:r w:rsidRPr="002D4B54">
              <w:rPr>
                <w:b/>
                <w:i/>
                <w:szCs w:val="22"/>
              </w:rPr>
              <w:t>1. Планирование качества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tabs>
                <w:tab w:val="center" w:pos="925"/>
              </w:tabs>
              <w:ind w:right="-1216"/>
              <w:outlineLvl w:val="0"/>
              <w:rPr>
                <w:szCs w:val="22"/>
                <w:lang w:eastAsia="ru-RU"/>
              </w:rPr>
            </w:pP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Стратегия развития факультета и ее реализация</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3</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rPr>
              <w:t>Перечень реализуемых направлений / профилей</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9</w:t>
            </w:r>
          </w:p>
        </w:tc>
      </w:tr>
      <w:tr w:rsidR="00655D4B" w:rsidRPr="002D4B54" w:rsidTr="005C106F">
        <w:trPr>
          <w:trHeight w:val="221"/>
        </w:trPr>
        <w:tc>
          <w:tcPr>
            <w:tcW w:w="9923" w:type="dxa"/>
            <w:tcBorders>
              <w:top w:val="single" w:sz="4" w:space="0" w:color="auto"/>
              <w:left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rPr>
              <w:t>Планы работ факультета по всем видам деятельности с учетом качества</w:t>
            </w:r>
          </w:p>
        </w:tc>
        <w:tc>
          <w:tcPr>
            <w:tcW w:w="567" w:type="dxa"/>
            <w:tcBorders>
              <w:top w:val="single" w:sz="4" w:space="0" w:color="auto"/>
              <w:left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jc w:val="center"/>
              <w:rPr>
                <w:rFonts w:eastAsia="Calibri"/>
                <w:b/>
                <w:i/>
                <w:szCs w:val="22"/>
              </w:rPr>
            </w:pPr>
            <w:r w:rsidRPr="002D4B54">
              <w:rPr>
                <w:rFonts w:eastAsia="Calibri"/>
                <w:b/>
                <w:i/>
                <w:szCs w:val="22"/>
              </w:rPr>
              <w:t>2. Документирование системы управления качеством</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ind w:right="-1216"/>
              <w:outlineLvl w:val="0"/>
              <w:rPr>
                <w:szCs w:val="22"/>
                <w:lang w:eastAsia="ru-RU"/>
              </w:rPr>
            </w:pP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Структура факультета</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Вид Кафедр</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 xml:space="preserve">Наличие установленной номенклатуры дел факультета и </w:t>
            </w:r>
            <w:proofErr w:type="gramStart"/>
            <w:r w:rsidRPr="002D4B54">
              <w:rPr>
                <w:szCs w:val="22"/>
                <w:lang w:eastAsia="ru-RU"/>
              </w:rPr>
              <w:t>контроль за</w:t>
            </w:r>
            <w:proofErr w:type="gramEnd"/>
            <w:r w:rsidRPr="002D4B54">
              <w:rPr>
                <w:szCs w:val="22"/>
                <w:lang w:eastAsia="ru-RU"/>
              </w:rPr>
              <w:t xml:space="preserve"> ее оформлением и реализацией</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Наличие графика учебного процесса, академического календаря и расписания занятий ППС</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Наличие должностных обязанностей сотрудников деканата, график работы</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Наличие нормативных документов, используемых для организации учебного процесса</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216"/>
              <w:outlineLvl w:val="0"/>
              <w:rPr>
                <w:szCs w:val="22"/>
                <w:lang w:eastAsia="ru-RU"/>
              </w:rPr>
            </w:pPr>
            <w:r w:rsidRPr="002D4B54">
              <w:rPr>
                <w:szCs w:val="22"/>
                <w:lang w:eastAsia="ru-RU"/>
              </w:rPr>
              <w:t>10</w:t>
            </w:r>
          </w:p>
        </w:tc>
      </w:tr>
      <w:tr w:rsidR="00655D4B" w:rsidRPr="002D4B54" w:rsidTr="005C106F">
        <w:trPr>
          <w:trHeight w:val="197"/>
        </w:trPr>
        <w:tc>
          <w:tcPr>
            <w:tcW w:w="9923" w:type="dxa"/>
            <w:tcBorders>
              <w:top w:val="single" w:sz="4" w:space="0" w:color="auto"/>
              <w:left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Наличие документов по оценке качества ООП с участием заинтересованных сторон</w:t>
            </w:r>
          </w:p>
        </w:tc>
        <w:tc>
          <w:tcPr>
            <w:tcW w:w="567" w:type="dxa"/>
            <w:tcBorders>
              <w:top w:val="single" w:sz="4" w:space="0" w:color="auto"/>
              <w:left w:val="single" w:sz="4" w:space="0" w:color="auto"/>
              <w:right w:val="single" w:sz="4" w:space="0" w:color="auto"/>
            </w:tcBorders>
          </w:tcPr>
          <w:p w:rsidR="00655D4B" w:rsidRPr="002D4B54" w:rsidRDefault="00655D4B" w:rsidP="00333175">
            <w:pPr>
              <w:ind w:right="-1216"/>
              <w:outlineLvl w:val="0"/>
              <w:rPr>
                <w:szCs w:val="22"/>
                <w:lang w:eastAsia="ru-RU"/>
              </w:rPr>
            </w:pPr>
            <w:r w:rsidRPr="002D4B54">
              <w:rPr>
                <w:szCs w:val="22"/>
                <w:lang w:eastAsia="ru-RU"/>
              </w:rPr>
              <w:t>1</w:t>
            </w:r>
            <w:r w:rsidR="00333175">
              <w:rPr>
                <w:szCs w:val="22"/>
                <w:lang w:eastAsia="ru-RU"/>
              </w:rPr>
              <w:t>2</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jc w:val="center"/>
              <w:rPr>
                <w:rFonts w:eastAsia="Calibri"/>
                <w:b/>
                <w:i/>
                <w:szCs w:val="22"/>
              </w:rPr>
            </w:pPr>
            <w:r w:rsidRPr="002D4B54">
              <w:rPr>
                <w:rFonts w:eastAsia="Calibri"/>
                <w:b/>
                <w:i/>
                <w:szCs w:val="22"/>
              </w:rPr>
              <w:t>3. Маркетинговые исследования</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ind w:right="-1216"/>
              <w:outlineLvl w:val="0"/>
              <w:rPr>
                <w:szCs w:val="22"/>
                <w:lang w:val="en-US" w:eastAsia="ru-RU"/>
              </w:rPr>
            </w:pP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outlineLvl w:val="0"/>
              <w:rPr>
                <w:szCs w:val="22"/>
                <w:lang w:eastAsia="ru-RU"/>
              </w:rPr>
            </w:pPr>
            <w:r w:rsidRPr="002D4B54">
              <w:rPr>
                <w:szCs w:val="22"/>
                <w:lang w:eastAsia="ru-RU"/>
              </w:rPr>
              <w:t>Качество и целостность заполнения информации на сайте КГТУ</w:t>
            </w:r>
            <w:r w:rsidRPr="002D4B54">
              <w:rPr>
                <w:i/>
                <w:szCs w:val="22"/>
                <w:lang w:eastAsia="ru-RU"/>
              </w:rPr>
              <w:t xml:space="preserve">, </w:t>
            </w:r>
            <w:r w:rsidRPr="002D4B54">
              <w:rPr>
                <w:szCs w:val="22"/>
                <w:lang w:eastAsia="ru-RU"/>
              </w:rPr>
              <w:t>периодичность обновления</w:t>
            </w:r>
            <w:r w:rsidRPr="002D4B54">
              <w:rPr>
                <w:i/>
                <w:szCs w:val="22"/>
                <w:lang w:eastAsia="ru-RU"/>
              </w:rPr>
              <w:t xml:space="preserve"> </w:t>
            </w:r>
            <w:r w:rsidRPr="002D4B54">
              <w:rPr>
                <w:szCs w:val="22"/>
                <w:lang w:eastAsia="ru-RU"/>
              </w:rPr>
              <w:t>и ее актуальность. Информирование общественности о своей деятельности. Профориентационная работа</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333175">
            <w:pPr>
              <w:ind w:right="-1216"/>
              <w:outlineLvl w:val="0"/>
              <w:rPr>
                <w:szCs w:val="22"/>
                <w:lang w:eastAsia="ru-RU"/>
              </w:rPr>
            </w:pPr>
            <w:r w:rsidRPr="002D4B54">
              <w:rPr>
                <w:szCs w:val="22"/>
                <w:lang w:eastAsia="ru-RU"/>
              </w:rPr>
              <w:t>1</w:t>
            </w:r>
            <w:r w:rsidR="00333175">
              <w:rPr>
                <w:szCs w:val="22"/>
                <w:lang w:eastAsia="ru-RU"/>
              </w:rPr>
              <w:t>3</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tabs>
                <w:tab w:val="left" w:pos="2025"/>
              </w:tabs>
              <w:jc w:val="both"/>
              <w:rPr>
                <w:szCs w:val="22"/>
                <w:lang w:eastAsia="ru-RU"/>
              </w:rPr>
            </w:pPr>
            <w:r w:rsidRPr="002D4B54">
              <w:rPr>
                <w:szCs w:val="22"/>
                <w:lang w:eastAsia="ru-RU"/>
              </w:rPr>
              <w:t>Ключевые показатели эффективности деятельности факультета</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655D4B" w:rsidP="00333175">
            <w:pPr>
              <w:ind w:right="-1216"/>
              <w:outlineLvl w:val="0"/>
              <w:rPr>
                <w:szCs w:val="22"/>
                <w:lang w:eastAsia="ru-RU"/>
              </w:rPr>
            </w:pPr>
            <w:r w:rsidRPr="002D4B54">
              <w:rPr>
                <w:szCs w:val="22"/>
                <w:lang w:eastAsia="ru-RU"/>
              </w:rPr>
              <w:t>1</w:t>
            </w:r>
            <w:r w:rsidR="00333175">
              <w:rPr>
                <w:szCs w:val="22"/>
                <w:lang w:eastAsia="ru-RU"/>
              </w:rPr>
              <w:t>3</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rPr>
              <w:t>Мониторинг трудоустройства выпускников</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ind w:right="-1216"/>
              <w:outlineLvl w:val="0"/>
              <w:rPr>
                <w:szCs w:val="22"/>
                <w:lang w:eastAsia="ru-RU"/>
              </w:rPr>
            </w:pPr>
            <w:r w:rsidRPr="002D4B54">
              <w:rPr>
                <w:szCs w:val="22"/>
                <w:lang w:eastAsia="ru-RU"/>
              </w:rPr>
              <w:t>1</w:t>
            </w:r>
            <w:r w:rsidR="00333175">
              <w:rPr>
                <w:szCs w:val="22"/>
                <w:lang w:eastAsia="ru-RU"/>
              </w:rPr>
              <w:t>8</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Работа по поддержке связи между выпускниками. Анализ проблем карьерного роста выпускников, с целью улучшения образовательного процесса</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333175" w:rsidP="0023600A">
            <w:pPr>
              <w:ind w:right="-1216"/>
              <w:outlineLvl w:val="0"/>
              <w:rPr>
                <w:szCs w:val="22"/>
                <w:lang w:eastAsia="ru-RU"/>
              </w:rPr>
            </w:pPr>
            <w:r>
              <w:rPr>
                <w:szCs w:val="22"/>
                <w:lang w:eastAsia="ru-RU"/>
              </w:rPr>
              <w:t>20</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ind w:right="-1140"/>
              <w:jc w:val="center"/>
              <w:outlineLvl w:val="0"/>
              <w:rPr>
                <w:b/>
                <w:i/>
                <w:szCs w:val="22"/>
                <w:lang w:eastAsia="ru-RU"/>
              </w:rPr>
            </w:pPr>
            <w:r w:rsidRPr="002D4B54">
              <w:rPr>
                <w:b/>
                <w:i/>
                <w:szCs w:val="22"/>
                <w:lang w:eastAsia="ru-RU"/>
              </w:rPr>
              <w:t>4. Кадровое обеспечение образовательного процесса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rPr>
                <w:szCs w:val="22"/>
                <w:lang w:eastAsia="ru-RU"/>
              </w:rPr>
            </w:pP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 xml:space="preserve">Количественный и качественный состав ППС кафедр и их соответствие </w:t>
            </w:r>
            <w:proofErr w:type="gramStart"/>
            <w:r w:rsidRPr="002D4B54">
              <w:rPr>
                <w:szCs w:val="22"/>
                <w:lang w:eastAsia="ru-RU"/>
              </w:rPr>
              <w:t>лицензионным</w:t>
            </w:r>
            <w:proofErr w:type="gramEnd"/>
            <w:r w:rsidRPr="002D4B54">
              <w:rPr>
                <w:szCs w:val="22"/>
                <w:lang w:eastAsia="ru-RU"/>
              </w:rPr>
              <w:t xml:space="preserve"> </w:t>
            </w:r>
          </w:p>
          <w:p w:rsidR="00655D4B" w:rsidRPr="002D4B54" w:rsidRDefault="00655D4B" w:rsidP="0023600A">
            <w:pPr>
              <w:ind w:right="-1140"/>
              <w:jc w:val="both"/>
              <w:outlineLvl w:val="0"/>
              <w:rPr>
                <w:szCs w:val="22"/>
                <w:lang w:eastAsia="ru-RU"/>
              </w:rPr>
            </w:pPr>
            <w:r w:rsidRPr="002D4B54">
              <w:rPr>
                <w:szCs w:val="22"/>
                <w:lang w:eastAsia="ru-RU"/>
              </w:rPr>
              <w:t>требованиям (штатное число ППС, процент лиц с уч. степенью, базовое образование)</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333175" w:rsidP="0023600A">
            <w:pPr>
              <w:rPr>
                <w:szCs w:val="22"/>
                <w:lang w:eastAsia="ru-RU"/>
              </w:rPr>
            </w:pPr>
            <w:r>
              <w:rPr>
                <w:szCs w:val="22"/>
                <w:lang w:eastAsia="ru-RU"/>
              </w:rPr>
              <w:t>22</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ind w:right="-1140"/>
              <w:jc w:val="center"/>
              <w:outlineLvl w:val="0"/>
              <w:rPr>
                <w:b/>
                <w:i/>
                <w:szCs w:val="22"/>
                <w:lang w:eastAsia="ru-RU"/>
              </w:rPr>
            </w:pPr>
            <w:r w:rsidRPr="002D4B54">
              <w:rPr>
                <w:b/>
                <w:i/>
                <w:szCs w:val="22"/>
                <w:lang w:eastAsia="ru-RU"/>
              </w:rPr>
              <w:t>5. Организация учебного процесса. Учебно-методическое обеспечение</w:t>
            </w:r>
          </w:p>
          <w:p w:rsidR="00655D4B" w:rsidRPr="002D4B54" w:rsidRDefault="00655D4B" w:rsidP="0023600A">
            <w:pPr>
              <w:ind w:right="-1140"/>
              <w:jc w:val="center"/>
              <w:outlineLvl w:val="0"/>
              <w:rPr>
                <w:szCs w:val="22"/>
                <w:lang w:eastAsia="ru-RU"/>
              </w:rPr>
            </w:pPr>
            <w:r w:rsidRPr="002D4B54">
              <w:rPr>
                <w:b/>
                <w:i/>
                <w:szCs w:val="22"/>
                <w:lang w:eastAsia="ru-RU"/>
              </w:rPr>
              <w:t>образовательного процесса</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rPr>
                <w:szCs w:val="22"/>
                <w:lang w:eastAsia="ru-RU"/>
              </w:rPr>
            </w:pP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Контингент студентов по всем формам обучения</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2</w:t>
            </w:r>
            <w:r w:rsidR="00333175">
              <w:rPr>
                <w:szCs w:val="22"/>
                <w:lang w:eastAsia="ru-RU"/>
              </w:rPr>
              <w:t>4</w:t>
            </w:r>
          </w:p>
        </w:tc>
      </w:tr>
      <w:tr w:rsidR="00655D4B" w:rsidRPr="002D4B54" w:rsidTr="005C106F">
        <w:trPr>
          <w:trHeight w:val="291"/>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Выполнение плана набора на текущий год</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2</w:t>
            </w:r>
            <w:r w:rsidR="00333175">
              <w:rPr>
                <w:szCs w:val="22"/>
                <w:lang w:eastAsia="ru-RU"/>
              </w:rPr>
              <w:t>4</w:t>
            </w:r>
          </w:p>
        </w:tc>
      </w:tr>
      <w:tr w:rsidR="00655D4B" w:rsidRPr="002D4B54" w:rsidTr="005C106F">
        <w:trPr>
          <w:trHeight w:val="260"/>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outlineLvl w:val="0"/>
              <w:rPr>
                <w:szCs w:val="22"/>
                <w:lang w:eastAsia="ru-RU"/>
              </w:rPr>
            </w:pPr>
            <w:r w:rsidRPr="002D4B54">
              <w:rPr>
                <w:szCs w:val="22"/>
                <w:lang w:eastAsia="ru-RU"/>
              </w:rPr>
              <w:t>Выпуск студентов, по отношению к их приему</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2</w:t>
            </w:r>
            <w:r w:rsidR="00333175">
              <w:rPr>
                <w:szCs w:val="22"/>
                <w:lang w:eastAsia="ru-RU"/>
              </w:rPr>
              <w:t>8</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Движение контингента студентов за текущий учебный год</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2</w:t>
            </w:r>
            <w:r w:rsidR="00333175">
              <w:rPr>
                <w:szCs w:val="22"/>
                <w:lang w:eastAsia="ru-RU"/>
              </w:rPr>
              <w:t>9</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Организация и проведение практик. База практик.</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2</w:t>
            </w:r>
            <w:r w:rsidR="00333175">
              <w:rPr>
                <w:szCs w:val="22"/>
                <w:lang w:eastAsia="ru-RU"/>
              </w:rPr>
              <w:t>9</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tabs>
                <w:tab w:val="left" w:pos="4428"/>
              </w:tabs>
              <w:jc w:val="both"/>
              <w:rPr>
                <w:szCs w:val="22"/>
                <w:lang w:eastAsia="ru-RU"/>
              </w:rPr>
            </w:pPr>
            <w:r w:rsidRPr="002D4B54">
              <w:rPr>
                <w:szCs w:val="22"/>
                <w:lang w:eastAsia="ru-RU"/>
              </w:rPr>
              <w:t>Организация и проведение ГАК. Антиплагиатная проверка ВКР (результаты). Отчеты ГАК. Качество выполнения выпускных квалификационных работ</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333175" w:rsidP="0023600A">
            <w:pPr>
              <w:rPr>
                <w:szCs w:val="22"/>
                <w:lang w:eastAsia="ru-RU"/>
              </w:rPr>
            </w:pPr>
            <w:r>
              <w:rPr>
                <w:szCs w:val="22"/>
                <w:lang w:eastAsia="ru-RU"/>
              </w:rPr>
              <w:t>31</w:t>
            </w:r>
          </w:p>
        </w:tc>
      </w:tr>
      <w:tr w:rsidR="00655D4B" w:rsidRPr="002D4B54" w:rsidTr="005C106F">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rPr>
                <w:szCs w:val="22"/>
                <w:lang w:eastAsia="ru-RU"/>
              </w:rPr>
            </w:pPr>
            <w:r w:rsidRPr="002D4B54">
              <w:rPr>
                <w:szCs w:val="22"/>
                <w:lang w:eastAsia="ru-RU"/>
              </w:rPr>
              <w:t>Учебно-методическая оснащенность дисциплин (% обеспечения дисциплин УМК, разработка новых УММ, карта методической оснащенности). Разработка учебных пособий, методических материалов, ЭОР. Размещение на образовательном портале УМК дисциплин</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3</w:t>
            </w:r>
            <w:r w:rsidR="00333175">
              <w:rPr>
                <w:szCs w:val="22"/>
                <w:lang w:eastAsia="ru-RU"/>
              </w:rPr>
              <w:t>1</w:t>
            </w:r>
          </w:p>
        </w:tc>
      </w:tr>
      <w:tr w:rsidR="00655D4B" w:rsidRPr="002D4B54" w:rsidTr="0023600A">
        <w:trPr>
          <w:trHeight w:val="266"/>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Использование механизмов по контролю, за каче</w:t>
            </w:r>
            <w:r w:rsidR="0023600A" w:rsidRPr="002D4B54">
              <w:rPr>
                <w:szCs w:val="22"/>
                <w:lang w:eastAsia="ru-RU"/>
              </w:rPr>
              <w:t xml:space="preserve">ством преподавания на кафедрах </w:t>
            </w:r>
            <w:r w:rsidRPr="002D4B54">
              <w:rPr>
                <w:szCs w:val="22"/>
                <w:lang w:eastAsia="ru-RU"/>
              </w:rPr>
              <w:t>факультета</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3</w:t>
            </w:r>
            <w:r w:rsidR="00333175">
              <w:rPr>
                <w:szCs w:val="22"/>
                <w:lang w:eastAsia="ru-RU"/>
              </w:rPr>
              <w:t>5</w:t>
            </w:r>
          </w:p>
        </w:tc>
      </w:tr>
      <w:tr w:rsidR="00655D4B" w:rsidRPr="002D4B54" w:rsidTr="005C106F">
        <w:trPr>
          <w:trHeight w:val="557"/>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Анализ успеваемости и посещаемости студентов</w:t>
            </w:r>
            <w:r w:rsidRPr="002D4B54">
              <w:rPr>
                <w:i/>
                <w:szCs w:val="22"/>
                <w:lang w:eastAsia="ru-RU"/>
              </w:rPr>
              <w:t xml:space="preserve">. </w:t>
            </w:r>
            <w:r w:rsidRPr="002D4B54">
              <w:rPr>
                <w:szCs w:val="22"/>
                <w:lang w:eastAsia="ru-RU"/>
              </w:rPr>
              <w:t xml:space="preserve">Оценка качества освоения </w:t>
            </w:r>
          </w:p>
          <w:p w:rsidR="00655D4B" w:rsidRPr="002D4B54" w:rsidRDefault="00655D4B" w:rsidP="0023600A">
            <w:pPr>
              <w:ind w:right="-1140"/>
              <w:jc w:val="both"/>
              <w:outlineLvl w:val="0"/>
              <w:rPr>
                <w:szCs w:val="22"/>
                <w:lang w:eastAsia="ru-RU"/>
              </w:rPr>
            </w:pPr>
            <w:r w:rsidRPr="002D4B54">
              <w:rPr>
                <w:szCs w:val="22"/>
                <w:lang w:eastAsia="ru-RU"/>
              </w:rPr>
              <w:t>образовательной программы. ЛАЗ</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3</w:t>
            </w:r>
            <w:r w:rsidR="00333175">
              <w:rPr>
                <w:szCs w:val="22"/>
                <w:lang w:eastAsia="ru-RU"/>
              </w:rPr>
              <w:t>5</w:t>
            </w:r>
          </w:p>
        </w:tc>
      </w:tr>
      <w:tr w:rsidR="00655D4B" w:rsidRPr="002D4B54" w:rsidTr="00F432F3">
        <w:trPr>
          <w:trHeight w:val="295"/>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Организация заочного обучения с ДОТ. Работа ППС на образовательном портале</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333175">
            <w:pPr>
              <w:rPr>
                <w:szCs w:val="22"/>
                <w:lang w:eastAsia="ru-RU"/>
              </w:rPr>
            </w:pPr>
            <w:r w:rsidRPr="002D4B54">
              <w:rPr>
                <w:szCs w:val="22"/>
                <w:lang w:eastAsia="ru-RU"/>
              </w:rPr>
              <w:t>3</w:t>
            </w:r>
            <w:r w:rsidR="00333175">
              <w:rPr>
                <w:szCs w:val="22"/>
                <w:lang w:eastAsia="ru-RU"/>
              </w:rPr>
              <w:t>7</w:t>
            </w:r>
          </w:p>
        </w:tc>
      </w:tr>
      <w:tr w:rsidR="00655D4B" w:rsidRPr="002D4B54" w:rsidTr="005C106F">
        <w:trPr>
          <w:trHeight w:val="253"/>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lang w:eastAsia="ru-RU"/>
              </w:rPr>
            </w:pPr>
            <w:r w:rsidRPr="002D4B54">
              <w:rPr>
                <w:szCs w:val="22"/>
                <w:lang w:eastAsia="ru-RU"/>
              </w:rPr>
              <w:t>Организация академической мобильности студентов</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4B1D2C" w:rsidP="0023600A">
            <w:pPr>
              <w:rPr>
                <w:szCs w:val="22"/>
                <w:lang w:eastAsia="ru-RU"/>
              </w:rPr>
            </w:pPr>
            <w:r w:rsidRPr="002D4B54">
              <w:rPr>
                <w:szCs w:val="22"/>
                <w:lang w:eastAsia="ru-RU"/>
              </w:rPr>
              <w:t>37</w:t>
            </w:r>
          </w:p>
        </w:tc>
      </w:tr>
      <w:tr w:rsidR="00655D4B" w:rsidRPr="002D4B54" w:rsidTr="005C106F">
        <w:trPr>
          <w:trHeight w:val="298"/>
        </w:trPr>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ind w:left="426"/>
              <w:jc w:val="center"/>
              <w:rPr>
                <w:i/>
                <w:szCs w:val="22"/>
                <w:lang w:eastAsia="ru-RU"/>
              </w:rPr>
            </w:pPr>
            <w:r w:rsidRPr="002D4B54">
              <w:rPr>
                <w:rFonts w:eastAsia="Calibri"/>
                <w:b/>
                <w:i/>
                <w:szCs w:val="22"/>
              </w:rPr>
              <w:t>6. Научно-исследовательская деятельность ППС</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rPr>
                <w:szCs w:val="22"/>
                <w:lang w:eastAsia="ru-RU"/>
              </w:rPr>
            </w:pPr>
          </w:p>
        </w:tc>
      </w:tr>
      <w:tr w:rsidR="00655D4B" w:rsidRPr="002D4B54" w:rsidTr="005C106F">
        <w:trPr>
          <w:trHeight w:val="266"/>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rFonts w:eastAsia="Calibri"/>
                <w:szCs w:val="22"/>
              </w:rPr>
            </w:pPr>
            <w:r w:rsidRPr="002D4B54">
              <w:rPr>
                <w:rFonts w:eastAsia="Calibri"/>
                <w:szCs w:val="22"/>
              </w:rPr>
              <w:t xml:space="preserve">Темы НИР </w:t>
            </w:r>
            <w:r w:rsidRPr="002D4B54">
              <w:rPr>
                <w:rFonts w:eastAsia="Calibri"/>
                <w:szCs w:val="22"/>
                <w:lang w:val="ky-KG"/>
              </w:rPr>
              <w:t>кафедр</w:t>
            </w:r>
            <w:r w:rsidRPr="002D4B54">
              <w:rPr>
                <w:rFonts w:eastAsia="Calibri"/>
                <w:i/>
                <w:szCs w:val="22"/>
              </w:rPr>
              <w:t xml:space="preserve">. </w:t>
            </w:r>
            <w:r w:rsidRPr="002D4B54">
              <w:rPr>
                <w:rFonts w:eastAsia="Calibri"/>
                <w:szCs w:val="22"/>
              </w:rPr>
              <w:t>Привлечение студентов к НИРС. Руководство НИРС</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333175" w:rsidP="0023600A">
            <w:pPr>
              <w:rPr>
                <w:szCs w:val="22"/>
                <w:lang w:eastAsia="ru-RU"/>
              </w:rPr>
            </w:pPr>
            <w:r>
              <w:rPr>
                <w:szCs w:val="22"/>
                <w:lang w:eastAsia="ru-RU"/>
              </w:rPr>
              <w:t>41</w:t>
            </w:r>
          </w:p>
        </w:tc>
      </w:tr>
      <w:tr w:rsidR="00655D4B" w:rsidRPr="002D4B54" w:rsidTr="005C106F">
        <w:trPr>
          <w:trHeight w:val="90"/>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jc w:val="both"/>
              <w:rPr>
                <w:rFonts w:eastAsia="Calibri"/>
                <w:szCs w:val="22"/>
              </w:rPr>
            </w:pPr>
            <w:r w:rsidRPr="002D4B54">
              <w:rPr>
                <w:rFonts w:eastAsia="Calibri"/>
                <w:szCs w:val="22"/>
              </w:rPr>
              <w:t>Сведения о научных публикациях</w:t>
            </w:r>
          </w:p>
        </w:tc>
        <w:tc>
          <w:tcPr>
            <w:tcW w:w="567" w:type="dxa"/>
            <w:tcBorders>
              <w:top w:val="single" w:sz="4" w:space="0" w:color="auto"/>
              <w:left w:val="single" w:sz="4" w:space="0" w:color="auto"/>
              <w:bottom w:val="single" w:sz="4" w:space="0" w:color="auto"/>
              <w:right w:val="single" w:sz="4" w:space="0" w:color="auto"/>
            </w:tcBorders>
          </w:tcPr>
          <w:p w:rsidR="00655D4B" w:rsidRPr="002D4B54" w:rsidRDefault="00333175" w:rsidP="0023600A">
            <w:pPr>
              <w:rPr>
                <w:szCs w:val="22"/>
                <w:lang w:eastAsia="ru-RU"/>
              </w:rPr>
            </w:pPr>
            <w:r>
              <w:rPr>
                <w:szCs w:val="22"/>
                <w:lang w:eastAsia="ru-RU"/>
              </w:rPr>
              <w:t>41</w:t>
            </w:r>
          </w:p>
        </w:tc>
      </w:tr>
      <w:tr w:rsidR="00655D4B" w:rsidRPr="002D4B54" w:rsidTr="005C106F">
        <w:trPr>
          <w:trHeight w:val="226"/>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rFonts w:eastAsia="Calibri"/>
                <w:szCs w:val="22"/>
              </w:rPr>
            </w:pPr>
            <w:r w:rsidRPr="002D4B54">
              <w:rPr>
                <w:szCs w:val="22"/>
              </w:rPr>
              <w:t>Участие в научно-практических, методических, технических конференциях, семинарах</w:t>
            </w:r>
          </w:p>
        </w:tc>
        <w:tc>
          <w:tcPr>
            <w:tcW w:w="567" w:type="dxa"/>
            <w:tcBorders>
              <w:top w:val="single" w:sz="4" w:space="0" w:color="auto"/>
              <w:left w:val="single" w:sz="4" w:space="0" w:color="auto"/>
              <w:right w:val="single" w:sz="4" w:space="0" w:color="auto"/>
            </w:tcBorders>
          </w:tcPr>
          <w:p w:rsidR="00655D4B" w:rsidRPr="002D4B54" w:rsidRDefault="004B1D2C" w:rsidP="0023600A">
            <w:pPr>
              <w:rPr>
                <w:szCs w:val="22"/>
                <w:lang w:eastAsia="ru-RU"/>
              </w:rPr>
            </w:pPr>
            <w:r w:rsidRPr="002D4B54">
              <w:rPr>
                <w:szCs w:val="22"/>
                <w:lang w:eastAsia="ru-RU"/>
              </w:rPr>
              <w:t>41</w:t>
            </w:r>
          </w:p>
        </w:tc>
      </w:tr>
      <w:tr w:rsidR="00655D4B" w:rsidRPr="002D4B54" w:rsidTr="005C106F">
        <w:trPr>
          <w:trHeight w:val="244"/>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rPr>
            </w:pPr>
            <w:r w:rsidRPr="002D4B54">
              <w:rPr>
                <w:szCs w:val="22"/>
              </w:rPr>
              <w:t>Подготовка и выпуск аспирантов</w:t>
            </w:r>
          </w:p>
        </w:tc>
        <w:tc>
          <w:tcPr>
            <w:tcW w:w="567" w:type="dxa"/>
            <w:tcBorders>
              <w:left w:val="single" w:sz="4" w:space="0" w:color="auto"/>
              <w:right w:val="single" w:sz="4" w:space="0" w:color="auto"/>
            </w:tcBorders>
          </w:tcPr>
          <w:p w:rsidR="00655D4B" w:rsidRPr="002D4B54" w:rsidRDefault="00333175" w:rsidP="0023600A">
            <w:pPr>
              <w:rPr>
                <w:szCs w:val="22"/>
                <w:lang w:eastAsia="ru-RU"/>
              </w:rPr>
            </w:pPr>
            <w:r>
              <w:rPr>
                <w:szCs w:val="22"/>
                <w:lang w:eastAsia="ru-RU"/>
              </w:rPr>
              <w:t>46</w:t>
            </w:r>
          </w:p>
        </w:tc>
      </w:tr>
      <w:tr w:rsidR="00655D4B" w:rsidRPr="002D4B54" w:rsidTr="005C106F">
        <w:trPr>
          <w:trHeight w:val="299"/>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ind w:right="-1140"/>
              <w:jc w:val="both"/>
              <w:outlineLvl w:val="0"/>
              <w:rPr>
                <w:szCs w:val="22"/>
              </w:rPr>
            </w:pPr>
            <w:r w:rsidRPr="002D4B54">
              <w:rPr>
                <w:szCs w:val="22"/>
              </w:rPr>
              <w:t>Международное сотрудничество с вузами стран ближнего и дальнего зарубежья</w:t>
            </w:r>
          </w:p>
        </w:tc>
        <w:tc>
          <w:tcPr>
            <w:tcW w:w="567" w:type="dxa"/>
            <w:tcBorders>
              <w:left w:val="single" w:sz="4" w:space="0" w:color="auto"/>
              <w:right w:val="single" w:sz="4" w:space="0" w:color="auto"/>
            </w:tcBorders>
          </w:tcPr>
          <w:p w:rsidR="00655D4B" w:rsidRPr="002D4B54" w:rsidRDefault="00333175" w:rsidP="0023600A">
            <w:pPr>
              <w:rPr>
                <w:szCs w:val="22"/>
                <w:lang w:eastAsia="ru-RU"/>
              </w:rPr>
            </w:pPr>
            <w:r>
              <w:rPr>
                <w:szCs w:val="22"/>
                <w:lang w:eastAsia="ru-RU"/>
              </w:rPr>
              <w:t>53</w:t>
            </w:r>
          </w:p>
        </w:tc>
      </w:tr>
      <w:tr w:rsidR="0023600A" w:rsidRPr="002D4B54" w:rsidTr="0023600A">
        <w:trPr>
          <w:trHeight w:val="299"/>
        </w:trPr>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3600A" w:rsidRPr="002D4B54" w:rsidRDefault="0023600A" w:rsidP="0023600A">
            <w:pPr>
              <w:ind w:right="-1140"/>
              <w:jc w:val="center"/>
              <w:outlineLvl w:val="0"/>
              <w:rPr>
                <w:b/>
                <w:i/>
                <w:color w:val="F79646" w:themeColor="accent6"/>
                <w:szCs w:val="22"/>
              </w:rPr>
            </w:pPr>
            <w:r w:rsidRPr="002D4B54">
              <w:rPr>
                <w:b/>
                <w:i/>
                <w:color w:val="000000" w:themeColor="text1"/>
                <w:szCs w:val="22"/>
              </w:rPr>
              <w:t>7. Мамлекеттик тил</w:t>
            </w:r>
          </w:p>
        </w:tc>
        <w:tc>
          <w:tcPr>
            <w:tcW w:w="567" w:type="dxa"/>
            <w:tcBorders>
              <w:left w:val="single" w:sz="4" w:space="0" w:color="auto"/>
              <w:right w:val="single" w:sz="4" w:space="0" w:color="auto"/>
            </w:tcBorders>
            <w:shd w:val="clear" w:color="auto" w:fill="FABF8F" w:themeFill="accent6" w:themeFillTint="99"/>
          </w:tcPr>
          <w:p w:rsidR="0023600A" w:rsidRPr="002D4B54" w:rsidRDefault="0023600A" w:rsidP="0023600A">
            <w:pPr>
              <w:rPr>
                <w:szCs w:val="22"/>
                <w:lang w:eastAsia="ru-RU"/>
              </w:rPr>
            </w:pPr>
          </w:p>
        </w:tc>
      </w:tr>
      <w:tr w:rsidR="00655D4B" w:rsidRPr="002D4B54" w:rsidTr="005C106F">
        <w:trPr>
          <w:trHeight w:val="298"/>
        </w:trPr>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23600A" w:rsidP="0023600A">
            <w:pPr>
              <w:jc w:val="center"/>
              <w:rPr>
                <w:i/>
                <w:szCs w:val="22"/>
              </w:rPr>
            </w:pPr>
            <w:r w:rsidRPr="002D4B54">
              <w:rPr>
                <w:rFonts w:eastAsia="Calibri"/>
                <w:b/>
                <w:i/>
                <w:szCs w:val="22"/>
              </w:rPr>
              <w:t>8</w:t>
            </w:r>
            <w:r w:rsidR="00655D4B" w:rsidRPr="002D4B54">
              <w:rPr>
                <w:rFonts w:eastAsia="Calibri"/>
                <w:b/>
                <w:i/>
                <w:szCs w:val="22"/>
              </w:rPr>
              <w:t>. Внеучеб</w:t>
            </w:r>
            <w:r w:rsidR="00F432F3" w:rsidRPr="002D4B54">
              <w:rPr>
                <w:rFonts w:eastAsia="Calibri"/>
                <w:b/>
                <w:i/>
                <w:szCs w:val="22"/>
              </w:rPr>
              <w:t>н</w:t>
            </w:r>
            <w:r w:rsidR="00655D4B" w:rsidRPr="002D4B54">
              <w:rPr>
                <w:rFonts w:eastAsia="Calibri"/>
                <w:b/>
                <w:i/>
                <w:szCs w:val="22"/>
              </w:rPr>
              <w:t>ая и воспитательная работа со студентами</w:t>
            </w:r>
          </w:p>
        </w:tc>
        <w:tc>
          <w:tcPr>
            <w:tcW w:w="567" w:type="dxa"/>
            <w:tcBorders>
              <w:left w:val="single" w:sz="4" w:space="0" w:color="auto"/>
              <w:right w:val="single" w:sz="4" w:space="0" w:color="auto"/>
            </w:tcBorders>
            <w:shd w:val="clear" w:color="auto" w:fill="FABF8F" w:themeFill="accent6" w:themeFillTint="99"/>
          </w:tcPr>
          <w:p w:rsidR="00655D4B" w:rsidRPr="002D4B54" w:rsidRDefault="00655D4B" w:rsidP="0023600A">
            <w:pPr>
              <w:rPr>
                <w:szCs w:val="22"/>
                <w:lang w:eastAsia="ru-RU"/>
              </w:rPr>
            </w:pPr>
          </w:p>
        </w:tc>
      </w:tr>
      <w:tr w:rsidR="00655D4B" w:rsidRPr="002D4B54" w:rsidTr="005C106F">
        <w:trPr>
          <w:trHeight w:val="290"/>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contextualSpacing/>
              <w:jc w:val="both"/>
              <w:rPr>
                <w:rFonts w:eastAsia="Calibri"/>
                <w:b/>
                <w:szCs w:val="22"/>
              </w:rPr>
            </w:pPr>
            <w:r w:rsidRPr="002D4B54">
              <w:rPr>
                <w:rFonts w:eastAsia="Calibri"/>
                <w:szCs w:val="22"/>
              </w:rPr>
              <w:t>Организация и проведение культурно-массовых и спортивных мероприятий</w:t>
            </w:r>
          </w:p>
        </w:tc>
        <w:tc>
          <w:tcPr>
            <w:tcW w:w="567" w:type="dxa"/>
            <w:tcBorders>
              <w:left w:val="single" w:sz="4" w:space="0" w:color="auto"/>
              <w:right w:val="single" w:sz="4" w:space="0" w:color="auto"/>
            </w:tcBorders>
          </w:tcPr>
          <w:p w:rsidR="00655D4B" w:rsidRPr="002D4B54" w:rsidRDefault="00333175" w:rsidP="0023600A">
            <w:pPr>
              <w:rPr>
                <w:szCs w:val="22"/>
                <w:lang w:eastAsia="ru-RU"/>
              </w:rPr>
            </w:pPr>
            <w:r>
              <w:rPr>
                <w:szCs w:val="22"/>
                <w:lang w:eastAsia="ru-RU"/>
              </w:rPr>
              <w:t>68</w:t>
            </w:r>
          </w:p>
        </w:tc>
      </w:tr>
      <w:tr w:rsidR="00655D4B" w:rsidRPr="002D4B54" w:rsidTr="005C106F">
        <w:trPr>
          <w:trHeight w:val="295"/>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contextualSpacing/>
              <w:jc w:val="both"/>
              <w:rPr>
                <w:rFonts w:eastAsia="Calibri"/>
                <w:szCs w:val="22"/>
              </w:rPr>
            </w:pPr>
            <w:r w:rsidRPr="002D4B54">
              <w:rPr>
                <w:rFonts w:eastAsia="Calibri"/>
                <w:szCs w:val="22"/>
              </w:rPr>
              <w:t>Участие студентов в олимпиадах, конкурсах и в обеспечении качества образования.</w:t>
            </w:r>
          </w:p>
        </w:tc>
        <w:tc>
          <w:tcPr>
            <w:tcW w:w="567" w:type="dxa"/>
            <w:tcBorders>
              <w:left w:val="single" w:sz="4" w:space="0" w:color="auto"/>
              <w:right w:val="single" w:sz="4" w:space="0" w:color="auto"/>
            </w:tcBorders>
          </w:tcPr>
          <w:p w:rsidR="00655D4B" w:rsidRPr="002D4B54" w:rsidRDefault="00333175" w:rsidP="0023600A">
            <w:pPr>
              <w:rPr>
                <w:szCs w:val="22"/>
                <w:lang w:eastAsia="ru-RU"/>
              </w:rPr>
            </w:pPr>
            <w:r>
              <w:rPr>
                <w:szCs w:val="22"/>
                <w:lang w:eastAsia="ru-RU"/>
              </w:rPr>
              <w:t>79</w:t>
            </w:r>
          </w:p>
        </w:tc>
      </w:tr>
      <w:tr w:rsidR="00655D4B" w:rsidRPr="002D4B54" w:rsidTr="005C106F">
        <w:trPr>
          <w:trHeight w:val="326"/>
        </w:trPr>
        <w:tc>
          <w:tcPr>
            <w:tcW w:w="9923" w:type="dxa"/>
            <w:tcBorders>
              <w:top w:val="single" w:sz="4" w:space="0" w:color="auto"/>
              <w:left w:val="single" w:sz="4" w:space="0" w:color="auto"/>
              <w:bottom w:val="single" w:sz="4" w:space="0" w:color="auto"/>
              <w:right w:val="single" w:sz="4" w:space="0" w:color="auto"/>
            </w:tcBorders>
          </w:tcPr>
          <w:p w:rsidR="00655D4B" w:rsidRPr="002D4B54" w:rsidRDefault="00655D4B" w:rsidP="0023600A">
            <w:pPr>
              <w:contextualSpacing/>
              <w:jc w:val="both"/>
              <w:rPr>
                <w:rFonts w:eastAsia="Calibri"/>
                <w:szCs w:val="22"/>
              </w:rPr>
            </w:pPr>
            <w:r w:rsidRPr="002D4B54">
              <w:rPr>
                <w:rFonts w:eastAsia="Calibri"/>
                <w:szCs w:val="22"/>
              </w:rPr>
              <w:t>Организация кружков, клубов по интересам и т.д. для студентов</w:t>
            </w:r>
          </w:p>
        </w:tc>
        <w:tc>
          <w:tcPr>
            <w:tcW w:w="567" w:type="dxa"/>
            <w:tcBorders>
              <w:left w:val="single" w:sz="4" w:space="0" w:color="auto"/>
              <w:right w:val="single" w:sz="4" w:space="0" w:color="auto"/>
            </w:tcBorders>
          </w:tcPr>
          <w:p w:rsidR="00655D4B" w:rsidRPr="002D4B54" w:rsidRDefault="00333175" w:rsidP="0023600A">
            <w:pPr>
              <w:rPr>
                <w:szCs w:val="22"/>
                <w:lang w:eastAsia="ru-RU"/>
              </w:rPr>
            </w:pPr>
            <w:r>
              <w:rPr>
                <w:szCs w:val="22"/>
                <w:lang w:eastAsia="ru-RU"/>
              </w:rPr>
              <w:t>79</w:t>
            </w:r>
          </w:p>
        </w:tc>
      </w:tr>
      <w:tr w:rsidR="00655D4B" w:rsidRPr="002D4B54" w:rsidTr="005C106F">
        <w:trPr>
          <w:trHeight w:val="195"/>
        </w:trPr>
        <w:tc>
          <w:tcPr>
            <w:tcW w:w="99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ind w:right="-1140"/>
              <w:jc w:val="center"/>
              <w:outlineLvl w:val="0"/>
              <w:rPr>
                <w:rFonts w:eastAsia="Calibri"/>
                <w:szCs w:val="22"/>
              </w:rPr>
            </w:pPr>
            <w:r w:rsidRPr="002D4B54">
              <w:rPr>
                <w:b/>
                <w:szCs w:val="22"/>
              </w:rPr>
              <w:t>Акт готовности к новому учебному году</w:t>
            </w:r>
          </w:p>
        </w:tc>
        <w:tc>
          <w:tcPr>
            <w:tcW w:w="567" w:type="dxa"/>
            <w:tcBorders>
              <w:left w:val="single" w:sz="4" w:space="0" w:color="auto"/>
              <w:bottom w:val="single" w:sz="4" w:space="0" w:color="auto"/>
              <w:right w:val="single" w:sz="4" w:space="0" w:color="auto"/>
            </w:tcBorders>
            <w:shd w:val="clear" w:color="auto" w:fill="FABF8F" w:themeFill="accent6" w:themeFillTint="99"/>
          </w:tcPr>
          <w:p w:rsidR="00655D4B" w:rsidRPr="002D4B54" w:rsidRDefault="00655D4B" w:rsidP="0023600A">
            <w:pPr>
              <w:rPr>
                <w:szCs w:val="22"/>
                <w:lang w:eastAsia="ru-RU"/>
              </w:rPr>
            </w:pPr>
          </w:p>
        </w:tc>
      </w:tr>
    </w:tbl>
    <w:p w:rsidR="00655D4B" w:rsidRPr="007A1C53" w:rsidRDefault="00655D4B" w:rsidP="00655D4B">
      <w:pPr>
        <w:rPr>
          <w:rFonts w:ascii="Times New Roman" w:hAnsi="Times New Roman" w:cs="Times New Roman"/>
          <w:sz w:val="24"/>
          <w:szCs w:val="24"/>
        </w:rPr>
      </w:pPr>
    </w:p>
    <w:p w:rsidR="009F33A6" w:rsidRPr="007A1C53" w:rsidRDefault="009F33A6" w:rsidP="009F33A6">
      <w:pPr>
        <w:spacing w:after="0" w:line="240" w:lineRule="auto"/>
        <w:rPr>
          <w:rFonts w:ascii="Times New Roman" w:hAnsi="Times New Roman" w:cs="Times New Roman"/>
          <w:b/>
          <w:sz w:val="24"/>
          <w:szCs w:val="24"/>
        </w:rPr>
        <w:sectPr w:rsidR="009F33A6" w:rsidRPr="007A1C53" w:rsidSect="002C7E95">
          <w:footerReference w:type="default" r:id="rId9"/>
          <w:pgSz w:w="11906" w:h="16838"/>
          <w:pgMar w:top="1134" w:right="851" w:bottom="851" w:left="1134" w:header="709" w:footer="709" w:gutter="0"/>
          <w:cols w:space="708"/>
          <w:titlePg/>
          <w:docGrid w:linePitch="360"/>
        </w:sectPr>
      </w:pPr>
    </w:p>
    <w:p w:rsidR="00CC30C1" w:rsidRPr="007A1C53" w:rsidRDefault="00CC30C1" w:rsidP="009F33A6">
      <w:pPr>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lastRenderedPageBreak/>
        <w:t>1. Планирование качества</w:t>
      </w:r>
    </w:p>
    <w:p w:rsidR="009F33A6" w:rsidRPr="007A1C53" w:rsidRDefault="009F33A6" w:rsidP="003F14D2">
      <w:pPr>
        <w:spacing w:after="0" w:line="240" w:lineRule="auto"/>
        <w:ind w:firstLine="708"/>
        <w:jc w:val="both"/>
        <w:rPr>
          <w:rFonts w:ascii="Times New Roman" w:hAnsi="Times New Roman" w:cs="Times New Roman"/>
          <w:sz w:val="24"/>
          <w:szCs w:val="24"/>
        </w:rPr>
      </w:pPr>
      <w:r w:rsidRPr="00DD5A97">
        <w:rPr>
          <w:rFonts w:ascii="Times New Roman" w:hAnsi="Times New Roman" w:cs="Times New Roman"/>
          <w:i/>
          <w:sz w:val="24"/>
          <w:szCs w:val="24"/>
        </w:rPr>
        <w:t>Стратегия развития факультета и ее реализация.</w:t>
      </w:r>
      <w:r w:rsidRPr="007A1C53">
        <w:rPr>
          <w:rFonts w:ascii="Times New Roman" w:hAnsi="Times New Roman" w:cs="Times New Roman"/>
          <w:sz w:val="24"/>
          <w:szCs w:val="24"/>
        </w:rPr>
        <w:t xml:space="preserve"> </w:t>
      </w:r>
      <w:proofErr w:type="gramStart"/>
      <w:r w:rsidRPr="007A1C53">
        <w:rPr>
          <w:rFonts w:ascii="Times New Roman" w:hAnsi="Times New Roman" w:cs="Times New Roman"/>
          <w:sz w:val="24"/>
          <w:szCs w:val="24"/>
        </w:rPr>
        <w:t>Стратегия развития Технологического факультета</w:t>
      </w:r>
      <w:r w:rsidR="00A22010">
        <w:rPr>
          <w:rFonts w:ascii="Times New Roman" w:hAnsi="Times New Roman" w:cs="Times New Roman"/>
          <w:sz w:val="24"/>
          <w:szCs w:val="24"/>
        </w:rPr>
        <w:t xml:space="preserve"> разработана на </w:t>
      </w:r>
      <w:r w:rsidR="00A22010" w:rsidRPr="0080620B">
        <w:rPr>
          <w:rFonts w:ascii="Times New Roman" w:hAnsi="Times New Roman" w:cs="Times New Roman"/>
          <w:sz w:val="24"/>
          <w:szCs w:val="24"/>
        </w:rPr>
        <w:t>период 20</w:t>
      </w:r>
      <w:r w:rsidR="00DD5A97" w:rsidRPr="0080620B">
        <w:rPr>
          <w:rFonts w:ascii="Times New Roman" w:hAnsi="Times New Roman" w:cs="Times New Roman"/>
          <w:sz w:val="24"/>
          <w:szCs w:val="24"/>
        </w:rPr>
        <w:t>21</w:t>
      </w:r>
      <w:r w:rsidR="00A22010" w:rsidRPr="0080620B">
        <w:rPr>
          <w:rFonts w:ascii="Times New Roman" w:hAnsi="Times New Roman" w:cs="Times New Roman"/>
          <w:sz w:val="24"/>
          <w:szCs w:val="24"/>
        </w:rPr>
        <w:t>-20</w:t>
      </w:r>
      <w:r w:rsidR="00DD5A97" w:rsidRPr="0080620B">
        <w:rPr>
          <w:rFonts w:ascii="Times New Roman" w:hAnsi="Times New Roman" w:cs="Times New Roman"/>
          <w:sz w:val="24"/>
          <w:szCs w:val="24"/>
        </w:rPr>
        <w:t>30</w:t>
      </w:r>
      <w:r w:rsidRPr="0080620B">
        <w:rPr>
          <w:rFonts w:ascii="Times New Roman" w:hAnsi="Times New Roman" w:cs="Times New Roman"/>
          <w:sz w:val="24"/>
          <w:szCs w:val="24"/>
        </w:rPr>
        <w:t xml:space="preserve"> гг. и направлена на: повышение качества образования и конкурентоспособности выпускников на республиканском и междун</w:t>
      </w:r>
      <w:r w:rsidRPr="007A1C53">
        <w:rPr>
          <w:rFonts w:ascii="Times New Roman" w:hAnsi="Times New Roman" w:cs="Times New Roman"/>
          <w:sz w:val="24"/>
          <w:szCs w:val="24"/>
        </w:rPr>
        <w:t>ародных рынках труда; разработку и внедрение инновационных технологий образовательного процесса, обеспечивающих существенный прорыв в улучшении его качества на базе широкого применения современных инноваций; усиление научной деятельности в сфере фундаментальных и прикладных исследований;</w:t>
      </w:r>
      <w:proofErr w:type="gramEnd"/>
      <w:r w:rsidRPr="007A1C53">
        <w:rPr>
          <w:rFonts w:ascii="Times New Roman" w:hAnsi="Times New Roman" w:cs="Times New Roman"/>
          <w:sz w:val="24"/>
          <w:szCs w:val="24"/>
        </w:rPr>
        <w:t xml:space="preserve"> студентам, магистрам и аспирантам все необходимые условия для получения качественного образования и ведения эффективной научной работы; создание интегрированных структур с предприятиями и организациями с целью коммерциализации создаваемых инновации и др.</w:t>
      </w:r>
    </w:p>
    <w:p w:rsidR="009F33A6" w:rsidRPr="00DD5A97" w:rsidRDefault="009F33A6" w:rsidP="009F33A6">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 xml:space="preserve"> </w:t>
      </w:r>
      <w:r w:rsidRPr="007A1C53">
        <w:rPr>
          <w:rFonts w:ascii="Times New Roman" w:hAnsi="Times New Roman" w:cs="Times New Roman"/>
          <w:sz w:val="24"/>
          <w:szCs w:val="24"/>
        </w:rPr>
        <w:tab/>
      </w:r>
      <w:r w:rsidRPr="007A1C53">
        <w:rPr>
          <w:rFonts w:ascii="Times New Roman" w:hAnsi="Times New Roman" w:cs="Times New Roman"/>
          <w:sz w:val="24"/>
          <w:szCs w:val="24"/>
        </w:rPr>
        <w:tab/>
      </w:r>
      <w:r w:rsidRPr="00DD5A97">
        <w:rPr>
          <w:rFonts w:ascii="Times New Roman" w:hAnsi="Times New Roman" w:cs="Times New Roman"/>
          <w:sz w:val="24"/>
          <w:szCs w:val="24"/>
        </w:rPr>
        <w:t>Основные позиции стратег</w:t>
      </w:r>
      <w:proofErr w:type="gramStart"/>
      <w:r w:rsidRPr="00DD5A97">
        <w:rPr>
          <w:rFonts w:ascii="Times New Roman" w:hAnsi="Times New Roman" w:cs="Times New Roman"/>
          <w:sz w:val="24"/>
          <w:szCs w:val="24"/>
        </w:rPr>
        <w:t>и</w:t>
      </w:r>
      <w:r w:rsidR="00A22010" w:rsidRPr="00DD5A97">
        <w:rPr>
          <w:rFonts w:ascii="Times New Roman" w:hAnsi="Times New Roman" w:cs="Times New Roman"/>
          <w:sz w:val="24"/>
          <w:szCs w:val="24"/>
        </w:rPr>
        <w:t>и и ее</w:t>
      </w:r>
      <w:proofErr w:type="gramEnd"/>
      <w:r w:rsidR="00A22010" w:rsidRPr="00DD5A97">
        <w:rPr>
          <w:rFonts w:ascii="Times New Roman" w:hAnsi="Times New Roman" w:cs="Times New Roman"/>
          <w:sz w:val="24"/>
          <w:szCs w:val="24"/>
        </w:rPr>
        <w:t xml:space="preserve"> реализация в формате 2021</w:t>
      </w:r>
      <w:r w:rsidRPr="00DD5A97">
        <w:rPr>
          <w:rFonts w:ascii="Times New Roman" w:hAnsi="Times New Roman" w:cs="Times New Roman"/>
          <w:sz w:val="24"/>
          <w:szCs w:val="24"/>
        </w:rPr>
        <w:t>/2</w:t>
      </w:r>
      <w:r w:rsidR="00A22010" w:rsidRPr="00DD5A97">
        <w:rPr>
          <w:rFonts w:ascii="Times New Roman" w:hAnsi="Times New Roman" w:cs="Times New Roman"/>
          <w:sz w:val="24"/>
          <w:szCs w:val="24"/>
        </w:rPr>
        <w:t>2</w:t>
      </w:r>
      <w:r w:rsidRPr="00DD5A97">
        <w:rPr>
          <w:rFonts w:ascii="Times New Roman" w:hAnsi="Times New Roman" w:cs="Times New Roman"/>
          <w:sz w:val="24"/>
          <w:szCs w:val="24"/>
        </w:rPr>
        <w:t xml:space="preserve"> уч.гг. приведен</w:t>
      </w:r>
      <w:r w:rsidR="00DD5A97">
        <w:rPr>
          <w:rFonts w:ascii="Times New Roman" w:hAnsi="Times New Roman" w:cs="Times New Roman"/>
          <w:sz w:val="24"/>
          <w:szCs w:val="24"/>
        </w:rPr>
        <w:t>ы</w:t>
      </w:r>
      <w:r w:rsidRPr="00DD5A97">
        <w:rPr>
          <w:rFonts w:ascii="Times New Roman" w:hAnsi="Times New Roman" w:cs="Times New Roman"/>
          <w:sz w:val="24"/>
          <w:szCs w:val="24"/>
        </w:rPr>
        <w:t xml:space="preserve"> в таблице.</w:t>
      </w:r>
    </w:p>
    <w:p w:rsidR="009F33A6" w:rsidRPr="007A1C53" w:rsidRDefault="009F33A6" w:rsidP="009F33A6">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 xml:space="preserve">          </w:t>
      </w:r>
    </w:p>
    <w:p w:rsidR="009F33A6" w:rsidRPr="007A1C53" w:rsidRDefault="00BD5B94" w:rsidP="009F33A6">
      <w:pPr>
        <w:spacing w:after="0"/>
        <w:jc w:val="center"/>
        <w:rPr>
          <w:rFonts w:ascii="Times New Roman" w:eastAsia="Times New Roman" w:hAnsi="Times New Roman" w:cs="Times New Roman"/>
          <w:b/>
          <w:sz w:val="24"/>
          <w:szCs w:val="24"/>
          <w:lang w:eastAsia="ru-RU"/>
        </w:rPr>
      </w:pPr>
      <w:r w:rsidRPr="007A1C53">
        <w:rPr>
          <w:rFonts w:ascii="Times New Roman" w:hAnsi="Times New Roman" w:cs="Times New Roman"/>
          <w:b/>
          <w:sz w:val="24"/>
          <w:szCs w:val="24"/>
          <w:lang w:eastAsia="ru-RU"/>
        </w:rPr>
        <w:t>Стратегия развития факультета и ее реализация</w:t>
      </w:r>
    </w:p>
    <w:tbl>
      <w:tblPr>
        <w:tblStyle w:val="22"/>
        <w:tblW w:w="15338" w:type="dxa"/>
        <w:tblInd w:w="-176" w:type="dxa"/>
        <w:tblLayout w:type="fixed"/>
        <w:tblLook w:val="04A0" w:firstRow="1" w:lastRow="0" w:firstColumn="1" w:lastColumn="0" w:noHBand="0" w:noVBand="1"/>
      </w:tblPr>
      <w:tblGrid>
        <w:gridCol w:w="2978"/>
        <w:gridCol w:w="9809"/>
        <w:gridCol w:w="2551"/>
      </w:tblGrid>
      <w:tr w:rsidR="009F33A6" w:rsidRPr="007A1C53" w:rsidTr="001A2051">
        <w:trPr>
          <w:trHeight w:val="273"/>
        </w:trPr>
        <w:tc>
          <w:tcPr>
            <w:tcW w:w="2978" w:type="dxa"/>
          </w:tcPr>
          <w:p w:rsidR="009F33A6" w:rsidRPr="007A1C53" w:rsidRDefault="009F33A6" w:rsidP="006835B9">
            <w:pPr>
              <w:rPr>
                <w:rFonts w:ascii="Times New Roman" w:hAnsi="Times New Roman" w:cs="Times New Roman"/>
                <w:b/>
                <w:sz w:val="24"/>
                <w:szCs w:val="24"/>
              </w:rPr>
            </w:pPr>
            <w:r w:rsidRPr="007A1C53">
              <w:rPr>
                <w:rFonts w:ascii="Times New Roman" w:hAnsi="Times New Roman" w:cs="Times New Roman"/>
                <w:b/>
                <w:sz w:val="24"/>
                <w:szCs w:val="24"/>
              </w:rPr>
              <w:t>Стратегические цели</w:t>
            </w:r>
          </w:p>
        </w:tc>
        <w:tc>
          <w:tcPr>
            <w:tcW w:w="9809" w:type="dxa"/>
          </w:tcPr>
          <w:p w:rsidR="009F33A6" w:rsidRPr="007A1C53" w:rsidRDefault="009F33A6" w:rsidP="006835B9">
            <w:pPr>
              <w:jc w:val="center"/>
              <w:rPr>
                <w:rFonts w:ascii="Times New Roman" w:hAnsi="Times New Roman" w:cs="Times New Roman"/>
                <w:b/>
                <w:sz w:val="24"/>
                <w:szCs w:val="24"/>
              </w:rPr>
            </w:pPr>
            <w:r w:rsidRPr="007A1C53">
              <w:rPr>
                <w:rFonts w:ascii="Times New Roman" w:hAnsi="Times New Roman" w:cs="Times New Roman"/>
                <w:b/>
                <w:sz w:val="24"/>
                <w:szCs w:val="24"/>
              </w:rPr>
              <w:t>Реализация</w:t>
            </w:r>
          </w:p>
        </w:tc>
        <w:tc>
          <w:tcPr>
            <w:tcW w:w="2551" w:type="dxa"/>
          </w:tcPr>
          <w:p w:rsidR="009F33A6" w:rsidRPr="007A1C53" w:rsidRDefault="009F33A6" w:rsidP="006835B9">
            <w:pPr>
              <w:rPr>
                <w:rFonts w:ascii="Times New Roman" w:hAnsi="Times New Roman" w:cs="Times New Roman"/>
                <w:b/>
                <w:sz w:val="24"/>
                <w:szCs w:val="24"/>
              </w:rPr>
            </w:pPr>
            <w:r w:rsidRPr="007A1C53">
              <w:rPr>
                <w:rFonts w:ascii="Times New Roman" w:hAnsi="Times New Roman" w:cs="Times New Roman"/>
                <w:b/>
                <w:sz w:val="24"/>
                <w:szCs w:val="24"/>
              </w:rPr>
              <w:t>Необходимо выполнить</w:t>
            </w:r>
          </w:p>
        </w:tc>
      </w:tr>
      <w:tr w:rsidR="009F33A6" w:rsidRPr="007A1C53" w:rsidTr="001A2051">
        <w:trPr>
          <w:trHeight w:val="2736"/>
        </w:trPr>
        <w:tc>
          <w:tcPr>
            <w:tcW w:w="2978" w:type="dxa"/>
          </w:tcPr>
          <w:p w:rsidR="009F33A6" w:rsidRPr="007A1C53" w:rsidRDefault="009F33A6" w:rsidP="006835B9">
            <w:pPr>
              <w:jc w:val="both"/>
              <w:rPr>
                <w:rFonts w:ascii="Times New Roman" w:hAnsi="Times New Roman" w:cs="Times New Roman"/>
                <w:i/>
                <w:sz w:val="24"/>
                <w:szCs w:val="24"/>
              </w:rPr>
            </w:pPr>
            <w:r w:rsidRPr="007A1C53">
              <w:rPr>
                <w:rFonts w:ascii="Times New Roman" w:hAnsi="Times New Roman" w:cs="Times New Roman"/>
                <w:i/>
                <w:sz w:val="24"/>
                <w:szCs w:val="24"/>
              </w:rPr>
              <w:t xml:space="preserve">Усиление позиции ТФ - ведущего образовательного, научного центра </w:t>
            </w:r>
            <w:proofErr w:type="gramStart"/>
            <w:r w:rsidRPr="007A1C53">
              <w:rPr>
                <w:rFonts w:ascii="Times New Roman" w:hAnsi="Times New Roman" w:cs="Times New Roman"/>
                <w:i/>
                <w:sz w:val="24"/>
                <w:szCs w:val="24"/>
              </w:rPr>
              <w:t>КР</w:t>
            </w:r>
            <w:proofErr w:type="gramEnd"/>
            <w:r w:rsidRPr="007A1C53">
              <w:rPr>
                <w:rFonts w:ascii="Times New Roman" w:hAnsi="Times New Roman" w:cs="Times New Roman"/>
                <w:i/>
                <w:sz w:val="24"/>
                <w:szCs w:val="24"/>
              </w:rPr>
              <w:t xml:space="preserve"> и стран Средней Азии  </w:t>
            </w:r>
          </w:p>
        </w:tc>
        <w:tc>
          <w:tcPr>
            <w:tcW w:w="9809" w:type="dxa"/>
          </w:tcPr>
          <w:p w:rsidR="009F33A6" w:rsidRPr="00E868FE" w:rsidRDefault="009F33A6" w:rsidP="00DE06CA">
            <w:pPr>
              <w:pStyle w:val="a4"/>
              <w:numPr>
                <w:ilvl w:val="0"/>
                <w:numId w:val="15"/>
              </w:numPr>
              <w:ind w:left="151" w:hanging="151"/>
              <w:jc w:val="both"/>
              <w:rPr>
                <w:rFonts w:ascii="Times New Roman" w:hAnsi="Times New Roman" w:cs="Times New Roman"/>
                <w:sz w:val="24"/>
                <w:szCs w:val="24"/>
              </w:rPr>
            </w:pPr>
            <w:r w:rsidRPr="00E868FE">
              <w:rPr>
                <w:rFonts w:ascii="Times New Roman" w:hAnsi="Times New Roman" w:cs="Times New Roman"/>
                <w:sz w:val="24"/>
                <w:szCs w:val="24"/>
              </w:rPr>
              <w:t xml:space="preserve">Учебный процесс реализуется в соответствии с принципами Болонского процесса и кредитной технологии; открыты в соответствии с </w:t>
            </w:r>
            <w:r w:rsidR="001C381D" w:rsidRPr="00E868FE">
              <w:rPr>
                <w:rFonts w:ascii="Times New Roman" w:hAnsi="Times New Roman" w:cs="Times New Roman"/>
                <w:sz w:val="24"/>
                <w:szCs w:val="24"/>
              </w:rPr>
              <w:t>конъ</w:t>
            </w:r>
            <w:r w:rsidR="002B473C" w:rsidRPr="00E868FE">
              <w:rPr>
                <w:rFonts w:ascii="Times New Roman" w:hAnsi="Times New Roman" w:cs="Times New Roman"/>
                <w:sz w:val="24"/>
                <w:szCs w:val="24"/>
              </w:rPr>
              <w:t>юн</w:t>
            </w:r>
            <w:r w:rsidR="001C381D" w:rsidRPr="00E868FE">
              <w:rPr>
                <w:rFonts w:ascii="Times New Roman" w:hAnsi="Times New Roman" w:cs="Times New Roman"/>
                <w:sz w:val="24"/>
                <w:szCs w:val="24"/>
              </w:rPr>
              <w:t>ктурой</w:t>
            </w:r>
            <w:r w:rsidRPr="00E868FE">
              <w:rPr>
                <w:rFonts w:ascii="Times New Roman" w:hAnsi="Times New Roman" w:cs="Times New Roman"/>
                <w:sz w:val="24"/>
                <w:szCs w:val="24"/>
              </w:rPr>
              <w:t xml:space="preserve"> рынка труда </w:t>
            </w:r>
            <w:r w:rsidR="006452A6" w:rsidRPr="00E868FE">
              <w:rPr>
                <w:rFonts w:ascii="Times New Roman" w:hAnsi="Times New Roman" w:cs="Times New Roman"/>
                <w:sz w:val="24"/>
                <w:szCs w:val="24"/>
              </w:rPr>
              <w:t>3</w:t>
            </w:r>
            <w:r w:rsidRPr="00E868FE">
              <w:rPr>
                <w:rFonts w:ascii="Times New Roman" w:hAnsi="Times New Roman" w:cs="Times New Roman"/>
                <w:sz w:val="24"/>
                <w:szCs w:val="24"/>
              </w:rPr>
              <w:t xml:space="preserve"> новые образовательные программы: </w:t>
            </w:r>
            <w:r w:rsidR="006452A6" w:rsidRPr="00E868FE">
              <w:rPr>
                <w:rFonts w:ascii="Times New Roman" w:hAnsi="Times New Roman" w:cs="Times New Roman"/>
                <w:sz w:val="24"/>
                <w:szCs w:val="24"/>
              </w:rPr>
              <w:t xml:space="preserve">«Технология текстиля и кожи»», </w:t>
            </w:r>
            <w:r w:rsidRPr="00E868FE">
              <w:rPr>
                <w:rFonts w:ascii="Times New Roman" w:hAnsi="Times New Roman" w:cs="Times New Roman"/>
                <w:sz w:val="24"/>
                <w:szCs w:val="24"/>
              </w:rPr>
              <w:t>«Безопасность и качество пищевых производств», «Дизайн одежды»</w:t>
            </w:r>
            <w:r w:rsidR="0013331B" w:rsidRPr="00E868FE">
              <w:rPr>
                <w:rFonts w:ascii="Times New Roman" w:hAnsi="Times New Roman" w:cs="Times New Roman"/>
                <w:sz w:val="24"/>
                <w:szCs w:val="24"/>
              </w:rPr>
              <w:t>;</w:t>
            </w:r>
          </w:p>
          <w:p w:rsidR="00AD45D9" w:rsidRPr="00E868FE" w:rsidRDefault="009A07DF" w:rsidP="00DE06CA">
            <w:pPr>
              <w:pStyle w:val="a4"/>
              <w:numPr>
                <w:ilvl w:val="0"/>
                <w:numId w:val="15"/>
              </w:numPr>
              <w:ind w:left="151" w:hanging="151"/>
              <w:jc w:val="both"/>
              <w:rPr>
                <w:rFonts w:ascii="Times New Roman" w:hAnsi="Times New Roman" w:cs="Times New Roman"/>
                <w:sz w:val="24"/>
                <w:szCs w:val="24"/>
              </w:rPr>
            </w:pPr>
            <w:r w:rsidRPr="00E868FE">
              <w:rPr>
                <w:rFonts w:ascii="Times New Roman" w:hAnsi="Times New Roman" w:cs="Times New Roman"/>
                <w:sz w:val="24"/>
                <w:szCs w:val="24"/>
              </w:rPr>
              <w:t>Реализу</w:t>
            </w:r>
            <w:r w:rsidR="00E868FE" w:rsidRPr="00E868FE">
              <w:rPr>
                <w:rFonts w:ascii="Times New Roman" w:hAnsi="Times New Roman" w:cs="Times New Roman"/>
                <w:sz w:val="24"/>
                <w:szCs w:val="24"/>
              </w:rPr>
              <w:t>е</w:t>
            </w:r>
            <w:r w:rsidRPr="00E868FE">
              <w:rPr>
                <w:rFonts w:ascii="Times New Roman" w:hAnsi="Times New Roman" w:cs="Times New Roman"/>
                <w:sz w:val="24"/>
                <w:szCs w:val="24"/>
              </w:rPr>
              <w:t xml:space="preserve">тся </w:t>
            </w:r>
            <w:r w:rsidR="009F33A6" w:rsidRPr="00E868FE">
              <w:rPr>
                <w:rFonts w:ascii="Times New Roman" w:hAnsi="Times New Roman" w:cs="Times New Roman"/>
                <w:sz w:val="24"/>
                <w:szCs w:val="24"/>
              </w:rPr>
              <w:t>совместные обр</w:t>
            </w:r>
            <w:r w:rsidR="00AD45D9" w:rsidRPr="00E868FE">
              <w:rPr>
                <w:rFonts w:ascii="Times New Roman" w:hAnsi="Times New Roman" w:cs="Times New Roman"/>
                <w:sz w:val="24"/>
                <w:szCs w:val="24"/>
              </w:rPr>
              <w:t xml:space="preserve">азовательные программы (СОП) с </w:t>
            </w:r>
            <w:r w:rsidRPr="00E868FE">
              <w:rPr>
                <w:rFonts w:ascii="Times New Roman" w:hAnsi="Times New Roman" w:cs="Times New Roman"/>
                <w:sz w:val="24"/>
                <w:szCs w:val="24"/>
              </w:rPr>
              <w:t xml:space="preserve">ВУЗами </w:t>
            </w:r>
            <w:r w:rsidR="0013331B" w:rsidRPr="00E868FE">
              <w:rPr>
                <w:rFonts w:ascii="Times New Roman" w:hAnsi="Times New Roman" w:cs="Times New Roman"/>
                <w:sz w:val="24"/>
                <w:szCs w:val="24"/>
              </w:rPr>
              <w:t xml:space="preserve">России: </w:t>
            </w:r>
            <w:r w:rsidRPr="00E868FE">
              <w:rPr>
                <w:rFonts w:ascii="Times New Roman" w:hAnsi="Times New Roman" w:cs="Times New Roman"/>
                <w:sz w:val="24"/>
                <w:szCs w:val="24"/>
              </w:rPr>
              <w:t>«</w:t>
            </w:r>
            <w:r w:rsidRPr="00E868FE">
              <w:rPr>
                <w:rFonts w:ascii="Times New Roman" w:hAnsi="Times New Roman" w:cs="Times New Roman"/>
                <w:i/>
                <w:sz w:val="24"/>
                <w:szCs w:val="24"/>
              </w:rPr>
              <w:t>Технология продукции и ор</w:t>
            </w:r>
            <w:r w:rsidR="00AD45D9" w:rsidRPr="00E868FE">
              <w:rPr>
                <w:rFonts w:ascii="Times New Roman" w:hAnsi="Times New Roman" w:cs="Times New Roman"/>
                <w:i/>
                <w:sz w:val="24"/>
                <w:szCs w:val="24"/>
              </w:rPr>
              <w:t>ганизация общественного питания</w:t>
            </w:r>
            <w:r w:rsidR="00AD45D9" w:rsidRPr="00E868FE">
              <w:rPr>
                <w:rFonts w:ascii="Times New Roman" w:hAnsi="Times New Roman" w:cs="Times New Roman"/>
                <w:sz w:val="24"/>
                <w:szCs w:val="24"/>
              </w:rPr>
              <w:t xml:space="preserve">» </w:t>
            </w:r>
            <w:r w:rsidRPr="00E868FE">
              <w:rPr>
                <w:rFonts w:ascii="Times New Roman" w:hAnsi="Times New Roman" w:cs="Times New Roman"/>
                <w:sz w:val="24"/>
                <w:szCs w:val="24"/>
              </w:rPr>
              <w:t>(</w:t>
            </w:r>
            <w:r w:rsidR="00AD45D9" w:rsidRPr="00E868FE">
              <w:rPr>
                <w:rFonts w:ascii="Times New Roman" w:hAnsi="Times New Roman" w:cs="Times New Roman"/>
                <w:sz w:val="24"/>
                <w:szCs w:val="24"/>
              </w:rPr>
              <w:t xml:space="preserve">с </w:t>
            </w:r>
            <w:r w:rsidR="009F33A6" w:rsidRPr="00E868FE">
              <w:rPr>
                <w:rFonts w:ascii="Times New Roman" w:hAnsi="Times New Roman" w:cs="Times New Roman"/>
                <w:sz w:val="24"/>
                <w:szCs w:val="24"/>
              </w:rPr>
              <w:t>Алтайским государствен</w:t>
            </w:r>
            <w:r w:rsidR="006452A6" w:rsidRPr="00E868FE">
              <w:rPr>
                <w:rFonts w:ascii="Times New Roman" w:hAnsi="Times New Roman" w:cs="Times New Roman"/>
                <w:sz w:val="24"/>
                <w:szCs w:val="24"/>
              </w:rPr>
              <w:t>ным техническим университетом);</w:t>
            </w:r>
          </w:p>
          <w:p w:rsidR="005423EC" w:rsidRPr="00E868FE" w:rsidRDefault="005423EC" w:rsidP="00DE06CA">
            <w:pPr>
              <w:pStyle w:val="a4"/>
              <w:numPr>
                <w:ilvl w:val="0"/>
                <w:numId w:val="15"/>
              </w:numPr>
              <w:ind w:left="151" w:hanging="151"/>
              <w:jc w:val="both"/>
              <w:rPr>
                <w:rFonts w:ascii="Times New Roman" w:hAnsi="Times New Roman" w:cs="Times New Roman"/>
                <w:sz w:val="24"/>
                <w:szCs w:val="24"/>
              </w:rPr>
            </w:pPr>
            <w:r w:rsidRPr="00E868FE">
              <w:rPr>
                <w:sz w:val="24"/>
              </w:rPr>
              <w:t xml:space="preserve"> </w:t>
            </w:r>
            <w:r w:rsidRPr="00E868FE">
              <w:rPr>
                <w:rFonts w:ascii="Times New Roman" w:hAnsi="Times New Roman" w:cs="Times New Roman"/>
                <w:sz w:val="24"/>
              </w:rPr>
              <w:t xml:space="preserve">По линии сотрудничества </w:t>
            </w:r>
            <w:r w:rsidR="00BF0D22" w:rsidRPr="00E868FE">
              <w:rPr>
                <w:rFonts w:ascii="Times New Roman" w:hAnsi="Times New Roman" w:cs="Times New Roman"/>
                <w:sz w:val="24"/>
              </w:rPr>
              <w:t xml:space="preserve">подписаны Согшения с </w:t>
            </w:r>
            <w:r w:rsidRPr="00E868FE">
              <w:rPr>
                <w:rFonts w:ascii="Times New Roman" w:hAnsi="Times New Roman" w:cs="Times New Roman"/>
                <w:sz w:val="24"/>
              </w:rPr>
              <w:t>ведущими университетами</w:t>
            </w:r>
            <w:r w:rsidR="00BF0D22" w:rsidRPr="00E868FE">
              <w:rPr>
                <w:rFonts w:ascii="Times New Roman" w:hAnsi="Times New Roman" w:cs="Times New Roman"/>
                <w:sz w:val="24"/>
              </w:rPr>
              <w:t xml:space="preserve"> России: </w:t>
            </w:r>
          </w:p>
          <w:p w:rsidR="00BF0D22" w:rsidRPr="00E868FE" w:rsidRDefault="00BF0D22" w:rsidP="00BF0D22">
            <w:pPr>
              <w:pStyle w:val="a4"/>
              <w:ind w:left="151"/>
              <w:jc w:val="both"/>
              <w:rPr>
                <w:rFonts w:ascii="Times New Roman" w:hAnsi="Times New Roman" w:cs="Times New Roman"/>
                <w:sz w:val="24"/>
              </w:rPr>
            </w:pPr>
            <w:r w:rsidRPr="00E868FE">
              <w:rPr>
                <w:rFonts w:ascii="Times New Roman" w:hAnsi="Times New Roman" w:cs="Times New Roman"/>
                <w:sz w:val="24"/>
              </w:rPr>
              <w:t>- Российский государственный университет им. А.Н.Косыгина;</w:t>
            </w:r>
          </w:p>
          <w:p w:rsidR="00BF0D22" w:rsidRPr="0080620B" w:rsidRDefault="00BF0D22" w:rsidP="00BF0D22">
            <w:pPr>
              <w:pStyle w:val="a4"/>
              <w:ind w:left="151"/>
              <w:jc w:val="both"/>
              <w:rPr>
                <w:rFonts w:ascii="Times New Roman" w:hAnsi="Times New Roman" w:cs="Times New Roman"/>
                <w:sz w:val="24"/>
              </w:rPr>
            </w:pPr>
            <w:r w:rsidRPr="00E868FE">
              <w:rPr>
                <w:rFonts w:ascii="Times New Roman" w:hAnsi="Times New Roman" w:cs="Times New Roman"/>
                <w:sz w:val="24"/>
              </w:rPr>
              <w:t>- Санкт-Петербургский государственный университет промышленных технологий и дизайна;</w:t>
            </w:r>
          </w:p>
          <w:p w:rsidR="00BF0D22" w:rsidRPr="0080620B" w:rsidRDefault="00BF0D22" w:rsidP="00BF0D22">
            <w:pPr>
              <w:pStyle w:val="a4"/>
              <w:ind w:left="151"/>
              <w:jc w:val="both"/>
              <w:rPr>
                <w:rFonts w:ascii="Times New Roman" w:hAnsi="Times New Roman" w:cs="Times New Roman"/>
                <w:sz w:val="24"/>
                <w:szCs w:val="24"/>
              </w:rPr>
            </w:pPr>
            <w:r w:rsidRPr="0080620B">
              <w:rPr>
                <w:rFonts w:ascii="Times New Roman" w:hAnsi="Times New Roman" w:cs="Times New Roman"/>
                <w:sz w:val="24"/>
              </w:rPr>
              <w:t>- Уральский</w:t>
            </w:r>
            <w:r w:rsidR="00FF05C5" w:rsidRPr="0080620B">
              <w:rPr>
                <w:rFonts w:ascii="Times New Roman" w:hAnsi="Times New Roman" w:cs="Times New Roman"/>
                <w:sz w:val="24"/>
              </w:rPr>
              <w:t xml:space="preserve"> государственный </w:t>
            </w:r>
            <w:r w:rsidR="0080620B" w:rsidRPr="0080620B">
              <w:rPr>
                <w:rFonts w:ascii="Times New Roman" w:hAnsi="Times New Roman" w:cs="Times New Roman"/>
                <w:sz w:val="24"/>
              </w:rPr>
              <w:t xml:space="preserve">экономический </w:t>
            </w:r>
            <w:r w:rsidR="00FF05C5" w:rsidRPr="0080620B">
              <w:rPr>
                <w:rFonts w:ascii="Times New Roman" w:hAnsi="Times New Roman" w:cs="Times New Roman"/>
                <w:sz w:val="24"/>
              </w:rPr>
              <w:t>университет</w:t>
            </w:r>
            <w:r w:rsidR="0080620B" w:rsidRPr="0080620B">
              <w:rPr>
                <w:rFonts w:ascii="Times New Roman" w:hAnsi="Times New Roman" w:cs="Times New Roman"/>
                <w:sz w:val="24"/>
              </w:rPr>
              <w:t>;</w:t>
            </w:r>
            <w:r w:rsidR="00FF05C5" w:rsidRPr="0080620B">
              <w:rPr>
                <w:rFonts w:ascii="Times New Roman" w:hAnsi="Times New Roman" w:cs="Times New Roman"/>
                <w:sz w:val="24"/>
              </w:rPr>
              <w:t xml:space="preserve"> </w:t>
            </w:r>
          </w:p>
          <w:p w:rsidR="00AD45D9" w:rsidRPr="00E868FE" w:rsidRDefault="00AD45D9" w:rsidP="000427BC">
            <w:pPr>
              <w:pStyle w:val="a4"/>
              <w:numPr>
                <w:ilvl w:val="0"/>
                <w:numId w:val="18"/>
              </w:numPr>
              <w:spacing w:after="200" w:line="276" w:lineRule="auto"/>
              <w:ind w:left="175" w:hanging="189"/>
              <w:jc w:val="both"/>
              <w:rPr>
                <w:rFonts w:ascii="Times New Roman" w:hAnsi="Times New Roman" w:cs="Times New Roman"/>
                <w:sz w:val="24"/>
                <w:szCs w:val="24"/>
                <w:shd w:val="clear" w:color="auto" w:fill="FFFFFF"/>
              </w:rPr>
            </w:pPr>
            <w:r w:rsidRPr="00E868FE">
              <w:rPr>
                <w:rFonts w:ascii="Times New Roman" w:hAnsi="Times New Roman" w:cs="Times New Roman"/>
                <w:sz w:val="24"/>
                <w:szCs w:val="24"/>
                <w:shd w:val="clear" w:color="auto" w:fill="FFFFFF"/>
              </w:rPr>
              <w:t xml:space="preserve">Образовательная программа </w:t>
            </w:r>
            <w:r w:rsidR="00673A38" w:rsidRPr="00E868FE">
              <w:rPr>
                <w:rFonts w:ascii="Times New Roman" w:hAnsi="Times New Roman" w:cs="Times New Roman"/>
                <w:sz w:val="24"/>
                <w:szCs w:val="24"/>
                <w:shd w:val="clear" w:color="auto" w:fill="FFFFFF"/>
              </w:rPr>
              <w:t>«</w:t>
            </w:r>
            <w:r w:rsidRPr="00E868FE">
              <w:rPr>
                <w:rFonts w:ascii="Times New Roman" w:hAnsi="Times New Roman" w:cs="Times New Roman"/>
                <w:sz w:val="24"/>
                <w:szCs w:val="24"/>
                <w:shd w:val="clear" w:color="auto" w:fill="FFFFFF"/>
              </w:rPr>
              <w:t xml:space="preserve">Технология </w:t>
            </w:r>
            <w:r w:rsidR="00705FAB" w:rsidRPr="00E868FE">
              <w:rPr>
                <w:rFonts w:ascii="Times New Roman" w:hAnsi="Times New Roman" w:cs="Times New Roman"/>
                <w:sz w:val="24"/>
                <w:szCs w:val="24"/>
                <w:shd w:val="clear" w:color="auto" w:fill="FFFFFF"/>
              </w:rPr>
              <w:t>текстиля и кожи</w:t>
            </w:r>
            <w:r w:rsidR="00673A38" w:rsidRPr="00E868FE">
              <w:rPr>
                <w:rFonts w:ascii="Times New Roman" w:hAnsi="Times New Roman" w:cs="Times New Roman"/>
                <w:sz w:val="24"/>
                <w:szCs w:val="24"/>
                <w:shd w:val="clear" w:color="auto" w:fill="FFFFFF"/>
              </w:rPr>
              <w:t>»</w:t>
            </w:r>
            <w:r w:rsidRPr="00E868FE">
              <w:rPr>
                <w:rFonts w:ascii="Times New Roman" w:hAnsi="Times New Roman" w:cs="Times New Roman"/>
                <w:sz w:val="24"/>
                <w:szCs w:val="24"/>
                <w:shd w:val="clear" w:color="auto" w:fill="FFFFFF"/>
              </w:rPr>
              <w:t xml:space="preserve"> реализуется совместно с </w:t>
            </w:r>
            <w:r w:rsidR="003F14D2" w:rsidRPr="00E868FE">
              <w:rPr>
                <w:rFonts w:ascii="Times New Roman" w:hAnsi="Times New Roman" w:cs="Times New Roman"/>
                <w:sz w:val="24"/>
                <w:szCs w:val="24"/>
                <w:shd w:val="clear" w:color="auto" w:fill="FFFFFF"/>
              </w:rPr>
              <w:t>З</w:t>
            </w:r>
            <w:r w:rsidRPr="00E868FE">
              <w:rPr>
                <w:rFonts w:ascii="Times New Roman" w:hAnsi="Times New Roman" w:cs="Times New Roman"/>
                <w:sz w:val="24"/>
                <w:szCs w:val="24"/>
                <w:shd w:val="clear" w:color="auto" w:fill="FFFFFF"/>
              </w:rPr>
              <w:t>ападно-Саксонским университетом при</w:t>
            </w:r>
            <w:r w:rsidR="00673A38" w:rsidRPr="00E868FE">
              <w:rPr>
                <w:rFonts w:ascii="Times New Roman" w:hAnsi="Times New Roman" w:cs="Times New Roman"/>
                <w:sz w:val="24"/>
                <w:szCs w:val="24"/>
                <w:shd w:val="clear" w:color="auto" w:fill="FFFFFF"/>
              </w:rPr>
              <w:t>кладных наук, Цвиккау, Германия;</w:t>
            </w:r>
          </w:p>
          <w:p w:rsidR="009A07DF" w:rsidRPr="00E868FE" w:rsidRDefault="009A07DF" w:rsidP="00DE06CA">
            <w:pPr>
              <w:pStyle w:val="a4"/>
              <w:numPr>
                <w:ilvl w:val="0"/>
                <w:numId w:val="15"/>
              </w:numPr>
              <w:ind w:left="151" w:hanging="151"/>
              <w:jc w:val="both"/>
              <w:rPr>
                <w:rFonts w:ascii="Times New Roman" w:hAnsi="Times New Roman" w:cs="Times New Roman"/>
                <w:sz w:val="24"/>
                <w:szCs w:val="24"/>
              </w:rPr>
            </w:pPr>
            <w:r w:rsidRPr="00E868FE">
              <w:rPr>
                <w:rFonts w:ascii="Times New Roman" w:hAnsi="Times New Roman" w:cs="Times New Roman"/>
                <w:sz w:val="24"/>
                <w:szCs w:val="24"/>
              </w:rPr>
              <w:t>Р</w:t>
            </w:r>
            <w:r w:rsidR="009F33A6" w:rsidRPr="00E868FE">
              <w:rPr>
                <w:rFonts w:ascii="Times New Roman" w:hAnsi="Times New Roman" w:cs="Times New Roman"/>
                <w:sz w:val="24"/>
                <w:szCs w:val="24"/>
              </w:rPr>
              <w:t>еализация 5 СОП с Алматинским технологическим университетом</w:t>
            </w:r>
            <w:r w:rsidR="00D73589" w:rsidRPr="00E868FE">
              <w:rPr>
                <w:rFonts w:ascii="Times New Roman" w:hAnsi="Times New Roman" w:cs="Times New Roman"/>
                <w:sz w:val="24"/>
                <w:szCs w:val="24"/>
              </w:rPr>
              <w:t xml:space="preserve">: </w:t>
            </w:r>
            <w:r w:rsidR="009F33A6" w:rsidRPr="00E868FE">
              <w:rPr>
                <w:rFonts w:ascii="Times New Roman" w:hAnsi="Times New Roman" w:cs="Times New Roman"/>
                <w:sz w:val="24"/>
                <w:szCs w:val="24"/>
              </w:rPr>
              <w:t>«Технология мяса и мясных продуктов»; «Технология молока и м</w:t>
            </w:r>
            <w:r w:rsidR="00D73589" w:rsidRPr="00E868FE">
              <w:rPr>
                <w:rFonts w:ascii="Times New Roman" w:hAnsi="Times New Roman" w:cs="Times New Roman"/>
                <w:sz w:val="24"/>
                <w:szCs w:val="24"/>
              </w:rPr>
              <w:t xml:space="preserve">олочных продуктов»; </w:t>
            </w:r>
            <w:r w:rsidR="009F33A6" w:rsidRPr="00E868FE">
              <w:rPr>
                <w:rFonts w:ascii="Times New Roman" w:hAnsi="Times New Roman" w:cs="Times New Roman"/>
                <w:sz w:val="24"/>
                <w:szCs w:val="24"/>
              </w:rPr>
              <w:t>«Технология консервов и пищеконцентратов»; «Стандартизация, сертификация и метрология»; «Технология хлеба, мак</w:t>
            </w:r>
            <w:r w:rsidRPr="00E868FE">
              <w:rPr>
                <w:rFonts w:ascii="Times New Roman" w:hAnsi="Times New Roman" w:cs="Times New Roman"/>
                <w:sz w:val="24"/>
                <w:szCs w:val="24"/>
              </w:rPr>
              <w:t xml:space="preserve">аронных и кондитерских изделий» приостановлена по согласованию вопросов обьемов </w:t>
            </w:r>
            <w:r w:rsidR="00616712" w:rsidRPr="00E868FE">
              <w:rPr>
                <w:rFonts w:ascii="Times New Roman" w:hAnsi="Times New Roman" w:cs="Times New Roman"/>
                <w:sz w:val="24"/>
                <w:szCs w:val="24"/>
              </w:rPr>
              <w:t>оплаты образовательных услуг</w:t>
            </w:r>
            <w:r w:rsidR="0013331B" w:rsidRPr="00E868FE">
              <w:rPr>
                <w:rFonts w:ascii="Times New Roman" w:hAnsi="Times New Roman" w:cs="Times New Roman"/>
                <w:sz w:val="24"/>
                <w:szCs w:val="24"/>
              </w:rPr>
              <w:t>;</w:t>
            </w:r>
          </w:p>
          <w:p w:rsidR="0013331B" w:rsidRPr="00E868FE" w:rsidRDefault="0013331B" w:rsidP="00DE06CA">
            <w:pPr>
              <w:pStyle w:val="a4"/>
              <w:numPr>
                <w:ilvl w:val="0"/>
                <w:numId w:val="15"/>
              </w:numPr>
              <w:ind w:left="151" w:hanging="151"/>
              <w:jc w:val="both"/>
              <w:rPr>
                <w:rFonts w:ascii="Times New Roman" w:hAnsi="Times New Roman" w:cs="Times New Roman"/>
                <w:sz w:val="24"/>
                <w:szCs w:val="24"/>
              </w:rPr>
            </w:pPr>
            <w:r w:rsidRPr="00E868FE">
              <w:rPr>
                <w:rFonts w:ascii="Times New Roman" w:hAnsi="Times New Roman" w:cs="Times New Roman"/>
                <w:sz w:val="24"/>
                <w:szCs w:val="24"/>
              </w:rPr>
              <w:t xml:space="preserve"> Международное сотрудничество факультет поддерживает 35 ВУЗами, научными центрами и партнерами из дальнего зарубежья, 8 – с партнерами ближнего зарубежья;</w:t>
            </w:r>
          </w:p>
          <w:p w:rsidR="00CF25C9" w:rsidRPr="00E868FE" w:rsidRDefault="00CF25C9" w:rsidP="0013331B">
            <w:pPr>
              <w:tabs>
                <w:tab w:val="left" w:pos="142"/>
                <w:tab w:val="left" w:pos="284"/>
              </w:tabs>
              <w:jc w:val="both"/>
              <w:rPr>
                <w:rFonts w:ascii="Times New Roman" w:hAnsi="Times New Roman" w:cs="Times New Roman"/>
                <w:sz w:val="24"/>
                <w:szCs w:val="24"/>
              </w:rPr>
            </w:pPr>
          </w:p>
        </w:tc>
        <w:tc>
          <w:tcPr>
            <w:tcW w:w="2551" w:type="dxa"/>
          </w:tcPr>
          <w:p w:rsidR="009F33A6" w:rsidRPr="007A1C53" w:rsidRDefault="009F33A6" w:rsidP="002B473C">
            <w:pPr>
              <w:jc w:val="both"/>
              <w:rPr>
                <w:rFonts w:ascii="Times New Roman" w:hAnsi="Times New Roman" w:cs="Times New Roman"/>
                <w:sz w:val="24"/>
                <w:szCs w:val="24"/>
              </w:rPr>
            </w:pPr>
            <w:r w:rsidRPr="007A1C53">
              <w:rPr>
                <w:rFonts w:ascii="Times New Roman" w:hAnsi="Times New Roman" w:cs="Times New Roman"/>
                <w:sz w:val="24"/>
                <w:szCs w:val="24"/>
              </w:rPr>
              <w:t xml:space="preserve">Реализацию </w:t>
            </w:r>
            <w:r w:rsidRPr="007A1C53">
              <w:rPr>
                <w:rFonts w:ascii="Times New Roman" w:hAnsi="Times New Roman" w:cs="Times New Roman"/>
                <w:sz w:val="24"/>
                <w:szCs w:val="24"/>
                <w:lang w:val="ky-KG"/>
              </w:rPr>
              <w:t xml:space="preserve">полномерной </w:t>
            </w:r>
            <w:r w:rsidRPr="007A1C53">
              <w:rPr>
                <w:rFonts w:ascii="Times New Roman" w:hAnsi="Times New Roman" w:cs="Times New Roman"/>
                <w:sz w:val="24"/>
                <w:szCs w:val="24"/>
              </w:rPr>
              <w:t>образовательной программы «</w:t>
            </w:r>
            <w:r w:rsidR="002B473C">
              <w:rPr>
                <w:rFonts w:ascii="Times New Roman" w:hAnsi="Times New Roman" w:cs="Times New Roman"/>
                <w:sz w:val="24"/>
                <w:szCs w:val="24"/>
              </w:rPr>
              <w:t>Химические технологии</w:t>
            </w:r>
            <w:r w:rsidRPr="007A1C53">
              <w:rPr>
                <w:rFonts w:ascii="Times New Roman" w:hAnsi="Times New Roman" w:cs="Times New Roman"/>
                <w:sz w:val="24"/>
                <w:szCs w:val="24"/>
              </w:rPr>
              <w:t>»</w:t>
            </w:r>
          </w:p>
        </w:tc>
      </w:tr>
      <w:tr w:rsidR="009F33A6" w:rsidRPr="007A1C53" w:rsidTr="001A2051">
        <w:trPr>
          <w:trHeight w:val="806"/>
        </w:trPr>
        <w:tc>
          <w:tcPr>
            <w:tcW w:w="2978" w:type="dxa"/>
            <w:tcBorders>
              <w:top w:val="nil"/>
              <w:bottom w:val="single" w:sz="4" w:space="0" w:color="auto"/>
            </w:tcBorders>
          </w:tcPr>
          <w:p w:rsidR="009F33A6" w:rsidRPr="007A1C53" w:rsidRDefault="009F33A6" w:rsidP="006835B9">
            <w:pPr>
              <w:jc w:val="both"/>
              <w:rPr>
                <w:rFonts w:ascii="Times New Roman" w:hAnsi="Times New Roman" w:cs="Times New Roman"/>
                <w:sz w:val="24"/>
                <w:szCs w:val="24"/>
              </w:rPr>
            </w:pPr>
          </w:p>
        </w:tc>
        <w:tc>
          <w:tcPr>
            <w:tcW w:w="9809" w:type="dxa"/>
            <w:tcBorders>
              <w:bottom w:val="single" w:sz="4" w:space="0" w:color="auto"/>
            </w:tcBorders>
          </w:tcPr>
          <w:p w:rsidR="008B6AFB" w:rsidRPr="0013331B" w:rsidRDefault="00ED608F" w:rsidP="00F67CBD">
            <w:pPr>
              <w:pStyle w:val="a4"/>
              <w:numPr>
                <w:ilvl w:val="0"/>
                <w:numId w:val="37"/>
              </w:numPr>
              <w:jc w:val="both"/>
              <w:rPr>
                <w:rFonts w:ascii="Times New Roman" w:hAnsi="Times New Roman" w:cs="Times New Roman"/>
                <w:color w:val="1C1E21"/>
                <w:sz w:val="24"/>
                <w:szCs w:val="24"/>
                <w:shd w:val="clear" w:color="auto" w:fill="FFFFFF"/>
              </w:rPr>
            </w:pPr>
            <w:proofErr w:type="gramStart"/>
            <w:r w:rsidRPr="0013331B">
              <w:rPr>
                <w:rFonts w:ascii="Times New Roman" w:hAnsi="Times New Roman" w:cs="Times New Roman"/>
                <w:color w:val="1C1E21"/>
                <w:sz w:val="24"/>
                <w:szCs w:val="24"/>
                <w:shd w:val="clear" w:color="auto" w:fill="FFFFFF"/>
              </w:rPr>
              <w:t>В формате «Дня практики и карьеры» п</w:t>
            </w:r>
            <w:r w:rsidR="008B6AFB" w:rsidRPr="0013331B">
              <w:rPr>
                <w:rFonts w:ascii="Times New Roman" w:hAnsi="Times New Roman" w:cs="Times New Roman"/>
                <w:color w:val="1C1E21"/>
                <w:sz w:val="24"/>
                <w:szCs w:val="24"/>
                <w:shd w:val="clear" w:color="auto" w:fill="FFFFFF"/>
              </w:rPr>
              <w:t xml:space="preserve">роведены </w:t>
            </w:r>
            <w:r w:rsidR="0013331B" w:rsidRPr="0013331B">
              <w:rPr>
                <w:rFonts w:ascii="Times New Roman" w:hAnsi="Times New Roman" w:cs="Times New Roman"/>
                <w:sz w:val="24"/>
                <w:szCs w:val="24"/>
                <w:shd w:val="clear" w:color="auto" w:fill="FFFFFF"/>
              </w:rPr>
              <w:t>6</w:t>
            </w:r>
            <w:r w:rsidR="008B6AFB" w:rsidRPr="0013331B">
              <w:rPr>
                <w:rFonts w:ascii="Times New Roman" w:hAnsi="Times New Roman" w:cs="Times New Roman"/>
                <w:sz w:val="24"/>
                <w:szCs w:val="24"/>
                <w:shd w:val="clear" w:color="auto" w:fill="FFFFFF"/>
              </w:rPr>
              <w:t xml:space="preserve"> </w:t>
            </w:r>
            <w:r w:rsidR="008B6AFB" w:rsidRPr="00873872">
              <w:rPr>
                <w:rFonts w:ascii="Times New Roman" w:hAnsi="Times New Roman" w:cs="Times New Roman"/>
                <w:sz w:val="24"/>
                <w:szCs w:val="24"/>
                <w:shd w:val="clear" w:color="auto" w:fill="FFFFFF"/>
              </w:rPr>
              <w:t xml:space="preserve">Круглых стола </w:t>
            </w:r>
            <w:r w:rsidR="008B6AFB" w:rsidRPr="0013331B">
              <w:rPr>
                <w:rFonts w:ascii="Times New Roman" w:hAnsi="Times New Roman" w:cs="Times New Roman"/>
                <w:color w:val="1C1E21"/>
                <w:sz w:val="24"/>
                <w:szCs w:val="24"/>
                <w:shd w:val="clear" w:color="auto" w:fill="FFFFFF"/>
              </w:rPr>
              <w:t xml:space="preserve">и соответствующие заседания Отраслевых советов по образовательным программам </w:t>
            </w:r>
            <w:r w:rsidR="004D229E" w:rsidRPr="0013331B">
              <w:rPr>
                <w:rFonts w:ascii="Times New Roman" w:hAnsi="Times New Roman" w:cs="Times New Roman"/>
                <w:color w:val="1C1E21"/>
                <w:sz w:val="24"/>
                <w:szCs w:val="24"/>
                <w:shd w:val="clear" w:color="auto" w:fill="FFFFFF"/>
              </w:rPr>
              <w:t>«</w:t>
            </w:r>
            <w:r w:rsidR="008B6AFB" w:rsidRPr="0013331B">
              <w:rPr>
                <w:rFonts w:ascii="Times New Roman" w:hAnsi="Times New Roman" w:cs="Times New Roman"/>
                <w:color w:val="1C1E21"/>
                <w:sz w:val="24"/>
                <w:szCs w:val="24"/>
                <w:shd w:val="clear" w:color="auto" w:fill="FFFFFF"/>
              </w:rPr>
              <w:t>Технология изделий легкой промышленности</w:t>
            </w:r>
            <w:r w:rsidR="004D229E" w:rsidRPr="0013331B">
              <w:rPr>
                <w:rFonts w:ascii="Times New Roman" w:hAnsi="Times New Roman" w:cs="Times New Roman"/>
                <w:color w:val="1C1E21"/>
                <w:sz w:val="24"/>
                <w:szCs w:val="24"/>
                <w:shd w:val="clear" w:color="auto" w:fill="FFFFFF"/>
              </w:rPr>
              <w:t>»</w:t>
            </w:r>
            <w:r w:rsidR="008B6AFB" w:rsidRPr="0013331B">
              <w:rPr>
                <w:rFonts w:ascii="Times New Roman" w:hAnsi="Times New Roman" w:cs="Times New Roman"/>
                <w:color w:val="1C1E21"/>
                <w:sz w:val="24"/>
                <w:szCs w:val="24"/>
                <w:shd w:val="clear" w:color="auto" w:fill="FFFFFF"/>
              </w:rPr>
              <w:t xml:space="preserve">, </w:t>
            </w:r>
            <w:r w:rsidR="004D229E" w:rsidRPr="0013331B">
              <w:rPr>
                <w:rFonts w:ascii="Times New Roman" w:hAnsi="Times New Roman" w:cs="Times New Roman"/>
                <w:color w:val="1C1E21"/>
                <w:sz w:val="24"/>
                <w:szCs w:val="24"/>
                <w:shd w:val="clear" w:color="auto" w:fill="FFFFFF"/>
              </w:rPr>
              <w:t>«</w:t>
            </w:r>
            <w:r w:rsidR="008B6AFB" w:rsidRPr="0013331B">
              <w:rPr>
                <w:rFonts w:ascii="Times New Roman" w:hAnsi="Times New Roman" w:cs="Times New Roman"/>
                <w:color w:val="1C1E21"/>
                <w:sz w:val="24"/>
                <w:szCs w:val="24"/>
                <w:shd w:val="clear" w:color="auto" w:fill="FFFFFF"/>
              </w:rPr>
              <w:t>Технология продуктов животного происхождения</w:t>
            </w:r>
            <w:r w:rsidR="004D229E" w:rsidRPr="0013331B">
              <w:rPr>
                <w:rFonts w:ascii="Times New Roman" w:hAnsi="Times New Roman" w:cs="Times New Roman"/>
                <w:color w:val="1C1E21"/>
                <w:sz w:val="24"/>
                <w:szCs w:val="24"/>
                <w:shd w:val="clear" w:color="auto" w:fill="FFFFFF"/>
              </w:rPr>
              <w:t>»</w:t>
            </w:r>
            <w:r w:rsidR="008B6AFB" w:rsidRPr="0013331B">
              <w:rPr>
                <w:rFonts w:ascii="Times New Roman" w:hAnsi="Times New Roman" w:cs="Times New Roman"/>
                <w:color w:val="1C1E21"/>
                <w:sz w:val="24"/>
                <w:szCs w:val="24"/>
                <w:shd w:val="clear" w:color="auto" w:fill="FFFFFF"/>
              </w:rPr>
              <w:t>, "Технология продуктов растительного происхождения",</w:t>
            </w:r>
            <w:r w:rsidR="004D229E" w:rsidRPr="0013331B">
              <w:rPr>
                <w:rFonts w:ascii="Times New Roman" w:hAnsi="Times New Roman" w:cs="Times New Roman"/>
                <w:color w:val="1C1E21"/>
                <w:sz w:val="24"/>
                <w:szCs w:val="24"/>
                <w:shd w:val="clear" w:color="auto" w:fill="FFFFFF"/>
              </w:rPr>
              <w:t xml:space="preserve"> «Технология</w:t>
            </w:r>
            <w:r w:rsidR="004D229E" w:rsidRPr="0013331B">
              <w:rPr>
                <w:rFonts w:ascii="Times New Roman" w:hAnsi="Times New Roman" w:cs="Times New Roman"/>
                <w:sz w:val="24"/>
                <w:szCs w:val="24"/>
                <w:lang w:bidi="ru-RU"/>
              </w:rPr>
              <w:t xml:space="preserve"> продуктов общественного питания»</w:t>
            </w:r>
            <w:r w:rsidR="004D229E" w:rsidRPr="0013331B">
              <w:rPr>
                <w:rFonts w:ascii="Times New Roman" w:hAnsi="Times New Roman" w:cs="Times New Roman"/>
                <w:color w:val="1C1E21"/>
                <w:sz w:val="24"/>
                <w:szCs w:val="24"/>
                <w:shd w:val="clear" w:color="auto" w:fill="FFFFFF"/>
              </w:rPr>
              <w:t xml:space="preserve"> и</w:t>
            </w:r>
            <w:r w:rsidR="008B6AFB" w:rsidRPr="0013331B">
              <w:rPr>
                <w:rFonts w:ascii="Times New Roman" w:hAnsi="Times New Roman" w:cs="Times New Roman"/>
                <w:color w:val="1C1E21"/>
                <w:sz w:val="24"/>
                <w:szCs w:val="24"/>
                <w:shd w:val="clear" w:color="auto" w:fill="FFFFFF"/>
              </w:rPr>
              <w:t xml:space="preserve"> </w:t>
            </w:r>
            <w:r w:rsidR="004D229E" w:rsidRPr="0013331B">
              <w:rPr>
                <w:rFonts w:ascii="Times New Roman" w:hAnsi="Times New Roman" w:cs="Times New Roman"/>
                <w:color w:val="1C1E21"/>
                <w:sz w:val="24"/>
                <w:szCs w:val="24"/>
                <w:shd w:val="clear" w:color="auto" w:fill="FFFFFF"/>
              </w:rPr>
              <w:t>«</w:t>
            </w:r>
            <w:r w:rsidR="008B6AFB" w:rsidRPr="0013331B">
              <w:rPr>
                <w:rFonts w:ascii="Times New Roman" w:hAnsi="Times New Roman" w:cs="Times New Roman"/>
                <w:color w:val="1C1E21"/>
                <w:sz w:val="24"/>
                <w:szCs w:val="24"/>
                <w:shd w:val="clear" w:color="auto" w:fill="FFFFFF"/>
              </w:rPr>
              <w:t>Пищевая инженерия</w:t>
            </w:r>
            <w:r w:rsidR="004D229E" w:rsidRPr="0013331B">
              <w:rPr>
                <w:rFonts w:ascii="Times New Roman" w:hAnsi="Times New Roman" w:cs="Times New Roman"/>
                <w:color w:val="1C1E21"/>
                <w:sz w:val="24"/>
                <w:szCs w:val="24"/>
                <w:shd w:val="clear" w:color="auto" w:fill="FFFFFF"/>
              </w:rPr>
              <w:t>»</w:t>
            </w:r>
            <w:r w:rsidR="00275094" w:rsidRPr="0013331B">
              <w:rPr>
                <w:rFonts w:ascii="Times New Roman" w:hAnsi="Times New Roman" w:cs="Times New Roman"/>
                <w:color w:val="1C1E21"/>
                <w:sz w:val="24"/>
                <w:szCs w:val="24"/>
                <w:shd w:val="clear" w:color="auto" w:fill="FFFFFF"/>
              </w:rPr>
              <w:t>,</w:t>
            </w:r>
            <w:r w:rsidR="008B6AFB" w:rsidRPr="0013331B">
              <w:rPr>
                <w:rFonts w:ascii="Times New Roman" w:hAnsi="Times New Roman" w:cs="Times New Roman"/>
                <w:color w:val="1C1E21"/>
                <w:sz w:val="24"/>
                <w:szCs w:val="24"/>
                <w:shd w:val="clear" w:color="auto" w:fill="FFFFFF"/>
              </w:rPr>
              <w:t xml:space="preserve"> на которых обсуждены </w:t>
            </w:r>
            <w:r w:rsidR="00616712" w:rsidRPr="0013331B">
              <w:rPr>
                <w:rFonts w:ascii="Times New Roman" w:hAnsi="Times New Roman" w:cs="Times New Roman"/>
                <w:color w:val="1C1E21"/>
                <w:sz w:val="24"/>
                <w:szCs w:val="24"/>
                <w:shd w:val="clear" w:color="auto" w:fill="FFFFFF"/>
              </w:rPr>
              <w:t xml:space="preserve">вопросы повышения качества образовательных программ, усиления професиональных компетенций </w:t>
            </w:r>
            <w:r w:rsidR="00B8179E" w:rsidRPr="0013331B">
              <w:rPr>
                <w:rFonts w:ascii="Times New Roman" w:hAnsi="Times New Roman" w:cs="Times New Roman"/>
                <w:color w:val="1C1E21"/>
                <w:sz w:val="24"/>
                <w:szCs w:val="24"/>
                <w:shd w:val="clear" w:color="auto" w:fill="FFFFFF"/>
              </w:rPr>
              <w:t xml:space="preserve">по предложениям </w:t>
            </w:r>
            <w:r w:rsidR="00616712" w:rsidRPr="0013331B">
              <w:rPr>
                <w:rFonts w:ascii="Times New Roman" w:hAnsi="Times New Roman" w:cs="Times New Roman"/>
                <w:color w:val="1C1E21"/>
                <w:sz w:val="24"/>
                <w:szCs w:val="24"/>
                <w:shd w:val="clear" w:color="auto" w:fill="FFFFFF"/>
              </w:rPr>
              <w:t>работодателей</w:t>
            </w:r>
            <w:r w:rsidRPr="0013331B">
              <w:rPr>
                <w:rFonts w:ascii="Times New Roman" w:hAnsi="Times New Roman" w:cs="Times New Roman"/>
                <w:color w:val="1C1E21"/>
                <w:sz w:val="24"/>
                <w:szCs w:val="24"/>
                <w:shd w:val="clear" w:color="auto" w:fill="FFFFFF"/>
              </w:rPr>
              <w:t xml:space="preserve"> и студенчества</w:t>
            </w:r>
            <w:r w:rsidR="00616712" w:rsidRPr="0013331B">
              <w:rPr>
                <w:rFonts w:ascii="Times New Roman" w:hAnsi="Times New Roman" w:cs="Times New Roman"/>
                <w:color w:val="1C1E21"/>
                <w:sz w:val="24"/>
                <w:szCs w:val="24"/>
                <w:shd w:val="clear" w:color="auto" w:fill="FFFFFF"/>
              </w:rPr>
              <w:t xml:space="preserve">; </w:t>
            </w:r>
            <w:proofErr w:type="gramEnd"/>
          </w:p>
          <w:p w:rsidR="008B6AFB" w:rsidRPr="00642753" w:rsidRDefault="00B8179E" w:rsidP="000427BC">
            <w:pPr>
              <w:pStyle w:val="a4"/>
              <w:numPr>
                <w:ilvl w:val="0"/>
                <w:numId w:val="19"/>
              </w:numPr>
              <w:jc w:val="both"/>
              <w:rPr>
                <w:rFonts w:ascii="Times New Roman" w:hAnsi="Times New Roman" w:cs="Times New Roman"/>
                <w:sz w:val="24"/>
                <w:szCs w:val="24"/>
                <w:shd w:val="clear" w:color="auto" w:fill="FFFFFF"/>
              </w:rPr>
            </w:pPr>
            <w:r w:rsidRPr="00642753">
              <w:rPr>
                <w:rFonts w:ascii="Times New Roman" w:hAnsi="Times New Roman" w:cs="Times New Roman"/>
                <w:sz w:val="24"/>
                <w:szCs w:val="24"/>
                <w:shd w:val="clear" w:color="auto" w:fill="FFFFFF"/>
              </w:rPr>
              <w:t>‌</w:t>
            </w:r>
            <w:r w:rsidR="008B6AFB" w:rsidRPr="00642753">
              <w:rPr>
                <w:rFonts w:ascii="Times New Roman" w:hAnsi="Times New Roman" w:cs="Times New Roman"/>
                <w:sz w:val="24"/>
                <w:szCs w:val="24"/>
                <w:shd w:val="clear" w:color="auto" w:fill="FFFFFF"/>
              </w:rPr>
              <w:t xml:space="preserve">ОсОО "Кыргыз Коньягы" </w:t>
            </w:r>
            <w:r w:rsidR="004A629C" w:rsidRPr="00642753">
              <w:rPr>
                <w:rFonts w:ascii="Times New Roman" w:hAnsi="Times New Roman" w:cs="Times New Roman"/>
                <w:sz w:val="24"/>
                <w:szCs w:val="24"/>
                <w:shd w:val="clear" w:color="auto" w:fill="FFFFFF"/>
              </w:rPr>
              <w:t>4</w:t>
            </w:r>
            <w:r w:rsidRPr="00642753">
              <w:rPr>
                <w:rFonts w:ascii="Times New Roman" w:hAnsi="Times New Roman" w:cs="Times New Roman"/>
                <w:sz w:val="24"/>
                <w:szCs w:val="24"/>
                <w:shd w:val="clear" w:color="auto" w:fill="FFFFFF"/>
              </w:rPr>
              <w:t xml:space="preserve">-й год подряд </w:t>
            </w:r>
            <w:r w:rsidR="00616712" w:rsidRPr="00642753">
              <w:rPr>
                <w:rFonts w:ascii="Times New Roman" w:hAnsi="Times New Roman" w:cs="Times New Roman"/>
                <w:sz w:val="24"/>
                <w:szCs w:val="24"/>
                <w:shd w:val="clear" w:color="auto" w:fill="FFFFFF"/>
              </w:rPr>
              <w:t>оказал</w:t>
            </w:r>
            <w:r w:rsidR="008B6AFB" w:rsidRPr="00642753">
              <w:rPr>
                <w:rFonts w:ascii="Times New Roman" w:hAnsi="Times New Roman" w:cs="Times New Roman"/>
                <w:sz w:val="24"/>
                <w:szCs w:val="24"/>
                <w:shd w:val="clear" w:color="auto" w:fill="FFFFFF"/>
              </w:rPr>
              <w:t xml:space="preserve"> содействие повышению качества образования </w:t>
            </w:r>
            <w:r w:rsidR="00A75E01" w:rsidRPr="00642753">
              <w:rPr>
                <w:rFonts w:ascii="Times New Roman" w:hAnsi="Times New Roman" w:cs="Times New Roman"/>
                <w:sz w:val="24"/>
                <w:szCs w:val="24"/>
                <w:shd w:val="clear" w:color="auto" w:fill="FFFFFF"/>
              </w:rPr>
              <w:t xml:space="preserve">путем решения </w:t>
            </w:r>
            <w:r w:rsidRPr="00642753">
              <w:rPr>
                <w:rFonts w:ascii="Times New Roman" w:hAnsi="Times New Roman" w:cs="Times New Roman"/>
                <w:sz w:val="24"/>
                <w:szCs w:val="24"/>
                <w:shd w:val="clear" w:color="auto" w:fill="FFFFFF"/>
              </w:rPr>
              <w:t>вопроса</w:t>
            </w:r>
            <w:r w:rsidR="00A75E01" w:rsidRPr="00642753">
              <w:rPr>
                <w:rFonts w:ascii="Times New Roman" w:hAnsi="Times New Roman" w:cs="Times New Roman"/>
                <w:sz w:val="24"/>
                <w:szCs w:val="24"/>
                <w:shd w:val="clear" w:color="auto" w:fill="FFFFFF"/>
              </w:rPr>
              <w:t xml:space="preserve"> </w:t>
            </w:r>
            <w:r w:rsidR="00673A38" w:rsidRPr="00642753">
              <w:rPr>
                <w:rFonts w:ascii="Times New Roman" w:hAnsi="Times New Roman" w:cs="Times New Roman"/>
                <w:sz w:val="24"/>
                <w:szCs w:val="24"/>
                <w:shd w:val="clear" w:color="auto" w:fill="FFFFFF"/>
              </w:rPr>
              <w:t xml:space="preserve">о </w:t>
            </w:r>
            <w:r w:rsidR="00A75E01" w:rsidRPr="00642753">
              <w:rPr>
                <w:rFonts w:ascii="Times New Roman" w:hAnsi="Times New Roman" w:cs="Times New Roman"/>
                <w:sz w:val="24"/>
                <w:szCs w:val="24"/>
                <w:shd w:val="clear" w:color="auto" w:fill="FFFFFF"/>
              </w:rPr>
              <w:t>выдаче</w:t>
            </w:r>
            <w:r w:rsidR="008B6AFB" w:rsidRPr="00642753">
              <w:rPr>
                <w:rFonts w:ascii="Times New Roman" w:hAnsi="Times New Roman" w:cs="Times New Roman"/>
                <w:sz w:val="24"/>
                <w:szCs w:val="24"/>
                <w:shd w:val="clear" w:color="auto" w:fill="FFFFFF"/>
              </w:rPr>
              <w:t xml:space="preserve"> 10 именных стипендий по 5000 тыс. сом ежемесячно в течение года наиболее успешным </w:t>
            </w:r>
            <w:r w:rsidRPr="00642753">
              <w:rPr>
                <w:rFonts w:ascii="Times New Roman" w:hAnsi="Times New Roman" w:cs="Times New Roman"/>
                <w:sz w:val="24"/>
                <w:szCs w:val="24"/>
                <w:shd w:val="clear" w:color="auto" w:fill="FFFFFF"/>
              </w:rPr>
              <w:t>студента</w:t>
            </w:r>
            <w:r w:rsidR="00673A38" w:rsidRPr="00642753">
              <w:rPr>
                <w:rFonts w:ascii="Times New Roman" w:hAnsi="Times New Roman" w:cs="Times New Roman"/>
                <w:sz w:val="24"/>
                <w:szCs w:val="24"/>
                <w:shd w:val="clear" w:color="auto" w:fill="FFFFFF"/>
              </w:rPr>
              <w:t>м направления «Технология</w:t>
            </w:r>
            <w:r w:rsidR="008B6AFB" w:rsidRPr="00642753">
              <w:rPr>
                <w:rFonts w:ascii="Times New Roman" w:hAnsi="Times New Roman" w:cs="Times New Roman"/>
                <w:sz w:val="24"/>
                <w:szCs w:val="24"/>
                <w:shd w:val="clear" w:color="auto" w:fill="FFFFFF"/>
              </w:rPr>
              <w:t xml:space="preserve"> производства продуктов растительного происхождения»;</w:t>
            </w:r>
          </w:p>
          <w:p w:rsidR="00A75E01" w:rsidRPr="00873872" w:rsidRDefault="00B8179E" w:rsidP="000427BC">
            <w:pPr>
              <w:pStyle w:val="a4"/>
              <w:numPr>
                <w:ilvl w:val="0"/>
                <w:numId w:val="19"/>
              </w:numPr>
              <w:jc w:val="both"/>
              <w:rPr>
                <w:rFonts w:ascii="Times New Roman" w:hAnsi="Times New Roman" w:cs="Times New Roman"/>
                <w:sz w:val="24"/>
                <w:szCs w:val="24"/>
                <w:shd w:val="clear" w:color="auto" w:fill="FFFFFF"/>
              </w:rPr>
            </w:pPr>
            <w:r w:rsidRPr="00873872">
              <w:rPr>
                <w:rFonts w:ascii="Times New Roman" w:hAnsi="Times New Roman" w:cs="Times New Roman"/>
                <w:sz w:val="24"/>
                <w:szCs w:val="24"/>
                <w:shd w:val="clear" w:color="auto" w:fill="FFFFFF"/>
              </w:rPr>
              <w:t>Успешно реализуется повышение</w:t>
            </w:r>
            <w:r w:rsidR="008B6AFB" w:rsidRPr="00873872">
              <w:rPr>
                <w:rFonts w:ascii="Times New Roman" w:hAnsi="Times New Roman" w:cs="Times New Roman"/>
                <w:sz w:val="24"/>
                <w:szCs w:val="24"/>
                <w:shd w:val="clear" w:color="auto" w:fill="FFFFFF"/>
              </w:rPr>
              <w:t xml:space="preserve"> квалификации преподавателей</w:t>
            </w:r>
            <w:r w:rsidR="00673A38" w:rsidRPr="00873872">
              <w:rPr>
                <w:rFonts w:ascii="Times New Roman" w:hAnsi="Times New Roman" w:cs="Times New Roman"/>
                <w:sz w:val="24"/>
                <w:szCs w:val="24"/>
                <w:shd w:val="clear" w:color="auto" w:fill="FFFFFF"/>
              </w:rPr>
              <w:t>,</w:t>
            </w:r>
            <w:r w:rsidR="008B6AFB" w:rsidRPr="00873872">
              <w:rPr>
                <w:rFonts w:ascii="Times New Roman" w:hAnsi="Times New Roman" w:cs="Times New Roman"/>
                <w:sz w:val="24"/>
                <w:szCs w:val="24"/>
                <w:shd w:val="clear" w:color="auto" w:fill="FFFFFF"/>
              </w:rPr>
              <w:t xml:space="preserve"> как в формате международных стажировок (Берлинский технический университет, Университеты Казахстана Турции, Узбекистана, Таджикистана, России</w:t>
            </w:r>
            <w:r w:rsidR="00673A38" w:rsidRPr="00873872">
              <w:rPr>
                <w:rFonts w:ascii="Times New Roman" w:hAnsi="Times New Roman" w:cs="Times New Roman"/>
                <w:sz w:val="24"/>
                <w:szCs w:val="24"/>
                <w:shd w:val="clear" w:color="auto" w:fill="FFFFFF"/>
              </w:rPr>
              <w:t>,</w:t>
            </w:r>
            <w:r w:rsidR="008B6AFB" w:rsidRPr="00873872">
              <w:rPr>
                <w:rFonts w:ascii="Times New Roman" w:hAnsi="Times New Roman" w:cs="Times New Roman"/>
                <w:sz w:val="24"/>
                <w:szCs w:val="24"/>
                <w:shd w:val="clear" w:color="auto" w:fill="FFFFFF"/>
              </w:rPr>
              <w:t xml:space="preserve"> так и на базе КГТУ </w:t>
            </w:r>
            <w:r w:rsidR="00673A38" w:rsidRPr="00873872">
              <w:rPr>
                <w:rFonts w:ascii="Times New Roman" w:hAnsi="Times New Roman" w:cs="Times New Roman"/>
                <w:sz w:val="24"/>
                <w:szCs w:val="24"/>
                <w:shd w:val="clear" w:color="auto" w:fill="FFFFFF"/>
              </w:rPr>
              <w:t>(</w:t>
            </w:r>
            <w:r w:rsidR="008B6AFB" w:rsidRPr="00873872">
              <w:rPr>
                <w:rFonts w:ascii="Times New Roman" w:hAnsi="Times New Roman" w:cs="Times New Roman"/>
                <w:sz w:val="24"/>
                <w:szCs w:val="24"/>
                <w:shd w:val="clear" w:color="auto" w:fill="FFFFFF"/>
              </w:rPr>
              <w:t>семинарах по дистанционным технологиям);</w:t>
            </w:r>
          </w:p>
          <w:p w:rsidR="008B6AFB" w:rsidRPr="004A629C" w:rsidRDefault="00920AA9" w:rsidP="000427BC">
            <w:pPr>
              <w:pStyle w:val="a4"/>
              <w:numPr>
                <w:ilvl w:val="0"/>
                <w:numId w:val="19"/>
              </w:numPr>
              <w:jc w:val="both"/>
              <w:rPr>
                <w:rFonts w:ascii="Times New Roman" w:hAnsi="Times New Roman" w:cs="Times New Roman"/>
                <w:color w:val="C00000"/>
                <w:sz w:val="24"/>
                <w:szCs w:val="24"/>
                <w:shd w:val="clear" w:color="auto" w:fill="FFFFFF"/>
              </w:rPr>
            </w:pPr>
            <w:proofErr w:type="gramStart"/>
            <w:r>
              <w:rPr>
                <w:rFonts w:ascii="Times New Roman" w:hAnsi="Times New Roman" w:cs="Times New Roman"/>
                <w:sz w:val="24"/>
                <w:szCs w:val="24"/>
              </w:rPr>
              <w:t>Р</w:t>
            </w:r>
            <w:r w:rsidRPr="00920AA9">
              <w:rPr>
                <w:rFonts w:ascii="Times New Roman" w:hAnsi="Times New Roman" w:cs="Times New Roman"/>
                <w:sz w:val="24"/>
                <w:szCs w:val="24"/>
              </w:rPr>
              <w:t xml:space="preserve">еализуется в виде </w:t>
            </w:r>
            <w:r w:rsidRPr="00920AA9">
              <w:rPr>
                <w:rFonts w:ascii="Times New Roman" w:eastAsia="+mj-ea" w:hAnsi="Times New Roman" w:cs="Times New Roman"/>
                <w:bCs/>
                <w:kern w:val="24"/>
                <w:sz w:val="24"/>
                <w:szCs w:val="24"/>
              </w:rPr>
              <w:t>образовательной программы</w:t>
            </w:r>
            <w:r w:rsidRPr="00920AA9">
              <w:rPr>
                <w:rFonts w:ascii="Times New Roman" w:hAnsi="Times New Roman" w:cs="Times New Roman"/>
                <w:sz w:val="24"/>
                <w:szCs w:val="24"/>
              </w:rPr>
              <w:t xml:space="preserve"> </w:t>
            </w:r>
            <w:r w:rsidR="006E4EF2">
              <w:rPr>
                <w:rFonts w:ascii="Times New Roman" w:hAnsi="Times New Roman" w:cs="Times New Roman"/>
                <w:sz w:val="24"/>
                <w:szCs w:val="24"/>
              </w:rPr>
              <w:t>д</w:t>
            </w:r>
            <w:r w:rsidRPr="00920AA9">
              <w:rPr>
                <w:rFonts w:ascii="Times New Roman" w:hAnsi="Times New Roman" w:cs="Times New Roman"/>
                <w:sz w:val="24"/>
                <w:szCs w:val="24"/>
              </w:rPr>
              <w:t xml:space="preserve">ополнительное профессиональное </w:t>
            </w:r>
            <w:r w:rsidR="006E4EF2" w:rsidRPr="00920AA9">
              <w:rPr>
                <w:rFonts w:ascii="Times New Roman" w:hAnsi="Times New Roman" w:cs="Times New Roman"/>
                <w:sz w:val="24"/>
                <w:szCs w:val="24"/>
              </w:rPr>
              <w:t xml:space="preserve">образование </w:t>
            </w:r>
            <w:r w:rsidR="006E4EF2" w:rsidRPr="00CE5B8F">
              <w:rPr>
                <w:rFonts w:ascii="Times New Roman" w:hAnsi="Times New Roman" w:cs="Times New Roman"/>
                <w:sz w:val="24"/>
                <w:szCs w:val="24"/>
              </w:rPr>
              <w:t>(</w:t>
            </w:r>
            <w:r w:rsidR="00B8179E" w:rsidRPr="00CE5B8F">
              <w:rPr>
                <w:rFonts w:ascii="Times New Roman" w:hAnsi="Times New Roman" w:cs="Times New Roman"/>
                <w:sz w:val="24"/>
                <w:szCs w:val="24"/>
                <w:shd w:val="clear" w:color="auto" w:fill="FFFFFF"/>
              </w:rPr>
              <w:t>Учебно-практический</w:t>
            </w:r>
            <w:r w:rsidR="003526AD" w:rsidRPr="00CE5B8F">
              <w:rPr>
                <w:rFonts w:ascii="Times New Roman" w:hAnsi="Times New Roman" w:cs="Times New Roman"/>
                <w:sz w:val="24"/>
                <w:szCs w:val="24"/>
                <w:shd w:val="clear" w:color="auto" w:fill="FFFFFF"/>
              </w:rPr>
              <w:t xml:space="preserve"> </w:t>
            </w:r>
            <w:r w:rsidR="00B8179E" w:rsidRPr="00CE5B8F">
              <w:rPr>
                <w:rFonts w:ascii="Times New Roman" w:hAnsi="Times New Roman" w:cs="Times New Roman"/>
                <w:sz w:val="24"/>
                <w:szCs w:val="24"/>
                <w:shd w:val="clear" w:color="auto" w:fill="FFFFFF"/>
              </w:rPr>
              <w:t>центр</w:t>
            </w:r>
            <w:r w:rsidR="003526AD" w:rsidRPr="00CE5B8F">
              <w:rPr>
                <w:rFonts w:ascii="Times New Roman" w:hAnsi="Times New Roman" w:cs="Times New Roman"/>
                <w:sz w:val="24"/>
                <w:szCs w:val="24"/>
                <w:shd w:val="clear" w:color="auto" w:fill="FFFFFF"/>
              </w:rPr>
              <w:t xml:space="preserve"> легкой пр</w:t>
            </w:r>
            <w:r w:rsidR="00705FAB" w:rsidRPr="00CE5B8F">
              <w:rPr>
                <w:rFonts w:ascii="Times New Roman" w:hAnsi="Times New Roman" w:cs="Times New Roman"/>
                <w:sz w:val="24"/>
                <w:szCs w:val="24"/>
                <w:shd w:val="clear" w:color="auto" w:fill="FFFFFF"/>
              </w:rPr>
              <w:t>о</w:t>
            </w:r>
            <w:r w:rsidR="003526AD" w:rsidRPr="00CE5B8F">
              <w:rPr>
                <w:rFonts w:ascii="Times New Roman" w:hAnsi="Times New Roman" w:cs="Times New Roman"/>
                <w:sz w:val="24"/>
                <w:szCs w:val="24"/>
                <w:shd w:val="clear" w:color="auto" w:fill="FFFFFF"/>
              </w:rPr>
              <w:t>мышленности (УЦЛП) «Индустрия кадров пр</w:t>
            </w:r>
            <w:r w:rsidR="00673A38" w:rsidRPr="00CE5B8F">
              <w:rPr>
                <w:rFonts w:ascii="Times New Roman" w:hAnsi="Times New Roman" w:cs="Times New Roman"/>
                <w:sz w:val="24"/>
                <w:szCs w:val="24"/>
                <w:shd w:val="clear" w:color="auto" w:fill="FFFFFF"/>
              </w:rPr>
              <w:t>и</w:t>
            </w:r>
            <w:r w:rsidR="00466945" w:rsidRPr="00CE5B8F">
              <w:rPr>
                <w:rFonts w:ascii="Times New Roman" w:hAnsi="Times New Roman" w:cs="Times New Roman"/>
                <w:sz w:val="24"/>
                <w:szCs w:val="24"/>
                <w:shd w:val="clear" w:color="auto" w:fill="FFFFFF"/>
              </w:rPr>
              <w:t xml:space="preserve"> </w:t>
            </w:r>
            <w:r w:rsidR="006E4EF2" w:rsidRPr="00CE5B8F">
              <w:rPr>
                <w:rFonts w:ascii="Times New Roman" w:hAnsi="Times New Roman" w:cs="Times New Roman"/>
                <w:sz w:val="24"/>
                <w:szCs w:val="24"/>
                <w:shd w:val="clear" w:color="auto" w:fill="FFFFFF"/>
              </w:rPr>
              <w:t>каф.</w:t>
            </w:r>
            <w:proofErr w:type="gramEnd"/>
            <w:r w:rsidR="006E4EF2" w:rsidRPr="00CE5B8F">
              <w:rPr>
                <w:rFonts w:ascii="Times New Roman" w:hAnsi="Times New Roman" w:cs="Times New Roman"/>
                <w:sz w:val="24"/>
                <w:szCs w:val="24"/>
                <w:shd w:val="clear" w:color="auto" w:fill="FFFFFF"/>
              </w:rPr>
              <w:t xml:space="preserve"> ТИЛП», с технической поддержкой Глобальной текстильной и швейной программы </w:t>
            </w:r>
            <w:r w:rsidR="006E4EF2" w:rsidRPr="00CE5B8F">
              <w:rPr>
                <w:rFonts w:ascii="Times New Roman" w:hAnsi="Times New Roman" w:cs="Times New Roman"/>
                <w:sz w:val="24"/>
                <w:szCs w:val="24"/>
                <w:shd w:val="clear" w:color="auto" w:fill="FFFFFF"/>
                <w:lang w:val="en-US"/>
              </w:rPr>
              <w:t>GTEX</w:t>
            </w:r>
            <w:r w:rsidR="006E4EF2" w:rsidRPr="00CE5B8F">
              <w:rPr>
                <w:rFonts w:ascii="Times New Roman" w:hAnsi="Times New Roman" w:cs="Times New Roman"/>
                <w:sz w:val="24"/>
                <w:szCs w:val="24"/>
                <w:shd w:val="clear" w:color="auto" w:fill="FFFFFF"/>
              </w:rPr>
              <w:t xml:space="preserve">, реализуемой </w:t>
            </w:r>
            <w:r w:rsidR="00970A9C" w:rsidRPr="00CE5B8F">
              <w:rPr>
                <w:rFonts w:ascii="Times New Roman" w:hAnsi="Times New Roman" w:cs="Times New Roman"/>
                <w:sz w:val="24"/>
                <w:szCs w:val="24"/>
              </w:rPr>
              <w:t>в формате проекта М</w:t>
            </w:r>
            <w:r w:rsidR="006E4EF2" w:rsidRPr="00CE5B8F">
              <w:rPr>
                <w:rFonts w:ascii="Times New Roman" w:hAnsi="Times New Roman" w:cs="Times New Roman"/>
                <w:sz w:val="24"/>
                <w:szCs w:val="24"/>
              </w:rPr>
              <w:t xml:space="preserve">ТЦ и финансируемой </w:t>
            </w:r>
            <w:r w:rsidR="00ED608F" w:rsidRPr="00CE5B8F">
              <w:rPr>
                <w:rFonts w:ascii="Times New Roman" w:hAnsi="Times New Roman" w:cs="Times New Roman"/>
                <w:sz w:val="24"/>
                <w:szCs w:val="24"/>
              </w:rPr>
              <w:t>П</w:t>
            </w:r>
            <w:r w:rsidR="00970A9C" w:rsidRPr="00CE5B8F">
              <w:rPr>
                <w:rFonts w:ascii="Times New Roman" w:hAnsi="Times New Roman" w:cs="Times New Roman"/>
                <w:sz w:val="24"/>
                <w:szCs w:val="24"/>
              </w:rPr>
              <w:t>равительств</w:t>
            </w:r>
            <w:r w:rsidR="006E4EF2" w:rsidRPr="00CE5B8F">
              <w:rPr>
                <w:rFonts w:ascii="Times New Roman" w:hAnsi="Times New Roman" w:cs="Times New Roman"/>
                <w:sz w:val="24"/>
                <w:szCs w:val="24"/>
              </w:rPr>
              <w:t>ом</w:t>
            </w:r>
            <w:r w:rsidR="00970A9C" w:rsidRPr="00CE5B8F">
              <w:rPr>
                <w:rFonts w:ascii="Times New Roman" w:hAnsi="Times New Roman" w:cs="Times New Roman"/>
                <w:sz w:val="24"/>
                <w:szCs w:val="24"/>
              </w:rPr>
              <w:t xml:space="preserve"> Швейцарии;</w:t>
            </w:r>
          </w:p>
          <w:p w:rsidR="006E4EF2" w:rsidRPr="00873872" w:rsidRDefault="008B6AFB" w:rsidP="000427BC">
            <w:pPr>
              <w:pStyle w:val="a4"/>
              <w:numPr>
                <w:ilvl w:val="0"/>
                <w:numId w:val="19"/>
              </w:numPr>
              <w:jc w:val="both"/>
              <w:rPr>
                <w:rFonts w:ascii="Times New Roman" w:hAnsi="Times New Roman" w:cs="Times New Roman"/>
                <w:sz w:val="24"/>
                <w:szCs w:val="24"/>
                <w:shd w:val="clear" w:color="auto" w:fill="FFFFFF"/>
              </w:rPr>
            </w:pPr>
            <w:r w:rsidRPr="00873872">
              <w:rPr>
                <w:rFonts w:ascii="Times New Roman" w:hAnsi="Times New Roman" w:cs="Times New Roman"/>
                <w:sz w:val="24"/>
                <w:szCs w:val="24"/>
                <w:shd w:val="clear" w:color="auto" w:fill="FFFFFF"/>
              </w:rPr>
              <w:t xml:space="preserve">Успешно реализуется проект </w:t>
            </w:r>
            <w:r w:rsidRPr="00873872">
              <w:rPr>
                <w:rFonts w:ascii="Times New Roman" w:hAnsi="Times New Roman" w:cs="Times New Roman"/>
                <w:sz w:val="24"/>
                <w:szCs w:val="24"/>
                <w:shd w:val="clear" w:color="auto" w:fill="FFFFFF"/>
                <w:lang w:val="en-US"/>
              </w:rPr>
              <w:t>GIZ</w:t>
            </w:r>
            <w:r w:rsidRPr="00873872">
              <w:rPr>
                <w:rFonts w:ascii="Times New Roman" w:hAnsi="Times New Roman" w:cs="Times New Roman"/>
                <w:sz w:val="24"/>
                <w:szCs w:val="24"/>
                <w:shd w:val="clear" w:color="auto" w:fill="FFFFFF"/>
              </w:rPr>
              <w:t xml:space="preserve"> «Разработка модульной программы PHD»,</w:t>
            </w:r>
            <w:r w:rsidR="00B8179E" w:rsidRPr="00873872">
              <w:rPr>
                <w:rFonts w:ascii="Times New Roman" w:hAnsi="Times New Roman" w:cs="Times New Roman"/>
                <w:sz w:val="24"/>
                <w:szCs w:val="24"/>
                <w:shd w:val="clear" w:color="auto" w:fill="FFFFFF"/>
              </w:rPr>
              <w:t xml:space="preserve"> ППС ТФ принял</w:t>
            </w:r>
            <w:r w:rsidRPr="00873872">
              <w:rPr>
                <w:rFonts w:ascii="Times New Roman" w:hAnsi="Times New Roman" w:cs="Times New Roman"/>
                <w:sz w:val="24"/>
                <w:szCs w:val="24"/>
                <w:shd w:val="clear" w:color="auto" w:fill="FFFFFF"/>
              </w:rPr>
              <w:t xml:space="preserve"> участие в семинарах и вебинарах с участием немецких профессоров</w:t>
            </w:r>
            <w:r w:rsidR="006E4EF2" w:rsidRPr="00873872">
              <w:rPr>
                <w:rFonts w:ascii="Times New Roman" w:hAnsi="Times New Roman" w:cs="Times New Roman"/>
                <w:sz w:val="24"/>
                <w:szCs w:val="24"/>
                <w:shd w:val="clear" w:color="auto" w:fill="FFFFFF"/>
              </w:rPr>
              <w:t>;</w:t>
            </w:r>
            <w:r w:rsidRPr="00873872">
              <w:rPr>
                <w:rFonts w:ascii="Times New Roman" w:hAnsi="Times New Roman" w:cs="Times New Roman"/>
                <w:sz w:val="24"/>
                <w:szCs w:val="24"/>
                <w:shd w:val="clear" w:color="auto" w:fill="FFFFFF"/>
              </w:rPr>
              <w:t xml:space="preserve"> </w:t>
            </w:r>
          </w:p>
          <w:p w:rsidR="00ED608F" w:rsidRPr="00642753" w:rsidRDefault="00EE35D1" w:rsidP="000427BC">
            <w:pPr>
              <w:pStyle w:val="a4"/>
              <w:numPr>
                <w:ilvl w:val="0"/>
                <w:numId w:val="19"/>
              </w:numPr>
              <w:spacing w:after="80"/>
              <w:jc w:val="both"/>
              <w:rPr>
                <w:rFonts w:ascii="Times New Roman" w:hAnsi="Times New Roman" w:cs="Times New Roman"/>
                <w:color w:val="00B050"/>
                <w:sz w:val="24"/>
                <w:szCs w:val="24"/>
                <w:shd w:val="clear" w:color="auto" w:fill="FFFFFF"/>
              </w:rPr>
            </w:pPr>
            <w:r w:rsidRPr="00642753">
              <w:rPr>
                <w:rFonts w:ascii="Times New Roman" w:hAnsi="Times New Roman" w:cs="Times New Roman"/>
                <w:sz w:val="24"/>
                <w:szCs w:val="24"/>
                <w:lang w:bidi="ru-RU"/>
              </w:rPr>
              <w:t>На стадии открытия «Республиканский центр компетенции» (при кафедре ТПОП</w:t>
            </w:r>
            <w:r w:rsidR="00380504" w:rsidRPr="00642753">
              <w:rPr>
                <w:rFonts w:ascii="Times New Roman" w:hAnsi="Times New Roman" w:cs="Times New Roman"/>
                <w:sz w:val="24"/>
                <w:szCs w:val="24"/>
                <w:lang w:bidi="ru-RU"/>
              </w:rPr>
              <w:t xml:space="preserve">),  </w:t>
            </w:r>
            <w:r w:rsidR="00E10089" w:rsidRPr="00642753">
              <w:rPr>
                <w:rFonts w:ascii="Times New Roman" w:hAnsi="Times New Roman" w:cs="Times New Roman"/>
                <w:sz w:val="24"/>
                <w:szCs w:val="24"/>
                <w:lang w:bidi="ru-RU"/>
              </w:rPr>
              <w:t xml:space="preserve">            </w:t>
            </w:r>
            <w:r w:rsidR="00AB33EB" w:rsidRPr="00642753">
              <w:rPr>
                <w:rFonts w:ascii="Times New Roman" w:hAnsi="Times New Roman" w:cs="Times New Roman"/>
                <w:sz w:val="24"/>
                <w:szCs w:val="24"/>
                <w:lang w:bidi="ru-RU"/>
              </w:rPr>
              <w:t>по проекту МОиН, Всемирной продовольственной программы ООН, Институт отраслевого питания (г. Москва) «Р</w:t>
            </w:r>
            <w:r w:rsidRPr="00642753">
              <w:rPr>
                <w:rFonts w:ascii="Times New Roman" w:hAnsi="Times New Roman" w:cs="Times New Roman"/>
                <w:sz w:val="24"/>
                <w:szCs w:val="24"/>
                <w:lang w:bidi="ru-RU"/>
              </w:rPr>
              <w:t xml:space="preserve">азвитие школьного питания в </w:t>
            </w:r>
            <w:proofErr w:type="gramStart"/>
            <w:r w:rsidRPr="00642753">
              <w:rPr>
                <w:rFonts w:ascii="Times New Roman" w:hAnsi="Times New Roman" w:cs="Times New Roman"/>
                <w:sz w:val="24"/>
                <w:szCs w:val="24"/>
                <w:lang w:bidi="ru-RU"/>
              </w:rPr>
              <w:t>КР</w:t>
            </w:r>
            <w:proofErr w:type="gramEnd"/>
            <w:r w:rsidRPr="00642753">
              <w:rPr>
                <w:rFonts w:ascii="Times New Roman" w:hAnsi="Times New Roman" w:cs="Times New Roman"/>
                <w:sz w:val="24"/>
                <w:szCs w:val="24"/>
                <w:lang w:bidi="ru-RU"/>
              </w:rPr>
              <w:t>».</w:t>
            </w:r>
            <w:r w:rsidR="00AB33EB" w:rsidRPr="00642753">
              <w:rPr>
                <w:rFonts w:ascii="Times New Roman" w:hAnsi="Times New Roman" w:cs="Times New Roman"/>
                <w:sz w:val="24"/>
                <w:szCs w:val="24"/>
                <w:lang w:bidi="ru-RU"/>
              </w:rPr>
              <w:t xml:space="preserve"> </w:t>
            </w:r>
            <w:r w:rsidRPr="00642753">
              <w:rPr>
                <w:rFonts w:ascii="Times New Roman" w:hAnsi="Times New Roman" w:cs="Times New Roman"/>
                <w:sz w:val="24"/>
                <w:szCs w:val="24"/>
                <w:lang w:bidi="ru-RU"/>
              </w:rPr>
              <w:t xml:space="preserve"> </w:t>
            </w:r>
            <w:r w:rsidR="00AB33EB" w:rsidRPr="00642753">
              <w:rPr>
                <w:rFonts w:ascii="Times New Roman" w:hAnsi="Times New Roman" w:cs="Times New Roman"/>
                <w:sz w:val="24"/>
                <w:szCs w:val="24"/>
                <w:lang w:bidi="ru-RU"/>
              </w:rPr>
              <w:t xml:space="preserve">Заключен трехсторонний договор между МОиН </w:t>
            </w:r>
            <w:proofErr w:type="gramStart"/>
            <w:r w:rsidR="00AB33EB" w:rsidRPr="00642753">
              <w:rPr>
                <w:rFonts w:ascii="Times New Roman" w:hAnsi="Times New Roman" w:cs="Times New Roman"/>
                <w:sz w:val="24"/>
                <w:szCs w:val="24"/>
                <w:lang w:bidi="ru-RU"/>
              </w:rPr>
              <w:t>КР</w:t>
            </w:r>
            <w:proofErr w:type="gramEnd"/>
            <w:r w:rsidR="00AB33EB" w:rsidRPr="00642753">
              <w:rPr>
                <w:rFonts w:ascii="Times New Roman" w:hAnsi="Times New Roman" w:cs="Times New Roman"/>
                <w:sz w:val="24"/>
                <w:szCs w:val="24"/>
                <w:lang w:bidi="ru-RU"/>
              </w:rPr>
              <w:t>, КГТУ им. И. Раззакова и ВПП ООН.</w:t>
            </w:r>
          </w:p>
        </w:tc>
        <w:tc>
          <w:tcPr>
            <w:tcW w:w="2551" w:type="dxa"/>
            <w:tcBorders>
              <w:top w:val="nil"/>
              <w:bottom w:val="single" w:sz="4" w:space="0" w:color="auto"/>
            </w:tcBorders>
          </w:tcPr>
          <w:p w:rsidR="009F33A6" w:rsidRPr="007A1C53" w:rsidRDefault="009F33A6" w:rsidP="006835B9">
            <w:pPr>
              <w:jc w:val="both"/>
              <w:rPr>
                <w:rFonts w:ascii="Times New Roman" w:hAnsi="Times New Roman" w:cs="Times New Roman"/>
                <w:sz w:val="24"/>
                <w:szCs w:val="24"/>
              </w:rPr>
            </w:pPr>
            <w:r w:rsidRPr="007A1C53">
              <w:rPr>
                <w:rFonts w:ascii="Times New Roman" w:hAnsi="Times New Roman" w:cs="Times New Roman"/>
                <w:sz w:val="24"/>
                <w:szCs w:val="24"/>
              </w:rPr>
              <w:t>Увеличение контингента магистрантов</w:t>
            </w: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p w:rsidR="003526AD" w:rsidRPr="007A1C53" w:rsidRDefault="003526AD" w:rsidP="006835B9">
            <w:pPr>
              <w:jc w:val="both"/>
              <w:rPr>
                <w:rFonts w:ascii="Times New Roman" w:hAnsi="Times New Roman" w:cs="Times New Roman"/>
                <w:sz w:val="24"/>
                <w:szCs w:val="24"/>
              </w:rPr>
            </w:pPr>
          </w:p>
        </w:tc>
      </w:tr>
      <w:tr w:rsidR="009F33A6" w:rsidRPr="007A1C53" w:rsidTr="001A2051">
        <w:trPr>
          <w:trHeight w:val="1507"/>
        </w:trPr>
        <w:tc>
          <w:tcPr>
            <w:tcW w:w="2978" w:type="dxa"/>
            <w:tcBorders>
              <w:top w:val="single" w:sz="4" w:space="0" w:color="auto"/>
              <w:bottom w:val="single" w:sz="4" w:space="0" w:color="auto"/>
            </w:tcBorders>
          </w:tcPr>
          <w:p w:rsidR="009F33A6" w:rsidRPr="004D229E" w:rsidRDefault="009F33A6" w:rsidP="006835B9">
            <w:pPr>
              <w:rPr>
                <w:rFonts w:ascii="Times New Roman" w:hAnsi="Times New Roman" w:cs="Times New Roman"/>
                <w:i/>
                <w:sz w:val="24"/>
                <w:szCs w:val="24"/>
              </w:rPr>
            </w:pPr>
            <w:r w:rsidRPr="004D229E">
              <w:rPr>
                <w:rFonts w:ascii="Times New Roman" w:hAnsi="Times New Roman" w:cs="Times New Roman"/>
                <w:i/>
                <w:sz w:val="24"/>
                <w:szCs w:val="24"/>
              </w:rPr>
              <w:t>Разработка, внедрение инновационных технологий образовательного процесса, обеспечивающих существенный прорыв в улучшении его качества</w:t>
            </w:r>
          </w:p>
          <w:p w:rsidR="009F33A6" w:rsidRPr="007A1C53" w:rsidRDefault="009F33A6" w:rsidP="006835B9">
            <w:pPr>
              <w:jc w:val="both"/>
              <w:rPr>
                <w:rFonts w:ascii="Times New Roman" w:hAnsi="Times New Roman" w:cs="Times New Roman"/>
                <w:sz w:val="24"/>
                <w:szCs w:val="24"/>
              </w:rPr>
            </w:pPr>
          </w:p>
        </w:tc>
        <w:tc>
          <w:tcPr>
            <w:tcW w:w="9809" w:type="dxa"/>
            <w:tcBorders>
              <w:top w:val="single" w:sz="4" w:space="0" w:color="auto"/>
              <w:bottom w:val="single" w:sz="4" w:space="0" w:color="auto"/>
            </w:tcBorders>
          </w:tcPr>
          <w:p w:rsidR="009F33A6" w:rsidRPr="00CE5B8F" w:rsidRDefault="009F33A6" w:rsidP="00DE06CA">
            <w:pPr>
              <w:numPr>
                <w:ilvl w:val="0"/>
                <w:numId w:val="12"/>
              </w:numPr>
              <w:tabs>
                <w:tab w:val="left" w:pos="303"/>
              </w:tabs>
              <w:ind w:left="33" w:firstLine="0"/>
              <w:jc w:val="both"/>
              <w:rPr>
                <w:rFonts w:ascii="Times New Roman" w:hAnsi="Times New Roman" w:cs="Times New Roman"/>
                <w:sz w:val="24"/>
                <w:szCs w:val="24"/>
              </w:rPr>
            </w:pPr>
            <w:r w:rsidRPr="00CE5B8F">
              <w:rPr>
                <w:rFonts w:ascii="Times New Roman" w:hAnsi="Times New Roman" w:cs="Times New Roman"/>
                <w:sz w:val="24"/>
                <w:szCs w:val="24"/>
              </w:rPr>
              <w:t xml:space="preserve">Полномерно используется компьютерная система </w:t>
            </w:r>
            <w:r w:rsidR="00CE5B8F" w:rsidRPr="00CE5B8F">
              <w:rPr>
                <w:rFonts w:ascii="Times New Roman" w:hAnsi="Times New Roman" w:cs="Times New Roman"/>
                <w:color w:val="4F81BD" w:themeColor="accent1"/>
                <w:sz w:val="24"/>
                <w:szCs w:val="24"/>
                <w:lang w:val="en-US"/>
              </w:rPr>
              <w:t>online</w:t>
            </w:r>
            <w:r w:rsidR="00CE5B8F" w:rsidRPr="00CE5B8F">
              <w:rPr>
                <w:rFonts w:ascii="Times New Roman" w:hAnsi="Times New Roman" w:cs="Times New Roman"/>
                <w:color w:val="4F81BD" w:themeColor="accent1"/>
                <w:sz w:val="24"/>
                <w:szCs w:val="24"/>
              </w:rPr>
              <w:t>.</w:t>
            </w:r>
            <w:r w:rsidR="00CE5B8F" w:rsidRPr="00CE5B8F">
              <w:rPr>
                <w:rFonts w:ascii="Times New Roman" w:hAnsi="Times New Roman" w:cs="Times New Roman"/>
                <w:color w:val="4F81BD" w:themeColor="accent1"/>
                <w:sz w:val="24"/>
                <w:szCs w:val="24"/>
                <w:lang w:val="en-US"/>
              </w:rPr>
              <w:t>kstu</w:t>
            </w:r>
            <w:r w:rsidR="00CE5B8F" w:rsidRPr="00CE5B8F">
              <w:rPr>
                <w:rFonts w:ascii="Times New Roman" w:hAnsi="Times New Roman" w:cs="Times New Roman"/>
                <w:color w:val="4F81BD" w:themeColor="accent1"/>
                <w:sz w:val="24"/>
                <w:szCs w:val="24"/>
              </w:rPr>
              <w:t>.</w:t>
            </w:r>
            <w:r w:rsidR="00CE5B8F" w:rsidRPr="00CE5B8F">
              <w:rPr>
                <w:rFonts w:ascii="Times New Roman" w:hAnsi="Times New Roman" w:cs="Times New Roman"/>
                <w:color w:val="4F81BD" w:themeColor="accent1"/>
                <w:sz w:val="24"/>
                <w:szCs w:val="24"/>
                <w:lang w:val="en-US"/>
              </w:rPr>
              <w:t>kg</w:t>
            </w:r>
            <w:r w:rsidRPr="00CE5B8F">
              <w:rPr>
                <w:rFonts w:ascii="Times New Roman" w:hAnsi="Times New Roman" w:cs="Times New Roman"/>
                <w:color w:val="4F81BD" w:themeColor="accent1"/>
                <w:sz w:val="24"/>
                <w:szCs w:val="24"/>
              </w:rPr>
              <w:t xml:space="preserve">, </w:t>
            </w:r>
            <w:r w:rsidRPr="00CE5B8F">
              <w:rPr>
                <w:rFonts w:ascii="Times New Roman" w:hAnsi="Times New Roman" w:cs="Times New Roman"/>
                <w:sz w:val="24"/>
                <w:szCs w:val="24"/>
              </w:rPr>
              <w:t xml:space="preserve">осуществляется </w:t>
            </w:r>
            <w:r w:rsidR="00970A9C" w:rsidRPr="00CE5B8F">
              <w:rPr>
                <w:rFonts w:ascii="Times New Roman" w:hAnsi="Times New Roman" w:cs="Times New Roman"/>
                <w:sz w:val="24"/>
                <w:szCs w:val="24"/>
                <w:lang w:val="ky-KG"/>
              </w:rPr>
              <w:t xml:space="preserve">обновление </w:t>
            </w:r>
            <w:r w:rsidRPr="00CE5B8F">
              <w:rPr>
                <w:rFonts w:ascii="Times New Roman" w:hAnsi="Times New Roman" w:cs="Times New Roman"/>
                <w:sz w:val="24"/>
                <w:szCs w:val="24"/>
              </w:rPr>
              <w:t>сайт факультета,</w:t>
            </w:r>
            <w:r w:rsidRPr="00CE5B8F">
              <w:rPr>
                <w:rFonts w:ascii="Times New Roman" w:hAnsi="Times New Roman" w:cs="Times New Roman"/>
                <w:sz w:val="24"/>
                <w:szCs w:val="24"/>
                <w:lang w:val="ky-KG"/>
              </w:rPr>
              <w:t xml:space="preserve"> кафедр;</w:t>
            </w:r>
          </w:p>
          <w:p w:rsidR="009F33A6" w:rsidRPr="00CE5B8F" w:rsidRDefault="00B8179E" w:rsidP="00DE06CA">
            <w:pPr>
              <w:numPr>
                <w:ilvl w:val="0"/>
                <w:numId w:val="12"/>
              </w:numPr>
              <w:tabs>
                <w:tab w:val="left" w:pos="303"/>
              </w:tabs>
              <w:ind w:left="33" w:firstLine="0"/>
              <w:jc w:val="both"/>
              <w:rPr>
                <w:rFonts w:ascii="Times New Roman" w:hAnsi="Times New Roman" w:cs="Times New Roman"/>
                <w:sz w:val="24"/>
                <w:szCs w:val="24"/>
              </w:rPr>
            </w:pPr>
            <w:r w:rsidRPr="00CE5B8F">
              <w:rPr>
                <w:rFonts w:ascii="Times New Roman" w:hAnsi="Times New Roman" w:cs="Times New Roman"/>
                <w:sz w:val="24"/>
                <w:szCs w:val="24"/>
              </w:rPr>
              <w:t>Развивается база</w:t>
            </w:r>
            <w:r w:rsidR="009F33A6" w:rsidRPr="00CE5B8F">
              <w:rPr>
                <w:rFonts w:ascii="Times New Roman" w:hAnsi="Times New Roman" w:cs="Times New Roman"/>
                <w:sz w:val="24"/>
                <w:szCs w:val="24"/>
              </w:rPr>
              <w:t xml:space="preserve"> электронных библиотек кафедр;</w:t>
            </w:r>
          </w:p>
          <w:p w:rsidR="009F33A6" w:rsidRPr="00CE5B8F" w:rsidRDefault="009F33A6" w:rsidP="00DE06CA">
            <w:pPr>
              <w:numPr>
                <w:ilvl w:val="0"/>
                <w:numId w:val="12"/>
              </w:numPr>
              <w:tabs>
                <w:tab w:val="left" w:pos="303"/>
              </w:tabs>
              <w:ind w:left="33" w:firstLine="0"/>
              <w:jc w:val="both"/>
              <w:rPr>
                <w:rFonts w:ascii="Times New Roman" w:hAnsi="Times New Roman" w:cs="Times New Roman"/>
                <w:sz w:val="24"/>
                <w:szCs w:val="24"/>
              </w:rPr>
            </w:pPr>
            <w:r w:rsidRPr="00CE5B8F">
              <w:rPr>
                <w:rFonts w:ascii="Times New Roman" w:hAnsi="Times New Roman" w:cs="Times New Roman"/>
                <w:sz w:val="24"/>
                <w:szCs w:val="24"/>
              </w:rPr>
              <w:t>Применяются компьютерные программы и техник</w:t>
            </w:r>
            <w:r w:rsidRPr="00CE5B8F">
              <w:rPr>
                <w:rFonts w:ascii="Times New Roman" w:hAnsi="Times New Roman" w:cs="Times New Roman"/>
                <w:sz w:val="24"/>
                <w:szCs w:val="24"/>
                <w:lang w:val="ky-KG"/>
              </w:rPr>
              <w:t>а</w:t>
            </w:r>
            <w:r w:rsidRPr="00CE5B8F">
              <w:rPr>
                <w:rFonts w:ascii="Times New Roman" w:hAnsi="Times New Roman" w:cs="Times New Roman"/>
                <w:sz w:val="24"/>
                <w:szCs w:val="24"/>
              </w:rPr>
              <w:t xml:space="preserve"> в учебном процессе, НИРС;</w:t>
            </w:r>
          </w:p>
          <w:p w:rsidR="009F33A6" w:rsidRPr="00CE5B8F" w:rsidRDefault="00970A9C" w:rsidP="00DE06CA">
            <w:pPr>
              <w:numPr>
                <w:ilvl w:val="0"/>
                <w:numId w:val="12"/>
              </w:numPr>
              <w:tabs>
                <w:tab w:val="left" w:pos="303"/>
              </w:tabs>
              <w:ind w:left="33" w:hanging="33"/>
              <w:rPr>
                <w:rFonts w:ascii="Times New Roman" w:hAnsi="Times New Roman" w:cs="Times New Roman"/>
                <w:sz w:val="24"/>
                <w:szCs w:val="24"/>
              </w:rPr>
            </w:pPr>
            <w:r w:rsidRPr="00CE5B8F">
              <w:rPr>
                <w:rFonts w:ascii="Times New Roman" w:hAnsi="Times New Roman" w:cs="Times New Roman"/>
                <w:sz w:val="24"/>
                <w:szCs w:val="24"/>
              </w:rPr>
              <w:t xml:space="preserve">Применяются видеолекции, </w:t>
            </w:r>
            <w:r w:rsidR="009F33A6" w:rsidRPr="00CE5B8F">
              <w:rPr>
                <w:rFonts w:ascii="Times New Roman" w:hAnsi="Times New Roman" w:cs="Times New Roman"/>
                <w:sz w:val="24"/>
                <w:szCs w:val="24"/>
              </w:rPr>
              <w:t xml:space="preserve">презентации в учебном процессе </w:t>
            </w:r>
            <w:r w:rsidRPr="00CE5B8F">
              <w:rPr>
                <w:rFonts w:ascii="Times New Roman" w:hAnsi="Times New Roman" w:cs="Times New Roman"/>
                <w:sz w:val="24"/>
                <w:szCs w:val="24"/>
              </w:rPr>
              <w:t xml:space="preserve">всех </w:t>
            </w:r>
            <w:r w:rsidR="009F33A6" w:rsidRPr="00CE5B8F">
              <w:rPr>
                <w:rFonts w:ascii="Times New Roman" w:hAnsi="Times New Roman" w:cs="Times New Roman"/>
                <w:sz w:val="24"/>
                <w:szCs w:val="24"/>
              </w:rPr>
              <w:t>кафедр ТФ;</w:t>
            </w:r>
          </w:p>
          <w:p w:rsidR="009F33A6" w:rsidRPr="007A1C53" w:rsidRDefault="009F33A6" w:rsidP="00F11AA4">
            <w:pPr>
              <w:numPr>
                <w:ilvl w:val="0"/>
                <w:numId w:val="12"/>
              </w:numPr>
              <w:tabs>
                <w:tab w:val="left" w:pos="303"/>
              </w:tabs>
              <w:ind w:left="33" w:firstLine="0"/>
              <w:rPr>
                <w:rFonts w:ascii="Times New Roman" w:hAnsi="Times New Roman" w:cs="Times New Roman"/>
                <w:sz w:val="24"/>
                <w:szCs w:val="24"/>
              </w:rPr>
            </w:pPr>
            <w:r w:rsidRPr="00CE5B8F">
              <w:rPr>
                <w:rFonts w:ascii="Times New Roman" w:hAnsi="Times New Roman" w:cs="Times New Roman"/>
                <w:sz w:val="24"/>
                <w:szCs w:val="24"/>
              </w:rPr>
              <w:t>Применяются сетевые дистанционные технологии в учебной и научной работе</w:t>
            </w:r>
            <w:r w:rsidR="00CE5B8F" w:rsidRPr="00CE5B8F">
              <w:rPr>
                <w:rFonts w:ascii="Times New Roman" w:hAnsi="Times New Roman" w:cs="Times New Roman"/>
                <w:sz w:val="24"/>
                <w:szCs w:val="24"/>
              </w:rPr>
              <w:t>.</w:t>
            </w: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sz w:val="24"/>
                <w:szCs w:val="24"/>
              </w:rPr>
            </w:pPr>
            <w:r w:rsidRPr="007A1C53">
              <w:rPr>
                <w:rFonts w:ascii="Times New Roman" w:hAnsi="Times New Roman" w:cs="Times New Roman"/>
                <w:sz w:val="24"/>
                <w:szCs w:val="24"/>
              </w:rPr>
              <w:t>Использование дистанционных технологий при чтении лекций и проведение учебных занятий в совместных образовательных программах</w:t>
            </w:r>
          </w:p>
        </w:tc>
      </w:tr>
      <w:tr w:rsidR="009F33A6" w:rsidRPr="007A1C53" w:rsidTr="001A2051">
        <w:trPr>
          <w:trHeight w:val="416"/>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lastRenderedPageBreak/>
              <w:t xml:space="preserve">Повышение научно-инновационного потенциала факультета </w:t>
            </w:r>
          </w:p>
          <w:p w:rsidR="009F33A6" w:rsidRPr="007A1C53" w:rsidRDefault="009F33A6" w:rsidP="006835B9">
            <w:pPr>
              <w:jc w:val="both"/>
              <w:rPr>
                <w:rFonts w:ascii="Times New Roman" w:hAnsi="Times New Roman" w:cs="Times New Roman"/>
                <w:i/>
                <w:sz w:val="24"/>
                <w:szCs w:val="24"/>
              </w:rPr>
            </w:pPr>
          </w:p>
        </w:tc>
        <w:tc>
          <w:tcPr>
            <w:tcW w:w="9809" w:type="dxa"/>
            <w:tcBorders>
              <w:top w:val="single" w:sz="4" w:space="0" w:color="auto"/>
              <w:bottom w:val="single" w:sz="4" w:space="0" w:color="auto"/>
            </w:tcBorders>
          </w:tcPr>
          <w:p w:rsidR="009F33A6" w:rsidRPr="007A1C53" w:rsidRDefault="009F33A6" w:rsidP="00DE06CA">
            <w:pPr>
              <w:numPr>
                <w:ilvl w:val="0"/>
                <w:numId w:val="13"/>
              </w:numPr>
              <w:tabs>
                <w:tab w:val="left" w:pos="317"/>
              </w:tabs>
              <w:ind w:left="0" w:firstLine="33"/>
              <w:jc w:val="both"/>
              <w:rPr>
                <w:rFonts w:ascii="Times New Roman" w:hAnsi="Times New Roman" w:cs="Times New Roman"/>
                <w:sz w:val="24"/>
                <w:szCs w:val="24"/>
              </w:rPr>
            </w:pPr>
            <w:r w:rsidRPr="00700144">
              <w:rPr>
                <w:rFonts w:ascii="Times New Roman" w:hAnsi="Times New Roman" w:cs="Times New Roman"/>
                <w:color w:val="C00000"/>
                <w:sz w:val="24"/>
                <w:szCs w:val="24"/>
              </w:rPr>
              <w:t xml:space="preserve"> </w:t>
            </w:r>
            <w:r w:rsidRPr="00CA5B7E">
              <w:rPr>
                <w:rFonts w:ascii="Times New Roman" w:hAnsi="Times New Roman" w:cs="Times New Roman"/>
                <w:sz w:val="24"/>
                <w:szCs w:val="24"/>
              </w:rPr>
              <w:t>Формирование качественного состава ППС реализуется при приеме на работу, прохождении по конкурсу, привлечении молодых преподавателей, ученых. Остепенность кафедр ТФ составляет</w:t>
            </w:r>
            <w:r w:rsidR="00705FAB" w:rsidRPr="00CA5B7E">
              <w:rPr>
                <w:rFonts w:ascii="Times New Roman" w:hAnsi="Times New Roman" w:cs="Times New Roman"/>
                <w:sz w:val="24"/>
                <w:szCs w:val="24"/>
              </w:rPr>
              <w:t>, %</w:t>
            </w:r>
            <w:r w:rsidRPr="00CA5B7E">
              <w:rPr>
                <w:rFonts w:ascii="Times New Roman" w:hAnsi="Times New Roman" w:cs="Times New Roman"/>
                <w:sz w:val="24"/>
                <w:szCs w:val="24"/>
              </w:rPr>
              <w:t xml:space="preserve">: </w:t>
            </w:r>
            <w:r w:rsidRPr="0031534D">
              <w:rPr>
                <w:rFonts w:ascii="Times New Roman" w:hAnsi="Times New Roman" w:cs="Times New Roman"/>
                <w:sz w:val="24"/>
                <w:szCs w:val="24"/>
              </w:rPr>
              <w:t xml:space="preserve">ПИ – </w:t>
            </w:r>
            <w:r w:rsidR="00264B0C" w:rsidRPr="0031534D">
              <w:rPr>
                <w:rFonts w:ascii="Times New Roman" w:hAnsi="Times New Roman" w:cs="Times New Roman"/>
                <w:sz w:val="24"/>
                <w:szCs w:val="24"/>
              </w:rPr>
              <w:t>67</w:t>
            </w:r>
            <w:r w:rsidRPr="0031534D">
              <w:rPr>
                <w:rFonts w:ascii="Times New Roman" w:hAnsi="Times New Roman" w:cs="Times New Roman"/>
                <w:sz w:val="24"/>
                <w:szCs w:val="24"/>
              </w:rPr>
              <w:t xml:space="preserve">, </w:t>
            </w:r>
            <w:r w:rsidRPr="00CA5B7E">
              <w:rPr>
                <w:rFonts w:ascii="Times New Roman" w:hAnsi="Times New Roman" w:cs="Times New Roman"/>
                <w:sz w:val="24"/>
                <w:szCs w:val="24"/>
              </w:rPr>
              <w:t xml:space="preserve">ТК- </w:t>
            </w:r>
            <w:r w:rsidR="00CA5B7E" w:rsidRPr="00CA5B7E">
              <w:rPr>
                <w:rFonts w:ascii="Times New Roman" w:hAnsi="Times New Roman" w:cs="Times New Roman"/>
                <w:sz w:val="24"/>
                <w:szCs w:val="24"/>
              </w:rPr>
              <w:t>44</w:t>
            </w:r>
            <w:r w:rsidRPr="00CA5B7E">
              <w:rPr>
                <w:rFonts w:ascii="Times New Roman" w:hAnsi="Times New Roman" w:cs="Times New Roman"/>
                <w:sz w:val="24"/>
                <w:szCs w:val="24"/>
              </w:rPr>
              <w:t xml:space="preserve">, </w:t>
            </w:r>
            <w:r w:rsidRPr="0031534D">
              <w:rPr>
                <w:rFonts w:ascii="Times New Roman" w:hAnsi="Times New Roman" w:cs="Times New Roman"/>
                <w:sz w:val="24"/>
                <w:szCs w:val="24"/>
              </w:rPr>
              <w:t xml:space="preserve">ТПОП – </w:t>
            </w:r>
            <w:r w:rsidR="00F60475" w:rsidRPr="0031534D">
              <w:rPr>
                <w:rFonts w:ascii="Times New Roman" w:hAnsi="Times New Roman" w:cs="Times New Roman"/>
                <w:sz w:val="24"/>
                <w:szCs w:val="24"/>
              </w:rPr>
              <w:t>42.85</w:t>
            </w:r>
            <w:r w:rsidRPr="0031534D">
              <w:rPr>
                <w:rFonts w:ascii="Times New Roman" w:hAnsi="Times New Roman" w:cs="Times New Roman"/>
                <w:sz w:val="24"/>
                <w:szCs w:val="24"/>
              </w:rPr>
              <w:t xml:space="preserve">, </w:t>
            </w:r>
            <w:r w:rsidRPr="0050440E">
              <w:rPr>
                <w:rFonts w:ascii="Times New Roman" w:hAnsi="Times New Roman" w:cs="Times New Roman"/>
                <w:sz w:val="24"/>
                <w:szCs w:val="24"/>
              </w:rPr>
              <w:t>ТППП –</w:t>
            </w:r>
            <w:r w:rsidR="0050440E" w:rsidRPr="0050440E">
              <w:rPr>
                <w:rFonts w:ascii="Times New Roman" w:hAnsi="Times New Roman" w:cs="Times New Roman"/>
                <w:sz w:val="24"/>
                <w:szCs w:val="24"/>
              </w:rPr>
              <w:t>56,4</w:t>
            </w:r>
            <w:r w:rsidRPr="0050440E">
              <w:rPr>
                <w:rFonts w:ascii="Times New Roman" w:hAnsi="Times New Roman" w:cs="Times New Roman"/>
                <w:sz w:val="24"/>
                <w:szCs w:val="24"/>
              </w:rPr>
              <w:t xml:space="preserve">, </w:t>
            </w:r>
            <w:r w:rsidRPr="0031534D">
              <w:rPr>
                <w:rFonts w:ascii="Times New Roman" w:hAnsi="Times New Roman" w:cs="Times New Roman"/>
                <w:sz w:val="24"/>
                <w:szCs w:val="24"/>
              </w:rPr>
              <w:t xml:space="preserve">ТИЛП – </w:t>
            </w:r>
            <w:r w:rsidR="00705FAB" w:rsidRPr="0031534D">
              <w:rPr>
                <w:rFonts w:ascii="Times New Roman" w:hAnsi="Times New Roman" w:cs="Times New Roman"/>
                <w:sz w:val="24"/>
                <w:szCs w:val="24"/>
              </w:rPr>
              <w:t>22</w:t>
            </w:r>
            <w:r w:rsidR="00F60475" w:rsidRPr="0031534D">
              <w:rPr>
                <w:rFonts w:ascii="Times New Roman" w:hAnsi="Times New Roman" w:cs="Times New Roman"/>
                <w:sz w:val="24"/>
                <w:szCs w:val="24"/>
              </w:rPr>
              <w:t>.2</w:t>
            </w:r>
            <w:r w:rsidRPr="0031534D">
              <w:rPr>
                <w:rFonts w:ascii="Times New Roman" w:hAnsi="Times New Roman" w:cs="Times New Roman"/>
                <w:sz w:val="24"/>
                <w:szCs w:val="24"/>
              </w:rPr>
              <w:t xml:space="preserve">, ХПИ – </w:t>
            </w:r>
            <w:r w:rsidR="006561DB" w:rsidRPr="0031534D">
              <w:rPr>
                <w:rFonts w:ascii="Times New Roman" w:hAnsi="Times New Roman" w:cs="Times New Roman"/>
                <w:sz w:val="24"/>
                <w:szCs w:val="24"/>
              </w:rPr>
              <w:t>22</w:t>
            </w:r>
            <w:r w:rsidRPr="0031534D">
              <w:rPr>
                <w:rFonts w:ascii="Times New Roman" w:hAnsi="Times New Roman" w:cs="Times New Roman"/>
                <w:sz w:val="24"/>
                <w:szCs w:val="24"/>
              </w:rPr>
              <w:t xml:space="preserve">, ХиХТ – </w:t>
            </w:r>
            <w:r w:rsidR="006561DB" w:rsidRPr="0031534D">
              <w:rPr>
                <w:rFonts w:ascii="Times New Roman" w:hAnsi="Times New Roman" w:cs="Times New Roman"/>
                <w:sz w:val="24"/>
                <w:szCs w:val="24"/>
              </w:rPr>
              <w:t>57</w:t>
            </w:r>
            <w:r w:rsidRPr="0031534D">
              <w:rPr>
                <w:rFonts w:ascii="Times New Roman" w:hAnsi="Times New Roman" w:cs="Times New Roman"/>
                <w:sz w:val="24"/>
                <w:szCs w:val="24"/>
              </w:rPr>
              <w:t xml:space="preserve">, </w:t>
            </w:r>
            <w:proofErr w:type="gramStart"/>
            <w:r w:rsidRPr="00D172FC">
              <w:rPr>
                <w:rFonts w:ascii="Times New Roman" w:hAnsi="Times New Roman" w:cs="Times New Roman"/>
                <w:sz w:val="24"/>
                <w:szCs w:val="24"/>
              </w:rPr>
              <w:t>Р</w:t>
            </w:r>
            <w:proofErr w:type="gramEnd"/>
            <w:r w:rsidRPr="00D172FC">
              <w:rPr>
                <w:rFonts w:ascii="Times New Roman" w:hAnsi="Times New Roman" w:cs="Times New Roman"/>
                <w:sz w:val="24"/>
                <w:szCs w:val="24"/>
              </w:rPr>
              <w:t>/я</w:t>
            </w:r>
            <w:r w:rsidR="006561DB" w:rsidRPr="00D172FC">
              <w:rPr>
                <w:rFonts w:ascii="Times New Roman" w:hAnsi="Times New Roman" w:cs="Times New Roman"/>
                <w:sz w:val="24"/>
                <w:szCs w:val="24"/>
              </w:rPr>
              <w:t>-33,3</w:t>
            </w:r>
            <w:r w:rsidR="00705FAB" w:rsidRPr="00D172FC">
              <w:rPr>
                <w:rFonts w:ascii="Times New Roman" w:hAnsi="Times New Roman" w:cs="Times New Roman"/>
                <w:sz w:val="24"/>
                <w:szCs w:val="24"/>
              </w:rPr>
              <w:t xml:space="preserve">, </w:t>
            </w:r>
            <w:r w:rsidR="00705FAB" w:rsidRPr="00D0685C">
              <w:rPr>
                <w:rFonts w:ascii="Times New Roman" w:hAnsi="Times New Roman" w:cs="Times New Roman"/>
                <w:sz w:val="24"/>
                <w:szCs w:val="24"/>
              </w:rPr>
              <w:t xml:space="preserve">Кыргыз тили - </w:t>
            </w:r>
            <w:r w:rsidR="00D0685C" w:rsidRPr="00D0685C">
              <w:rPr>
                <w:rFonts w:ascii="Times New Roman" w:hAnsi="Times New Roman" w:cs="Times New Roman"/>
                <w:sz w:val="24"/>
                <w:szCs w:val="24"/>
              </w:rPr>
              <w:t>33</w:t>
            </w:r>
            <w:r w:rsidRPr="00D0685C">
              <w:rPr>
                <w:rFonts w:ascii="Times New Roman" w:hAnsi="Times New Roman" w:cs="Times New Roman"/>
                <w:sz w:val="24"/>
                <w:szCs w:val="24"/>
              </w:rPr>
              <w:t>;</w:t>
            </w:r>
          </w:p>
          <w:p w:rsidR="009F33A6" w:rsidRPr="007A1C53" w:rsidRDefault="009F33A6" w:rsidP="00DE06CA">
            <w:pPr>
              <w:numPr>
                <w:ilvl w:val="0"/>
                <w:numId w:val="13"/>
              </w:numPr>
              <w:tabs>
                <w:tab w:val="left" w:pos="175"/>
              </w:tabs>
              <w:ind w:left="0" w:firstLine="33"/>
              <w:jc w:val="both"/>
              <w:rPr>
                <w:rFonts w:ascii="Times New Roman" w:hAnsi="Times New Roman" w:cs="Times New Roman"/>
                <w:sz w:val="24"/>
                <w:szCs w:val="24"/>
              </w:rPr>
            </w:pPr>
            <w:r w:rsidRPr="007A1C53">
              <w:rPr>
                <w:rFonts w:ascii="Times New Roman" w:hAnsi="Times New Roman" w:cs="Times New Roman"/>
                <w:sz w:val="24"/>
                <w:szCs w:val="24"/>
              </w:rPr>
              <w:t xml:space="preserve"> В аспирантуре ТФ обуча</w:t>
            </w:r>
            <w:r w:rsidR="0023252C">
              <w:rPr>
                <w:rFonts w:ascii="Times New Roman" w:hAnsi="Times New Roman" w:cs="Times New Roman"/>
                <w:sz w:val="24"/>
                <w:szCs w:val="24"/>
              </w:rPr>
              <w:t>ю</w:t>
            </w:r>
            <w:r w:rsidRPr="007A1C53">
              <w:rPr>
                <w:rFonts w:ascii="Times New Roman" w:hAnsi="Times New Roman" w:cs="Times New Roman"/>
                <w:sz w:val="24"/>
                <w:szCs w:val="24"/>
              </w:rPr>
              <w:t xml:space="preserve">тся </w:t>
            </w:r>
            <w:r w:rsidR="00983572" w:rsidRPr="007A1C53">
              <w:rPr>
                <w:rFonts w:ascii="Times New Roman" w:hAnsi="Times New Roman" w:cs="Times New Roman"/>
                <w:sz w:val="24"/>
                <w:szCs w:val="24"/>
              </w:rPr>
              <w:t>15</w:t>
            </w:r>
            <w:r w:rsidRPr="007A1C53">
              <w:rPr>
                <w:rFonts w:ascii="Times New Roman" w:hAnsi="Times New Roman" w:cs="Times New Roman"/>
                <w:sz w:val="24"/>
                <w:szCs w:val="24"/>
              </w:rPr>
              <w:t xml:space="preserve"> аспирантов и соискателей. По бюджету обучаются 14 чел., по контракту – 1 чел.;</w:t>
            </w:r>
          </w:p>
          <w:p w:rsidR="009F33A6" w:rsidRPr="0023252C" w:rsidRDefault="009F33A6" w:rsidP="00DE06CA">
            <w:pPr>
              <w:numPr>
                <w:ilvl w:val="0"/>
                <w:numId w:val="13"/>
              </w:numPr>
              <w:tabs>
                <w:tab w:val="left" w:pos="175"/>
              </w:tabs>
              <w:ind w:left="0" w:firstLine="33"/>
              <w:jc w:val="both"/>
              <w:rPr>
                <w:rFonts w:ascii="Times New Roman" w:hAnsi="Times New Roman" w:cs="Times New Roman"/>
                <w:sz w:val="24"/>
                <w:szCs w:val="24"/>
              </w:rPr>
            </w:pPr>
            <w:r w:rsidRPr="0023252C">
              <w:rPr>
                <w:rFonts w:ascii="Times New Roman" w:hAnsi="Times New Roman" w:cs="Times New Roman"/>
                <w:sz w:val="24"/>
                <w:szCs w:val="24"/>
              </w:rPr>
              <w:t xml:space="preserve"> В 20</w:t>
            </w:r>
            <w:r w:rsidR="00A22010" w:rsidRPr="0023252C">
              <w:rPr>
                <w:rFonts w:ascii="Times New Roman" w:hAnsi="Times New Roman" w:cs="Times New Roman"/>
                <w:sz w:val="24"/>
                <w:szCs w:val="24"/>
              </w:rPr>
              <w:t>21</w:t>
            </w:r>
            <w:r w:rsidRPr="0023252C">
              <w:rPr>
                <w:rFonts w:ascii="Times New Roman" w:hAnsi="Times New Roman" w:cs="Times New Roman"/>
                <w:sz w:val="24"/>
                <w:szCs w:val="24"/>
              </w:rPr>
              <w:t>/</w:t>
            </w:r>
            <w:r w:rsidR="00A22010" w:rsidRPr="0023252C">
              <w:rPr>
                <w:rFonts w:ascii="Times New Roman" w:hAnsi="Times New Roman" w:cs="Times New Roman"/>
                <w:sz w:val="24"/>
                <w:szCs w:val="24"/>
              </w:rPr>
              <w:t>22</w:t>
            </w:r>
            <w:r w:rsidR="00E26364" w:rsidRPr="0023252C">
              <w:rPr>
                <w:rFonts w:ascii="Times New Roman" w:hAnsi="Times New Roman" w:cs="Times New Roman"/>
                <w:sz w:val="24"/>
                <w:szCs w:val="24"/>
              </w:rPr>
              <w:t xml:space="preserve"> </w:t>
            </w:r>
            <w:r w:rsidRPr="0023252C">
              <w:rPr>
                <w:rFonts w:ascii="Times New Roman" w:hAnsi="Times New Roman" w:cs="Times New Roman"/>
                <w:sz w:val="24"/>
                <w:szCs w:val="24"/>
              </w:rPr>
              <w:t>уч</w:t>
            </w:r>
            <w:proofErr w:type="gramStart"/>
            <w:r w:rsidRPr="0023252C">
              <w:rPr>
                <w:rFonts w:ascii="Times New Roman" w:hAnsi="Times New Roman" w:cs="Times New Roman"/>
                <w:sz w:val="24"/>
                <w:szCs w:val="24"/>
              </w:rPr>
              <w:t>.г</w:t>
            </w:r>
            <w:proofErr w:type="gramEnd"/>
            <w:r w:rsidRPr="0023252C">
              <w:rPr>
                <w:rFonts w:ascii="Times New Roman" w:hAnsi="Times New Roman" w:cs="Times New Roman"/>
                <w:sz w:val="24"/>
                <w:szCs w:val="24"/>
              </w:rPr>
              <w:t xml:space="preserve">оду </w:t>
            </w:r>
            <w:r w:rsidR="00673A38" w:rsidRPr="0023252C">
              <w:rPr>
                <w:rFonts w:ascii="Times New Roman" w:hAnsi="Times New Roman" w:cs="Times New Roman"/>
                <w:sz w:val="24"/>
                <w:szCs w:val="24"/>
              </w:rPr>
              <w:t>прошли обсуждение</w:t>
            </w:r>
            <w:r w:rsidR="00E26364" w:rsidRPr="0023252C">
              <w:rPr>
                <w:rFonts w:ascii="Times New Roman" w:hAnsi="Times New Roman" w:cs="Times New Roman"/>
                <w:sz w:val="24"/>
                <w:szCs w:val="24"/>
              </w:rPr>
              <w:t xml:space="preserve"> и подготовлены к за</w:t>
            </w:r>
            <w:r w:rsidR="00275094" w:rsidRPr="0023252C">
              <w:rPr>
                <w:rFonts w:ascii="Times New Roman" w:hAnsi="Times New Roman" w:cs="Times New Roman"/>
                <w:sz w:val="24"/>
                <w:szCs w:val="24"/>
              </w:rPr>
              <w:t>щ</w:t>
            </w:r>
            <w:r w:rsidR="00E26364" w:rsidRPr="0023252C">
              <w:rPr>
                <w:rFonts w:ascii="Times New Roman" w:hAnsi="Times New Roman" w:cs="Times New Roman"/>
                <w:sz w:val="24"/>
                <w:szCs w:val="24"/>
              </w:rPr>
              <w:t>ите</w:t>
            </w:r>
            <w:r w:rsidR="00275094" w:rsidRPr="0023252C">
              <w:rPr>
                <w:rFonts w:ascii="Times New Roman" w:hAnsi="Times New Roman" w:cs="Times New Roman"/>
                <w:sz w:val="24"/>
                <w:szCs w:val="24"/>
              </w:rPr>
              <w:t xml:space="preserve"> диссертационные </w:t>
            </w:r>
            <w:r w:rsidR="00380504" w:rsidRPr="0023252C">
              <w:rPr>
                <w:rFonts w:ascii="Times New Roman" w:hAnsi="Times New Roman" w:cs="Times New Roman"/>
                <w:sz w:val="24"/>
                <w:szCs w:val="24"/>
              </w:rPr>
              <w:t>работы Сырымбековой</w:t>
            </w:r>
            <w:r w:rsidR="00466945" w:rsidRPr="0023252C">
              <w:rPr>
                <w:rFonts w:ascii="Times New Roman" w:hAnsi="Times New Roman" w:cs="Times New Roman"/>
                <w:sz w:val="24"/>
                <w:szCs w:val="24"/>
              </w:rPr>
              <w:t xml:space="preserve"> Э.И.</w:t>
            </w:r>
            <w:r w:rsidR="00E26364" w:rsidRPr="0023252C">
              <w:rPr>
                <w:rFonts w:ascii="Times New Roman" w:hAnsi="Times New Roman" w:cs="Times New Roman"/>
                <w:sz w:val="24"/>
                <w:szCs w:val="24"/>
              </w:rPr>
              <w:t>, Чимчиковой М.К.;</w:t>
            </w:r>
          </w:p>
          <w:p w:rsidR="009F33A6" w:rsidRPr="00924552" w:rsidRDefault="009F33A6" w:rsidP="00DE06CA">
            <w:pPr>
              <w:numPr>
                <w:ilvl w:val="0"/>
                <w:numId w:val="13"/>
              </w:numPr>
              <w:tabs>
                <w:tab w:val="left" w:pos="175"/>
              </w:tabs>
              <w:ind w:left="0" w:firstLine="33"/>
              <w:jc w:val="both"/>
              <w:rPr>
                <w:rFonts w:ascii="Times New Roman" w:hAnsi="Times New Roman" w:cs="Times New Roman"/>
                <w:sz w:val="24"/>
                <w:szCs w:val="24"/>
              </w:rPr>
            </w:pPr>
            <w:r w:rsidRPr="00924552">
              <w:rPr>
                <w:rFonts w:ascii="Times New Roman" w:hAnsi="Times New Roman" w:cs="Times New Roman"/>
                <w:sz w:val="24"/>
                <w:szCs w:val="24"/>
              </w:rPr>
              <w:t xml:space="preserve"> </w:t>
            </w:r>
            <w:proofErr w:type="gramStart"/>
            <w:r w:rsidRPr="00924552">
              <w:rPr>
                <w:rFonts w:ascii="Times New Roman" w:hAnsi="Times New Roman" w:cs="Times New Roman"/>
                <w:sz w:val="24"/>
                <w:szCs w:val="24"/>
              </w:rPr>
              <w:t xml:space="preserve">По гранту </w:t>
            </w:r>
            <w:r w:rsidRPr="00924552">
              <w:rPr>
                <w:rFonts w:ascii="Times New Roman" w:hAnsi="Times New Roman" w:cs="Times New Roman"/>
                <w:sz w:val="24"/>
                <w:szCs w:val="24"/>
                <w:lang w:val="en-US"/>
              </w:rPr>
              <w:t>GIZ</w:t>
            </w:r>
            <w:r w:rsidRPr="00924552">
              <w:rPr>
                <w:rFonts w:ascii="Times New Roman" w:hAnsi="Times New Roman" w:cs="Times New Roman"/>
                <w:sz w:val="24"/>
                <w:szCs w:val="24"/>
              </w:rPr>
              <w:t xml:space="preserve"> «Профессиональное </w:t>
            </w:r>
            <w:r w:rsidR="00E06BED" w:rsidRPr="00924552">
              <w:rPr>
                <w:rFonts w:ascii="Times New Roman" w:hAnsi="Times New Roman" w:cs="Times New Roman"/>
                <w:sz w:val="24"/>
                <w:szCs w:val="24"/>
              </w:rPr>
              <w:t xml:space="preserve">образование в Центральной Азии» </w:t>
            </w:r>
            <w:r w:rsidR="00E26364" w:rsidRPr="00924552">
              <w:rPr>
                <w:rFonts w:ascii="Times New Roman" w:hAnsi="Times New Roman" w:cs="Times New Roman"/>
                <w:sz w:val="24"/>
                <w:szCs w:val="24"/>
              </w:rPr>
              <w:t xml:space="preserve">успешно </w:t>
            </w:r>
            <w:r w:rsidR="00E06BED" w:rsidRPr="00924552">
              <w:rPr>
                <w:rFonts w:ascii="Times New Roman" w:hAnsi="Times New Roman" w:cs="Times New Roman"/>
                <w:sz w:val="24"/>
                <w:szCs w:val="24"/>
              </w:rPr>
              <w:t>реализуются проекты</w:t>
            </w:r>
            <w:r w:rsidRPr="00924552">
              <w:rPr>
                <w:rFonts w:ascii="Times New Roman" w:hAnsi="Times New Roman" w:cs="Times New Roman"/>
                <w:sz w:val="24"/>
                <w:szCs w:val="24"/>
              </w:rPr>
              <w:t xml:space="preserve"> «Развитие системы </w:t>
            </w:r>
            <w:r w:rsidRPr="00924552">
              <w:rPr>
                <w:rFonts w:ascii="Times New Roman" w:hAnsi="Times New Roman" w:cs="Times New Roman"/>
                <w:sz w:val="24"/>
                <w:szCs w:val="24"/>
                <w:lang w:val="en-US"/>
              </w:rPr>
              <w:t>PhD</w:t>
            </w:r>
            <w:r w:rsidRPr="00924552">
              <w:rPr>
                <w:rFonts w:ascii="Times New Roman" w:hAnsi="Times New Roman" w:cs="Times New Roman"/>
                <w:sz w:val="24"/>
                <w:szCs w:val="24"/>
              </w:rPr>
              <w:t xml:space="preserve"> (каф.</w:t>
            </w:r>
            <w:proofErr w:type="gramEnd"/>
            <w:r w:rsidR="00591D6B" w:rsidRPr="00924552">
              <w:rPr>
                <w:rFonts w:ascii="Times New Roman" w:hAnsi="Times New Roman" w:cs="Times New Roman"/>
                <w:sz w:val="24"/>
                <w:szCs w:val="24"/>
              </w:rPr>
              <w:t xml:space="preserve"> </w:t>
            </w:r>
            <w:proofErr w:type="gramStart"/>
            <w:r w:rsidR="00E06BED" w:rsidRPr="00924552">
              <w:rPr>
                <w:rFonts w:ascii="Times New Roman" w:hAnsi="Times New Roman" w:cs="Times New Roman"/>
                <w:sz w:val="24"/>
                <w:szCs w:val="24"/>
              </w:rPr>
              <w:t xml:space="preserve">ТППП), </w:t>
            </w:r>
            <w:r w:rsidR="00924552" w:rsidRPr="00924552">
              <w:rPr>
                <w:rFonts w:ascii="Times New Roman" w:hAnsi="Times New Roman" w:cs="Times New Roman"/>
                <w:sz w:val="24"/>
                <w:szCs w:val="24"/>
              </w:rPr>
              <w:t xml:space="preserve"> </w:t>
            </w:r>
            <w:proofErr w:type="gramEnd"/>
          </w:p>
          <w:p w:rsidR="009F33A6" w:rsidRPr="008F4FB7" w:rsidRDefault="009F33A6" w:rsidP="00DE06CA">
            <w:pPr>
              <w:numPr>
                <w:ilvl w:val="0"/>
                <w:numId w:val="13"/>
              </w:numPr>
              <w:tabs>
                <w:tab w:val="left" w:pos="175"/>
              </w:tabs>
              <w:ind w:left="0" w:firstLine="33"/>
              <w:jc w:val="both"/>
              <w:rPr>
                <w:rFonts w:ascii="Times New Roman" w:hAnsi="Times New Roman" w:cs="Times New Roman"/>
                <w:sz w:val="24"/>
                <w:szCs w:val="24"/>
              </w:rPr>
            </w:pPr>
            <w:r w:rsidRPr="008F4FB7">
              <w:rPr>
                <w:rFonts w:ascii="Times New Roman" w:hAnsi="Times New Roman" w:cs="Times New Roman"/>
                <w:sz w:val="24"/>
                <w:szCs w:val="24"/>
              </w:rPr>
              <w:t xml:space="preserve"> Грант МОиН </w:t>
            </w:r>
            <w:proofErr w:type="gramStart"/>
            <w:r w:rsidRPr="008F4FB7">
              <w:rPr>
                <w:rFonts w:ascii="Times New Roman" w:hAnsi="Times New Roman" w:cs="Times New Roman"/>
                <w:sz w:val="24"/>
                <w:szCs w:val="24"/>
              </w:rPr>
              <w:t>КР</w:t>
            </w:r>
            <w:proofErr w:type="gramEnd"/>
            <w:r w:rsidRPr="008F4FB7">
              <w:rPr>
                <w:rFonts w:ascii="Times New Roman" w:hAnsi="Times New Roman" w:cs="Times New Roman"/>
                <w:sz w:val="24"/>
                <w:szCs w:val="24"/>
              </w:rPr>
              <w:t xml:space="preserve"> реализуется кафедрами ТППП, ТК (</w:t>
            </w:r>
            <w:r w:rsidR="00591D6B" w:rsidRPr="008F4FB7">
              <w:rPr>
                <w:rFonts w:ascii="Times New Roman" w:hAnsi="Times New Roman" w:cs="Times New Roman"/>
                <w:sz w:val="24"/>
                <w:szCs w:val="24"/>
              </w:rPr>
              <w:t>в</w:t>
            </w:r>
            <w:r w:rsidRPr="008F4FB7">
              <w:rPr>
                <w:rFonts w:ascii="Times New Roman" w:hAnsi="Times New Roman" w:cs="Times New Roman"/>
                <w:sz w:val="24"/>
                <w:szCs w:val="24"/>
              </w:rPr>
              <w:t xml:space="preserve"> формате НИХТИ);</w:t>
            </w:r>
            <w:r w:rsidR="008F4FB7">
              <w:rPr>
                <w:rFonts w:ascii="Times New Roman" w:hAnsi="Times New Roman" w:cs="Times New Roman"/>
                <w:color w:val="00B050"/>
                <w:sz w:val="24"/>
                <w:szCs w:val="24"/>
              </w:rPr>
              <w:t xml:space="preserve"> ТПОП, </w:t>
            </w:r>
            <w:r w:rsidR="008F4FB7" w:rsidRPr="008F4FB7">
              <w:rPr>
                <w:rFonts w:ascii="Times New Roman" w:hAnsi="Times New Roman" w:cs="Times New Roman"/>
                <w:sz w:val="24"/>
                <w:szCs w:val="24"/>
              </w:rPr>
              <w:t>ПИ (НИИФТП),</w:t>
            </w:r>
          </w:p>
          <w:p w:rsidR="009F33A6" w:rsidRDefault="00466945" w:rsidP="00DE06CA">
            <w:pPr>
              <w:numPr>
                <w:ilvl w:val="0"/>
                <w:numId w:val="13"/>
              </w:numPr>
              <w:tabs>
                <w:tab w:val="left" w:pos="175"/>
              </w:tabs>
              <w:ind w:left="0" w:firstLine="33"/>
              <w:jc w:val="both"/>
              <w:rPr>
                <w:rFonts w:ascii="Times New Roman" w:hAnsi="Times New Roman" w:cs="Times New Roman"/>
                <w:color w:val="00B050"/>
                <w:sz w:val="24"/>
                <w:szCs w:val="24"/>
              </w:rPr>
            </w:pPr>
            <w:proofErr w:type="gramStart"/>
            <w:r w:rsidRPr="008F4FB7">
              <w:rPr>
                <w:rFonts w:ascii="Times New Roman" w:hAnsi="Times New Roman" w:cs="Times New Roman"/>
                <w:sz w:val="24"/>
                <w:szCs w:val="24"/>
              </w:rPr>
              <w:t xml:space="preserve">Реализована междунардная </w:t>
            </w:r>
            <w:r w:rsidR="00983572" w:rsidRPr="008F4FB7">
              <w:rPr>
                <w:rFonts w:ascii="Times New Roman" w:hAnsi="Times New Roman" w:cs="Times New Roman"/>
                <w:sz w:val="24"/>
                <w:szCs w:val="24"/>
              </w:rPr>
              <w:t xml:space="preserve">академическая мобильность </w:t>
            </w:r>
            <w:r w:rsidR="009F33A6" w:rsidRPr="008F4FB7">
              <w:rPr>
                <w:rFonts w:ascii="Times New Roman" w:hAnsi="Times New Roman" w:cs="Times New Roman"/>
                <w:sz w:val="24"/>
                <w:szCs w:val="24"/>
              </w:rPr>
              <w:t>(</w:t>
            </w:r>
            <w:r w:rsidR="008F4FB7" w:rsidRPr="008F4FB7">
              <w:rPr>
                <w:rFonts w:ascii="Times New Roman" w:hAnsi="Times New Roman" w:cs="Times New Roman"/>
                <w:sz w:val="24"/>
                <w:szCs w:val="24"/>
              </w:rPr>
              <w:t>Германия, Россия, Казахстан</w:t>
            </w:r>
            <w:r w:rsidR="00380504" w:rsidRPr="008F4FB7">
              <w:rPr>
                <w:rFonts w:ascii="Times New Roman" w:hAnsi="Times New Roman" w:cs="Times New Roman"/>
                <w:sz w:val="24"/>
                <w:szCs w:val="24"/>
              </w:rPr>
              <w:t xml:space="preserve">), </w:t>
            </w:r>
            <w:r w:rsidR="00380504">
              <w:rPr>
                <w:rFonts w:ascii="Times New Roman" w:hAnsi="Times New Roman" w:cs="Times New Roman"/>
                <w:sz w:val="24"/>
                <w:szCs w:val="24"/>
              </w:rPr>
              <w:t>по</w:t>
            </w:r>
            <w:r w:rsidR="00591D6B" w:rsidRPr="008F4FB7">
              <w:rPr>
                <w:rFonts w:ascii="Times New Roman" w:hAnsi="Times New Roman" w:cs="Times New Roman"/>
                <w:sz w:val="24"/>
                <w:szCs w:val="24"/>
              </w:rPr>
              <w:t xml:space="preserve"> </w:t>
            </w:r>
            <w:r w:rsidR="009F33A6" w:rsidRPr="008F4FB7">
              <w:rPr>
                <w:rFonts w:ascii="Times New Roman" w:hAnsi="Times New Roman" w:cs="Times New Roman"/>
                <w:sz w:val="24"/>
                <w:szCs w:val="24"/>
              </w:rPr>
              <w:t>межд.</w:t>
            </w:r>
            <w:r w:rsidR="00591D6B" w:rsidRPr="008F4FB7">
              <w:rPr>
                <w:rFonts w:ascii="Times New Roman" w:hAnsi="Times New Roman" w:cs="Times New Roman"/>
                <w:sz w:val="24"/>
                <w:szCs w:val="24"/>
              </w:rPr>
              <w:t xml:space="preserve"> </w:t>
            </w:r>
            <w:r w:rsidR="009F33A6" w:rsidRPr="008F4FB7">
              <w:rPr>
                <w:rFonts w:ascii="Times New Roman" w:hAnsi="Times New Roman" w:cs="Times New Roman"/>
                <w:sz w:val="24"/>
                <w:szCs w:val="24"/>
              </w:rPr>
              <w:t>академ</w:t>
            </w:r>
            <w:r w:rsidR="00380504" w:rsidRPr="008F4FB7">
              <w:rPr>
                <w:rFonts w:ascii="Times New Roman" w:hAnsi="Times New Roman" w:cs="Times New Roman"/>
                <w:sz w:val="24"/>
                <w:szCs w:val="24"/>
              </w:rPr>
              <w:t>, мобильности</w:t>
            </w:r>
            <w:r w:rsidR="009F33A6" w:rsidRPr="008F4FB7">
              <w:rPr>
                <w:rFonts w:ascii="Times New Roman" w:hAnsi="Times New Roman" w:cs="Times New Roman"/>
                <w:sz w:val="24"/>
                <w:szCs w:val="24"/>
              </w:rPr>
              <w:t xml:space="preserve"> – </w:t>
            </w:r>
            <w:r w:rsidR="008F4FB7" w:rsidRPr="008F4FB7">
              <w:rPr>
                <w:rFonts w:ascii="Times New Roman" w:hAnsi="Times New Roman" w:cs="Times New Roman"/>
                <w:sz w:val="24"/>
                <w:szCs w:val="24"/>
              </w:rPr>
              <w:t>12</w:t>
            </w:r>
            <w:r w:rsidR="009F33A6" w:rsidRPr="008F4FB7">
              <w:rPr>
                <w:rFonts w:ascii="Times New Roman" w:hAnsi="Times New Roman" w:cs="Times New Roman"/>
                <w:sz w:val="24"/>
                <w:szCs w:val="24"/>
              </w:rPr>
              <w:t xml:space="preserve"> преп., </w:t>
            </w:r>
            <w:r w:rsidR="008F4FB7" w:rsidRPr="008F4FB7">
              <w:rPr>
                <w:rFonts w:ascii="Times New Roman" w:hAnsi="Times New Roman" w:cs="Times New Roman"/>
                <w:sz w:val="24"/>
                <w:szCs w:val="24"/>
              </w:rPr>
              <w:t>58</w:t>
            </w:r>
            <w:r w:rsidR="009F33A6" w:rsidRPr="008F4FB7">
              <w:rPr>
                <w:rFonts w:ascii="Times New Roman" w:hAnsi="Times New Roman" w:cs="Times New Roman"/>
                <w:sz w:val="24"/>
                <w:szCs w:val="24"/>
              </w:rPr>
              <w:t xml:space="preserve"> студ. (АТУ, Казахстан);</w:t>
            </w:r>
            <w:proofErr w:type="gramEnd"/>
          </w:p>
          <w:p w:rsidR="00614080" w:rsidRPr="00614080" w:rsidRDefault="00614080" w:rsidP="00DE06CA">
            <w:pPr>
              <w:numPr>
                <w:ilvl w:val="0"/>
                <w:numId w:val="13"/>
              </w:numPr>
              <w:tabs>
                <w:tab w:val="left" w:pos="175"/>
              </w:tabs>
              <w:ind w:left="0" w:firstLine="33"/>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Pr="00614080">
              <w:rPr>
                <w:rFonts w:ascii="Times New Roman" w:hAnsi="Times New Roman"/>
                <w:sz w:val="24"/>
                <w:szCs w:val="24"/>
                <w:lang w:val="ky-KG"/>
              </w:rPr>
              <w:t xml:space="preserve">В </w:t>
            </w:r>
            <w:r w:rsidR="0009530F" w:rsidRPr="00614080">
              <w:rPr>
                <w:rFonts w:ascii="Times New Roman" w:hAnsi="Times New Roman"/>
                <w:sz w:val="24"/>
                <w:szCs w:val="24"/>
                <w:lang w:val="ky-KG"/>
              </w:rPr>
              <w:t>конкурс</w:t>
            </w:r>
            <w:r w:rsidR="0009530F">
              <w:rPr>
                <w:rFonts w:ascii="Times New Roman" w:hAnsi="Times New Roman"/>
                <w:sz w:val="24"/>
                <w:szCs w:val="24"/>
                <w:lang w:val="ky-KG"/>
              </w:rPr>
              <w:t>е</w:t>
            </w:r>
            <w:r w:rsidR="0009530F" w:rsidRPr="00614080">
              <w:rPr>
                <w:rFonts w:ascii="Times New Roman" w:hAnsi="Times New Roman"/>
                <w:sz w:val="24"/>
                <w:szCs w:val="24"/>
                <w:lang w:val="ky-KG"/>
              </w:rPr>
              <w:t xml:space="preserve"> </w:t>
            </w:r>
            <w:r w:rsidR="0009530F">
              <w:rPr>
                <w:rFonts w:ascii="Times New Roman" w:hAnsi="Times New Roman"/>
                <w:sz w:val="24"/>
                <w:szCs w:val="24"/>
                <w:lang w:val="ky-KG"/>
              </w:rPr>
              <w:t xml:space="preserve">КГТУ </w:t>
            </w:r>
            <w:r w:rsidRPr="00614080">
              <w:rPr>
                <w:rFonts w:ascii="Times New Roman" w:hAnsi="Times New Roman"/>
                <w:sz w:val="24"/>
                <w:szCs w:val="24"/>
                <w:lang w:val="ky-KG"/>
              </w:rPr>
              <w:t>научно-технических разработок студентов и ППС</w:t>
            </w:r>
            <w:r w:rsidR="0009530F">
              <w:rPr>
                <w:rFonts w:ascii="Times New Roman" w:hAnsi="Times New Roman"/>
                <w:sz w:val="24"/>
                <w:szCs w:val="24"/>
                <w:lang w:val="ky-KG"/>
              </w:rPr>
              <w:t xml:space="preserve"> номинированы дипломами 1-й степен</w:t>
            </w:r>
            <w:r w:rsidRPr="00614080">
              <w:rPr>
                <w:rFonts w:ascii="Times New Roman" w:hAnsi="Times New Roman"/>
                <w:sz w:val="24"/>
                <w:szCs w:val="24"/>
                <w:lang w:val="ky-KG"/>
              </w:rPr>
              <w:t xml:space="preserve">и кафедра ТППП, 2 </w:t>
            </w:r>
            <w:r w:rsidR="0009530F">
              <w:rPr>
                <w:rFonts w:ascii="Times New Roman" w:hAnsi="Times New Roman"/>
                <w:sz w:val="24"/>
                <w:szCs w:val="24"/>
                <w:lang w:val="ky-KG"/>
              </w:rPr>
              <w:t xml:space="preserve">–й </w:t>
            </w:r>
            <w:r w:rsidRPr="00614080">
              <w:rPr>
                <w:rFonts w:ascii="Times New Roman" w:hAnsi="Times New Roman"/>
                <w:sz w:val="24"/>
                <w:szCs w:val="24"/>
                <w:lang w:val="ky-KG"/>
              </w:rPr>
              <w:t>сепени кафедра ТПОП , 3</w:t>
            </w:r>
            <w:r w:rsidR="0009530F">
              <w:rPr>
                <w:rFonts w:ascii="Times New Roman" w:hAnsi="Times New Roman"/>
                <w:sz w:val="24"/>
                <w:szCs w:val="24"/>
                <w:lang w:val="ky-KG"/>
              </w:rPr>
              <w:t xml:space="preserve"> -й</w:t>
            </w:r>
            <w:r w:rsidRPr="00614080">
              <w:rPr>
                <w:rFonts w:ascii="Times New Roman" w:hAnsi="Times New Roman"/>
                <w:sz w:val="24"/>
                <w:szCs w:val="24"/>
                <w:lang w:val="ky-KG"/>
              </w:rPr>
              <w:t xml:space="preserve"> степени кафедры ХПИ и ТИЛП и 4 </w:t>
            </w:r>
            <w:r w:rsidR="0009530F">
              <w:rPr>
                <w:rFonts w:ascii="Times New Roman" w:hAnsi="Times New Roman"/>
                <w:sz w:val="24"/>
                <w:szCs w:val="24"/>
                <w:lang w:val="ky-KG"/>
              </w:rPr>
              <w:t xml:space="preserve">–й степени кафедра ПИ, </w:t>
            </w:r>
            <w:r w:rsidRPr="00614080">
              <w:rPr>
                <w:rFonts w:ascii="Times New Roman" w:hAnsi="Times New Roman"/>
                <w:sz w:val="24"/>
                <w:szCs w:val="24"/>
                <w:lang w:val="ky-KG"/>
              </w:rPr>
              <w:t xml:space="preserve">также награждны дипломами “Лучший научно-технический разработчик” 9 </w:t>
            </w:r>
            <w:r w:rsidR="0009530F">
              <w:rPr>
                <w:rFonts w:ascii="Times New Roman" w:hAnsi="Times New Roman"/>
                <w:sz w:val="24"/>
                <w:szCs w:val="24"/>
                <w:lang w:val="ky-KG"/>
              </w:rPr>
              <w:t>преподавтели</w:t>
            </w:r>
            <w:r w:rsidRPr="00614080">
              <w:rPr>
                <w:rFonts w:ascii="Times New Roman" w:hAnsi="Times New Roman"/>
                <w:sz w:val="24"/>
                <w:szCs w:val="24"/>
                <w:lang w:val="ky-KG"/>
              </w:rPr>
              <w:t xml:space="preserve"> и 6 студентов.</w:t>
            </w:r>
          </w:p>
          <w:p w:rsidR="009F33A6" w:rsidRPr="007A1C53" w:rsidRDefault="009F33A6" w:rsidP="00DE06CA">
            <w:pPr>
              <w:numPr>
                <w:ilvl w:val="0"/>
                <w:numId w:val="13"/>
              </w:numPr>
              <w:tabs>
                <w:tab w:val="left" w:pos="175"/>
              </w:tabs>
              <w:ind w:left="0" w:firstLine="33"/>
              <w:jc w:val="both"/>
              <w:rPr>
                <w:rFonts w:ascii="Times New Roman" w:hAnsi="Times New Roman" w:cs="Times New Roman"/>
                <w:sz w:val="24"/>
                <w:szCs w:val="24"/>
              </w:rPr>
            </w:pPr>
            <w:r w:rsidRPr="00172BAC">
              <w:rPr>
                <w:rFonts w:ascii="Times New Roman" w:hAnsi="Times New Roman" w:cs="Times New Roman"/>
                <w:color w:val="00B050"/>
                <w:sz w:val="24"/>
                <w:szCs w:val="24"/>
              </w:rPr>
              <w:t xml:space="preserve"> </w:t>
            </w:r>
            <w:r w:rsidRPr="00642753">
              <w:rPr>
                <w:rFonts w:ascii="Times New Roman" w:hAnsi="Times New Roman" w:cs="Times New Roman"/>
                <w:sz w:val="24"/>
                <w:szCs w:val="24"/>
              </w:rPr>
              <w:t xml:space="preserve">Осуществляются стажировки </w:t>
            </w:r>
            <w:r w:rsidR="00E06BED" w:rsidRPr="00642753">
              <w:rPr>
                <w:rFonts w:ascii="Times New Roman" w:hAnsi="Times New Roman" w:cs="Times New Roman"/>
                <w:sz w:val="24"/>
                <w:szCs w:val="24"/>
              </w:rPr>
              <w:t xml:space="preserve">и тренинги </w:t>
            </w:r>
            <w:r w:rsidRPr="00642753">
              <w:rPr>
                <w:rFonts w:ascii="Times New Roman" w:hAnsi="Times New Roman" w:cs="Times New Roman"/>
                <w:sz w:val="24"/>
                <w:szCs w:val="24"/>
              </w:rPr>
              <w:t>преподавателей, прием аспирантов из других организаций.</w:t>
            </w: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sz w:val="24"/>
                <w:szCs w:val="24"/>
              </w:rPr>
            </w:pPr>
            <w:r w:rsidRPr="007A1C53">
              <w:rPr>
                <w:rFonts w:ascii="Times New Roman" w:hAnsi="Times New Roman" w:cs="Times New Roman"/>
                <w:sz w:val="24"/>
                <w:szCs w:val="24"/>
              </w:rPr>
              <w:t>Расширение сферы повышения квалификации в дальнем зарубежье</w:t>
            </w:r>
          </w:p>
        </w:tc>
      </w:tr>
      <w:tr w:rsidR="009F33A6" w:rsidRPr="007A1C53" w:rsidTr="002D4B54">
        <w:trPr>
          <w:trHeight w:val="831"/>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t>Учебно-производственная деятельность.</w:t>
            </w:r>
          </w:p>
          <w:p w:rsidR="009F33A6" w:rsidRPr="007A1C53" w:rsidRDefault="009F33A6" w:rsidP="008B6AFB">
            <w:pPr>
              <w:jc w:val="both"/>
              <w:rPr>
                <w:rFonts w:ascii="Times New Roman" w:hAnsi="Times New Roman" w:cs="Times New Roman"/>
                <w:i/>
                <w:sz w:val="24"/>
                <w:szCs w:val="24"/>
              </w:rPr>
            </w:pPr>
            <w:r w:rsidRPr="007A1C53">
              <w:rPr>
                <w:rFonts w:ascii="Times New Roman" w:hAnsi="Times New Roman" w:cs="Times New Roman"/>
                <w:i/>
                <w:sz w:val="24"/>
                <w:szCs w:val="24"/>
              </w:rPr>
              <w:t>Ра</w:t>
            </w:r>
            <w:r w:rsidR="008B6AFB" w:rsidRPr="007A1C53">
              <w:rPr>
                <w:rFonts w:ascii="Times New Roman" w:hAnsi="Times New Roman" w:cs="Times New Roman"/>
                <w:i/>
                <w:sz w:val="24"/>
                <w:szCs w:val="24"/>
              </w:rPr>
              <w:t xml:space="preserve">сширение связи с предприятиями, </w:t>
            </w:r>
            <w:r w:rsidRPr="007A1C53">
              <w:rPr>
                <w:rFonts w:ascii="Times New Roman" w:hAnsi="Times New Roman" w:cs="Times New Roman"/>
                <w:i/>
                <w:sz w:val="24"/>
                <w:szCs w:val="24"/>
              </w:rPr>
              <w:t>решение вопросов трудоустройства выпускников</w:t>
            </w:r>
          </w:p>
        </w:tc>
        <w:tc>
          <w:tcPr>
            <w:tcW w:w="9809" w:type="dxa"/>
            <w:tcBorders>
              <w:top w:val="single" w:sz="4" w:space="0" w:color="auto"/>
              <w:bottom w:val="single" w:sz="4" w:space="0" w:color="auto"/>
            </w:tcBorders>
          </w:tcPr>
          <w:p w:rsidR="009F33A6" w:rsidRPr="0056445A" w:rsidRDefault="009F33A6" w:rsidP="00F67CBD">
            <w:pPr>
              <w:pStyle w:val="a4"/>
              <w:numPr>
                <w:ilvl w:val="0"/>
                <w:numId w:val="38"/>
              </w:numPr>
              <w:tabs>
                <w:tab w:val="left" w:pos="33"/>
                <w:tab w:val="left" w:pos="175"/>
              </w:tabs>
              <w:jc w:val="both"/>
              <w:rPr>
                <w:rFonts w:ascii="Times New Roman" w:hAnsi="Times New Roman" w:cs="Times New Roman"/>
                <w:sz w:val="24"/>
                <w:szCs w:val="24"/>
              </w:rPr>
            </w:pPr>
            <w:r w:rsidRPr="0056445A">
              <w:rPr>
                <w:rFonts w:ascii="Times New Roman" w:hAnsi="Times New Roman" w:cs="Times New Roman"/>
                <w:sz w:val="24"/>
                <w:szCs w:val="24"/>
              </w:rPr>
              <w:t xml:space="preserve">Поддерживается связь с Министерством </w:t>
            </w:r>
            <w:r w:rsidR="006E1B6B" w:rsidRPr="0056445A">
              <w:rPr>
                <w:rFonts w:ascii="Times New Roman" w:hAnsi="Times New Roman" w:cs="Times New Roman"/>
                <w:sz w:val="24"/>
                <w:szCs w:val="24"/>
              </w:rPr>
              <w:t xml:space="preserve">экономики и коммерции </w:t>
            </w:r>
            <w:proofErr w:type="gramStart"/>
            <w:r w:rsidRPr="0056445A">
              <w:rPr>
                <w:rFonts w:ascii="Times New Roman" w:hAnsi="Times New Roman" w:cs="Times New Roman"/>
                <w:sz w:val="24"/>
                <w:szCs w:val="24"/>
              </w:rPr>
              <w:t>КР</w:t>
            </w:r>
            <w:proofErr w:type="gramEnd"/>
            <w:r w:rsidRPr="0056445A">
              <w:rPr>
                <w:rFonts w:ascii="Times New Roman" w:hAnsi="Times New Roman" w:cs="Times New Roman"/>
                <w:sz w:val="24"/>
                <w:szCs w:val="24"/>
              </w:rPr>
              <w:t xml:space="preserve">, Государственным комитетом промышленности, энергетики и недропользования </w:t>
            </w:r>
            <w:r w:rsidR="0056445A" w:rsidRPr="0056445A">
              <w:rPr>
                <w:rFonts w:ascii="Times New Roman" w:hAnsi="Times New Roman" w:cs="Times New Roman"/>
                <w:sz w:val="24"/>
                <w:szCs w:val="24"/>
              </w:rPr>
              <w:t>КР,</w:t>
            </w:r>
            <w:r w:rsidR="0056445A">
              <w:rPr>
                <w:rFonts w:ascii="Times New Roman" w:hAnsi="Times New Roman" w:cs="Times New Roman"/>
                <w:sz w:val="24"/>
                <w:szCs w:val="24"/>
              </w:rPr>
              <w:t xml:space="preserve"> </w:t>
            </w:r>
            <w:r w:rsidR="0056445A" w:rsidRPr="0056445A">
              <w:rPr>
                <w:rFonts w:ascii="Times New Roman" w:hAnsi="Times New Roman" w:cs="Times New Roman"/>
                <w:sz w:val="24"/>
                <w:szCs w:val="24"/>
              </w:rPr>
              <w:t>«</w:t>
            </w:r>
            <w:r w:rsidR="00983572" w:rsidRPr="0056445A">
              <w:rPr>
                <w:rFonts w:ascii="Times New Roman" w:hAnsi="Times New Roman" w:cs="Times New Roman"/>
                <w:sz w:val="24"/>
                <w:szCs w:val="24"/>
              </w:rPr>
              <w:t>Озоновым центром», РОО «Экохолод»;</w:t>
            </w:r>
          </w:p>
          <w:p w:rsidR="009F33A6" w:rsidRPr="0056445A" w:rsidRDefault="009F33A6" w:rsidP="00F67CBD">
            <w:pPr>
              <w:pStyle w:val="a4"/>
              <w:numPr>
                <w:ilvl w:val="0"/>
                <w:numId w:val="38"/>
              </w:numPr>
              <w:tabs>
                <w:tab w:val="left" w:pos="33"/>
                <w:tab w:val="left" w:pos="175"/>
              </w:tabs>
              <w:jc w:val="both"/>
              <w:rPr>
                <w:rFonts w:ascii="Times New Roman" w:hAnsi="Times New Roman" w:cs="Times New Roman"/>
                <w:sz w:val="24"/>
                <w:szCs w:val="24"/>
              </w:rPr>
            </w:pPr>
            <w:r w:rsidRPr="0056445A">
              <w:rPr>
                <w:rFonts w:ascii="Times New Roman" w:hAnsi="Times New Roman" w:cs="Times New Roman"/>
                <w:sz w:val="24"/>
                <w:szCs w:val="24"/>
              </w:rPr>
              <w:t xml:space="preserve">Имеется база предприятий </w:t>
            </w:r>
            <w:r w:rsidR="00275094" w:rsidRPr="0056445A">
              <w:rPr>
                <w:rFonts w:ascii="Times New Roman" w:hAnsi="Times New Roman" w:cs="Times New Roman"/>
                <w:sz w:val="24"/>
                <w:szCs w:val="24"/>
              </w:rPr>
              <w:t xml:space="preserve">- </w:t>
            </w:r>
            <w:r w:rsidRPr="0056445A">
              <w:rPr>
                <w:rFonts w:ascii="Times New Roman" w:hAnsi="Times New Roman" w:cs="Times New Roman"/>
                <w:sz w:val="24"/>
                <w:szCs w:val="24"/>
              </w:rPr>
              <w:t>работод</w:t>
            </w:r>
            <w:r w:rsidR="003534E3" w:rsidRPr="0056445A">
              <w:rPr>
                <w:rFonts w:ascii="Times New Roman" w:hAnsi="Times New Roman" w:cs="Times New Roman"/>
                <w:sz w:val="24"/>
                <w:szCs w:val="24"/>
              </w:rPr>
              <w:t>ателей, насчитывающая более 100</w:t>
            </w:r>
            <w:r w:rsidRPr="0056445A">
              <w:rPr>
                <w:rFonts w:ascii="Times New Roman" w:hAnsi="Times New Roman" w:cs="Times New Roman"/>
                <w:sz w:val="24"/>
                <w:szCs w:val="24"/>
              </w:rPr>
              <w:t xml:space="preserve"> предприятий;</w:t>
            </w:r>
          </w:p>
          <w:p w:rsidR="009F33A6" w:rsidRPr="0056445A" w:rsidRDefault="00673A38" w:rsidP="00F67CBD">
            <w:pPr>
              <w:pStyle w:val="a4"/>
              <w:numPr>
                <w:ilvl w:val="0"/>
                <w:numId w:val="38"/>
              </w:numPr>
              <w:tabs>
                <w:tab w:val="left" w:pos="33"/>
                <w:tab w:val="left" w:pos="175"/>
              </w:tabs>
              <w:jc w:val="both"/>
              <w:rPr>
                <w:rFonts w:ascii="Times New Roman" w:hAnsi="Times New Roman" w:cs="Times New Roman"/>
                <w:sz w:val="24"/>
                <w:szCs w:val="24"/>
              </w:rPr>
            </w:pPr>
            <w:r w:rsidRPr="0056445A">
              <w:rPr>
                <w:rFonts w:ascii="Times New Roman" w:hAnsi="Times New Roman" w:cs="Times New Roman"/>
                <w:sz w:val="24"/>
                <w:szCs w:val="24"/>
              </w:rPr>
              <w:t xml:space="preserve">В формате университетского мероприятия «День </w:t>
            </w:r>
            <w:r w:rsidR="00983572" w:rsidRPr="0056445A">
              <w:rPr>
                <w:rFonts w:ascii="Times New Roman" w:hAnsi="Times New Roman" w:cs="Times New Roman"/>
                <w:sz w:val="24"/>
                <w:szCs w:val="24"/>
              </w:rPr>
              <w:t>практики и карьеры</w:t>
            </w:r>
            <w:r w:rsidRPr="0056445A">
              <w:rPr>
                <w:rFonts w:ascii="Times New Roman" w:hAnsi="Times New Roman" w:cs="Times New Roman"/>
                <w:sz w:val="24"/>
                <w:szCs w:val="24"/>
              </w:rPr>
              <w:t>»</w:t>
            </w:r>
            <w:r w:rsidR="00983572" w:rsidRPr="0056445A">
              <w:rPr>
                <w:rFonts w:ascii="Times New Roman" w:hAnsi="Times New Roman" w:cs="Times New Roman"/>
                <w:sz w:val="24"/>
                <w:szCs w:val="24"/>
              </w:rPr>
              <w:t xml:space="preserve"> </w:t>
            </w:r>
            <w:r w:rsidRPr="0056445A">
              <w:rPr>
                <w:rFonts w:ascii="Times New Roman" w:hAnsi="Times New Roman" w:cs="Times New Roman"/>
                <w:sz w:val="24"/>
                <w:szCs w:val="24"/>
              </w:rPr>
              <w:t>п</w:t>
            </w:r>
            <w:r w:rsidR="009F33A6" w:rsidRPr="0056445A">
              <w:rPr>
                <w:rFonts w:ascii="Times New Roman" w:hAnsi="Times New Roman" w:cs="Times New Roman"/>
                <w:sz w:val="24"/>
                <w:szCs w:val="24"/>
              </w:rPr>
              <w:t>роведены 6 Круглых столов с участием</w:t>
            </w:r>
            <w:r w:rsidR="00774915" w:rsidRPr="0056445A">
              <w:rPr>
                <w:rFonts w:ascii="Times New Roman" w:hAnsi="Times New Roman" w:cs="Times New Roman"/>
                <w:sz w:val="24"/>
                <w:szCs w:val="24"/>
              </w:rPr>
              <w:t xml:space="preserve"> 11</w:t>
            </w:r>
            <w:r w:rsidR="00385E89">
              <w:rPr>
                <w:rFonts w:ascii="Times New Roman" w:hAnsi="Times New Roman" w:cs="Times New Roman"/>
                <w:sz w:val="24"/>
                <w:szCs w:val="24"/>
              </w:rPr>
              <w:t>0</w:t>
            </w:r>
            <w:r w:rsidR="00774915" w:rsidRPr="0056445A">
              <w:rPr>
                <w:rFonts w:ascii="Times New Roman" w:hAnsi="Times New Roman" w:cs="Times New Roman"/>
                <w:sz w:val="24"/>
                <w:szCs w:val="24"/>
              </w:rPr>
              <w:t xml:space="preserve"> представителей предприятий</w:t>
            </w:r>
            <w:r w:rsidR="009F33A6" w:rsidRPr="0056445A">
              <w:rPr>
                <w:rFonts w:ascii="Times New Roman" w:hAnsi="Times New Roman" w:cs="Times New Roman"/>
                <w:sz w:val="24"/>
                <w:szCs w:val="24"/>
              </w:rPr>
              <w:t>,</w:t>
            </w:r>
            <w:r w:rsidR="002717F3" w:rsidRPr="0056445A">
              <w:rPr>
                <w:rFonts w:ascii="Times New Roman" w:hAnsi="Times New Roman" w:cs="Times New Roman"/>
                <w:sz w:val="24"/>
                <w:szCs w:val="24"/>
              </w:rPr>
              <w:t xml:space="preserve"> </w:t>
            </w:r>
            <w:r w:rsidR="000C2854" w:rsidRPr="0056445A">
              <w:rPr>
                <w:rFonts w:ascii="Times New Roman" w:hAnsi="Times New Roman" w:cs="Times New Roman"/>
                <w:sz w:val="24"/>
                <w:szCs w:val="24"/>
              </w:rPr>
              <w:t>в формате которых</w:t>
            </w:r>
            <w:r w:rsidRPr="0056445A">
              <w:rPr>
                <w:rFonts w:ascii="Times New Roman" w:hAnsi="Times New Roman" w:cs="Times New Roman"/>
                <w:sz w:val="24"/>
                <w:szCs w:val="24"/>
              </w:rPr>
              <w:t xml:space="preserve"> организовано проведение </w:t>
            </w:r>
            <w:r w:rsidR="002717F3" w:rsidRPr="0056445A">
              <w:rPr>
                <w:rFonts w:ascii="Times New Roman" w:hAnsi="Times New Roman" w:cs="Times New Roman"/>
                <w:sz w:val="24"/>
                <w:szCs w:val="24"/>
              </w:rPr>
              <w:t xml:space="preserve"> </w:t>
            </w:r>
            <w:r w:rsidR="009F33A6" w:rsidRPr="0056445A">
              <w:rPr>
                <w:rFonts w:ascii="Times New Roman" w:hAnsi="Times New Roman" w:cs="Times New Roman"/>
                <w:sz w:val="24"/>
                <w:szCs w:val="24"/>
              </w:rPr>
              <w:t>9 Отраслевых советов по образовательным программам</w:t>
            </w:r>
            <w:r w:rsidR="002717F3" w:rsidRPr="0056445A">
              <w:rPr>
                <w:rFonts w:ascii="Times New Roman" w:hAnsi="Times New Roman" w:cs="Times New Roman"/>
                <w:sz w:val="24"/>
                <w:szCs w:val="24"/>
              </w:rPr>
              <w:t xml:space="preserve">: </w:t>
            </w:r>
            <w:r w:rsidR="009F33A6" w:rsidRPr="0056445A">
              <w:rPr>
                <w:rFonts w:ascii="Times New Roman" w:hAnsi="Times New Roman" w:cs="Times New Roman"/>
                <w:sz w:val="24"/>
                <w:szCs w:val="24"/>
              </w:rPr>
              <w:t>«Технология и производство продуктов питания из растите</w:t>
            </w:r>
            <w:r w:rsidR="002717F3" w:rsidRPr="0056445A">
              <w:rPr>
                <w:rFonts w:ascii="Times New Roman" w:hAnsi="Times New Roman" w:cs="Times New Roman"/>
                <w:sz w:val="24"/>
                <w:szCs w:val="24"/>
              </w:rPr>
              <w:t xml:space="preserve">льного сырья», «Стандартизация, </w:t>
            </w:r>
            <w:r w:rsidR="009F33A6" w:rsidRPr="0056445A">
              <w:rPr>
                <w:rFonts w:ascii="Times New Roman" w:hAnsi="Times New Roman" w:cs="Times New Roman"/>
                <w:sz w:val="24"/>
                <w:szCs w:val="24"/>
              </w:rPr>
              <w:t>сертификация и метрология», «Технология молока и молочных продуктов», «Технология хлеба, конди</w:t>
            </w:r>
            <w:r w:rsidR="002717F3" w:rsidRPr="0056445A">
              <w:rPr>
                <w:rFonts w:ascii="Times New Roman" w:hAnsi="Times New Roman" w:cs="Times New Roman"/>
                <w:sz w:val="24"/>
                <w:szCs w:val="24"/>
              </w:rPr>
              <w:t xml:space="preserve">терских и макаронных изделий», </w:t>
            </w:r>
            <w:r w:rsidR="009F33A6" w:rsidRPr="0056445A">
              <w:rPr>
                <w:rFonts w:ascii="Times New Roman" w:hAnsi="Times New Roman" w:cs="Times New Roman"/>
                <w:sz w:val="24"/>
                <w:szCs w:val="24"/>
              </w:rPr>
              <w:t xml:space="preserve">«Технология мяса и мясных продуктов», </w:t>
            </w:r>
            <w:r w:rsidR="004D229E" w:rsidRPr="0056445A">
              <w:rPr>
                <w:rFonts w:ascii="Times New Roman" w:hAnsi="Times New Roman" w:cs="Times New Roman"/>
                <w:color w:val="1C1E21"/>
                <w:sz w:val="24"/>
                <w:szCs w:val="24"/>
                <w:shd w:val="clear" w:color="auto" w:fill="FFFFFF"/>
              </w:rPr>
              <w:t>«Технология</w:t>
            </w:r>
            <w:r w:rsidR="004D229E" w:rsidRPr="0056445A">
              <w:rPr>
                <w:rFonts w:ascii="Times New Roman" w:hAnsi="Times New Roman" w:cs="Times New Roman"/>
                <w:sz w:val="24"/>
                <w:szCs w:val="24"/>
                <w:lang w:bidi="ru-RU"/>
              </w:rPr>
              <w:t xml:space="preserve"> продуктов общественного питания»</w:t>
            </w:r>
            <w:r w:rsidR="004D229E" w:rsidRPr="0056445A">
              <w:rPr>
                <w:rFonts w:ascii="Times New Roman" w:hAnsi="Times New Roman" w:cs="Times New Roman"/>
                <w:sz w:val="24"/>
                <w:szCs w:val="24"/>
              </w:rPr>
              <w:t xml:space="preserve"> </w:t>
            </w:r>
            <w:r w:rsidR="009F33A6" w:rsidRPr="0056445A">
              <w:rPr>
                <w:rFonts w:ascii="Times New Roman" w:hAnsi="Times New Roman" w:cs="Times New Roman"/>
                <w:sz w:val="24"/>
                <w:szCs w:val="24"/>
              </w:rPr>
              <w:t>«Пищевая биотехнология», «Технология и конструирование изделий легкой промышленности», «Искусство костюма и текстиля»</w:t>
            </w:r>
            <w:r w:rsidR="00EC583A" w:rsidRPr="0056445A">
              <w:rPr>
                <w:rFonts w:ascii="Times New Roman" w:hAnsi="Times New Roman" w:cs="Times New Roman"/>
                <w:sz w:val="24"/>
                <w:szCs w:val="24"/>
              </w:rPr>
              <w:t>. Обсуждены вопросы повышения качества образовательных программ, связи с предприятиями</w:t>
            </w:r>
            <w:r w:rsidR="009F33A6" w:rsidRPr="0056445A">
              <w:rPr>
                <w:rFonts w:ascii="Times New Roman" w:hAnsi="Times New Roman" w:cs="Times New Roman"/>
                <w:sz w:val="24"/>
                <w:szCs w:val="24"/>
              </w:rPr>
              <w:t>;</w:t>
            </w:r>
          </w:p>
          <w:p w:rsidR="009F33A6" w:rsidRPr="0056445A" w:rsidRDefault="009F33A6" w:rsidP="00F67CBD">
            <w:pPr>
              <w:pStyle w:val="a4"/>
              <w:numPr>
                <w:ilvl w:val="0"/>
                <w:numId w:val="38"/>
              </w:numPr>
              <w:tabs>
                <w:tab w:val="left" w:pos="33"/>
                <w:tab w:val="left" w:pos="175"/>
              </w:tabs>
              <w:jc w:val="both"/>
              <w:rPr>
                <w:rFonts w:ascii="Times New Roman" w:hAnsi="Times New Roman" w:cs="Times New Roman"/>
                <w:color w:val="C00000"/>
                <w:sz w:val="24"/>
                <w:szCs w:val="24"/>
              </w:rPr>
            </w:pPr>
            <w:r w:rsidRPr="0056445A">
              <w:rPr>
                <w:rFonts w:ascii="Times New Roman" w:hAnsi="Times New Roman" w:cs="Times New Roman"/>
                <w:sz w:val="24"/>
                <w:szCs w:val="24"/>
              </w:rPr>
              <w:t xml:space="preserve">Решаются вопросы целевой подготовки выпускников: </w:t>
            </w:r>
            <w:r w:rsidR="00A45E67" w:rsidRPr="0056445A">
              <w:rPr>
                <w:rFonts w:ascii="Times New Roman" w:hAnsi="Times New Roman" w:cs="Times New Roman"/>
                <w:sz w:val="24"/>
                <w:szCs w:val="24"/>
              </w:rPr>
              <w:t>четвертый</w:t>
            </w:r>
            <w:r w:rsidR="00EC583A" w:rsidRPr="0056445A">
              <w:rPr>
                <w:rFonts w:ascii="Times New Roman" w:hAnsi="Times New Roman" w:cs="Times New Roman"/>
                <w:sz w:val="24"/>
                <w:szCs w:val="24"/>
              </w:rPr>
              <w:t xml:space="preserve"> год подряд</w:t>
            </w:r>
            <w:r w:rsidRPr="0056445A">
              <w:rPr>
                <w:rFonts w:ascii="Times New Roman" w:hAnsi="Times New Roman" w:cs="Times New Roman"/>
                <w:sz w:val="24"/>
                <w:szCs w:val="24"/>
              </w:rPr>
              <w:t xml:space="preserve"> для </w:t>
            </w:r>
            <w:r w:rsidRPr="0056445A">
              <w:rPr>
                <w:rFonts w:ascii="Times New Roman" w:hAnsi="Times New Roman" w:cs="Times New Roman"/>
                <w:sz w:val="24"/>
                <w:szCs w:val="24"/>
              </w:rPr>
              <w:lastRenderedPageBreak/>
              <w:t xml:space="preserve">студентов образовательной программы «Технология консервирования» ОсОО «Кыргыз коньягы» выделило 10 </w:t>
            </w:r>
            <w:r w:rsidR="00CA5B7E">
              <w:rPr>
                <w:rFonts w:ascii="Times New Roman" w:hAnsi="Times New Roman" w:cs="Times New Roman"/>
                <w:sz w:val="24"/>
                <w:szCs w:val="24"/>
              </w:rPr>
              <w:t>именных стипендий по 5 тыс</w:t>
            </w:r>
            <w:proofErr w:type="gramStart"/>
            <w:r w:rsidR="00CA5B7E">
              <w:rPr>
                <w:rFonts w:ascii="Times New Roman" w:hAnsi="Times New Roman" w:cs="Times New Roman"/>
                <w:sz w:val="24"/>
                <w:szCs w:val="24"/>
              </w:rPr>
              <w:t>.с</w:t>
            </w:r>
            <w:proofErr w:type="gramEnd"/>
            <w:r w:rsidR="00CA5B7E">
              <w:rPr>
                <w:rFonts w:ascii="Times New Roman" w:hAnsi="Times New Roman" w:cs="Times New Roman"/>
                <w:sz w:val="24"/>
                <w:szCs w:val="24"/>
              </w:rPr>
              <w:t>ом.</w:t>
            </w:r>
          </w:p>
          <w:p w:rsidR="00642753" w:rsidRPr="00A81FD3" w:rsidRDefault="00642753" w:rsidP="00F67CBD">
            <w:pPr>
              <w:pStyle w:val="a4"/>
              <w:numPr>
                <w:ilvl w:val="0"/>
                <w:numId w:val="38"/>
              </w:numPr>
              <w:spacing w:after="80"/>
              <w:jc w:val="both"/>
              <w:rPr>
                <w:rFonts w:ascii="Times New Roman" w:hAnsi="Times New Roman" w:cs="Times New Roman"/>
                <w:sz w:val="24"/>
                <w:szCs w:val="24"/>
              </w:rPr>
            </w:pPr>
            <w:r w:rsidRPr="0056445A">
              <w:rPr>
                <w:rFonts w:ascii="Times New Roman" w:hAnsi="Times New Roman" w:cs="Times New Roman"/>
                <w:bCs/>
                <w:sz w:val="24"/>
              </w:rPr>
              <w:t xml:space="preserve">Кафедрой ТИЛП проведена «Ярмарка вакансий». Участниками были представители предприятий легкой промышленности, выпускники вузов и колледжей города Бишкек. Мероприятие проводилось при технической поддержке Глобальной текстильной и швейной программы (GTEX), реализуемой Международным торговым центром (ITC) </w:t>
            </w:r>
            <w:r w:rsidRPr="00A81FD3">
              <w:rPr>
                <w:rFonts w:ascii="Times New Roman" w:hAnsi="Times New Roman" w:cs="Times New Roman"/>
                <w:bCs/>
                <w:sz w:val="24"/>
              </w:rPr>
              <w:t>и финансируемой Правительством Швейцарии.</w:t>
            </w:r>
          </w:p>
          <w:p w:rsidR="009F33A6" w:rsidRPr="00A81FD3" w:rsidRDefault="009F33A6" w:rsidP="00F67CBD">
            <w:pPr>
              <w:pStyle w:val="a4"/>
              <w:numPr>
                <w:ilvl w:val="0"/>
                <w:numId w:val="38"/>
              </w:numPr>
              <w:tabs>
                <w:tab w:val="left" w:pos="33"/>
                <w:tab w:val="left" w:pos="175"/>
              </w:tabs>
              <w:jc w:val="both"/>
              <w:rPr>
                <w:rFonts w:ascii="Times New Roman" w:hAnsi="Times New Roman" w:cs="Times New Roman"/>
                <w:color w:val="C00000"/>
                <w:sz w:val="24"/>
                <w:szCs w:val="24"/>
              </w:rPr>
            </w:pPr>
            <w:r w:rsidRPr="00A81FD3">
              <w:rPr>
                <w:rFonts w:ascii="Times New Roman" w:hAnsi="Times New Roman" w:cs="Times New Roman"/>
                <w:sz w:val="24"/>
                <w:szCs w:val="24"/>
              </w:rPr>
              <w:t xml:space="preserve">Приняли участие в многочисленных фестивалях, конкурсах, показах ближнего и дальнего зарубежья таких как: </w:t>
            </w:r>
            <w:r w:rsidR="00A81FD3" w:rsidRPr="00A81FD3">
              <w:rPr>
                <w:rFonts w:ascii="Times New Roman" w:hAnsi="Times New Roman" w:cs="Times New Roman"/>
                <w:bCs/>
                <w:sz w:val="24"/>
              </w:rPr>
              <w:t>в рамках соглашения между с РГУ им. А.Н. Косыгина, Москва и КГТУ им. И. Раззакова ст. группы ТИЛП</w:t>
            </w:r>
            <w:proofErr w:type="gramStart"/>
            <w:r w:rsidR="00A81FD3" w:rsidRPr="00A81FD3">
              <w:rPr>
                <w:rFonts w:ascii="Times New Roman" w:hAnsi="Times New Roman" w:cs="Times New Roman"/>
                <w:bCs/>
                <w:sz w:val="24"/>
              </w:rPr>
              <w:t>г(</w:t>
            </w:r>
            <w:proofErr w:type="gramEnd"/>
            <w:r w:rsidR="00A81FD3" w:rsidRPr="00A81FD3">
              <w:rPr>
                <w:rFonts w:ascii="Times New Roman" w:hAnsi="Times New Roman" w:cs="Times New Roman"/>
                <w:bCs/>
                <w:sz w:val="24"/>
              </w:rPr>
              <w:t>б)1-19 Нурсеит кызы Н. приняла участие на Международном конкурсе дизайнеров обуви и аксессуаров «</w:t>
            </w:r>
            <w:r w:rsidR="00A81FD3" w:rsidRPr="00A81FD3">
              <w:rPr>
                <w:rFonts w:ascii="Times New Roman" w:hAnsi="Times New Roman" w:cs="Times New Roman"/>
                <w:bCs/>
                <w:sz w:val="24"/>
                <w:lang w:val="en-US"/>
              </w:rPr>
              <w:t>Shoes</w:t>
            </w:r>
            <w:r w:rsidR="00A81FD3" w:rsidRPr="00A81FD3">
              <w:rPr>
                <w:rFonts w:ascii="Times New Roman" w:hAnsi="Times New Roman" w:cs="Times New Roman"/>
                <w:bCs/>
                <w:sz w:val="24"/>
              </w:rPr>
              <w:t>-</w:t>
            </w:r>
            <w:r w:rsidR="00A81FD3" w:rsidRPr="00A81FD3">
              <w:rPr>
                <w:rFonts w:ascii="Times New Roman" w:hAnsi="Times New Roman" w:cs="Times New Roman"/>
                <w:bCs/>
                <w:sz w:val="24"/>
                <w:lang w:val="en-US"/>
              </w:rPr>
              <w:t>style</w:t>
            </w:r>
            <w:r w:rsidR="00A81FD3" w:rsidRPr="00A81FD3">
              <w:rPr>
                <w:rFonts w:ascii="Times New Roman" w:hAnsi="Times New Roman" w:cs="Times New Roman"/>
                <w:bCs/>
                <w:sz w:val="24"/>
              </w:rPr>
              <w:t xml:space="preserve"> 2022», награждена дипломом</w:t>
            </w:r>
            <w:r w:rsidR="00AA4BAE">
              <w:rPr>
                <w:rFonts w:ascii="Times New Roman" w:hAnsi="Times New Roman" w:cs="Times New Roman"/>
                <w:bCs/>
                <w:sz w:val="24"/>
              </w:rPr>
              <w:t xml:space="preserve"> 1-й степени</w:t>
            </w:r>
            <w:r w:rsidR="00A81FD3" w:rsidRPr="00A81FD3">
              <w:rPr>
                <w:rFonts w:ascii="Times New Roman" w:hAnsi="Times New Roman" w:cs="Times New Roman"/>
                <w:bCs/>
                <w:sz w:val="24"/>
              </w:rPr>
              <w:t xml:space="preserve">, </w:t>
            </w:r>
            <w:r w:rsidR="00FF2741" w:rsidRPr="00A81FD3">
              <w:rPr>
                <w:rFonts w:ascii="Times New Roman" w:eastAsia="Calibri" w:hAnsi="Times New Roman" w:cs="Times New Roman"/>
                <w:sz w:val="24"/>
                <w:szCs w:val="24"/>
              </w:rPr>
              <w:t xml:space="preserve">16 июня 2022 прошла неделя моды «Fashion Week» г. </w:t>
            </w:r>
            <w:r w:rsidR="00A81FD3" w:rsidRPr="00A81FD3">
              <w:rPr>
                <w:rFonts w:ascii="Times New Roman" w:eastAsia="Calibri" w:hAnsi="Times New Roman" w:cs="Times New Roman"/>
                <w:sz w:val="24"/>
                <w:szCs w:val="24"/>
              </w:rPr>
              <w:t xml:space="preserve">Бишкек,  </w:t>
            </w:r>
            <w:r w:rsidR="00FF2741" w:rsidRPr="00A81FD3">
              <w:rPr>
                <w:rFonts w:ascii="Times New Roman" w:eastAsia="Calibri" w:hAnsi="Times New Roman" w:cs="Times New Roman"/>
                <w:sz w:val="24"/>
                <w:szCs w:val="24"/>
              </w:rPr>
              <w:t>ст. каф. ХПИ Колоева А</w:t>
            </w:r>
            <w:r w:rsidR="00A81FD3" w:rsidRPr="00A81FD3">
              <w:rPr>
                <w:rFonts w:ascii="Times New Roman" w:eastAsia="Calibri" w:hAnsi="Times New Roman" w:cs="Times New Roman"/>
                <w:sz w:val="24"/>
                <w:szCs w:val="24"/>
              </w:rPr>
              <w:t xml:space="preserve">. заняла 1место </w:t>
            </w:r>
            <w:r w:rsidRPr="00A81FD3">
              <w:rPr>
                <w:rFonts w:ascii="Times New Roman" w:hAnsi="Times New Roman" w:cs="Times New Roman"/>
                <w:sz w:val="24"/>
                <w:szCs w:val="24"/>
              </w:rPr>
              <w:t>и др.;</w:t>
            </w:r>
          </w:p>
          <w:p w:rsidR="009F33A6" w:rsidRPr="0056445A" w:rsidRDefault="009F33A6" w:rsidP="00F67CBD">
            <w:pPr>
              <w:pStyle w:val="a4"/>
              <w:numPr>
                <w:ilvl w:val="0"/>
                <w:numId w:val="38"/>
              </w:numPr>
              <w:tabs>
                <w:tab w:val="left" w:pos="33"/>
                <w:tab w:val="left" w:pos="175"/>
              </w:tabs>
              <w:jc w:val="both"/>
              <w:rPr>
                <w:rFonts w:ascii="Times New Roman" w:hAnsi="Times New Roman" w:cs="Times New Roman"/>
                <w:sz w:val="24"/>
                <w:szCs w:val="24"/>
              </w:rPr>
            </w:pPr>
            <w:r w:rsidRPr="00A81FD3">
              <w:rPr>
                <w:rFonts w:ascii="Times New Roman" w:hAnsi="Times New Roman" w:cs="Times New Roman"/>
                <w:sz w:val="24"/>
                <w:szCs w:val="24"/>
              </w:rPr>
              <w:t>Имеется электронная база выпускников, поддерживаются контакты.</w:t>
            </w:r>
            <w:r w:rsidRPr="0056445A">
              <w:rPr>
                <w:rFonts w:ascii="Times New Roman" w:hAnsi="Times New Roman" w:cs="Times New Roman"/>
                <w:sz w:val="24"/>
                <w:szCs w:val="24"/>
              </w:rPr>
              <w:t xml:space="preserve"> </w:t>
            </w: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sz w:val="24"/>
                <w:szCs w:val="24"/>
              </w:rPr>
            </w:pPr>
            <w:r w:rsidRPr="007A1C53">
              <w:rPr>
                <w:rFonts w:ascii="Times New Roman" w:hAnsi="Times New Roman" w:cs="Times New Roman"/>
                <w:sz w:val="24"/>
                <w:szCs w:val="24"/>
              </w:rPr>
              <w:lastRenderedPageBreak/>
              <w:t>Вопрос трудоустройства выпускников</w:t>
            </w:r>
          </w:p>
        </w:tc>
      </w:tr>
      <w:tr w:rsidR="009F33A6" w:rsidRPr="007A1C53" w:rsidTr="001A2051">
        <w:trPr>
          <w:trHeight w:val="70"/>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lastRenderedPageBreak/>
              <w:t>Развитие научно-инновационной деятельности</w:t>
            </w: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462CBB">
            <w:pPr>
              <w:rPr>
                <w:rFonts w:ascii="Times New Roman" w:hAnsi="Times New Roman" w:cs="Times New Roman"/>
                <w:i/>
                <w:sz w:val="24"/>
                <w:szCs w:val="24"/>
              </w:rPr>
            </w:pPr>
            <w:r w:rsidRPr="007A1C53">
              <w:rPr>
                <w:rFonts w:ascii="Times New Roman" w:hAnsi="Times New Roman" w:cs="Times New Roman"/>
                <w:i/>
                <w:sz w:val="24"/>
                <w:szCs w:val="24"/>
              </w:rPr>
              <w:t>Развитие НИР</w:t>
            </w: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p w:rsidR="00462CBB" w:rsidRPr="007A1C53" w:rsidRDefault="00462CBB" w:rsidP="006835B9">
            <w:pPr>
              <w:rPr>
                <w:rFonts w:ascii="Times New Roman" w:hAnsi="Times New Roman" w:cs="Times New Roman"/>
                <w:i/>
                <w:sz w:val="24"/>
                <w:szCs w:val="24"/>
              </w:rPr>
            </w:pPr>
          </w:p>
        </w:tc>
        <w:tc>
          <w:tcPr>
            <w:tcW w:w="9809" w:type="dxa"/>
            <w:tcBorders>
              <w:top w:val="single" w:sz="4" w:space="0" w:color="auto"/>
              <w:bottom w:val="single" w:sz="4" w:space="0" w:color="auto"/>
            </w:tcBorders>
          </w:tcPr>
          <w:p w:rsidR="006257F9" w:rsidRPr="007A5DC6" w:rsidRDefault="00673A38" w:rsidP="00F67CBD">
            <w:pPr>
              <w:pStyle w:val="a4"/>
              <w:numPr>
                <w:ilvl w:val="0"/>
                <w:numId w:val="34"/>
              </w:numPr>
              <w:tabs>
                <w:tab w:val="left" w:pos="175"/>
                <w:tab w:val="left" w:pos="379"/>
              </w:tabs>
              <w:jc w:val="both"/>
              <w:rPr>
                <w:rFonts w:ascii="Times New Roman" w:hAnsi="Times New Roman" w:cs="Times New Roman"/>
                <w:sz w:val="24"/>
                <w:szCs w:val="24"/>
              </w:rPr>
            </w:pPr>
            <w:r w:rsidRPr="007A5DC6">
              <w:rPr>
                <w:rFonts w:ascii="Times New Roman" w:hAnsi="Times New Roman" w:cs="Times New Roman"/>
                <w:sz w:val="24"/>
                <w:szCs w:val="24"/>
              </w:rPr>
              <w:t xml:space="preserve">В составе кафедр ТФ </w:t>
            </w:r>
            <w:r w:rsidR="00642753">
              <w:rPr>
                <w:rFonts w:ascii="Times New Roman" w:hAnsi="Times New Roman" w:cs="Times New Roman"/>
                <w:sz w:val="24"/>
                <w:szCs w:val="24"/>
              </w:rPr>
              <w:t>6</w:t>
            </w:r>
            <w:r w:rsidRPr="007A5DC6">
              <w:rPr>
                <w:rFonts w:ascii="Times New Roman" w:hAnsi="Times New Roman" w:cs="Times New Roman"/>
                <w:sz w:val="24"/>
                <w:szCs w:val="24"/>
              </w:rPr>
              <w:t xml:space="preserve"> докторов и 2</w:t>
            </w:r>
            <w:r w:rsidR="00642753">
              <w:rPr>
                <w:rFonts w:ascii="Times New Roman" w:hAnsi="Times New Roman" w:cs="Times New Roman"/>
                <w:sz w:val="24"/>
                <w:szCs w:val="24"/>
              </w:rPr>
              <w:t>9</w:t>
            </w:r>
            <w:r w:rsidRPr="007A5DC6">
              <w:rPr>
                <w:rFonts w:ascii="Times New Roman" w:hAnsi="Times New Roman" w:cs="Times New Roman"/>
                <w:sz w:val="24"/>
                <w:szCs w:val="24"/>
              </w:rPr>
              <w:t xml:space="preserve"> кандидата наук; </w:t>
            </w:r>
          </w:p>
          <w:p w:rsidR="00A22010" w:rsidRPr="007A5DC6" w:rsidRDefault="006257F9" w:rsidP="00F67CBD">
            <w:pPr>
              <w:pStyle w:val="a4"/>
              <w:numPr>
                <w:ilvl w:val="0"/>
                <w:numId w:val="34"/>
              </w:numPr>
              <w:tabs>
                <w:tab w:val="left" w:pos="175"/>
                <w:tab w:val="left" w:pos="379"/>
              </w:tabs>
              <w:jc w:val="both"/>
              <w:rPr>
                <w:rFonts w:ascii="Times New Roman" w:hAnsi="Times New Roman" w:cs="Times New Roman"/>
                <w:sz w:val="24"/>
                <w:szCs w:val="24"/>
              </w:rPr>
            </w:pPr>
            <w:r w:rsidRPr="007A5DC6">
              <w:rPr>
                <w:rFonts w:ascii="Times New Roman" w:hAnsi="Times New Roman" w:cs="Times New Roman"/>
                <w:sz w:val="24"/>
                <w:szCs w:val="24"/>
              </w:rPr>
              <w:t>Представлены к защите: по кафедре «Химия и химичсеские технологии»</w:t>
            </w:r>
            <w:r w:rsidR="00EC583A" w:rsidRPr="007A5DC6">
              <w:rPr>
                <w:rFonts w:ascii="Times New Roman" w:hAnsi="Times New Roman" w:cs="Times New Roman"/>
                <w:sz w:val="24"/>
                <w:szCs w:val="24"/>
              </w:rPr>
              <w:t xml:space="preserve"> диссертационные работы</w:t>
            </w:r>
            <w:r w:rsidRPr="007A5DC6">
              <w:rPr>
                <w:rFonts w:ascii="Times New Roman" w:hAnsi="Times New Roman" w:cs="Times New Roman"/>
                <w:sz w:val="24"/>
                <w:szCs w:val="24"/>
              </w:rPr>
              <w:t xml:space="preserve"> Сырымбековой Э.И., </w:t>
            </w:r>
            <w:r w:rsidR="007A5DC6" w:rsidRPr="007A5DC6">
              <w:rPr>
                <w:rFonts w:ascii="Times New Roman" w:hAnsi="Times New Roman" w:cs="Times New Roman"/>
                <w:sz w:val="24"/>
                <w:szCs w:val="24"/>
              </w:rPr>
              <w:t>Чимчиковой М.К.</w:t>
            </w:r>
            <w:r w:rsidR="00F11AA4">
              <w:rPr>
                <w:rFonts w:ascii="Times New Roman" w:hAnsi="Times New Roman" w:cs="Times New Roman"/>
                <w:sz w:val="24"/>
                <w:szCs w:val="24"/>
              </w:rPr>
              <w:t>;</w:t>
            </w:r>
          </w:p>
          <w:p w:rsidR="00673A38" w:rsidRPr="00A22010" w:rsidRDefault="00673A38" w:rsidP="00F67CBD">
            <w:pPr>
              <w:pStyle w:val="a4"/>
              <w:numPr>
                <w:ilvl w:val="0"/>
                <w:numId w:val="34"/>
              </w:numPr>
              <w:tabs>
                <w:tab w:val="left" w:pos="175"/>
                <w:tab w:val="left" w:pos="379"/>
              </w:tabs>
              <w:jc w:val="both"/>
              <w:rPr>
                <w:rFonts w:ascii="Times New Roman" w:hAnsi="Times New Roman" w:cs="Times New Roman"/>
                <w:color w:val="FF0000"/>
                <w:sz w:val="24"/>
                <w:szCs w:val="24"/>
              </w:rPr>
            </w:pPr>
            <w:r w:rsidRPr="007A5DC6">
              <w:rPr>
                <w:rFonts w:ascii="Times New Roman" w:hAnsi="Times New Roman" w:cs="Times New Roman"/>
                <w:sz w:val="24"/>
                <w:szCs w:val="24"/>
              </w:rPr>
              <w:t xml:space="preserve">В аспирантуре обучается </w:t>
            </w:r>
            <w:r w:rsidR="00E56E0E" w:rsidRPr="00642753">
              <w:rPr>
                <w:rFonts w:ascii="Times New Roman" w:hAnsi="Times New Roman" w:cs="Times New Roman"/>
                <w:sz w:val="24"/>
                <w:szCs w:val="24"/>
              </w:rPr>
              <w:t xml:space="preserve">10 аспирантов, </w:t>
            </w:r>
            <w:proofErr w:type="gramStart"/>
            <w:r w:rsidR="00E56E0E" w:rsidRPr="00642753">
              <w:rPr>
                <w:rFonts w:ascii="Times New Roman" w:hAnsi="Times New Roman" w:cs="Times New Roman"/>
                <w:sz w:val="24"/>
                <w:szCs w:val="24"/>
                <w:lang w:val="ky-KG"/>
              </w:rPr>
              <w:t>Р</w:t>
            </w:r>
            <w:proofErr w:type="gramEnd"/>
            <w:r w:rsidR="00E56E0E" w:rsidRPr="00642753">
              <w:rPr>
                <w:rFonts w:ascii="Times New Roman" w:hAnsi="Times New Roman" w:cs="Times New Roman"/>
                <w:sz w:val="24"/>
                <w:szCs w:val="24"/>
                <w:lang w:val="en-US"/>
              </w:rPr>
              <w:t>hD</w:t>
            </w:r>
            <w:r w:rsidR="00E56E0E" w:rsidRPr="00642753">
              <w:rPr>
                <w:rFonts w:ascii="Times New Roman" w:hAnsi="Times New Roman" w:cs="Times New Roman"/>
                <w:sz w:val="24"/>
                <w:szCs w:val="24"/>
              </w:rPr>
              <w:t xml:space="preserve"> докторантура </w:t>
            </w:r>
            <w:r w:rsidR="00FD5BEE" w:rsidRPr="00642753">
              <w:rPr>
                <w:rFonts w:ascii="Times New Roman" w:hAnsi="Times New Roman" w:cs="Times New Roman"/>
                <w:sz w:val="24"/>
                <w:szCs w:val="24"/>
              </w:rPr>
              <w:t>5, 1</w:t>
            </w:r>
            <w:r w:rsidR="00275094" w:rsidRPr="00642753">
              <w:rPr>
                <w:rFonts w:ascii="Times New Roman" w:hAnsi="Times New Roman" w:cs="Times New Roman"/>
                <w:sz w:val="24"/>
                <w:szCs w:val="24"/>
              </w:rPr>
              <w:t xml:space="preserve"> соискател</w:t>
            </w:r>
            <w:r w:rsidR="00642753" w:rsidRPr="00642753">
              <w:rPr>
                <w:rFonts w:ascii="Times New Roman" w:hAnsi="Times New Roman" w:cs="Times New Roman"/>
                <w:sz w:val="24"/>
                <w:szCs w:val="24"/>
              </w:rPr>
              <w:t>ь</w:t>
            </w:r>
            <w:r w:rsidR="00275094" w:rsidRPr="00642753">
              <w:rPr>
                <w:rFonts w:ascii="Times New Roman" w:hAnsi="Times New Roman" w:cs="Times New Roman"/>
                <w:sz w:val="24"/>
                <w:szCs w:val="24"/>
              </w:rPr>
              <w:t xml:space="preserve">. </w:t>
            </w:r>
            <w:r w:rsidR="00275094" w:rsidRPr="007A5DC6">
              <w:rPr>
                <w:rFonts w:ascii="Times New Roman" w:hAnsi="Times New Roman" w:cs="Times New Roman"/>
                <w:sz w:val="24"/>
                <w:szCs w:val="24"/>
              </w:rPr>
              <w:t xml:space="preserve">В докторантуре – </w:t>
            </w:r>
            <w:r w:rsidR="007A5DC6" w:rsidRPr="007A5DC6">
              <w:rPr>
                <w:rFonts w:ascii="Times New Roman" w:hAnsi="Times New Roman" w:cs="Times New Roman"/>
                <w:sz w:val="24"/>
                <w:szCs w:val="24"/>
              </w:rPr>
              <w:t xml:space="preserve">Джамакеева А.Ж., </w:t>
            </w:r>
            <w:r w:rsidR="00275094" w:rsidRPr="007A5DC6">
              <w:rPr>
                <w:rFonts w:ascii="Times New Roman" w:hAnsi="Times New Roman" w:cs="Times New Roman"/>
                <w:sz w:val="24"/>
                <w:szCs w:val="24"/>
              </w:rPr>
              <w:t xml:space="preserve">Элеманова Р.Ш., Усупкожоева А.А., </w:t>
            </w:r>
            <w:r w:rsidR="00A22010" w:rsidRPr="007A5DC6">
              <w:rPr>
                <w:rFonts w:ascii="Times New Roman" w:hAnsi="Times New Roman" w:cs="Times New Roman"/>
                <w:sz w:val="24"/>
                <w:szCs w:val="24"/>
              </w:rPr>
              <w:t>Рысбаева И.А.</w:t>
            </w:r>
            <w:r w:rsidR="00E56E0E" w:rsidRPr="007A5DC6">
              <w:rPr>
                <w:rFonts w:ascii="Times New Roman" w:hAnsi="Times New Roman" w:cs="Times New Roman"/>
                <w:sz w:val="24"/>
                <w:szCs w:val="24"/>
              </w:rPr>
              <w:t>, Кошоева Т.Р.</w:t>
            </w:r>
            <w:r w:rsidRPr="007A5DC6">
              <w:rPr>
                <w:rFonts w:ascii="Times New Roman" w:hAnsi="Times New Roman" w:cs="Times New Roman"/>
                <w:sz w:val="24"/>
                <w:szCs w:val="24"/>
              </w:rPr>
              <w:t>;</w:t>
            </w:r>
          </w:p>
          <w:p w:rsidR="001652DC" w:rsidRPr="00F11AA4" w:rsidRDefault="001652DC" w:rsidP="00F67CBD">
            <w:pPr>
              <w:pStyle w:val="a4"/>
              <w:numPr>
                <w:ilvl w:val="0"/>
                <w:numId w:val="34"/>
              </w:numPr>
              <w:jc w:val="both"/>
              <w:rPr>
                <w:rFonts w:ascii="Times New Roman" w:hAnsi="Times New Roman" w:cs="Times New Roman"/>
              </w:rPr>
            </w:pPr>
            <w:r w:rsidRPr="00F11AA4">
              <w:rPr>
                <w:rFonts w:ascii="Times New Roman" w:hAnsi="Times New Roman" w:cs="Times New Roman"/>
              </w:rPr>
              <w:t xml:space="preserve">1 VIII Международной сетевой научно-практической конференции «СОВРЕМЕННЫЕ ИНТЕГРАЦИОННЫЕ ПРОЦЕССЫ В РАЗВИТИИ ИННОВАЦИЙ В ОБРАЗОВАНИИ И НАУКЕ» в рамках Российско-Кыргызского консорциума технических университетов, 16 июня 2022 г. состоялось заседание   по секциям «Технология продуктов питания. Химия и химические технологии», «Технология текстильной и легкой промышленности» На конференцию </w:t>
            </w:r>
            <w:r w:rsidR="00F11AA4" w:rsidRPr="00F11AA4">
              <w:rPr>
                <w:rFonts w:ascii="Times New Roman" w:hAnsi="Times New Roman" w:cs="Times New Roman"/>
              </w:rPr>
              <w:t>были представлены 21</w:t>
            </w:r>
            <w:r w:rsidRPr="00F11AA4">
              <w:rPr>
                <w:rFonts w:ascii="Times New Roman" w:hAnsi="Times New Roman" w:cs="Times New Roman"/>
              </w:rPr>
              <w:t xml:space="preserve"> научных исследований. Приняли участие ППС и сотрудники 4-х ВУЗов, ФГБОУ </w:t>
            </w:r>
            <w:proofErr w:type="gramStart"/>
            <w:r w:rsidRPr="00F11AA4">
              <w:rPr>
                <w:rFonts w:ascii="Times New Roman" w:hAnsi="Times New Roman" w:cs="Times New Roman"/>
              </w:rPr>
              <w:t>ВО</w:t>
            </w:r>
            <w:proofErr w:type="gramEnd"/>
            <w:r w:rsidRPr="00F11AA4">
              <w:rPr>
                <w:rFonts w:ascii="Times New Roman" w:hAnsi="Times New Roman" w:cs="Times New Roman"/>
              </w:rPr>
              <w:t xml:space="preserve"> Алтайского государственного технического университета им. И.И. Ползунова РФ, </w:t>
            </w:r>
            <w:r w:rsidRPr="00F11AA4">
              <w:rPr>
                <w:rFonts w:ascii="Times New Roman" w:hAnsi="Times New Roman" w:cs="Times New Roman"/>
                <w:lang w:val="ky-KG"/>
              </w:rPr>
              <w:t xml:space="preserve">Уральского </w:t>
            </w:r>
            <w:r w:rsidRPr="00F11AA4">
              <w:rPr>
                <w:rFonts w:ascii="Times New Roman" w:hAnsi="Times New Roman" w:cs="Times New Roman"/>
              </w:rPr>
              <w:t>государственного экономического университета</w:t>
            </w:r>
            <w:r w:rsidRPr="00F11AA4">
              <w:rPr>
                <w:rFonts w:ascii="Times New Roman" w:hAnsi="Times New Roman" w:cs="Times New Roman"/>
                <w:lang w:val="ky-KG"/>
              </w:rPr>
              <w:t xml:space="preserve"> РФ, </w:t>
            </w:r>
            <w:r w:rsidRPr="00F11AA4">
              <w:rPr>
                <w:rFonts w:ascii="Times New Roman" w:hAnsi="Times New Roman" w:cs="Times New Roman"/>
              </w:rPr>
              <w:t>Алматинского Технологического Университета</w:t>
            </w:r>
            <w:r w:rsidR="00F11AA4" w:rsidRPr="00F11AA4">
              <w:rPr>
                <w:rFonts w:ascii="Times New Roman" w:hAnsi="Times New Roman" w:cs="Times New Roman"/>
              </w:rPr>
              <w:t>.</w:t>
            </w:r>
          </w:p>
          <w:p w:rsidR="001652DC" w:rsidRPr="006D0DE0" w:rsidRDefault="00172BAC" w:rsidP="00F67CBD">
            <w:pPr>
              <w:pStyle w:val="a4"/>
              <w:numPr>
                <w:ilvl w:val="0"/>
                <w:numId w:val="34"/>
              </w:numPr>
              <w:jc w:val="both"/>
              <w:rPr>
                <w:rFonts w:ascii="Times New Roman" w:hAnsi="Times New Roman" w:cs="Times New Roman"/>
                <w:lang w:val="ky-KG"/>
              </w:rPr>
            </w:pPr>
            <w:r w:rsidRPr="006D0DE0">
              <w:rPr>
                <w:rFonts w:ascii="Times New Roman" w:hAnsi="Times New Roman" w:cs="Times New Roman"/>
                <w:lang w:val="ky-KG"/>
              </w:rPr>
              <w:t>Защитили</w:t>
            </w:r>
            <w:r w:rsidR="001652DC" w:rsidRPr="006D0DE0">
              <w:rPr>
                <w:rFonts w:ascii="Times New Roman" w:hAnsi="Times New Roman" w:cs="Times New Roman"/>
                <w:lang w:val="ky-KG"/>
              </w:rPr>
              <w:t xml:space="preserve"> кандидатскую диссертацию Абдуллаева Г</w:t>
            </w:r>
            <w:r w:rsidR="006D0DE0" w:rsidRPr="006D0DE0">
              <w:rPr>
                <w:rFonts w:ascii="Times New Roman" w:hAnsi="Times New Roman" w:cs="Times New Roman"/>
                <w:lang w:val="ky-KG"/>
              </w:rPr>
              <w:t>.</w:t>
            </w:r>
            <w:r w:rsidR="001652DC" w:rsidRPr="006D0DE0">
              <w:rPr>
                <w:rFonts w:ascii="Times New Roman" w:hAnsi="Times New Roman" w:cs="Times New Roman"/>
                <w:lang w:val="ky-KG"/>
              </w:rPr>
              <w:t xml:space="preserve"> Мукашевна каф. Х</w:t>
            </w:r>
            <w:r w:rsidR="006D0DE0" w:rsidRPr="006D0DE0">
              <w:rPr>
                <w:rFonts w:ascii="Times New Roman" w:hAnsi="Times New Roman" w:cs="Times New Roman"/>
                <w:lang w:val="ky-KG"/>
              </w:rPr>
              <w:t xml:space="preserve">ПИ и </w:t>
            </w:r>
            <w:r w:rsidRPr="006D0DE0">
              <w:rPr>
                <w:rFonts w:ascii="Times New Roman" w:hAnsi="Times New Roman" w:cs="Times New Roman"/>
                <w:lang w:val="ky-KG"/>
              </w:rPr>
              <w:t>Кудайбергенова Д</w:t>
            </w:r>
            <w:r w:rsidR="006D0DE0" w:rsidRPr="006D0DE0">
              <w:rPr>
                <w:rFonts w:ascii="Times New Roman" w:hAnsi="Times New Roman" w:cs="Times New Roman"/>
                <w:lang w:val="ky-KG"/>
              </w:rPr>
              <w:t>.</w:t>
            </w:r>
            <w:r w:rsidRPr="006D0DE0">
              <w:rPr>
                <w:rFonts w:ascii="Times New Roman" w:hAnsi="Times New Roman" w:cs="Times New Roman"/>
                <w:lang w:val="ky-KG"/>
              </w:rPr>
              <w:t>С</w:t>
            </w:r>
            <w:r w:rsidR="006D0DE0" w:rsidRPr="006D0DE0">
              <w:rPr>
                <w:rFonts w:ascii="Times New Roman" w:hAnsi="Times New Roman" w:cs="Times New Roman"/>
                <w:lang w:val="ky-KG"/>
              </w:rPr>
              <w:t xml:space="preserve">. </w:t>
            </w:r>
            <w:r w:rsidRPr="006D0DE0">
              <w:rPr>
                <w:rFonts w:ascii="Times New Roman" w:hAnsi="Times New Roman" w:cs="Times New Roman"/>
                <w:lang w:val="ky-KG"/>
              </w:rPr>
              <w:t xml:space="preserve">каф. </w:t>
            </w:r>
            <w:r w:rsidR="006D0DE0" w:rsidRPr="006D0DE0">
              <w:rPr>
                <w:rFonts w:ascii="Times New Roman" w:hAnsi="Times New Roman" w:cs="Times New Roman"/>
                <w:lang w:val="ky-KG"/>
              </w:rPr>
              <w:t>ХиХТ;</w:t>
            </w:r>
            <w:r w:rsidR="007A5DC6" w:rsidRPr="006D0DE0">
              <w:rPr>
                <w:rFonts w:ascii="Times New Roman" w:hAnsi="Times New Roman" w:cs="Times New Roman"/>
                <w:lang w:val="ky-KG"/>
              </w:rPr>
              <w:t xml:space="preserve"> </w:t>
            </w:r>
          </w:p>
          <w:p w:rsidR="00FF43EA" w:rsidRPr="007A1C53" w:rsidRDefault="00FF43EA" w:rsidP="00F67CBD">
            <w:pPr>
              <w:pStyle w:val="a4"/>
              <w:numPr>
                <w:ilvl w:val="0"/>
                <w:numId w:val="34"/>
              </w:numPr>
              <w:jc w:val="both"/>
              <w:rPr>
                <w:rFonts w:ascii="Times New Roman" w:hAnsi="Times New Roman" w:cs="Times New Roman"/>
                <w:color w:val="1C1E21"/>
                <w:sz w:val="24"/>
                <w:szCs w:val="24"/>
                <w:shd w:val="clear" w:color="auto" w:fill="FFFFFF"/>
              </w:rPr>
            </w:pPr>
            <w:r w:rsidRPr="007A1C53">
              <w:rPr>
                <w:rFonts w:ascii="Times New Roman" w:hAnsi="Times New Roman" w:cs="Times New Roman"/>
                <w:sz w:val="24"/>
                <w:szCs w:val="24"/>
              </w:rPr>
              <w:t xml:space="preserve"> </w:t>
            </w:r>
            <w:proofErr w:type="gramStart"/>
            <w:r w:rsidR="00D65AAB" w:rsidRPr="00642753">
              <w:rPr>
                <w:rFonts w:ascii="Times New Roman" w:hAnsi="Times New Roman" w:cs="Times New Roman"/>
                <w:sz w:val="24"/>
                <w:szCs w:val="24"/>
                <w:shd w:val="clear" w:color="auto" w:fill="FFFFFF"/>
              </w:rPr>
              <w:t xml:space="preserve">Программа </w:t>
            </w:r>
            <w:r w:rsidRPr="00642753">
              <w:rPr>
                <w:rFonts w:ascii="Times New Roman" w:hAnsi="Times New Roman" w:cs="Times New Roman"/>
                <w:sz w:val="24"/>
                <w:szCs w:val="24"/>
                <w:shd w:val="clear" w:color="auto" w:fill="FFFFFF"/>
              </w:rPr>
              <w:t xml:space="preserve">проекта GIZ «Профессиональное образование в Центральной Азии» и «Подготовка к внедрению учебных программ по PhD по направлению «Пищевые </w:t>
            </w:r>
            <w:r w:rsidR="006D0DE0" w:rsidRPr="00642753">
              <w:rPr>
                <w:rFonts w:ascii="Times New Roman" w:hAnsi="Times New Roman" w:cs="Times New Roman"/>
                <w:sz w:val="24"/>
                <w:szCs w:val="24"/>
                <w:shd w:val="clear" w:color="auto" w:fill="FFFFFF"/>
              </w:rPr>
              <w:t xml:space="preserve">технологии» </w:t>
            </w:r>
            <w:r w:rsidR="00B05F20">
              <w:rPr>
                <w:rFonts w:ascii="Times New Roman" w:hAnsi="Times New Roman" w:cs="Times New Roman"/>
                <w:sz w:val="24"/>
                <w:szCs w:val="24"/>
                <w:shd w:val="clear" w:color="auto" w:fill="FFFFFF"/>
              </w:rPr>
              <w:t>(</w:t>
            </w:r>
            <w:r w:rsidR="006D0DE0" w:rsidRPr="00642753">
              <w:rPr>
                <w:rFonts w:ascii="Times New Roman" w:hAnsi="Times New Roman" w:cs="Times New Roman"/>
                <w:sz w:val="24"/>
                <w:szCs w:val="24"/>
                <w:shd w:val="clear" w:color="auto" w:fill="FFFFFF"/>
              </w:rPr>
              <w:t>каф</w:t>
            </w:r>
            <w:r w:rsidRPr="00642753">
              <w:rPr>
                <w:rFonts w:ascii="Times New Roman" w:hAnsi="Times New Roman" w:cs="Times New Roman"/>
                <w:sz w:val="24"/>
                <w:szCs w:val="24"/>
                <w:shd w:val="clear" w:color="auto" w:fill="FFFFFF"/>
              </w:rPr>
              <w:t>.</w:t>
            </w:r>
            <w:proofErr w:type="gramEnd"/>
            <w:r w:rsidRPr="00642753">
              <w:rPr>
                <w:rFonts w:ascii="Times New Roman" w:hAnsi="Times New Roman" w:cs="Times New Roman"/>
                <w:sz w:val="24"/>
                <w:szCs w:val="24"/>
                <w:shd w:val="clear" w:color="auto" w:fill="FFFFFF"/>
              </w:rPr>
              <w:t xml:space="preserve"> </w:t>
            </w:r>
            <w:proofErr w:type="gramStart"/>
            <w:r w:rsidRPr="00642753">
              <w:rPr>
                <w:rFonts w:ascii="Times New Roman" w:hAnsi="Times New Roman" w:cs="Times New Roman"/>
                <w:sz w:val="24"/>
                <w:szCs w:val="24"/>
                <w:shd w:val="clear" w:color="auto" w:fill="FFFFFF"/>
              </w:rPr>
              <w:t>ТППП</w:t>
            </w:r>
            <w:r w:rsidR="00B05F20">
              <w:rPr>
                <w:rFonts w:ascii="Times New Roman" w:hAnsi="Times New Roman" w:cs="Times New Roman"/>
                <w:sz w:val="24"/>
                <w:szCs w:val="24"/>
                <w:shd w:val="clear" w:color="auto" w:fill="FFFFFF"/>
              </w:rPr>
              <w:t xml:space="preserve"> и ТК)</w:t>
            </w:r>
            <w:r w:rsidRPr="00642753">
              <w:rPr>
                <w:rFonts w:ascii="Times New Roman" w:hAnsi="Times New Roman" w:cs="Times New Roman"/>
                <w:sz w:val="24"/>
                <w:szCs w:val="24"/>
                <w:shd w:val="clear" w:color="auto" w:fill="FFFFFF"/>
              </w:rPr>
              <w:t>;</w:t>
            </w:r>
            <w:proofErr w:type="gramEnd"/>
          </w:p>
          <w:p w:rsidR="00FF43EA" w:rsidRPr="00D940AF" w:rsidRDefault="00D940AF" w:rsidP="00F67CBD">
            <w:pPr>
              <w:pStyle w:val="a4"/>
              <w:numPr>
                <w:ilvl w:val="0"/>
                <w:numId w:val="34"/>
              </w:numPr>
              <w:jc w:val="both"/>
              <w:rPr>
                <w:rFonts w:ascii="Times New Roman" w:hAnsi="Times New Roman" w:cs="Times New Roman"/>
                <w:sz w:val="24"/>
                <w:szCs w:val="24"/>
                <w:shd w:val="clear" w:color="auto" w:fill="FFFFFF"/>
              </w:rPr>
            </w:pPr>
            <w:r w:rsidRPr="00D940AF">
              <w:rPr>
                <w:rFonts w:ascii="Times New Roman" w:hAnsi="Times New Roman" w:cs="Times New Roman"/>
                <w:sz w:val="24"/>
                <w:szCs w:val="24"/>
                <w:shd w:val="clear" w:color="auto" w:fill="FFFFFF"/>
              </w:rPr>
              <w:t>Программа проекта</w:t>
            </w:r>
            <w:r w:rsidR="00FF43EA" w:rsidRPr="00D940AF">
              <w:rPr>
                <w:rFonts w:ascii="Times New Roman" w:hAnsi="Times New Roman" w:cs="Times New Roman"/>
                <w:sz w:val="24"/>
                <w:szCs w:val="24"/>
                <w:shd w:val="clear" w:color="auto" w:fill="FFFFFF"/>
              </w:rPr>
              <w:t xml:space="preserve"> GIZ по мобильности студентов и преподавателей.  Алматинский технологический университет</w:t>
            </w:r>
            <w:proofErr w:type="gramStart"/>
            <w:r w:rsidR="00FF43EA" w:rsidRPr="00D940AF">
              <w:rPr>
                <w:rFonts w:ascii="Times New Roman" w:hAnsi="Times New Roman" w:cs="Times New Roman"/>
                <w:sz w:val="24"/>
                <w:szCs w:val="24"/>
                <w:shd w:val="clear" w:color="auto" w:fill="FFFFFF"/>
              </w:rPr>
              <w:t>.</w:t>
            </w:r>
            <w:proofErr w:type="gramEnd"/>
            <w:r w:rsidR="00FF43EA" w:rsidRPr="00D940AF">
              <w:rPr>
                <w:rFonts w:ascii="Times New Roman" w:hAnsi="Times New Roman" w:cs="Times New Roman"/>
                <w:sz w:val="24"/>
                <w:szCs w:val="24"/>
                <w:shd w:val="clear" w:color="auto" w:fill="FFFFFF"/>
              </w:rPr>
              <w:t xml:space="preserve">  </w:t>
            </w:r>
            <w:proofErr w:type="gramStart"/>
            <w:r w:rsidR="00FF43EA" w:rsidRPr="00D940AF">
              <w:rPr>
                <w:rFonts w:ascii="Times New Roman" w:hAnsi="Times New Roman" w:cs="Times New Roman"/>
                <w:sz w:val="24"/>
                <w:szCs w:val="24"/>
                <w:shd w:val="clear" w:color="auto" w:fill="FFFFFF"/>
              </w:rPr>
              <w:t>г</w:t>
            </w:r>
            <w:proofErr w:type="gramEnd"/>
            <w:r w:rsidR="00FF43EA" w:rsidRPr="00D940AF">
              <w:rPr>
                <w:rFonts w:ascii="Times New Roman" w:hAnsi="Times New Roman" w:cs="Times New Roman"/>
                <w:sz w:val="24"/>
                <w:szCs w:val="24"/>
                <w:shd w:val="clear" w:color="auto" w:fill="FFFFFF"/>
              </w:rPr>
              <w:t xml:space="preserve">. </w:t>
            </w:r>
            <w:r w:rsidRPr="00D940AF">
              <w:rPr>
                <w:rFonts w:ascii="Times New Roman" w:hAnsi="Times New Roman" w:cs="Times New Roman"/>
                <w:sz w:val="24"/>
                <w:szCs w:val="24"/>
                <w:shd w:val="clear" w:color="auto" w:fill="FFFFFF"/>
              </w:rPr>
              <w:t>Алматы, РК</w:t>
            </w:r>
            <w:r w:rsidR="00FF43EA" w:rsidRPr="00D940AF">
              <w:rPr>
                <w:rFonts w:ascii="Times New Roman" w:hAnsi="Times New Roman" w:cs="Times New Roman"/>
                <w:sz w:val="24"/>
                <w:szCs w:val="24"/>
                <w:shd w:val="clear" w:color="auto" w:fill="FFFFFF"/>
              </w:rPr>
              <w:t xml:space="preserve"> </w:t>
            </w:r>
          </w:p>
          <w:p w:rsidR="00FF43EA" w:rsidRPr="007A5DC6" w:rsidRDefault="00FF43EA" w:rsidP="00F67CBD">
            <w:pPr>
              <w:pStyle w:val="a4"/>
              <w:numPr>
                <w:ilvl w:val="0"/>
                <w:numId w:val="34"/>
              </w:numPr>
              <w:jc w:val="both"/>
              <w:rPr>
                <w:rFonts w:ascii="Times New Roman" w:hAnsi="Times New Roman" w:cs="Times New Roman"/>
                <w:color w:val="000000" w:themeColor="text1"/>
                <w:sz w:val="24"/>
                <w:szCs w:val="24"/>
                <w:shd w:val="clear" w:color="auto" w:fill="FFFFFF"/>
              </w:rPr>
            </w:pPr>
            <w:r w:rsidRPr="007A5DC6">
              <w:rPr>
                <w:rFonts w:ascii="Times New Roman" w:hAnsi="Times New Roman" w:cs="Times New Roman"/>
                <w:color w:val="000000" w:themeColor="text1"/>
                <w:sz w:val="24"/>
                <w:szCs w:val="24"/>
                <w:shd w:val="clear" w:color="auto" w:fill="FFFFFF"/>
              </w:rPr>
              <w:lastRenderedPageBreak/>
              <w:t>Грант в рамках Проекта между Международным тор</w:t>
            </w:r>
            <w:r w:rsidR="006C1E35" w:rsidRPr="007A5DC6">
              <w:rPr>
                <w:rFonts w:ascii="Times New Roman" w:hAnsi="Times New Roman" w:cs="Times New Roman"/>
                <w:color w:val="000000" w:themeColor="text1"/>
                <w:sz w:val="24"/>
                <w:szCs w:val="24"/>
                <w:shd w:val="clear" w:color="auto" w:fill="FFFFFF"/>
              </w:rPr>
              <w:t>говым центром (МТЦ) и Кыргыз</w:t>
            </w:r>
            <w:r w:rsidRPr="007A5DC6">
              <w:rPr>
                <w:rFonts w:ascii="Times New Roman" w:hAnsi="Times New Roman" w:cs="Times New Roman"/>
                <w:color w:val="000000" w:themeColor="text1"/>
                <w:sz w:val="24"/>
                <w:szCs w:val="24"/>
                <w:shd w:val="clear" w:color="auto" w:fill="FFFFFF"/>
              </w:rPr>
              <w:t xml:space="preserve">ским государственным техническим </w:t>
            </w:r>
            <w:r w:rsidR="00D940AF" w:rsidRPr="007A5DC6">
              <w:rPr>
                <w:rFonts w:ascii="Times New Roman" w:hAnsi="Times New Roman" w:cs="Times New Roman"/>
                <w:color w:val="000000" w:themeColor="text1"/>
                <w:sz w:val="24"/>
                <w:szCs w:val="24"/>
                <w:shd w:val="clear" w:color="auto" w:fill="FFFFFF"/>
              </w:rPr>
              <w:t>университетом по</w:t>
            </w:r>
            <w:r w:rsidR="006C1E35" w:rsidRPr="007A5DC6">
              <w:rPr>
                <w:rFonts w:ascii="Times New Roman" w:hAnsi="Times New Roman" w:cs="Times New Roman"/>
                <w:color w:val="000000" w:themeColor="text1"/>
                <w:sz w:val="24"/>
                <w:szCs w:val="24"/>
                <w:shd w:val="clear" w:color="auto" w:fill="FFFFFF"/>
              </w:rPr>
              <w:t xml:space="preserve"> созданию Учебного центра лег</w:t>
            </w:r>
            <w:r w:rsidRPr="007A5DC6">
              <w:rPr>
                <w:rFonts w:ascii="Times New Roman" w:hAnsi="Times New Roman" w:cs="Times New Roman"/>
                <w:color w:val="000000" w:themeColor="text1"/>
                <w:sz w:val="24"/>
                <w:szCs w:val="24"/>
                <w:shd w:val="clear" w:color="auto" w:fill="FFFFFF"/>
              </w:rPr>
              <w:t>кой промышленности «Индустрия кадров».</w:t>
            </w:r>
          </w:p>
          <w:p w:rsidR="00FF43EA" w:rsidRPr="000C1816" w:rsidRDefault="00A45E67" w:rsidP="00F67CBD">
            <w:pPr>
              <w:pStyle w:val="a4"/>
              <w:numPr>
                <w:ilvl w:val="0"/>
                <w:numId w:val="34"/>
              </w:numPr>
              <w:jc w:val="both"/>
              <w:rPr>
                <w:rFonts w:ascii="Times New Roman" w:hAnsi="Times New Roman" w:cs="Times New Roman"/>
                <w:sz w:val="24"/>
                <w:szCs w:val="24"/>
                <w:shd w:val="clear" w:color="auto" w:fill="FFFFFF"/>
              </w:rPr>
            </w:pPr>
            <w:r w:rsidRPr="000C1816">
              <w:rPr>
                <w:rFonts w:ascii="Times New Roman" w:hAnsi="Times New Roman" w:cs="Times New Roman"/>
                <w:sz w:val="24"/>
                <w:szCs w:val="24"/>
                <w:shd w:val="clear" w:color="auto" w:fill="FFFFFF"/>
              </w:rPr>
              <w:t>Грант МОН КР «</w:t>
            </w:r>
            <w:r w:rsidR="008E6403" w:rsidRPr="000C1816">
              <w:rPr>
                <w:rFonts w:ascii="Times New Roman" w:hAnsi="Times New Roman" w:cs="Times New Roman"/>
                <w:sz w:val="24"/>
                <w:szCs w:val="24"/>
                <w:shd w:val="clear" w:color="auto" w:fill="FFFFFF"/>
              </w:rPr>
              <w:t>Разработка технологии производства мясных полуфабрикатов и колбасных изделий из мяса яка</w:t>
            </w:r>
            <w:r w:rsidRPr="000C1816">
              <w:rPr>
                <w:rFonts w:ascii="Times New Roman" w:hAnsi="Times New Roman" w:cs="Times New Roman"/>
                <w:sz w:val="24"/>
                <w:szCs w:val="24"/>
                <w:shd w:val="clear" w:color="auto" w:fill="FFFFFF"/>
              </w:rPr>
              <w:t>»</w:t>
            </w:r>
            <w:r w:rsidR="00B05F20" w:rsidRPr="000C1816">
              <w:rPr>
                <w:rFonts w:ascii="Times New Roman" w:hAnsi="Times New Roman" w:cs="Times New Roman"/>
                <w:sz w:val="24"/>
                <w:szCs w:val="24"/>
                <w:shd w:val="clear" w:color="auto" w:fill="FFFFFF"/>
              </w:rPr>
              <w:t xml:space="preserve"> </w:t>
            </w:r>
            <w:r w:rsidRPr="000C1816">
              <w:rPr>
                <w:rFonts w:ascii="Times New Roman" w:hAnsi="Times New Roman" w:cs="Times New Roman"/>
                <w:sz w:val="24"/>
                <w:szCs w:val="24"/>
                <w:shd w:val="clear" w:color="auto" w:fill="FFFFFF"/>
              </w:rPr>
              <w:t>(</w:t>
            </w:r>
            <w:r w:rsidR="00B05F20" w:rsidRPr="000C1816">
              <w:rPr>
                <w:rFonts w:ascii="Times New Roman" w:hAnsi="Times New Roman" w:cs="Times New Roman"/>
                <w:sz w:val="24"/>
                <w:szCs w:val="24"/>
                <w:shd w:val="clear" w:color="auto" w:fill="FFFFFF"/>
              </w:rPr>
              <w:t>каф</w:t>
            </w:r>
            <w:proofErr w:type="gramStart"/>
            <w:r w:rsidR="00B05F20" w:rsidRPr="000C1816">
              <w:rPr>
                <w:rFonts w:ascii="Times New Roman" w:hAnsi="Times New Roman" w:cs="Times New Roman"/>
                <w:sz w:val="24"/>
                <w:szCs w:val="24"/>
                <w:shd w:val="clear" w:color="auto" w:fill="FFFFFF"/>
              </w:rPr>
              <w:t>.Т</w:t>
            </w:r>
            <w:proofErr w:type="gramEnd"/>
            <w:r w:rsidR="00B05F20" w:rsidRPr="000C1816">
              <w:rPr>
                <w:rFonts w:ascii="Times New Roman" w:hAnsi="Times New Roman" w:cs="Times New Roman"/>
                <w:sz w:val="24"/>
                <w:szCs w:val="24"/>
                <w:shd w:val="clear" w:color="auto" w:fill="FFFFFF"/>
              </w:rPr>
              <w:t>ПОП);</w:t>
            </w:r>
          </w:p>
          <w:p w:rsidR="00FF43EA" w:rsidRPr="00B05F20" w:rsidRDefault="00705FAB" w:rsidP="00F67CBD">
            <w:pPr>
              <w:pStyle w:val="a4"/>
              <w:numPr>
                <w:ilvl w:val="0"/>
                <w:numId w:val="34"/>
              </w:numPr>
              <w:jc w:val="both"/>
              <w:rPr>
                <w:rFonts w:ascii="Times New Roman" w:hAnsi="Times New Roman" w:cs="Times New Roman"/>
                <w:sz w:val="24"/>
                <w:szCs w:val="24"/>
                <w:shd w:val="clear" w:color="auto" w:fill="FFFFFF"/>
              </w:rPr>
            </w:pPr>
            <w:r w:rsidRPr="00B05F20">
              <w:rPr>
                <w:rFonts w:ascii="Times New Roman" w:hAnsi="Times New Roman" w:cs="Times New Roman"/>
                <w:sz w:val="24"/>
                <w:szCs w:val="24"/>
                <w:shd w:val="clear" w:color="auto" w:fill="FFFFFF"/>
              </w:rPr>
              <w:t>Г</w:t>
            </w:r>
            <w:r w:rsidR="00FF43EA" w:rsidRPr="00B05F20">
              <w:rPr>
                <w:rFonts w:ascii="Times New Roman" w:hAnsi="Times New Roman" w:cs="Times New Roman"/>
                <w:sz w:val="24"/>
                <w:szCs w:val="24"/>
                <w:shd w:val="clear" w:color="auto" w:fill="FFFFFF"/>
              </w:rPr>
              <w:t xml:space="preserve">рант МОН </w:t>
            </w:r>
            <w:proofErr w:type="gramStart"/>
            <w:r w:rsidR="00FF43EA" w:rsidRPr="00B05F20">
              <w:rPr>
                <w:rFonts w:ascii="Times New Roman" w:hAnsi="Times New Roman" w:cs="Times New Roman"/>
                <w:sz w:val="24"/>
                <w:szCs w:val="24"/>
                <w:shd w:val="clear" w:color="auto" w:fill="FFFFFF"/>
              </w:rPr>
              <w:t>КР</w:t>
            </w:r>
            <w:proofErr w:type="gramEnd"/>
            <w:r w:rsidR="00FF43EA" w:rsidRPr="00B05F20">
              <w:rPr>
                <w:rFonts w:ascii="Times New Roman" w:hAnsi="Times New Roman" w:cs="Times New Roman"/>
                <w:sz w:val="24"/>
                <w:szCs w:val="24"/>
                <w:shd w:val="clear" w:color="auto" w:fill="FFFFFF"/>
              </w:rPr>
              <w:t xml:space="preserve"> «Научно-практические основы форми</w:t>
            </w:r>
            <w:r w:rsidR="00D940AF" w:rsidRPr="00B05F20">
              <w:rPr>
                <w:rFonts w:ascii="Times New Roman" w:hAnsi="Times New Roman" w:cs="Times New Roman"/>
                <w:sz w:val="24"/>
                <w:szCs w:val="24"/>
                <w:shd w:val="clear" w:color="auto" w:fill="FFFFFF"/>
              </w:rPr>
              <w:t>рования состава и свойств дизай</w:t>
            </w:r>
            <w:r w:rsidR="00FF43EA" w:rsidRPr="00B05F20">
              <w:rPr>
                <w:rFonts w:ascii="Times New Roman" w:hAnsi="Times New Roman" w:cs="Times New Roman"/>
                <w:sz w:val="24"/>
                <w:szCs w:val="24"/>
                <w:shd w:val="clear" w:color="auto" w:fill="FFFFFF"/>
              </w:rPr>
              <w:t>нерских продуктов питания на основе комплексной переработки молока» МОиН КР, сумма финансирования 586250 сом.</w:t>
            </w:r>
            <w:r w:rsidR="00B05F20" w:rsidRPr="00B05F20">
              <w:rPr>
                <w:rFonts w:eastAsiaTheme="minorHAnsi"/>
                <w:lang w:eastAsia="en-US"/>
              </w:rPr>
              <w:t xml:space="preserve"> </w:t>
            </w:r>
            <w:r w:rsidR="00B05F20" w:rsidRPr="00B05F20">
              <w:rPr>
                <w:rFonts w:ascii="Times New Roman" w:hAnsi="Times New Roman" w:cs="Times New Roman"/>
                <w:sz w:val="24"/>
                <w:szCs w:val="24"/>
                <w:shd w:val="clear" w:color="auto" w:fill="FFFFFF"/>
              </w:rPr>
              <w:t xml:space="preserve">Руководитель проекта - д.т.н., проф. Мусульманова М.М. Проект выполнялся совместными усилиями сотрудников кафедры и студентов.  </w:t>
            </w:r>
            <w:r w:rsidR="00FF43EA" w:rsidRPr="00B05F20">
              <w:rPr>
                <w:rFonts w:ascii="Times New Roman" w:hAnsi="Times New Roman" w:cs="Times New Roman"/>
                <w:sz w:val="24"/>
                <w:szCs w:val="24"/>
                <w:shd w:val="clear" w:color="auto" w:fill="FFFFFF"/>
              </w:rPr>
              <w:t xml:space="preserve"> </w:t>
            </w:r>
            <w:r w:rsidR="00B05F20" w:rsidRPr="00B05F20">
              <w:rPr>
                <w:rFonts w:ascii="Times New Roman" w:hAnsi="Times New Roman" w:cs="Times New Roman"/>
                <w:sz w:val="24"/>
                <w:szCs w:val="24"/>
                <w:shd w:val="clear" w:color="auto" w:fill="FFFFFF"/>
              </w:rPr>
              <w:t xml:space="preserve"> </w:t>
            </w:r>
          </w:p>
          <w:p w:rsidR="00FF43EA" w:rsidRPr="005E6986" w:rsidRDefault="00705FAB" w:rsidP="00F67CBD">
            <w:pPr>
              <w:pStyle w:val="a4"/>
              <w:numPr>
                <w:ilvl w:val="0"/>
                <w:numId w:val="34"/>
              </w:numPr>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Г</w:t>
            </w:r>
            <w:r w:rsidR="00FF43EA" w:rsidRPr="005E6986">
              <w:rPr>
                <w:rFonts w:ascii="Times New Roman" w:hAnsi="Times New Roman" w:cs="Times New Roman"/>
                <w:sz w:val="24"/>
                <w:szCs w:val="24"/>
                <w:shd w:val="clear" w:color="auto" w:fill="FFFFFF"/>
              </w:rPr>
              <w:t xml:space="preserve">рант МОН </w:t>
            </w:r>
            <w:proofErr w:type="gramStart"/>
            <w:r w:rsidR="00FF43EA" w:rsidRPr="005E6986">
              <w:rPr>
                <w:rFonts w:ascii="Times New Roman" w:hAnsi="Times New Roman" w:cs="Times New Roman"/>
                <w:sz w:val="24"/>
                <w:szCs w:val="24"/>
                <w:shd w:val="clear" w:color="auto" w:fill="FFFFFF"/>
              </w:rPr>
              <w:t>КР</w:t>
            </w:r>
            <w:proofErr w:type="gramEnd"/>
            <w:r w:rsidR="00FF43EA" w:rsidRPr="005E6986">
              <w:rPr>
                <w:rFonts w:ascii="Times New Roman" w:hAnsi="Times New Roman" w:cs="Times New Roman"/>
                <w:sz w:val="24"/>
                <w:szCs w:val="24"/>
                <w:shd w:val="clear" w:color="auto" w:fill="FFFFFF"/>
              </w:rPr>
              <w:t xml:space="preserve"> «Механизация процесса аэрирования (насыщения воздухом) в производстве национального напитка «Кымыз, сум</w:t>
            </w:r>
            <w:r w:rsidR="005E6986" w:rsidRPr="005E6986">
              <w:rPr>
                <w:rFonts w:ascii="Times New Roman" w:hAnsi="Times New Roman" w:cs="Times New Roman"/>
                <w:sz w:val="24"/>
                <w:szCs w:val="24"/>
                <w:shd w:val="clear" w:color="auto" w:fill="FFFFFF"/>
              </w:rPr>
              <w:t xml:space="preserve">ма гранта 250000 сом, </w:t>
            </w:r>
            <w:r w:rsidR="00B05F20">
              <w:rPr>
                <w:rFonts w:ascii="Times New Roman" w:hAnsi="Times New Roman" w:cs="Times New Roman"/>
                <w:sz w:val="24"/>
                <w:szCs w:val="24"/>
                <w:shd w:val="clear" w:color="auto" w:fill="FFFFFF"/>
              </w:rPr>
              <w:t xml:space="preserve">Садиева А.Э., </w:t>
            </w:r>
            <w:r w:rsidR="005E6986" w:rsidRPr="005E6986">
              <w:rPr>
                <w:rFonts w:ascii="Times New Roman" w:hAnsi="Times New Roman" w:cs="Times New Roman"/>
                <w:sz w:val="24"/>
                <w:szCs w:val="24"/>
                <w:shd w:val="clear" w:color="auto" w:fill="FFFFFF"/>
              </w:rPr>
              <w:t>Жумаев Т.</w:t>
            </w:r>
          </w:p>
          <w:p w:rsidR="00FF43EA" w:rsidRPr="005E6986" w:rsidRDefault="00B05F20"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b/>
                <w:i/>
                <w:sz w:val="24"/>
                <w:szCs w:val="24"/>
                <w:shd w:val="clear" w:color="auto" w:fill="FFFFFF"/>
              </w:rPr>
              <w:t>Совместные научно</w:t>
            </w:r>
            <w:r w:rsidR="00FF43EA" w:rsidRPr="005E6986">
              <w:rPr>
                <w:rFonts w:ascii="Times New Roman" w:hAnsi="Times New Roman" w:cs="Times New Roman"/>
                <w:b/>
                <w:i/>
                <w:sz w:val="24"/>
                <w:szCs w:val="24"/>
                <w:shd w:val="clear" w:color="auto" w:fill="FFFFFF"/>
              </w:rPr>
              <w:t>-</w:t>
            </w:r>
            <w:r w:rsidRPr="005E6986">
              <w:rPr>
                <w:rFonts w:ascii="Times New Roman" w:hAnsi="Times New Roman" w:cs="Times New Roman"/>
                <w:b/>
                <w:i/>
                <w:sz w:val="24"/>
                <w:szCs w:val="24"/>
                <w:shd w:val="clear" w:color="auto" w:fill="FFFFFF"/>
              </w:rPr>
              <w:t>исследовательские проекты с</w:t>
            </w:r>
            <w:r w:rsidR="00FF43EA" w:rsidRPr="005E6986">
              <w:rPr>
                <w:rFonts w:ascii="Times New Roman" w:hAnsi="Times New Roman" w:cs="Times New Roman"/>
                <w:b/>
                <w:i/>
                <w:sz w:val="24"/>
                <w:szCs w:val="24"/>
                <w:shd w:val="clear" w:color="auto" w:fill="FFFFFF"/>
              </w:rPr>
              <w:t xml:space="preserve"> </w:t>
            </w:r>
            <w:r w:rsidRPr="005E6986">
              <w:rPr>
                <w:rFonts w:ascii="Times New Roman" w:hAnsi="Times New Roman" w:cs="Times New Roman"/>
                <w:b/>
                <w:i/>
                <w:sz w:val="24"/>
                <w:szCs w:val="24"/>
                <w:shd w:val="clear" w:color="auto" w:fill="FFFFFF"/>
              </w:rPr>
              <w:t>актами апробации</w:t>
            </w:r>
            <w:r w:rsidR="00FF43EA" w:rsidRPr="005E6986">
              <w:rPr>
                <w:rFonts w:ascii="Times New Roman" w:hAnsi="Times New Roman" w:cs="Times New Roman"/>
                <w:b/>
                <w:i/>
                <w:sz w:val="24"/>
                <w:szCs w:val="24"/>
                <w:shd w:val="clear" w:color="auto" w:fill="FFFFFF"/>
              </w:rPr>
              <w:t xml:space="preserve"> на предприятиях. </w:t>
            </w:r>
            <w:proofErr w:type="gramStart"/>
            <w:r w:rsidR="00FF43EA" w:rsidRPr="005E6986">
              <w:rPr>
                <w:rFonts w:ascii="Times New Roman" w:hAnsi="Times New Roman" w:cs="Times New Roman"/>
                <w:sz w:val="24"/>
                <w:szCs w:val="24"/>
                <w:shd w:val="clear" w:color="auto" w:fill="FFFFFF"/>
              </w:rPr>
              <w:t>Разработаны и прошли промылненную аккредитацию 8 совместных с предприятиями научно-исследовательские проекты ППС и студентов ТФ:</w:t>
            </w:r>
            <w:proofErr w:type="gramEnd"/>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1.</w:t>
            </w:r>
            <w:r w:rsidRPr="005E6986">
              <w:rPr>
                <w:rFonts w:ascii="Times New Roman" w:hAnsi="Times New Roman" w:cs="Times New Roman"/>
                <w:sz w:val="24"/>
                <w:szCs w:val="24"/>
                <w:shd w:val="clear" w:color="auto" w:fill="FFFFFF"/>
              </w:rPr>
              <w:tab/>
              <w:t>Разработка технологии новых видов вторых готовых мясных блюд «Cook and Chill» совместно с ОсОО «Баркад»;</w:t>
            </w:r>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2.</w:t>
            </w:r>
            <w:r w:rsidRPr="005E6986">
              <w:rPr>
                <w:rFonts w:ascii="Times New Roman" w:hAnsi="Times New Roman" w:cs="Times New Roman"/>
                <w:sz w:val="24"/>
                <w:szCs w:val="24"/>
                <w:shd w:val="clear" w:color="auto" w:fill="FFFFFF"/>
              </w:rPr>
              <w:tab/>
              <w:t>Разработка технологии лазаньи и каннелони (Cannelloni) совместно с ОсОО «Баркад» совместно с ОсОО «Баркад»;</w:t>
            </w:r>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3.</w:t>
            </w:r>
            <w:r w:rsidRPr="005E6986">
              <w:rPr>
                <w:rFonts w:ascii="Times New Roman" w:hAnsi="Times New Roman" w:cs="Times New Roman"/>
                <w:sz w:val="24"/>
                <w:szCs w:val="24"/>
                <w:shd w:val="clear" w:color="auto" w:fill="FFFFFF"/>
              </w:rPr>
              <w:tab/>
              <w:t>Разработка технологии рубленых полуфабрикатов «Chicken balls» совместно с ОсОО «Баркад»</w:t>
            </w:r>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4.</w:t>
            </w:r>
            <w:r w:rsidRPr="005E6986">
              <w:rPr>
                <w:rFonts w:ascii="Times New Roman" w:hAnsi="Times New Roman" w:cs="Times New Roman"/>
                <w:sz w:val="24"/>
                <w:szCs w:val="24"/>
                <w:shd w:val="clear" w:color="auto" w:fill="FFFFFF"/>
              </w:rPr>
              <w:tab/>
              <w:t xml:space="preserve"> Разработка тех</w:t>
            </w:r>
            <w:r w:rsidR="00466945" w:rsidRPr="005E6986">
              <w:rPr>
                <w:rFonts w:ascii="Times New Roman" w:hAnsi="Times New Roman" w:cs="Times New Roman"/>
                <w:sz w:val="24"/>
                <w:szCs w:val="24"/>
                <w:shd w:val="clear" w:color="auto" w:fill="FFFFFF"/>
              </w:rPr>
              <w:t>нологии рубленых полуфабрикатов</w:t>
            </w:r>
            <w:r w:rsidRPr="005E6986">
              <w:rPr>
                <w:rFonts w:ascii="Times New Roman" w:hAnsi="Times New Roman" w:cs="Times New Roman"/>
                <w:sz w:val="24"/>
                <w:szCs w:val="24"/>
                <w:shd w:val="clear" w:color="auto" w:fill="FFFFFF"/>
              </w:rPr>
              <w:t xml:space="preserve"> «Мясной попкорн» совместно с ОсОО «Баркад»</w:t>
            </w:r>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5.</w:t>
            </w:r>
            <w:r w:rsidRPr="005E6986">
              <w:rPr>
                <w:rFonts w:ascii="Times New Roman" w:hAnsi="Times New Roman" w:cs="Times New Roman"/>
                <w:sz w:val="24"/>
                <w:szCs w:val="24"/>
                <w:shd w:val="clear" w:color="auto" w:fill="FFFFFF"/>
              </w:rPr>
              <w:tab/>
              <w:t>Разработка технологии варено-копченой колбасы и нового вида сосисок» совместно с ОсОО «Баркад»</w:t>
            </w:r>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6.</w:t>
            </w:r>
            <w:r w:rsidRPr="005E6986">
              <w:rPr>
                <w:rFonts w:ascii="Times New Roman" w:hAnsi="Times New Roman" w:cs="Times New Roman"/>
                <w:sz w:val="24"/>
                <w:szCs w:val="24"/>
                <w:shd w:val="clear" w:color="auto" w:fill="FFFFFF"/>
              </w:rPr>
              <w:tab/>
              <w:t>Разработка технологии новые виды деликатесных продуктов совместно с ОсОО «Риха»;</w:t>
            </w:r>
          </w:p>
          <w:p w:rsidR="00FF43EA" w:rsidRPr="005E6986" w:rsidRDefault="00FF43EA" w:rsidP="00FF43EA">
            <w:pPr>
              <w:pStyle w:val="a4"/>
              <w:ind w:left="284"/>
              <w:jc w:val="both"/>
              <w:rPr>
                <w:rFonts w:ascii="Times New Roman" w:hAnsi="Times New Roman" w:cs="Times New Roman"/>
                <w:sz w:val="24"/>
                <w:szCs w:val="24"/>
                <w:shd w:val="clear" w:color="auto" w:fill="FFFFFF"/>
              </w:rPr>
            </w:pPr>
            <w:r w:rsidRPr="005E6986">
              <w:rPr>
                <w:rFonts w:ascii="Times New Roman" w:hAnsi="Times New Roman" w:cs="Times New Roman"/>
                <w:sz w:val="24"/>
                <w:szCs w:val="24"/>
                <w:shd w:val="clear" w:color="auto" w:fill="FFFFFF"/>
              </w:rPr>
              <w:t>7.</w:t>
            </w:r>
            <w:r w:rsidRPr="005E6986">
              <w:rPr>
                <w:rFonts w:ascii="Times New Roman" w:hAnsi="Times New Roman" w:cs="Times New Roman"/>
                <w:sz w:val="24"/>
                <w:szCs w:val="24"/>
                <w:shd w:val="clear" w:color="auto" w:fill="FFFFFF"/>
              </w:rPr>
              <w:tab/>
              <w:t>Разработка технологии новых видов деликатесных продуктов совместно с ОсОО «Ри-ха»;</w:t>
            </w:r>
          </w:p>
          <w:p w:rsidR="009F33A6" w:rsidRPr="007A1C53" w:rsidRDefault="005E6986" w:rsidP="00B05F20">
            <w:pPr>
              <w:pStyle w:val="a4"/>
              <w:tabs>
                <w:tab w:val="left" w:pos="175"/>
              </w:tabs>
              <w:ind w:left="33"/>
              <w:jc w:val="both"/>
              <w:rPr>
                <w:rFonts w:ascii="Times New Roman" w:hAnsi="Times New Roman" w:cs="Times New Roman"/>
                <w:sz w:val="24"/>
                <w:szCs w:val="24"/>
              </w:rPr>
            </w:pPr>
            <w:r w:rsidRPr="005E6986">
              <w:rPr>
                <w:rFonts w:ascii="Times New Roman" w:hAnsi="Times New Roman" w:cs="Times New Roman"/>
                <w:sz w:val="24"/>
                <w:szCs w:val="24"/>
                <w:shd w:val="clear" w:color="auto" w:fill="FFFFFF"/>
              </w:rPr>
              <w:t xml:space="preserve">    </w:t>
            </w:r>
            <w:r w:rsidR="00FF43EA" w:rsidRPr="005E6986">
              <w:rPr>
                <w:rFonts w:ascii="Times New Roman" w:hAnsi="Times New Roman" w:cs="Times New Roman"/>
                <w:sz w:val="24"/>
                <w:szCs w:val="24"/>
                <w:shd w:val="clear" w:color="auto" w:fill="FFFFFF"/>
              </w:rPr>
              <w:t>8.</w:t>
            </w:r>
            <w:r w:rsidR="00FF43EA" w:rsidRPr="005E6986">
              <w:rPr>
                <w:rFonts w:ascii="Times New Roman" w:hAnsi="Times New Roman" w:cs="Times New Roman"/>
                <w:sz w:val="24"/>
                <w:szCs w:val="24"/>
                <w:shd w:val="clear" w:color="auto" w:fill="FFFFFF"/>
              </w:rPr>
              <w:tab/>
              <w:t xml:space="preserve">Разработка рецептуры столового полусухого красного вина с добавлением </w:t>
            </w:r>
            <w:r w:rsidR="006C68EF" w:rsidRPr="005E6986">
              <w:rPr>
                <w:rFonts w:ascii="Times New Roman" w:hAnsi="Times New Roman" w:cs="Times New Roman"/>
                <w:sz w:val="24"/>
                <w:szCs w:val="24"/>
                <w:shd w:val="clear" w:color="auto" w:fill="FFFFFF"/>
              </w:rPr>
              <w:t>кураги совмесно</w:t>
            </w:r>
            <w:r w:rsidR="00FF43EA" w:rsidRPr="005E6986">
              <w:rPr>
                <w:rFonts w:ascii="Times New Roman" w:hAnsi="Times New Roman" w:cs="Times New Roman"/>
                <w:sz w:val="24"/>
                <w:szCs w:val="24"/>
                <w:shd w:val="clear" w:color="auto" w:fill="FFFFFF"/>
              </w:rPr>
              <w:t xml:space="preserve"> с ОсОО «Столичный Винно-Водочный Завод»</w:t>
            </w: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i/>
                <w:sz w:val="24"/>
                <w:szCs w:val="24"/>
              </w:rPr>
            </w:pPr>
          </w:p>
        </w:tc>
      </w:tr>
      <w:tr w:rsidR="009F33A6" w:rsidRPr="007A1C53" w:rsidTr="001A2051">
        <w:trPr>
          <w:trHeight w:val="217"/>
        </w:trPr>
        <w:tc>
          <w:tcPr>
            <w:tcW w:w="2978" w:type="dxa"/>
            <w:tcBorders>
              <w:top w:val="single" w:sz="4" w:space="0" w:color="auto"/>
              <w:bottom w:val="single" w:sz="4" w:space="0" w:color="auto"/>
            </w:tcBorders>
          </w:tcPr>
          <w:p w:rsidR="00127842" w:rsidRPr="007A1C53" w:rsidRDefault="00127842" w:rsidP="00127842">
            <w:pPr>
              <w:rPr>
                <w:rFonts w:ascii="Times New Roman" w:hAnsi="Times New Roman" w:cs="Times New Roman"/>
                <w:i/>
                <w:sz w:val="24"/>
                <w:szCs w:val="24"/>
              </w:rPr>
            </w:pPr>
            <w:r w:rsidRPr="007A1C53">
              <w:rPr>
                <w:rFonts w:ascii="Times New Roman" w:hAnsi="Times New Roman" w:cs="Times New Roman"/>
                <w:i/>
                <w:sz w:val="24"/>
                <w:szCs w:val="24"/>
              </w:rPr>
              <w:lastRenderedPageBreak/>
              <w:t>НИРС</w:t>
            </w:r>
          </w:p>
          <w:p w:rsidR="009F33A6" w:rsidRPr="007A1C53" w:rsidRDefault="009F33A6" w:rsidP="00127842">
            <w:pPr>
              <w:rPr>
                <w:rFonts w:ascii="Times New Roman" w:hAnsi="Times New Roman" w:cs="Times New Roman"/>
                <w:i/>
                <w:sz w:val="24"/>
                <w:szCs w:val="24"/>
              </w:rPr>
            </w:pPr>
          </w:p>
          <w:p w:rsidR="00127842" w:rsidRPr="007A1C53" w:rsidRDefault="00127842" w:rsidP="00127842">
            <w:pPr>
              <w:rPr>
                <w:rFonts w:ascii="Times New Roman" w:hAnsi="Times New Roman" w:cs="Times New Roman"/>
                <w:i/>
                <w:sz w:val="24"/>
                <w:szCs w:val="24"/>
              </w:rPr>
            </w:pPr>
          </w:p>
          <w:p w:rsidR="00127842" w:rsidRPr="007A1C53" w:rsidRDefault="00127842" w:rsidP="00127842">
            <w:pPr>
              <w:rPr>
                <w:rFonts w:ascii="Times New Roman" w:hAnsi="Times New Roman" w:cs="Times New Roman"/>
                <w:i/>
                <w:sz w:val="24"/>
                <w:szCs w:val="24"/>
              </w:rPr>
            </w:pPr>
          </w:p>
          <w:p w:rsidR="00127842" w:rsidRDefault="00127842" w:rsidP="00127842">
            <w:pPr>
              <w:rPr>
                <w:rFonts w:ascii="Times New Roman" w:hAnsi="Times New Roman" w:cs="Times New Roman"/>
                <w:i/>
                <w:sz w:val="24"/>
                <w:szCs w:val="24"/>
              </w:rPr>
            </w:pPr>
          </w:p>
          <w:p w:rsidR="006D0DE0" w:rsidRPr="007A1C53" w:rsidRDefault="006D0DE0" w:rsidP="00127842">
            <w:pPr>
              <w:rPr>
                <w:rFonts w:ascii="Times New Roman" w:hAnsi="Times New Roman" w:cs="Times New Roman"/>
                <w:i/>
                <w:sz w:val="24"/>
                <w:szCs w:val="24"/>
              </w:rPr>
            </w:pPr>
          </w:p>
          <w:p w:rsidR="00FF43EA" w:rsidRDefault="00FF43EA" w:rsidP="00127842">
            <w:pPr>
              <w:rPr>
                <w:rFonts w:ascii="Times New Roman" w:hAnsi="Times New Roman" w:cs="Times New Roman"/>
                <w:i/>
                <w:sz w:val="24"/>
                <w:szCs w:val="24"/>
              </w:rPr>
            </w:pPr>
          </w:p>
          <w:p w:rsidR="00EC6CC7" w:rsidRPr="007A1C53" w:rsidRDefault="00EC6CC7" w:rsidP="00127842">
            <w:pPr>
              <w:rPr>
                <w:rFonts w:ascii="Times New Roman" w:hAnsi="Times New Roman" w:cs="Times New Roman"/>
                <w:i/>
                <w:sz w:val="24"/>
                <w:szCs w:val="24"/>
              </w:rPr>
            </w:pPr>
          </w:p>
          <w:p w:rsidR="00127842" w:rsidRPr="00705FAB" w:rsidRDefault="00FF43EA" w:rsidP="00127842">
            <w:pPr>
              <w:rPr>
                <w:rFonts w:ascii="Times New Roman" w:hAnsi="Times New Roman" w:cs="Times New Roman"/>
                <w:i/>
                <w:sz w:val="24"/>
                <w:szCs w:val="24"/>
              </w:rPr>
            </w:pPr>
            <w:r w:rsidRPr="00705FAB">
              <w:rPr>
                <w:rFonts w:ascii="Times New Roman" w:hAnsi="Times New Roman" w:cs="Times New Roman"/>
                <w:i/>
                <w:sz w:val="24"/>
                <w:szCs w:val="24"/>
              </w:rPr>
              <w:t>Повышение квалификации</w:t>
            </w:r>
          </w:p>
        </w:tc>
        <w:tc>
          <w:tcPr>
            <w:tcW w:w="9809" w:type="dxa"/>
            <w:tcBorders>
              <w:top w:val="single" w:sz="4" w:space="0" w:color="auto"/>
              <w:bottom w:val="single" w:sz="4" w:space="0" w:color="auto"/>
            </w:tcBorders>
          </w:tcPr>
          <w:p w:rsidR="006D0DE0" w:rsidRPr="00BB58CD" w:rsidRDefault="006D0DE0" w:rsidP="00F67CBD">
            <w:pPr>
              <w:pStyle w:val="a4"/>
              <w:numPr>
                <w:ilvl w:val="0"/>
                <w:numId w:val="35"/>
              </w:numPr>
              <w:jc w:val="both"/>
              <w:rPr>
                <w:rFonts w:ascii="Times New Roman" w:hAnsi="Times New Roman" w:cs="Times New Roman"/>
                <w:lang w:val="ky-KG"/>
              </w:rPr>
            </w:pPr>
            <w:r w:rsidRPr="00BB58CD">
              <w:rPr>
                <w:rFonts w:ascii="Times New Roman" w:hAnsi="Times New Roman" w:cs="Times New Roman"/>
                <w:lang w:val="ky-KG"/>
              </w:rPr>
              <w:lastRenderedPageBreak/>
              <w:t xml:space="preserve">В рамках 64 международной сетевой научной технической конференции студентов, магистрантов, аспирантов </w:t>
            </w:r>
            <w:r w:rsidR="00BB58CD" w:rsidRPr="00BB58CD">
              <w:rPr>
                <w:rFonts w:ascii="Times New Roman" w:hAnsi="Times New Roman" w:cs="Times New Roman"/>
                <w:sz w:val="24"/>
                <w:szCs w:val="24"/>
              </w:rPr>
              <w:t>««Молодежь в решении  актуальных  проблем науки, техники и образовании»,</w:t>
            </w:r>
            <w:r w:rsidRPr="00BB58CD">
              <w:rPr>
                <w:rFonts w:ascii="Times New Roman" w:hAnsi="Times New Roman" w:cs="Times New Roman"/>
                <w:lang w:val="ky-KG"/>
              </w:rPr>
              <w:t xml:space="preserve"> работали 4 секции, 7 подсекций, заявлено 164 доклада из них 130 заслушано и  24 зарубежных доклада приняли участие заочно,   81 рекомендовано к </w:t>
            </w:r>
            <w:r w:rsidRPr="00BB58CD">
              <w:rPr>
                <w:rFonts w:ascii="Times New Roman" w:hAnsi="Times New Roman" w:cs="Times New Roman"/>
                <w:lang w:val="ky-KG"/>
              </w:rPr>
              <w:lastRenderedPageBreak/>
              <w:t>публикации, авторы 29 докладов награждены дипломами 1,2,3 степени;</w:t>
            </w:r>
          </w:p>
          <w:p w:rsidR="00BB58CD" w:rsidRPr="00EC6CC7" w:rsidRDefault="00BB58CD" w:rsidP="00F67CBD">
            <w:pPr>
              <w:pStyle w:val="a4"/>
              <w:numPr>
                <w:ilvl w:val="0"/>
                <w:numId w:val="35"/>
              </w:numPr>
              <w:jc w:val="both"/>
              <w:rPr>
                <w:rFonts w:ascii="Times New Roman" w:hAnsi="Times New Roman" w:cs="Times New Roman"/>
                <w:lang w:val="ky-KG"/>
              </w:rPr>
            </w:pPr>
            <w:r w:rsidRPr="00BB58CD">
              <w:rPr>
                <w:rFonts w:ascii="Times New Roman" w:hAnsi="Times New Roman" w:cs="Times New Roman"/>
                <w:sz w:val="24"/>
                <w:szCs w:val="24"/>
              </w:rPr>
              <w:t xml:space="preserve">Ст. кафедры ТППП, гр. МС-1-18 приняли участие </w:t>
            </w:r>
            <w:r w:rsidR="00B05F20" w:rsidRPr="00BB58CD">
              <w:rPr>
                <w:rFonts w:ascii="Times New Roman" w:hAnsi="Times New Roman" w:cs="Times New Roman"/>
                <w:sz w:val="24"/>
                <w:szCs w:val="24"/>
              </w:rPr>
              <w:t xml:space="preserve">в </w:t>
            </w:r>
            <w:r w:rsidR="00B05F20" w:rsidRPr="00BB58CD">
              <w:rPr>
                <w:rFonts w:ascii="Times New Roman" w:eastAsia="Calibri" w:hAnsi="Times New Roman" w:cs="Times New Roman"/>
                <w:iCs/>
                <w:sz w:val="24"/>
                <w:szCs w:val="24"/>
              </w:rPr>
              <w:t>Международной</w:t>
            </w:r>
            <w:r w:rsidRPr="00BB58CD">
              <w:rPr>
                <w:rFonts w:ascii="Times New Roman" w:hAnsi="Times New Roman" w:cs="Times New Roman"/>
                <w:sz w:val="24"/>
                <w:szCs w:val="24"/>
              </w:rPr>
              <w:t xml:space="preserve"> </w:t>
            </w:r>
            <w:r w:rsidRPr="00BB58CD">
              <w:rPr>
                <w:rFonts w:ascii="Times New Roman" w:eastAsia="Calibri" w:hAnsi="Times New Roman" w:cs="Times New Roman"/>
                <w:sz w:val="24"/>
                <w:szCs w:val="24"/>
              </w:rPr>
              <w:t>online постерн</w:t>
            </w:r>
            <w:r w:rsidRPr="00BB58CD">
              <w:rPr>
                <w:rFonts w:ascii="Times New Roman" w:hAnsi="Times New Roman" w:cs="Times New Roman"/>
                <w:sz w:val="24"/>
                <w:szCs w:val="24"/>
              </w:rPr>
              <w:t>ой</w:t>
            </w:r>
            <w:r w:rsidRPr="00BB58CD">
              <w:rPr>
                <w:rFonts w:ascii="Times New Roman" w:eastAsia="Calibri" w:hAnsi="Times New Roman" w:cs="Times New Roman"/>
                <w:sz w:val="24"/>
                <w:szCs w:val="24"/>
              </w:rPr>
              <w:t xml:space="preserve"> конференции студентов, аспирантов и молодых ученых «Наука без границ</w:t>
            </w:r>
            <w:r w:rsidRPr="00BB58CD">
              <w:rPr>
                <w:rFonts w:ascii="Times New Roman" w:eastAsia="Calibri" w:hAnsi="Times New Roman" w:cs="Times New Roman"/>
                <w:bCs/>
                <w:sz w:val="24"/>
                <w:szCs w:val="24"/>
              </w:rPr>
              <w:t>»</w:t>
            </w:r>
            <w:r w:rsidRPr="00BB58CD">
              <w:rPr>
                <w:rFonts w:ascii="Times New Roman" w:hAnsi="Times New Roman" w:cs="Times New Roman"/>
                <w:bCs/>
                <w:sz w:val="24"/>
                <w:szCs w:val="24"/>
              </w:rPr>
              <w:t xml:space="preserve"> </w:t>
            </w:r>
            <w:r w:rsidRPr="00BB58CD">
              <w:rPr>
                <w:rFonts w:ascii="Times New Roman" w:eastAsia="Calibri" w:hAnsi="Times New Roman" w:cs="Times New Roman"/>
                <w:bCs/>
                <w:sz w:val="24"/>
                <w:szCs w:val="24"/>
              </w:rPr>
              <w:t>на базе филиала ТИУ (Тюменский Индустриальный Университет)</w:t>
            </w:r>
          </w:p>
          <w:p w:rsidR="003C143D" w:rsidRPr="006D0DE0" w:rsidRDefault="006D0DE0" w:rsidP="00F67CBD">
            <w:pPr>
              <w:pStyle w:val="a4"/>
              <w:numPr>
                <w:ilvl w:val="0"/>
                <w:numId w:val="35"/>
              </w:numPr>
              <w:jc w:val="both"/>
              <w:rPr>
                <w:rFonts w:ascii="Times New Roman" w:hAnsi="Times New Roman" w:cs="Times New Roman"/>
                <w:sz w:val="24"/>
                <w:szCs w:val="24"/>
              </w:rPr>
            </w:pPr>
            <w:r w:rsidRPr="00BB58CD">
              <w:rPr>
                <w:rFonts w:ascii="Times New Roman" w:hAnsi="Times New Roman" w:cs="Times New Roman"/>
                <w:lang w:val="ky-KG"/>
              </w:rPr>
              <w:t>Повышение квалификации в образовательных, научных и производственных центрах КР прошли 1</w:t>
            </w:r>
            <w:r w:rsidR="004B325C">
              <w:rPr>
                <w:rFonts w:ascii="Times New Roman" w:hAnsi="Times New Roman" w:cs="Times New Roman"/>
                <w:lang w:val="ky-KG"/>
              </w:rPr>
              <w:t>65</w:t>
            </w:r>
            <w:r w:rsidRPr="00BB58CD">
              <w:rPr>
                <w:rFonts w:ascii="Times New Roman" w:hAnsi="Times New Roman" w:cs="Times New Roman"/>
                <w:lang w:val="ky-KG"/>
              </w:rPr>
              <w:t xml:space="preserve"> преподавателя,</w:t>
            </w:r>
            <w:r w:rsidR="00BB58CD">
              <w:rPr>
                <w:rFonts w:ascii="Times New Roman" w:hAnsi="Times New Roman" w:cs="Times New Roman"/>
                <w:lang w:val="ky-KG"/>
              </w:rPr>
              <w:t xml:space="preserve"> из них</w:t>
            </w:r>
            <w:r w:rsidRPr="00BB58CD">
              <w:rPr>
                <w:rFonts w:ascii="Times New Roman" w:hAnsi="Times New Roman" w:cs="Times New Roman"/>
                <w:lang w:val="ky-KG"/>
              </w:rPr>
              <w:t xml:space="preserve"> за рубежом 3</w:t>
            </w:r>
            <w:r w:rsidR="004B325C">
              <w:rPr>
                <w:rFonts w:ascii="Times New Roman" w:hAnsi="Times New Roman" w:cs="Times New Roman"/>
                <w:lang w:val="ky-KG"/>
              </w:rPr>
              <w:t>8</w:t>
            </w:r>
            <w:r w:rsidR="00BB58CD">
              <w:rPr>
                <w:rFonts w:ascii="Times New Roman" w:hAnsi="Times New Roman" w:cs="Times New Roman"/>
                <w:lang w:val="ky-KG"/>
              </w:rPr>
              <w:t>чел. П</w:t>
            </w:r>
            <w:r w:rsidRPr="00BB58CD">
              <w:rPr>
                <w:rFonts w:ascii="Times New Roman" w:hAnsi="Times New Roman" w:cs="Times New Roman"/>
                <w:lang w:val="ky-KG"/>
              </w:rPr>
              <w:t xml:space="preserve">рошли стажировку </w:t>
            </w:r>
            <w:r w:rsidR="00BB58CD">
              <w:rPr>
                <w:rFonts w:ascii="Times New Roman" w:hAnsi="Times New Roman" w:cs="Times New Roman"/>
                <w:lang w:val="ky-KG"/>
              </w:rPr>
              <w:t xml:space="preserve">в ведущих Российских вузах </w:t>
            </w:r>
            <w:r w:rsidR="004B325C">
              <w:rPr>
                <w:rFonts w:ascii="Times New Roman" w:hAnsi="Times New Roman" w:cs="Times New Roman"/>
                <w:lang w:val="ky-KG"/>
              </w:rPr>
              <w:t>10</w:t>
            </w:r>
            <w:r w:rsidRPr="00BB58CD">
              <w:rPr>
                <w:rFonts w:ascii="Times New Roman" w:hAnsi="Times New Roman" w:cs="Times New Roman"/>
                <w:lang w:val="ky-KG"/>
              </w:rPr>
              <w:t xml:space="preserve"> преп.</w:t>
            </w:r>
            <w:r w:rsidR="002A4B66" w:rsidRPr="00BB58CD">
              <w:rPr>
                <w:rFonts w:ascii="Times New Roman" w:hAnsi="Times New Roman" w:cs="Times New Roman"/>
                <w:color w:val="00B050"/>
                <w:sz w:val="24"/>
                <w:szCs w:val="24"/>
              </w:rPr>
              <w:t xml:space="preserve"> </w:t>
            </w: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i/>
                <w:sz w:val="24"/>
                <w:szCs w:val="24"/>
              </w:rPr>
            </w:pPr>
          </w:p>
        </w:tc>
      </w:tr>
      <w:tr w:rsidR="009F33A6" w:rsidRPr="00903E27" w:rsidTr="001A2051">
        <w:trPr>
          <w:trHeight w:val="706"/>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lastRenderedPageBreak/>
              <w:t>Дальнейшее развитие гос. языка</w:t>
            </w:r>
          </w:p>
        </w:tc>
        <w:tc>
          <w:tcPr>
            <w:tcW w:w="9809" w:type="dxa"/>
            <w:tcBorders>
              <w:top w:val="single" w:sz="4" w:space="0" w:color="auto"/>
              <w:bottom w:val="single" w:sz="4" w:space="0" w:color="auto"/>
            </w:tcBorders>
          </w:tcPr>
          <w:p w:rsidR="009F33A6" w:rsidRPr="007A1C53" w:rsidRDefault="009F33A6" w:rsidP="00903E27">
            <w:pPr>
              <w:tabs>
                <w:tab w:val="left" w:pos="175"/>
              </w:tabs>
              <w:jc w:val="both"/>
              <w:rPr>
                <w:rFonts w:ascii="Times New Roman" w:hAnsi="Times New Roman" w:cs="Times New Roman"/>
                <w:sz w:val="24"/>
                <w:szCs w:val="24"/>
                <w:lang w:val="ky-KG"/>
              </w:rPr>
            </w:pPr>
            <w:r w:rsidRPr="00642753">
              <w:rPr>
                <w:rFonts w:ascii="Times New Roman" w:hAnsi="Times New Roman" w:cs="Times New Roman"/>
                <w:sz w:val="24"/>
                <w:szCs w:val="24"/>
                <w:lang w:val="ky-KG"/>
              </w:rPr>
              <w:t xml:space="preserve">      </w:t>
            </w:r>
            <w:r w:rsidRPr="00642753">
              <w:rPr>
                <w:rFonts w:ascii="Times New Roman" w:hAnsi="Times New Roman" w:cs="Times New Roman"/>
                <w:sz w:val="24"/>
                <w:szCs w:val="24"/>
              </w:rPr>
              <w:t xml:space="preserve">Созданы и прошли обучение </w:t>
            </w:r>
            <w:r w:rsidR="00B765C3" w:rsidRPr="00642753">
              <w:rPr>
                <w:rFonts w:ascii="Times New Roman" w:hAnsi="Times New Roman" w:cs="Times New Roman"/>
                <w:sz w:val="24"/>
                <w:szCs w:val="24"/>
              </w:rPr>
              <w:t>3</w:t>
            </w:r>
            <w:r w:rsidRPr="00642753">
              <w:rPr>
                <w:rFonts w:ascii="Times New Roman" w:hAnsi="Times New Roman" w:cs="Times New Roman"/>
                <w:sz w:val="24"/>
                <w:szCs w:val="24"/>
              </w:rPr>
              <w:t xml:space="preserve"> группы с кыргызским языком обучения:</w:t>
            </w:r>
            <w:r w:rsidR="00D41754" w:rsidRPr="00642753">
              <w:rPr>
                <w:rFonts w:ascii="Times New Roman" w:hAnsi="Times New Roman" w:cs="Times New Roman"/>
                <w:sz w:val="24"/>
                <w:szCs w:val="24"/>
              </w:rPr>
              <w:t xml:space="preserve"> </w:t>
            </w:r>
            <w:r w:rsidR="002A4B66" w:rsidRPr="00642753">
              <w:rPr>
                <w:rFonts w:ascii="Times New Roman" w:hAnsi="Times New Roman"/>
                <w:sz w:val="24"/>
                <w:szCs w:val="24"/>
                <w:lang w:val="ky-KG"/>
              </w:rPr>
              <w:t>ТПООП(б)кырг-1-</w:t>
            </w:r>
            <w:r w:rsidR="00B05F20" w:rsidRPr="00642753">
              <w:rPr>
                <w:rFonts w:ascii="Times New Roman" w:hAnsi="Times New Roman"/>
                <w:sz w:val="24"/>
                <w:szCs w:val="24"/>
                <w:lang w:val="ky-KG"/>
              </w:rPr>
              <w:t>21, ТКИЛП</w:t>
            </w:r>
            <w:r w:rsidR="002A4B66" w:rsidRPr="00642753">
              <w:rPr>
                <w:rFonts w:ascii="Times New Roman" w:hAnsi="Times New Roman"/>
                <w:sz w:val="24"/>
                <w:szCs w:val="24"/>
                <w:lang w:val="ky-KG"/>
              </w:rPr>
              <w:t>(б)кырг-1-21</w:t>
            </w:r>
            <w:r w:rsidR="001A2051" w:rsidRPr="00642753">
              <w:rPr>
                <w:rFonts w:ascii="Times New Roman" w:hAnsi="Times New Roman" w:cs="Times New Roman"/>
                <w:sz w:val="24"/>
                <w:szCs w:val="24"/>
              </w:rPr>
              <w:t>,</w:t>
            </w:r>
            <w:r w:rsidRPr="00642753">
              <w:rPr>
                <w:rFonts w:ascii="Times New Roman" w:hAnsi="Times New Roman" w:cs="Times New Roman"/>
                <w:sz w:val="24"/>
                <w:szCs w:val="24"/>
              </w:rPr>
              <w:t xml:space="preserve"> наглядная агитация ТФ и кафедр выполнена на 2-х языках, официальная документация приказы, распоряжения по факультеты выполняются на кыргызском языке. Организована разработка и издание </w:t>
            </w:r>
            <w:r w:rsidR="00E871FD" w:rsidRPr="00642753">
              <w:rPr>
                <w:rFonts w:ascii="Times New Roman" w:hAnsi="Times New Roman" w:cs="Times New Roman"/>
                <w:sz w:val="24"/>
                <w:szCs w:val="24"/>
              </w:rPr>
              <w:t>1</w:t>
            </w:r>
            <w:r w:rsidRPr="00642753">
              <w:rPr>
                <w:rFonts w:ascii="Times New Roman" w:hAnsi="Times New Roman" w:cs="Times New Roman"/>
                <w:sz w:val="24"/>
                <w:szCs w:val="24"/>
              </w:rPr>
              <w:t>5 учебных пособий</w:t>
            </w:r>
            <w:r w:rsidRPr="00642753">
              <w:rPr>
                <w:rFonts w:ascii="Times New Roman" w:hAnsi="Times New Roman" w:cs="Times New Roman"/>
                <w:sz w:val="24"/>
                <w:szCs w:val="24"/>
                <w:lang w:val="ky-KG"/>
              </w:rPr>
              <w:t xml:space="preserve"> на гос. языке. </w:t>
            </w:r>
            <w:r w:rsidR="00D41754" w:rsidRPr="00642753">
              <w:rPr>
                <w:rFonts w:ascii="Times New Roman" w:hAnsi="Times New Roman" w:cs="Times New Roman"/>
                <w:sz w:val="24"/>
                <w:szCs w:val="24"/>
                <w:lang w:val="ky-KG"/>
              </w:rPr>
              <w:t xml:space="preserve">Проведен ряд мероприятий </w:t>
            </w:r>
            <w:r w:rsidR="00681758" w:rsidRPr="00642753">
              <w:rPr>
                <w:rFonts w:ascii="Times New Roman" w:hAnsi="Times New Roman" w:cs="Times New Roman"/>
                <w:sz w:val="24"/>
                <w:szCs w:val="24"/>
                <w:lang w:val="ky-KG"/>
              </w:rPr>
              <w:t xml:space="preserve">(День кыргызского языка), </w:t>
            </w:r>
            <w:r w:rsidR="00903E27" w:rsidRPr="00903E27">
              <w:rPr>
                <w:rFonts w:ascii="Times New Roman" w:hAnsi="Times New Roman" w:cs="Times New Roman"/>
                <w:sz w:val="24"/>
                <w:szCs w:val="24"/>
                <w:lang w:val="ky-KG"/>
              </w:rPr>
              <w:t xml:space="preserve">В честь Национального дня литературы 13 декабря 2021 года совместно с кафедрой кыргызского языка КГТУ им.Раззакова и Международной академией творчества "Нурборбор" состоялся вечер поэзии под названием "Дили бар адамдын дили агарат, жан дүйнөнү бириктирет адабият". </w:t>
            </w:r>
          </w:p>
        </w:tc>
        <w:tc>
          <w:tcPr>
            <w:tcW w:w="2551" w:type="dxa"/>
            <w:tcBorders>
              <w:top w:val="single" w:sz="4" w:space="0" w:color="auto"/>
              <w:bottom w:val="single" w:sz="4" w:space="0" w:color="auto"/>
            </w:tcBorders>
          </w:tcPr>
          <w:p w:rsidR="009F33A6" w:rsidRPr="00903E27" w:rsidRDefault="009F33A6" w:rsidP="006835B9">
            <w:pPr>
              <w:jc w:val="both"/>
              <w:rPr>
                <w:rFonts w:ascii="Times New Roman" w:hAnsi="Times New Roman" w:cs="Times New Roman"/>
                <w:i/>
                <w:sz w:val="24"/>
                <w:szCs w:val="24"/>
                <w:lang w:val="ky-KG"/>
              </w:rPr>
            </w:pPr>
          </w:p>
        </w:tc>
      </w:tr>
      <w:tr w:rsidR="009F33A6" w:rsidRPr="007A1C53" w:rsidTr="00E871FD">
        <w:trPr>
          <w:trHeight w:val="557"/>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t xml:space="preserve">Совершенствование воспитательной и </w:t>
            </w:r>
            <w:r w:rsidR="00B05F20" w:rsidRPr="007A1C53">
              <w:rPr>
                <w:rFonts w:ascii="Times New Roman" w:hAnsi="Times New Roman" w:cs="Times New Roman"/>
                <w:i/>
                <w:sz w:val="24"/>
                <w:szCs w:val="24"/>
              </w:rPr>
              <w:t>социокультурной</w:t>
            </w:r>
            <w:r w:rsidRPr="007A1C53">
              <w:rPr>
                <w:rFonts w:ascii="Times New Roman" w:hAnsi="Times New Roman" w:cs="Times New Roman"/>
                <w:i/>
                <w:sz w:val="24"/>
                <w:szCs w:val="24"/>
              </w:rPr>
              <w:t xml:space="preserve"> работы</w:t>
            </w:r>
          </w:p>
        </w:tc>
        <w:tc>
          <w:tcPr>
            <w:tcW w:w="9809" w:type="dxa"/>
            <w:tcBorders>
              <w:top w:val="single" w:sz="4" w:space="0" w:color="auto"/>
              <w:bottom w:val="single" w:sz="4" w:space="0" w:color="auto"/>
            </w:tcBorders>
          </w:tcPr>
          <w:p w:rsidR="002D3187" w:rsidRPr="007A1C53" w:rsidRDefault="00471EF1" w:rsidP="00E1516A">
            <w:pPr>
              <w:jc w:val="both"/>
              <w:rPr>
                <w:rFonts w:ascii="Times New Roman" w:hAnsi="Times New Roman" w:cs="Times New Roman"/>
                <w:sz w:val="24"/>
                <w:szCs w:val="24"/>
              </w:rPr>
            </w:pPr>
            <w:r w:rsidRPr="00471EF1">
              <w:rPr>
                <w:rFonts w:ascii="Times New Roman" w:hAnsi="Times New Roman" w:cs="Times New Roman"/>
                <w:sz w:val="24"/>
                <w:szCs w:val="24"/>
              </w:rPr>
              <w:t xml:space="preserve">Реализовывались вопросы патриотического, </w:t>
            </w:r>
            <w:r w:rsidR="00B05F20" w:rsidRPr="00471EF1">
              <w:rPr>
                <w:rFonts w:ascii="Times New Roman" w:hAnsi="Times New Roman" w:cs="Times New Roman"/>
                <w:sz w:val="24"/>
                <w:szCs w:val="24"/>
              </w:rPr>
              <w:t>социокультурного</w:t>
            </w:r>
            <w:r w:rsidRPr="00471EF1">
              <w:rPr>
                <w:rFonts w:ascii="Times New Roman" w:hAnsi="Times New Roman" w:cs="Times New Roman"/>
                <w:sz w:val="24"/>
                <w:szCs w:val="24"/>
              </w:rPr>
              <w:t xml:space="preserve">, интернационального воспитания. Проведена ориентационная неделя первокурсников. Внедрена система обучения Гимну </w:t>
            </w:r>
            <w:proofErr w:type="gramStart"/>
            <w:r w:rsidRPr="00471EF1">
              <w:rPr>
                <w:rFonts w:ascii="Times New Roman" w:hAnsi="Times New Roman" w:cs="Times New Roman"/>
                <w:sz w:val="24"/>
                <w:szCs w:val="24"/>
              </w:rPr>
              <w:t>КР</w:t>
            </w:r>
            <w:proofErr w:type="gramEnd"/>
            <w:r w:rsidRPr="00471EF1">
              <w:rPr>
                <w:rFonts w:ascii="Times New Roman" w:hAnsi="Times New Roman" w:cs="Times New Roman"/>
                <w:sz w:val="24"/>
                <w:szCs w:val="24"/>
              </w:rPr>
              <w:t xml:space="preserve"> студентов 1 курса в начале каждого учебного семестра. Организовано участие студентов в организационно-массовых мероприятиях ВУЗа, города, Республики: </w:t>
            </w:r>
            <w:r w:rsidRPr="00471EF1">
              <w:rPr>
                <w:rFonts w:ascii="Times New Roman" w:eastAsia="Calibri" w:hAnsi="Times New Roman" w:cs="Times New Roman"/>
                <w:sz w:val="24"/>
                <w:szCs w:val="24"/>
              </w:rPr>
              <w:t>«Посвящение в студенты», «Нооруз», «Битва респект», «</w:t>
            </w:r>
            <w:r w:rsidRPr="00471EF1">
              <w:rPr>
                <w:rFonts w:ascii="Times New Roman" w:hAnsi="Times New Roman" w:cs="Times New Roman"/>
                <w:sz w:val="24"/>
                <w:szCs w:val="24"/>
                <w:shd w:val="clear" w:color="auto" w:fill="FFFFFF"/>
              </w:rPr>
              <w:t xml:space="preserve">Армреслинг в КГТУ», </w:t>
            </w:r>
            <w:r w:rsidRPr="00471EF1">
              <w:rPr>
                <w:rFonts w:ascii="Times New Roman" w:hAnsi="Times New Roman" w:cs="Times New Roman"/>
                <w:sz w:val="24"/>
                <w:szCs w:val="24"/>
              </w:rPr>
              <w:t xml:space="preserve"> </w:t>
            </w:r>
            <w:r w:rsidRPr="00471EF1">
              <w:rPr>
                <w:rFonts w:ascii="Times New Roman" w:eastAsia="Calibri" w:hAnsi="Times New Roman" w:cs="Times New Roman"/>
                <w:sz w:val="24"/>
                <w:szCs w:val="24"/>
              </w:rPr>
              <w:t>«</w:t>
            </w:r>
            <w:r w:rsidRPr="00471EF1">
              <w:rPr>
                <w:rFonts w:ascii="Times New Roman" w:eastAsia="Calibri" w:hAnsi="Times New Roman" w:cs="Times New Roman"/>
                <w:sz w:val="24"/>
                <w:szCs w:val="24"/>
                <w:lang w:val="en-US"/>
              </w:rPr>
              <w:t>Demodey</w:t>
            </w:r>
            <w:r w:rsidRPr="00471EF1">
              <w:rPr>
                <w:rFonts w:ascii="Times New Roman" w:eastAsia="Calibri" w:hAnsi="Times New Roman" w:cs="Times New Roman"/>
                <w:sz w:val="24"/>
                <w:szCs w:val="24"/>
              </w:rPr>
              <w:t>», «Одна кафедра - два стартапа», в международном фестивале</w:t>
            </w:r>
            <w:r w:rsidRPr="00471EF1">
              <w:rPr>
                <w:rFonts w:ascii="Times New Roman" w:hAnsi="Times New Roman" w:cs="Times New Roman"/>
                <w:sz w:val="24"/>
                <w:szCs w:val="24"/>
              </w:rPr>
              <w:t xml:space="preserve"> </w:t>
            </w:r>
            <w:r w:rsidRPr="00471EF1">
              <w:rPr>
                <w:rFonts w:ascii="Times New Roman" w:hAnsi="Times New Roman" w:cs="Times New Roman"/>
                <w:b/>
                <w:sz w:val="24"/>
                <w:szCs w:val="24"/>
              </w:rPr>
              <w:t>«</w:t>
            </w:r>
            <w:hyperlink r:id="rId10" w:history="1">
              <w:r w:rsidRPr="00471EF1">
                <w:rPr>
                  <w:rFonts w:ascii="Times New Roman" w:hAnsi="Times New Roman" w:cs="Times New Roman"/>
                  <w:b/>
                  <w:bCs/>
                  <w:sz w:val="24"/>
                  <w:szCs w:val="24"/>
                  <w:bdr w:val="none" w:sz="0" w:space="0" w:color="auto" w:frame="1"/>
                  <w:shd w:val="clear" w:color="auto" w:fill="FFFFFF"/>
                </w:rPr>
                <w:t>Go Viral Central Asia</w:t>
              </w:r>
            </w:hyperlink>
            <w:r w:rsidRPr="00471EF1">
              <w:rPr>
                <w:rFonts w:ascii="Times New Roman" w:hAnsi="Times New Roman" w:cs="Times New Roman"/>
                <w:b/>
                <w:sz w:val="24"/>
                <w:szCs w:val="24"/>
              </w:rPr>
              <w:t xml:space="preserve">», </w:t>
            </w:r>
            <w:r w:rsidRPr="00471EF1">
              <w:rPr>
                <w:rFonts w:ascii="Times New Roman" w:hAnsi="Times New Roman" w:cs="Times New Roman"/>
                <w:sz w:val="24"/>
                <w:szCs w:val="24"/>
              </w:rPr>
              <w:t xml:space="preserve">а также </w:t>
            </w:r>
            <w:r w:rsidRPr="00471EF1">
              <w:rPr>
                <w:rFonts w:ascii="Times New Roman" w:hAnsi="Times New Roman" w:cs="Times New Roman"/>
                <w:sz w:val="24"/>
                <w:szCs w:val="24"/>
                <w:shd w:val="clear" w:color="auto" w:fill="FFFFFF"/>
              </w:rPr>
              <w:t xml:space="preserve">приняли активное участие на летнем лагере по программе «Summer School KSTU 2022» на побережье озера Иссык </w:t>
            </w:r>
            <w:proofErr w:type="gramStart"/>
            <w:r w:rsidRPr="00471EF1">
              <w:rPr>
                <w:rFonts w:ascii="Times New Roman" w:hAnsi="Times New Roman" w:cs="Times New Roman"/>
                <w:sz w:val="24"/>
                <w:szCs w:val="24"/>
                <w:shd w:val="clear" w:color="auto" w:fill="FFFFFF"/>
              </w:rPr>
              <w:t>–К</w:t>
            </w:r>
            <w:proofErr w:type="gramEnd"/>
            <w:r w:rsidRPr="00471EF1">
              <w:rPr>
                <w:rFonts w:ascii="Times New Roman" w:hAnsi="Times New Roman" w:cs="Times New Roman"/>
                <w:sz w:val="24"/>
                <w:szCs w:val="24"/>
                <w:shd w:val="clear" w:color="auto" w:fill="FFFFFF"/>
              </w:rPr>
              <w:t xml:space="preserve">уль в пансионате «Энесай», </w:t>
            </w:r>
            <w:r w:rsidRPr="00471EF1">
              <w:rPr>
                <w:rFonts w:ascii="Times New Roman" w:hAnsi="Times New Roman" w:cs="Times New Roman"/>
                <w:sz w:val="24"/>
                <w:szCs w:val="24"/>
              </w:rPr>
              <w:t>оказания материальной помощи Дому престарелых, Детскому дому  «Умут» и Центру социальной адаптации г. Бишкек.</w:t>
            </w:r>
            <w:r w:rsidRPr="006C1E35">
              <w:rPr>
                <w:rFonts w:ascii="Times New Roman" w:hAnsi="Times New Roman" w:cs="Times New Roman"/>
                <w:color w:val="C00000"/>
                <w:sz w:val="24"/>
                <w:szCs w:val="24"/>
              </w:rPr>
              <w:t xml:space="preserve"> </w:t>
            </w: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i/>
                <w:sz w:val="24"/>
                <w:szCs w:val="24"/>
              </w:rPr>
            </w:pPr>
          </w:p>
        </w:tc>
      </w:tr>
      <w:tr w:rsidR="009F33A6" w:rsidRPr="007A1C53" w:rsidTr="001A2051">
        <w:trPr>
          <w:trHeight w:val="558"/>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t>Совершенствование материально-технической базы</w:t>
            </w:r>
          </w:p>
        </w:tc>
        <w:tc>
          <w:tcPr>
            <w:tcW w:w="9809" w:type="dxa"/>
            <w:tcBorders>
              <w:top w:val="single" w:sz="4" w:space="0" w:color="auto"/>
              <w:bottom w:val="single" w:sz="4" w:space="0" w:color="auto"/>
            </w:tcBorders>
          </w:tcPr>
          <w:p w:rsidR="006257F9" w:rsidRPr="007A5DC6" w:rsidRDefault="007A5DC6" w:rsidP="007A5DC6">
            <w:pPr>
              <w:tabs>
                <w:tab w:val="left" w:pos="742"/>
              </w:tabs>
              <w:rPr>
                <w:rFonts w:ascii="Times New Roman" w:hAnsi="Times New Roman" w:cs="Times New Roman"/>
                <w:sz w:val="24"/>
                <w:szCs w:val="24"/>
              </w:rPr>
            </w:pPr>
            <w:r>
              <w:rPr>
                <w:rFonts w:ascii="Times New Roman" w:hAnsi="Times New Roman" w:cs="Times New Roman"/>
                <w:sz w:val="24"/>
                <w:szCs w:val="24"/>
              </w:rPr>
              <w:t xml:space="preserve">1. </w:t>
            </w:r>
            <w:r w:rsidR="006257F9" w:rsidRPr="007A5DC6">
              <w:rPr>
                <w:rFonts w:ascii="Times New Roman" w:hAnsi="Times New Roman" w:cs="Times New Roman"/>
                <w:sz w:val="24"/>
                <w:szCs w:val="24"/>
              </w:rPr>
              <w:t xml:space="preserve">Успешно функционирует созданный по гранту (1,5 </w:t>
            </w:r>
            <w:proofErr w:type="gramStart"/>
            <w:r w:rsidR="006257F9" w:rsidRPr="007A5DC6">
              <w:rPr>
                <w:rFonts w:ascii="Times New Roman" w:hAnsi="Times New Roman" w:cs="Times New Roman"/>
                <w:sz w:val="24"/>
                <w:szCs w:val="24"/>
              </w:rPr>
              <w:t>млн</w:t>
            </w:r>
            <w:proofErr w:type="gramEnd"/>
            <w:r w:rsidR="006257F9" w:rsidRPr="007A5DC6">
              <w:rPr>
                <w:rFonts w:ascii="Times New Roman" w:hAnsi="Times New Roman" w:cs="Times New Roman"/>
                <w:sz w:val="24"/>
                <w:szCs w:val="24"/>
              </w:rPr>
              <w:t xml:space="preserve"> $) Учебно-практический центр (УПЦ) «Технолог». </w:t>
            </w:r>
            <w:proofErr w:type="gramStart"/>
            <w:r w:rsidR="006257F9" w:rsidRPr="007A5DC6">
              <w:rPr>
                <w:rFonts w:ascii="Times New Roman" w:hAnsi="Times New Roman" w:cs="Times New Roman"/>
                <w:sz w:val="24"/>
                <w:szCs w:val="24"/>
              </w:rPr>
              <w:t xml:space="preserve">По проекту </w:t>
            </w:r>
            <w:r w:rsidR="006257F9" w:rsidRPr="007A5DC6">
              <w:rPr>
                <w:rFonts w:ascii="Times New Roman" w:hAnsi="Times New Roman" w:cs="Times New Roman"/>
                <w:sz w:val="24"/>
                <w:szCs w:val="24"/>
                <w:lang w:val="en-US"/>
              </w:rPr>
              <w:t>GIZ</w:t>
            </w:r>
            <w:r w:rsidR="006257F9" w:rsidRPr="007A5DC6">
              <w:rPr>
                <w:rFonts w:ascii="Times New Roman" w:hAnsi="Times New Roman" w:cs="Times New Roman"/>
                <w:sz w:val="24"/>
                <w:szCs w:val="24"/>
              </w:rPr>
              <w:t xml:space="preserve"> ему передана производственная линия по выпуску хлеба (каф.</w:t>
            </w:r>
            <w:proofErr w:type="gramEnd"/>
            <w:r w:rsidR="006257F9" w:rsidRPr="007A5DC6">
              <w:rPr>
                <w:rFonts w:ascii="Times New Roman" w:hAnsi="Times New Roman" w:cs="Times New Roman"/>
                <w:sz w:val="24"/>
                <w:szCs w:val="24"/>
              </w:rPr>
              <w:t xml:space="preserve"> </w:t>
            </w:r>
            <w:proofErr w:type="gramStart"/>
            <w:r w:rsidR="006257F9" w:rsidRPr="007A5DC6">
              <w:rPr>
                <w:rFonts w:ascii="Times New Roman" w:hAnsi="Times New Roman" w:cs="Times New Roman"/>
                <w:sz w:val="24"/>
                <w:szCs w:val="24"/>
              </w:rPr>
              <w:t>ТППП), лабораторное оборудование, компьютерные и другие устройства;</w:t>
            </w:r>
            <w:proofErr w:type="gramEnd"/>
          </w:p>
          <w:p w:rsidR="006257F9" w:rsidRPr="007A5DC6" w:rsidRDefault="007A5DC6" w:rsidP="007A5DC6">
            <w:pPr>
              <w:pStyle w:val="a4"/>
              <w:tabs>
                <w:tab w:val="left" w:pos="742"/>
              </w:tabs>
              <w:ind w:left="33"/>
              <w:rPr>
                <w:rFonts w:ascii="Times New Roman" w:hAnsi="Times New Roman" w:cs="Times New Roman"/>
                <w:sz w:val="24"/>
                <w:szCs w:val="24"/>
              </w:rPr>
            </w:pPr>
            <w:r>
              <w:rPr>
                <w:rFonts w:ascii="Times New Roman" w:hAnsi="Times New Roman" w:cs="Times New Roman"/>
                <w:sz w:val="24"/>
                <w:szCs w:val="24"/>
              </w:rPr>
              <w:t xml:space="preserve">2. </w:t>
            </w:r>
            <w:r w:rsidR="006257F9" w:rsidRPr="007A5DC6">
              <w:rPr>
                <w:rFonts w:ascii="Times New Roman" w:hAnsi="Times New Roman" w:cs="Times New Roman"/>
                <w:sz w:val="24"/>
                <w:szCs w:val="24"/>
              </w:rPr>
              <w:t xml:space="preserve">Введен в строй Учебный центр легкой промышленности (УЦЛП) «Индустрия кадров». Центр </w:t>
            </w:r>
            <w:r w:rsidR="00B05F20" w:rsidRPr="007A5DC6">
              <w:rPr>
                <w:rFonts w:ascii="Times New Roman" w:hAnsi="Times New Roman" w:cs="Times New Roman"/>
                <w:sz w:val="24"/>
                <w:szCs w:val="24"/>
              </w:rPr>
              <w:t>создан по</w:t>
            </w:r>
            <w:r w:rsidR="009F33A6" w:rsidRPr="007A5DC6">
              <w:rPr>
                <w:rFonts w:ascii="Times New Roman" w:hAnsi="Times New Roman" w:cs="Times New Roman"/>
                <w:sz w:val="24"/>
                <w:szCs w:val="24"/>
              </w:rPr>
              <w:t xml:space="preserve"> гранту Правительства Швейцарии </w:t>
            </w:r>
            <w:r w:rsidR="009F33A6" w:rsidRPr="007A5DC6">
              <w:rPr>
                <w:rFonts w:ascii="Times New Roman" w:hAnsi="Times New Roman" w:cs="Times New Roman"/>
                <w:sz w:val="24"/>
                <w:szCs w:val="24"/>
                <w:lang w:val="ky-KG"/>
              </w:rPr>
              <w:t>(</w:t>
            </w:r>
            <w:r w:rsidR="009F33A6" w:rsidRPr="007A5DC6">
              <w:rPr>
                <w:rFonts w:ascii="Times New Roman" w:hAnsi="Times New Roman" w:cs="Times New Roman"/>
                <w:sz w:val="24"/>
                <w:szCs w:val="24"/>
              </w:rPr>
              <w:t>61тыс $</w:t>
            </w:r>
            <w:r w:rsidR="009F33A6" w:rsidRPr="007A5DC6">
              <w:rPr>
                <w:rFonts w:ascii="Times New Roman" w:hAnsi="Times New Roman" w:cs="Times New Roman"/>
                <w:sz w:val="24"/>
                <w:szCs w:val="24"/>
                <w:lang w:val="ky-KG"/>
              </w:rPr>
              <w:t>)</w:t>
            </w:r>
            <w:r w:rsidR="006257F9" w:rsidRPr="007A5DC6">
              <w:rPr>
                <w:rFonts w:ascii="Times New Roman" w:hAnsi="Times New Roman" w:cs="Times New Roman"/>
                <w:sz w:val="24"/>
                <w:szCs w:val="24"/>
                <w:lang w:val="ky-KG"/>
              </w:rPr>
              <w:t xml:space="preserve"> в формате </w:t>
            </w:r>
            <w:r w:rsidR="00B05F20" w:rsidRPr="007A5DC6">
              <w:rPr>
                <w:rFonts w:ascii="Times New Roman" w:hAnsi="Times New Roman" w:cs="Times New Roman"/>
                <w:sz w:val="24"/>
                <w:szCs w:val="24"/>
                <w:lang w:val="ky-KG"/>
              </w:rPr>
              <w:t xml:space="preserve">проекта </w:t>
            </w:r>
            <w:r w:rsidR="00B05F20" w:rsidRPr="007A5DC6">
              <w:rPr>
                <w:rFonts w:ascii="Times New Roman" w:hAnsi="Times New Roman" w:cs="Times New Roman"/>
                <w:sz w:val="24"/>
                <w:szCs w:val="24"/>
              </w:rPr>
              <w:t>Международного</w:t>
            </w:r>
            <w:r w:rsidR="009F33A6" w:rsidRPr="007A5DC6">
              <w:rPr>
                <w:rFonts w:ascii="Times New Roman" w:hAnsi="Times New Roman" w:cs="Times New Roman"/>
                <w:sz w:val="24"/>
                <w:szCs w:val="24"/>
              </w:rPr>
              <w:t xml:space="preserve"> технического Центра </w:t>
            </w:r>
            <w:r w:rsidR="006257F9" w:rsidRPr="007A5DC6">
              <w:rPr>
                <w:rFonts w:ascii="Times New Roman" w:hAnsi="Times New Roman" w:cs="Times New Roman"/>
                <w:sz w:val="24"/>
                <w:szCs w:val="24"/>
              </w:rPr>
              <w:t>(</w:t>
            </w:r>
            <w:r w:rsidR="006257F9" w:rsidRPr="007A5DC6">
              <w:rPr>
                <w:rFonts w:ascii="Times New Roman" w:hAnsi="Times New Roman" w:cs="Times New Roman"/>
                <w:sz w:val="24"/>
                <w:szCs w:val="24"/>
                <w:lang w:val="en-US"/>
              </w:rPr>
              <w:t>MTA</w:t>
            </w:r>
            <w:r w:rsidR="006257F9" w:rsidRPr="007A5DC6">
              <w:rPr>
                <w:rFonts w:ascii="Times New Roman" w:hAnsi="Times New Roman" w:cs="Times New Roman"/>
                <w:sz w:val="24"/>
                <w:szCs w:val="24"/>
              </w:rPr>
              <w:t xml:space="preserve">) </w:t>
            </w:r>
            <w:r w:rsidR="009F33A6" w:rsidRPr="007A5DC6">
              <w:rPr>
                <w:rFonts w:ascii="Times New Roman" w:hAnsi="Times New Roman" w:cs="Times New Roman"/>
                <w:sz w:val="24"/>
                <w:szCs w:val="24"/>
              </w:rPr>
              <w:t>и финансов</w:t>
            </w:r>
            <w:r w:rsidR="006257F9" w:rsidRPr="007A5DC6">
              <w:rPr>
                <w:rFonts w:ascii="Times New Roman" w:hAnsi="Times New Roman" w:cs="Times New Roman"/>
                <w:sz w:val="24"/>
                <w:szCs w:val="24"/>
              </w:rPr>
              <w:t xml:space="preserve">ых вложений КГТУ им.И.Раззакова. </w:t>
            </w:r>
          </w:p>
          <w:p w:rsidR="00DE040E" w:rsidRPr="007B0D71" w:rsidRDefault="007A5DC6" w:rsidP="007A5DC6">
            <w:pPr>
              <w:pStyle w:val="a4"/>
              <w:tabs>
                <w:tab w:val="left" w:pos="742"/>
              </w:tabs>
              <w:ind w:left="33"/>
              <w:rPr>
                <w:rFonts w:ascii="Times New Roman" w:hAnsi="Times New Roman" w:cs="Times New Roman"/>
                <w:sz w:val="24"/>
                <w:szCs w:val="24"/>
              </w:rPr>
            </w:pPr>
            <w:r w:rsidRPr="007B0D71">
              <w:rPr>
                <w:rFonts w:ascii="Times New Roman" w:hAnsi="Times New Roman" w:cs="Times New Roman"/>
                <w:sz w:val="24"/>
                <w:szCs w:val="24"/>
              </w:rPr>
              <w:t xml:space="preserve">4. </w:t>
            </w:r>
            <w:r w:rsidR="006257F9" w:rsidRPr="007B0D71">
              <w:rPr>
                <w:rFonts w:ascii="Times New Roman" w:hAnsi="Times New Roman" w:cs="Times New Roman"/>
                <w:sz w:val="24"/>
                <w:szCs w:val="24"/>
              </w:rPr>
              <w:t>В</w:t>
            </w:r>
            <w:r w:rsidR="009F33A6" w:rsidRPr="007B0D71">
              <w:rPr>
                <w:rFonts w:ascii="Times New Roman" w:hAnsi="Times New Roman" w:cs="Times New Roman"/>
                <w:sz w:val="24"/>
                <w:szCs w:val="24"/>
              </w:rPr>
              <w:t xml:space="preserve"> формате проекта “</w:t>
            </w:r>
            <w:r w:rsidR="009F33A6" w:rsidRPr="007B0D71">
              <w:rPr>
                <w:rFonts w:ascii="Times New Roman" w:hAnsi="Times New Roman" w:cs="Times New Roman"/>
                <w:sz w:val="24"/>
                <w:szCs w:val="24"/>
                <w:lang w:val="en-US"/>
              </w:rPr>
              <w:t>Erazmus</w:t>
            </w:r>
            <w:r w:rsidR="009F33A6" w:rsidRPr="007B0D71">
              <w:rPr>
                <w:rFonts w:ascii="Times New Roman" w:hAnsi="Times New Roman" w:cs="Times New Roman"/>
                <w:sz w:val="24"/>
                <w:szCs w:val="24"/>
              </w:rPr>
              <w:t>+”</w:t>
            </w:r>
            <w:r w:rsidR="009F33A6" w:rsidRPr="007B0D71">
              <w:rPr>
                <w:rFonts w:ascii="Times New Roman" w:hAnsi="Times New Roman" w:cs="Times New Roman"/>
                <w:sz w:val="24"/>
                <w:szCs w:val="24"/>
                <w:lang w:val="ky-KG"/>
              </w:rPr>
              <w:t xml:space="preserve"> </w:t>
            </w:r>
            <w:r w:rsidR="00DE040E" w:rsidRPr="007B0D71">
              <w:rPr>
                <w:rFonts w:ascii="Times New Roman" w:hAnsi="Times New Roman" w:cs="Times New Roman"/>
                <w:sz w:val="24"/>
                <w:szCs w:val="24"/>
              </w:rPr>
              <w:t>у</w:t>
            </w:r>
            <w:r w:rsidR="006257F9" w:rsidRPr="007B0D71">
              <w:rPr>
                <w:rFonts w:ascii="Times New Roman" w:hAnsi="Times New Roman" w:cs="Times New Roman"/>
                <w:sz w:val="24"/>
                <w:szCs w:val="24"/>
              </w:rPr>
              <w:t xml:space="preserve">спешно функционирует </w:t>
            </w:r>
            <w:r w:rsidR="00DE040E" w:rsidRPr="007B0D71">
              <w:rPr>
                <w:rFonts w:ascii="Times New Roman" w:hAnsi="Times New Roman" w:cs="Times New Roman"/>
                <w:sz w:val="24"/>
                <w:szCs w:val="24"/>
              </w:rPr>
              <w:t>в учебном процессе микробиологическая лаборатория;</w:t>
            </w:r>
            <w:r w:rsidR="009F33A6" w:rsidRPr="007B0D71">
              <w:rPr>
                <w:rFonts w:ascii="Times New Roman" w:hAnsi="Times New Roman" w:cs="Times New Roman"/>
                <w:sz w:val="24"/>
                <w:szCs w:val="24"/>
              </w:rPr>
              <w:t xml:space="preserve"> </w:t>
            </w:r>
          </w:p>
          <w:p w:rsidR="009F33A6" w:rsidRDefault="007B0D71" w:rsidP="007B0D71">
            <w:pPr>
              <w:pStyle w:val="a4"/>
              <w:tabs>
                <w:tab w:val="left" w:pos="742"/>
              </w:tabs>
              <w:ind w:left="33"/>
              <w:rPr>
                <w:rFonts w:ascii="Times New Roman" w:hAnsi="Times New Roman" w:cs="Times New Roman"/>
                <w:sz w:val="24"/>
                <w:szCs w:val="24"/>
              </w:rPr>
            </w:pPr>
            <w:r w:rsidRPr="007B0D71">
              <w:rPr>
                <w:rFonts w:ascii="Times New Roman" w:hAnsi="Times New Roman" w:cs="Times New Roman"/>
                <w:sz w:val="24"/>
                <w:szCs w:val="24"/>
              </w:rPr>
              <w:t xml:space="preserve">5. </w:t>
            </w:r>
            <w:r w:rsidR="00DE040E" w:rsidRPr="007B0D71">
              <w:rPr>
                <w:rFonts w:ascii="Times New Roman" w:hAnsi="Times New Roman" w:cs="Times New Roman"/>
                <w:sz w:val="24"/>
                <w:szCs w:val="24"/>
              </w:rPr>
              <w:t>По проекту Представительства</w:t>
            </w:r>
            <w:r w:rsidR="00591D6B" w:rsidRPr="007B0D71">
              <w:rPr>
                <w:rFonts w:ascii="Times New Roman" w:hAnsi="Times New Roman" w:cs="Times New Roman"/>
                <w:sz w:val="24"/>
                <w:szCs w:val="24"/>
              </w:rPr>
              <w:t xml:space="preserve"> Всемирной Продовольственной программы ООН </w:t>
            </w:r>
            <w:r w:rsidR="00DE040E" w:rsidRPr="007B0D71">
              <w:rPr>
                <w:rFonts w:ascii="Times New Roman" w:hAnsi="Times New Roman" w:cs="Times New Roman"/>
                <w:sz w:val="24"/>
                <w:szCs w:val="24"/>
              </w:rPr>
              <w:t>на базе кафедры ТПОП</w:t>
            </w:r>
            <w:r w:rsidR="00591D6B" w:rsidRPr="007B0D71">
              <w:rPr>
                <w:rFonts w:ascii="Times New Roman" w:hAnsi="Times New Roman" w:cs="Times New Roman"/>
                <w:sz w:val="24"/>
                <w:szCs w:val="24"/>
              </w:rPr>
              <w:t xml:space="preserve"> </w:t>
            </w:r>
            <w:r w:rsidR="00DE040E" w:rsidRPr="007B0D71">
              <w:rPr>
                <w:rFonts w:ascii="Times New Roman" w:hAnsi="Times New Roman" w:cs="Times New Roman"/>
                <w:sz w:val="24"/>
                <w:szCs w:val="24"/>
              </w:rPr>
              <w:t xml:space="preserve">создается </w:t>
            </w:r>
            <w:r w:rsidR="00591D6B" w:rsidRPr="007B0D71">
              <w:rPr>
                <w:rFonts w:ascii="Times New Roman" w:hAnsi="Times New Roman" w:cs="Times New Roman"/>
                <w:sz w:val="24"/>
                <w:szCs w:val="24"/>
              </w:rPr>
              <w:t>Республиканский центр компетенций</w:t>
            </w:r>
            <w:r w:rsidR="00DE040E" w:rsidRPr="007B0D71">
              <w:rPr>
                <w:rFonts w:ascii="Times New Roman" w:hAnsi="Times New Roman" w:cs="Times New Roman"/>
                <w:sz w:val="24"/>
                <w:szCs w:val="24"/>
              </w:rPr>
              <w:t>,</w:t>
            </w:r>
            <w:r w:rsidR="00591D6B" w:rsidRPr="007B0D71">
              <w:rPr>
                <w:rFonts w:ascii="Times New Roman" w:hAnsi="Times New Roman" w:cs="Times New Roman"/>
                <w:sz w:val="24"/>
                <w:szCs w:val="24"/>
              </w:rPr>
              <w:t xml:space="preserve"> </w:t>
            </w:r>
            <w:r w:rsidR="00DE040E" w:rsidRPr="007B0D71">
              <w:rPr>
                <w:rFonts w:ascii="Times New Roman" w:hAnsi="Times New Roman" w:cs="Times New Roman"/>
                <w:sz w:val="24"/>
                <w:szCs w:val="24"/>
              </w:rPr>
              <w:t>который</w:t>
            </w:r>
            <w:r w:rsidR="00591D6B" w:rsidRPr="007B0D71">
              <w:rPr>
                <w:rFonts w:ascii="Times New Roman" w:hAnsi="Times New Roman" w:cs="Times New Roman"/>
                <w:sz w:val="24"/>
                <w:szCs w:val="24"/>
              </w:rPr>
              <w:t xml:space="preserve"> будет </w:t>
            </w:r>
            <w:r w:rsidR="00DE040E" w:rsidRPr="007B0D71">
              <w:rPr>
                <w:rFonts w:ascii="Times New Roman" w:hAnsi="Times New Roman" w:cs="Times New Roman"/>
                <w:sz w:val="24"/>
                <w:szCs w:val="24"/>
              </w:rPr>
              <w:t xml:space="preserve">использован </w:t>
            </w:r>
            <w:r w:rsidR="00DE040E" w:rsidRPr="007B0D71">
              <w:rPr>
                <w:rFonts w:ascii="Times New Roman" w:hAnsi="Times New Roman" w:cs="Times New Roman"/>
                <w:sz w:val="24"/>
                <w:szCs w:val="24"/>
              </w:rPr>
              <w:lastRenderedPageBreak/>
              <w:t>в качестве специальной лаборатории кафедры, оснащенной новым инновационным оборудованием</w:t>
            </w:r>
            <w:r w:rsidR="00591D6B" w:rsidRPr="007B0D71">
              <w:rPr>
                <w:rFonts w:ascii="Times New Roman" w:hAnsi="Times New Roman" w:cs="Times New Roman"/>
                <w:sz w:val="24"/>
                <w:szCs w:val="24"/>
              </w:rPr>
              <w:t>.</w:t>
            </w:r>
          </w:p>
          <w:p w:rsidR="004C2F07" w:rsidRPr="008B5344" w:rsidRDefault="004C2F07" w:rsidP="008B5344">
            <w:pPr>
              <w:jc w:val="both"/>
              <w:rPr>
                <w:rFonts w:ascii="Times New Roman" w:hAnsi="Times New Roman" w:cs="Times New Roman"/>
                <w:sz w:val="24"/>
                <w:szCs w:val="24"/>
              </w:rPr>
            </w:pPr>
            <w:r w:rsidRPr="008B5344">
              <w:rPr>
                <w:rFonts w:ascii="Times New Roman" w:hAnsi="Times New Roman" w:cs="Times New Roman"/>
                <w:sz w:val="24"/>
                <w:szCs w:val="24"/>
              </w:rPr>
              <w:t xml:space="preserve">6. </w:t>
            </w:r>
            <w:proofErr w:type="gramStart"/>
            <w:r w:rsidR="008B5344">
              <w:rPr>
                <w:rFonts w:ascii="Times New Roman" w:hAnsi="Times New Roman" w:cs="Times New Roman"/>
                <w:sz w:val="24"/>
                <w:szCs w:val="24"/>
              </w:rPr>
              <w:t>В</w:t>
            </w:r>
            <w:r w:rsidRPr="008B5344">
              <w:rPr>
                <w:rFonts w:ascii="Times New Roman" w:hAnsi="Times New Roman" w:cs="Times New Roman"/>
                <w:sz w:val="24"/>
                <w:szCs w:val="24"/>
              </w:rPr>
              <w:t xml:space="preserve"> рамках проекта </w:t>
            </w:r>
            <w:r w:rsidRPr="008B5344">
              <w:rPr>
                <w:rFonts w:ascii="Times New Roman" w:hAnsi="Times New Roman" w:cs="Times New Roman"/>
                <w:sz w:val="24"/>
                <w:szCs w:val="24"/>
                <w:lang w:val="en-US"/>
              </w:rPr>
              <w:t>GIZ</w:t>
            </w:r>
            <w:r w:rsidRPr="008B5344">
              <w:rPr>
                <w:rFonts w:ascii="Times New Roman" w:hAnsi="Times New Roman" w:cs="Times New Roman"/>
                <w:sz w:val="24"/>
                <w:szCs w:val="24"/>
              </w:rPr>
              <w:t xml:space="preserve"> </w:t>
            </w:r>
            <w:r w:rsidRPr="008B5344">
              <w:rPr>
                <w:rFonts w:ascii="Times New Roman" w:hAnsi="Times New Roman" w:cs="Times New Roman"/>
                <w:sz w:val="24"/>
                <w:szCs w:val="24"/>
                <w:shd w:val="clear" w:color="auto" w:fill="FFFFFF"/>
              </w:rPr>
              <w:t>«</w:t>
            </w:r>
            <w:r w:rsidRPr="008B5344">
              <w:rPr>
                <w:rStyle w:val="affa"/>
                <w:rFonts w:ascii="Times New Roman" w:hAnsi="Times New Roman" w:cs="Times New Roman"/>
                <w:bCs/>
                <w:sz w:val="24"/>
                <w:szCs w:val="24"/>
                <w:shd w:val="clear" w:color="auto" w:fill="FFFFFF"/>
              </w:rPr>
              <w:t>Профессиональное образование в Центральной Азии</w:t>
            </w:r>
            <w:r w:rsidRPr="008B5344">
              <w:rPr>
                <w:rFonts w:ascii="Times New Roman" w:hAnsi="Times New Roman" w:cs="Times New Roman"/>
                <w:sz w:val="24"/>
                <w:szCs w:val="24"/>
                <w:shd w:val="clear" w:color="auto" w:fill="FFFFFF"/>
              </w:rPr>
              <w:t>»</w:t>
            </w:r>
            <w:r w:rsidRPr="008B5344">
              <w:rPr>
                <w:rFonts w:ascii="Times New Roman" w:hAnsi="Times New Roman" w:cs="Times New Roman"/>
                <w:sz w:val="24"/>
                <w:szCs w:val="24"/>
              </w:rPr>
              <w:t xml:space="preserve"> приобретены лабораторные оборудование в ауд. 2/207</w:t>
            </w:r>
            <w:r w:rsidR="00B05F20">
              <w:rPr>
                <w:rFonts w:ascii="Times New Roman" w:hAnsi="Times New Roman" w:cs="Times New Roman"/>
                <w:sz w:val="24"/>
                <w:szCs w:val="24"/>
              </w:rPr>
              <w:t>, 208</w:t>
            </w:r>
            <w:r w:rsidR="008B5344">
              <w:rPr>
                <w:rFonts w:ascii="Times New Roman" w:hAnsi="Times New Roman" w:cs="Times New Roman"/>
                <w:sz w:val="24"/>
                <w:szCs w:val="24"/>
              </w:rPr>
              <w:t xml:space="preserve"> (каф.</w:t>
            </w:r>
            <w:proofErr w:type="gramEnd"/>
            <w:r w:rsidR="008B5344">
              <w:rPr>
                <w:rFonts w:ascii="Times New Roman" w:hAnsi="Times New Roman" w:cs="Times New Roman"/>
                <w:sz w:val="24"/>
                <w:szCs w:val="24"/>
              </w:rPr>
              <w:t xml:space="preserve"> </w:t>
            </w:r>
            <w:proofErr w:type="gramStart"/>
            <w:r w:rsidR="008B5344">
              <w:rPr>
                <w:rFonts w:ascii="Times New Roman" w:hAnsi="Times New Roman" w:cs="Times New Roman"/>
                <w:sz w:val="24"/>
                <w:szCs w:val="24"/>
              </w:rPr>
              <w:t>ТК)</w:t>
            </w:r>
            <w:proofErr w:type="gramEnd"/>
          </w:p>
          <w:p w:rsidR="004C2F07" w:rsidRPr="007A1C53" w:rsidRDefault="004C2F07" w:rsidP="007B0D71">
            <w:pPr>
              <w:pStyle w:val="a4"/>
              <w:tabs>
                <w:tab w:val="left" w:pos="742"/>
              </w:tabs>
              <w:ind w:left="33"/>
              <w:rPr>
                <w:rFonts w:ascii="Times New Roman" w:hAnsi="Times New Roman" w:cs="Times New Roman"/>
                <w:sz w:val="24"/>
                <w:szCs w:val="24"/>
              </w:rPr>
            </w:pPr>
          </w:p>
        </w:tc>
        <w:tc>
          <w:tcPr>
            <w:tcW w:w="2551" w:type="dxa"/>
            <w:tcBorders>
              <w:top w:val="single" w:sz="4" w:space="0" w:color="auto"/>
              <w:bottom w:val="single" w:sz="4" w:space="0" w:color="auto"/>
            </w:tcBorders>
          </w:tcPr>
          <w:p w:rsidR="009F33A6" w:rsidRPr="007A1C53" w:rsidRDefault="009F33A6" w:rsidP="00705FAB">
            <w:pPr>
              <w:jc w:val="both"/>
              <w:rPr>
                <w:rFonts w:ascii="Times New Roman" w:hAnsi="Times New Roman" w:cs="Times New Roman"/>
                <w:sz w:val="24"/>
                <w:szCs w:val="24"/>
              </w:rPr>
            </w:pPr>
            <w:r w:rsidRPr="007A1C53">
              <w:rPr>
                <w:rFonts w:ascii="Times New Roman" w:hAnsi="Times New Roman" w:cs="Times New Roman"/>
                <w:sz w:val="24"/>
                <w:szCs w:val="24"/>
              </w:rPr>
              <w:lastRenderedPageBreak/>
              <w:t>Необходим</w:t>
            </w:r>
            <w:r w:rsidR="00705FAB">
              <w:rPr>
                <w:rFonts w:ascii="Times New Roman" w:hAnsi="Times New Roman" w:cs="Times New Roman"/>
                <w:sz w:val="24"/>
                <w:szCs w:val="24"/>
              </w:rPr>
              <w:t>а</w:t>
            </w:r>
            <w:r w:rsidRPr="007A1C53">
              <w:rPr>
                <w:rFonts w:ascii="Times New Roman" w:hAnsi="Times New Roman" w:cs="Times New Roman"/>
                <w:sz w:val="24"/>
                <w:szCs w:val="24"/>
              </w:rPr>
              <w:t xml:space="preserve"> оснащенная соответствующими приборами хим</w:t>
            </w:r>
            <w:proofErr w:type="gramStart"/>
            <w:r w:rsidRPr="007A1C53">
              <w:rPr>
                <w:rFonts w:ascii="Times New Roman" w:hAnsi="Times New Roman" w:cs="Times New Roman"/>
                <w:sz w:val="24"/>
                <w:szCs w:val="24"/>
              </w:rPr>
              <w:t>.л</w:t>
            </w:r>
            <w:proofErr w:type="gramEnd"/>
            <w:r w:rsidRPr="007A1C53">
              <w:rPr>
                <w:rFonts w:ascii="Times New Roman" w:hAnsi="Times New Roman" w:cs="Times New Roman"/>
                <w:sz w:val="24"/>
                <w:szCs w:val="24"/>
              </w:rPr>
              <w:t>аборатории</w:t>
            </w:r>
            <w:r w:rsidR="008B5344">
              <w:rPr>
                <w:rFonts w:ascii="Times New Roman" w:hAnsi="Times New Roman" w:cs="Times New Roman"/>
                <w:sz w:val="24"/>
                <w:szCs w:val="24"/>
              </w:rPr>
              <w:t xml:space="preserve"> и по лаборатория «Материаловедене швейного производства»</w:t>
            </w:r>
          </w:p>
        </w:tc>
      </w:tr>
      <w:tr w:rsidR="009F33A6" w:rsidRPr="007A1C53" w:rsidTr="001A2051">
        <w:trPr>
          <w:trHeight w:val="239"/>
        </w:trPr>
        <w:tc>
          <w:tcPr>
            <w:tcW w:w="2978" w:type="dxa"/>
            <w:tcBorders>
              <w:top w:val="single" w:sz="4" w:space="0" w:color="auto"/>
              <w:bottom w:val="single" w:sz="4" w:space="0" w:color="auto"/>
            </w:tcBorders>
          </w:tcPr>
          <w:p w:rsidR="009F33A6" w:rsidRPr="007A1C53" w:rsidRDefault="009F33A6" w:rsidP="006835B9">
            <w:pPr>
              <w:rPr>
                <w:rFonts w:ascii="Times New Roman" w:hAnsi="Times New Roman" w:cs="Times New Roman"/>
                <w:i/>
                <w:sz w:val="24"/>
                <w:szCs w:val="24"/>
              </w:rPr>
            </w:pPr>
            <w:r w:rsidRPr="007A1C53">
              <w:rPr>
                <w:rFonts w:ascii="Times New Roman" w:hAnsi="Times New Roman" w:cs="Times New Roman"/>
                <w:i/>
                <w:sz w:val="24"/>
                <w:szCs w:val="24"/>
              </w:rPr>
              <w:lastRenderedPageBreak/>
              <w:t>Развитие международного сотрудничества</w:t>
            </w:r>
          </w:p>
        </w:tc>
        <w:tc>
          <w:tcPr>
            <w:tcW w:w="9809" w:type="dxa"/>
            <w:tcBorders>
              <w:top w:val="single" w:sz="4" w:space="0" w:color="auto"/>
              <w:bottom w:val="single" w:sz="4" w:space="0" w:color="auto"/>
            </w:tcBorders>
          </w:tcPr>
          <w:p w:rsidR="009F33A6" w:rsidRPr="005142AA" w:rsidRDefault="009F33A6" w:rsidP="00F67CBD">
            <w:pPr>
              <w:pStyle w:val="a4"/>
              <w:numPr>
                <w:ilvl w:val="0"/>
                <w:numId w:val="39"/>
              </w:numPr>
              <w:tabs>
                <w:tab w:val="left" w:pos="978"/>
              </w:tabs>
              <w:rPr>
                <w:rFonts w:ascii="Times New Roman" w:hAnsi="Times New Roman" w:cs="Times New Roman"/>
                <w:color w:val="000000" w:themeColor="text1"/>
                <w:sz w:val="24"/>
                <w:szCs w:val="24"/>
              </w:rPr>
            </w:pPr>
            <w:r w:rsidRPr="005142AA">
              <w:rPr>
                <w:rFonts w:ascii="Times New Roman" w:hAnsi="Times New Roman" w:cs="Times New Roman"/>
                <w:color w:val="000000" w:themeColor="text1"/>
                <w:sz w:val="24"/>
                <w:szCs w:val="24"/>
              </w:rPr>
              <w:t xml:space="preserve">Кафедры ТФ поддерживают активные образовательные и научные связи </w:t>
            </w:r>
            <w:r w:rsidRPr="005142AA">
              <w:rPr>
                <w:rFonts w:ascii="Times New Roman" w:hAnsi="Times New Roman" w:cs="Times New Roman"/>
                <w:sz w:val="24"/>
                <w:szCs w:val="24"/>
              </w:rPr>
              <w:t xml:space="preserve">с </w:t>
            </w:r>
            <w:r w:rsidR="00705FAB" w:rsidRPr="005142AA">
              <w:rPr>
                <w:rFonts w:ascii="Times New Roman" w:hAnsi="Times New Roman" w:cs="Times New Roman"/>
                <w:sz w:val="24"/>
                <w:szCs w:val="24"/>
              </w:rPr>
              <w:t>3</w:t>
            </w:r>
            <w:r w:rsidR="00EB3D6D" w:rsidRPr="005142AA">
              <w:rPr>
                <w:rFonts w:ascii="Times New Roman" w:hAnsi="Times New Roman" w:cs="Times New Roman"/>
                <w:sz w:val="24"/>
                <w:szCs w:val="24"/>
              </w:rPr>
              <w:t>5</w:t>
            </w:r>
            <w:r w:rsidRPr="005142AA">
              <w:rPr>
                <w:rFonts w:ascii="Times New Roman" w:hAnsi="Times New Roman" w:cs="Times New Roman"/>
                <w:sz w:val="24"/>
                <w:szCs w:val="24"/>
              </w:rPr>
              <w:t xml:space="preserve"> ВУЗами </w:t>
            </w:r>
            <w:r w:rsidRPr="005142AA">
              <w:rPr>
                <w:rFonts w:ascii="Times New Roman" w:hAnsi="Times New Roman" w:cs="Times New Roman"/>
                <w:color w:val="000000" w:themeColor="text1"/>
                <w:sz w:val="24"/>
                <w:szCs w:val="24"/>
              </w:rPr>
              <w:t>и организациями ближнего и дальнего зарубежья, в их числе “</w:t>
            </w:r>
            <w:r w:rsidRPr="005142AA">
              <w:rPr>
                <w:rFonts w:ascii="Times New Roman" w:hAnsi="Times New Roman" w:cs="Times New Roman"/>
                <w:color w:val="000000" w:themeColor="text1"/>
                <w:sz w:val="24"/>
                <w:szCs w:val="24"/>
                <w:lang w:val="en-US"/>
              </w:rPr>
              <w:t>National</w:t>
            </w:r>
            <w:r w:rsidRPr="005142AA">
              <w:rPr>
                <w:rFonts w:ascii="Times New Roman" w:hAnsi="Times New Roman" w:cs="Times New Roman"/>
                <w:color w:val="000000" w:themeColor="text1"/>
                <w:sz w:val="24"/>
                <w:szCs w:val="24"/>
              </w:rPr>
              <w:t xml:space="preserve"> </w:t>
            </w:r>
            <w:r w:rsidRPr="005142AA">
              <w:rPr>
                <w:rFonts w:ascii="Times New Roman" w:hAnsi="Times New Roman" w:cs="Times New Roman"/>
                <w:color w:val="000000" w:themeColor="text1"/>
                <w:sz w:val="24"/>
                <w:szCs w:val="24"/>
                <w:lang w:val="en-US"/>
              </w:rPr>
              <w:t>British</w:t>
            </w:r>
            <w:r w:rsidRPr="005142AA">
              <w:rPr>
                <w:rFonts w:ascii="Times New Roman" w:hAnsi="Times New Roman" w:cs="Times New Roman"/>
                <w:color w:val="000000" w:themeColor="text1"/>
                <w:sz w:val="24"/>
                <w:szCs w:val="24"/>
              </w:rPr>
              <w:t xml:space="preserve"> </w:t>
            </w:r>
            <w:r w:rsidRPr="005142AA">
              <w:rPr>
                <w:rFonts w:ascii="Times New Roman" w:hAnsi="Times New Roman" w:cs="Times New Roman"/>
                <w:color w:val="000000" w:themeColor="text1"/>
                <w:sz w:val="24"/>
                <w:szCs w:val="24"/>
                <w:lang w:val="en-US"/>
              </w:rPr>
              <w:t>Museum</w:t>
            </w:r>
            <w:r w:rsidRPr="005142AA">
              <w:rPr>
                <w:rFonts w:ascii="Times New Roman" w:hAnsi="Times New Roman" w:cs="Times New Roman"/>
                <w:color w:val="000000" w:themeColor="text1"/>
                <w:sz w:val="24"/>
                <w:szCs w:val="24"/>
              </w:rPr>
              <w:t>”, Университетом “</w:t>
            </w:r>
            <w:r w:rsidRPr="005142AA">
              <w:rPr>
                <w:rFonts w:ascii="Times New Roman" w:hAnsi="Times New Roman" w:cs="Times New Roman"/>
                <w:color w:val="000000" w:themeColor="text1"/>
                <w:sz w:val="24"/>
                <w:szCs w:val="24"/>
                <w:lang w:val="en-US"/>
              </w:rPr>
              <w:t>East</w:t>
            </w:r>
            <w:r w:rsidRPr="005142AA">
              <w:rPr>
                <w:rFonts w:ascii="Times New Roman" w:hAnsi="Times New Roman" w:cs="Times New Roman"/>
                <w:color w:val="000000" w:themeColor="text1"/>
                <w:sz w:val="24"/>
                <w:szCs w:val="24"/>
              </w:rPr>
              <w:t xml:space="preserve"> </w:t>
            </w:r>
            <w:r w:rsidRPr="005142AA">
              <w:rPr>
                <w:rFonts w:ascii="Times New Roman" w:hAnsi="Times New Roman" w:cs="Times New Roman"/>
                <w:color w:val="000000" w:themeColor="text1"/>
                <w:sz w:val="24"/>
                <w:szCs w:val="24"/>
                <w:lang w:val="en-US"/>
              </w:rPr>
              <w:t>Anglia</w:t>
            </w:r>
            <w:r w:rsidRPr="005142AA">
              <w:rPr>
                <w:rFonts w:ascii="Times New Roman" w:hAnsi="Times New Roman" w:cs="Times New Roman"/>
                <w:color w:val="000000" w:themeColor="text1"/>
                <w:sz w:val="24"/>
                <w:szCs w:val="24"/>
              </w:rPr>
              <w:t>”, университетами России, Казахстана, Латвии, Литвы и др., а также с отраслевыми Министерствами и ведомствами.</w:t>
            </w:r>
          </w:p>
          <w:p w:rsidR="00A93C8B" w:rsidRPr="005142AA" w:rsidRDefault="00A93C8B" w:rsidP="00F67CBD">
            <w:pPr>
              <w:pStyle w:val="a4"/>
              <w:numPr>
                <w:ilvl w:val="0"/>
                <w:numId w:val="39"/>
              </w:numPr>
              <w:tabs>
                <w:tab w:val="left" w:pos="978"/>
              </w:tabs>
              <w:rPr>
                <w:rFonts w:ascii="Times New Roman" w:hAnsi="Times New Roman" w:cs="Times New Roman"/>
                <w:color w:val="000000" w:themeColor="text1"/>
                <w:sz w:val="24"/>
                <w:szCs w:val="24"/>
              </w:rPr>
            </w:pPr>
            <w:r w:rsidRPr="005142AA">
              <w:rPr>
                <w:rFonts w:ascii="Times New Roman" w:hAnsi="Times New Roman" w:cs="Times New Roman"/>
                <w:sz w:val="24"/>
                <w:szCs w:val="24"/>
              </w:rPr>
              <w:t>Привлечены зарубежные источники финансирования в формате грантов “</w:t>
            </w:r>
            <w:r w:rsidRPr="005142AA">
              <w:rPr>
                <w:rFonts w:ascii="Times New Roman" w:hAnsi="Times New Roman" w:cs="Times New Roman"/>
                <w:sz w:val="24"/>
                <w:szCs w:val="24"/>
                <w:lang w:val="en-US"/>
              </w:rPr>
              <w:t>Erazmus</w:t>
            </w:r>
            <w:r w:rsidRPr="005142AA">
              <w:rPr>
                <w:rFonts w:ascii="Times New Roman" w:hAnsi="Times New Roman" w:cs="Times New Roman"/>
                <w:sz w:val="24"/>
                <w:szCs w:val="24"/>
              </w:rPr>
              <w:t>+ (80 тыс.€), гранта Правительства Швейцарии (61тыс $)</w:t>
            </w:r>
            <w:r w:rsidRPr="005142AA">
              <w:rPr>
                <w:rFonts w:ascii="Times New Roman" w:hAnsi="Times New Roman" w:cs="Times New Roman"/>
                <w:sz w:val="24"/>
                <w:szCs w:val="24"/>
                <w:lang w:val="ky-KG"/>
              </w:rPr>
              <w:t>,</w:t>
            </w:r>
            <w:r w:rsidRPr="005142AA">
              <w:rPr>
                <w:rFonts w:ascii="Times New Roman" w:hAnsi="Times New Roman" w:cs="Times New Roman"/>
                <w:sz w:val="24"/>
                <w:szCs w:val="24"/>
              </w:rPr>
              <w:t xml:space="preserve"> гранта </w:t>
            </w:r>
            <w:r w:rsidRPr="005142AA">
              <w:rPr>
                <w:rFonts w:ascii="Times New Roman" w:hAnsi="Times New Roman" w:cs="Times New Roman"/>
                <w:sz w:val="24"/>
                <w:szCs w:val="24"/>
                <w:lang w:val="en-US"/>
              </w:rPr>
              <w:t>GIZ</w:t>
            </w:r>
            <w:r w:rsidRPr="005142AA">
              <w:rPr>
                <w:rFonts w:ascii="Times New Roman" w:hAnsi="Times New Roman" w:cs="Times New Roman"/>
                <w:sz w:val="24"/>
                <w:szCs w:val="24"/>
              </w:rPr>
              <w:t xml:space="preserve"> на приобретение линии по производству хлеба и исследовательского оборудования (13 млн. сом или 186 000 $), по гранту МОиН </w:t>
            </w:r>
            <w:proofErr w:type="gramStart"/>
            <w:r w:rsidRPr="005142AA">
              <w:rPr>
                <w:rFonts w:ascii="Times New Roman" w:hAnsi="Times New Roman" w:cs="Times New Roman"/>
                <w:sz w:val="24"/>
                <w:szCs w:val="24"/>
              </w:rPr>
              <w:t>КР</w:t>
            </w:r>
            <w:proofErr w:type="gramEnd"/>
            <w:r w:rsidRPr="005142AA">
              <w:rPr>
                <w:rFonts w:ascii="Times New Roman" w:hAnsi="Times New Roman" w:cs="Times New Roman"/>
                <w:sz w:val="24"/>
                <w:szCs w:val="24"/>
              </w:rPr>
              <w:t xml:space="preserve"> – 500 000 сом.  Общая сумма привлеченных средств составила 334 153 $.       </w:t>
            </w:r>
          </w:p>
          <w:p w:rsidR="009F33A6" w:rsidRPr="001D7111" w:rsidRDefault="009F33A6" w:rsidP="001A2051">
            <w:pPr>
              <w:tabs>
                <w:tab w:val="left" w:pos="978"/>
              </w:tabs>
              <w:rPr>
                <w:rFonts w:ascii="Times New Roman" w:hAnsi="Times New Roman" w:cs="Times New Roman"/>
                <w:color w:val="C00000"/>
                <w:sz w:val="24"/>
                <w:szCs w:val="24"/>
                <w:lang w:val="ky-KG"/>
              </w:rPr>
            </w:pPr>
          </w:p>
        </w:tc>
        <w:tc>
          <w:tcPr>
            <w:tcW w:w="2551" w:type="dxa"/>
            <w:tcBorders>
              <w:top w:val="single" w:sz="4" w:space="0" w:color="auto"/>
              <w:bottom w:val="single" w:sz="4" w:space="0" w:color="auto"/>
            </w:tcBorders>
          </w:tcPr>
          <w:p w:rsidR="009F33A6" w:rsidRPr="007A1C53" w:rsidRDefault="009F33A6" w:rsidP="006835B9">
            <w:pPr>
              <w:jc w:val="both"/>
              <w:rPr>
                <w:rFonts w:ascii="Times New Roman" w:hAnsi="Times New Roman" w:cs="Times New Roman"/>
                <w:sz w:val="24"/>
                <w:szCs w:val="24"/>
              </w:rPr>
            </w:pPr>
            <w:r w:rsidRPr="007A1C53">
              <w:rPr>
                <w:rFonts w:ascii="Times New Roman" w:hAnsi="Times New Roman" w:cs="Times New Roman"/>
                <w:sz w:val="24"/>
                <w:szCs w:val="24"/>
              </w:rPr>
              <w:t>Необходимо финансирование для издания статей в межнудародных научных журналах «</w:t>
            </w:r>
            <w:r w:rsidRPr="007A1C53">
              <w:rPr>
                <w:rFonts w:ascii="Times New Roman" w:hAnsi="Times New Roman" w:cs="Times New Roman"/>
                <w:sz w:val="24"/>
                <w:szCs w:val="24"/>
                <w:lang w:val="en-US"/>
              </w:rPr>
              <w:t>Scopus</w:t>
            </w:r>
            <w:r w:rsidRPr="007A1C53">
              <w:rPr>
                <w:rFonts w:ascii="Times New Roman" w:hAnsi="Times New Roman" w:cs="Times New Roman"/>
                <w:sz w:val="24"/>
                <w:szCs w:val="24"/>
              </w:rPr>
              <w:t>» и др.</w:t>
            </w:r>
          </w:p>
        </w:tc>
      </w:tr>
    </w:tbl>
    <w:p w:rsidR="009F33A6" w:rsidRPr="007A1C53" w:rsidRDefault="009F33A6" w:rsidP="009F33A6">
      <w:pPr>
        <w:pStyle w:val="a4"/>
        <w:spacing w:after="0" w:line="240" w:lineRule="auto"/>
        <w:ind w:left="0"/>
        <w:jc w:val="both"/>
        <w:rPr>
          <w:rFonts w:ascii="Times New Roman" w:hAnsi="Times New Roman" w:cs="Times New Roman"/>
          <w:sz w:val="24"/>
          <w:szCs w:val="24"/>
        </w:rPr>
        <w:sectPr w:rsidR="009F33A6" w:rsidRPr="007A1C53" w:rsidSect="000A6C14">
          <w:pgSz w:w="16838" w:h="11906" w:orient="landscape"/>
          <w:pgMar w:top="709" w:right="1134" w:bottom="993" w:left="1134" w:header="709" w:footer="709" w:gutter="0"/>
          <w:cols w:space="708"/>
          <w:docGrid w:linePitch="360"/>
        </w:sectPr>
      </w:pPr>
    </w:p>
    <w:p w:rsidR="002B473C" w:rsidRPr="002B473C" w:rsidRDefault="002B473C" w:rsidP="000427BC">
      <w:pPr>
        <w:pStyle w:val="a4"/>
        <w:numPr>
          <w:ilvl w:val="0"/>
          <w:numId w:val="16"/>
        </w:numPr>
        <w:spacing w:after="0" w:line="240" w:lineRule="auto"/>
        <w:ind w:left="0" w:firstLine="0"/>
        <w:jc w:val="both"/>
        <w:rPr>
          <w:rFonts w:ascii="Times New Roman" w:hAnsi="Times New Roman" w:cs="Times New Roman"/>
          <w:sz w:val="24"/>
          <w:szCs w:val="24"/>
        </w:rPr>
      </w:pPr>
      <w:r w:rsidRPr="007A1C53">
        <w:rPr>
          <w:rFonts w:ascii="Times New Roman" w:hAnsi="Times New Roman" w:cs="Times New Roman"/>
          <w:b/>
          <w:i/>
          <w:sz w:val="24"/>
          <w:szCs w:val="24"/>
        </w:rPr>
        <w:lastRenderedPageBreak/>
        <w:t>Планы работ факультета по всем видам деятельности с учетом качества.</w:t>
      </w:r>
      <w:r w:rsidRPr="007A1C53">
        <w:rPr>
          <w:rFonts w:ascii="Times New Roman" w:hAnsi="Times New Roman" w:cs="Times New Roman"/>
          <w:sz w:val="24"/>
          <w:szCs w:val="24"/>
        </w:rPr>
        <w:t xml:space="preserve"> </w:t>
      </w:r>
      <w:r w:rsidRPr="007A1C53">
        <w:rPr>
          <w:rFonts w:ascii="Times New Roman" w:hAnsi="Times New Roman" w:cs="Times New Roman"/>
          <w:sz w:val="24"/>
          <w:szCs w:val="24"/>
          <w:lang w:val="ky-KG"/>
        </w:rPr>
        <w:t>Планы факультета разработаны по всем основным видам деятельности ТФ: работы Ученого Совета,  организации учебного процесса, организации учебно-методической, научной работы, НИРС, воспитательной, профориентационной и др., утверждаются на Ученом Совете факультета и реализованы в учебном году в полном обьеме. Планы включают весь необходимый обьем мероприятий. Планы выполнены на кыргызском и русском языках.</w:t>
      </w:r>
    </w:p>
    <w:p w:rsidR="000A2779" w:rsidRPr="007A1C53" w:rsidRDefault="009F33A6" w:rsidP="000427BC">
      <w:pPr>
        <w:pStyle w:val="a4"/>
        <w:numPr>
          <w:ilvl w:val="0"/>
          <w:numId w:val="16"/>
        </w:numPr>
        <w:spacing w:after="0" w:line="240" w:lineRule="auto"/>
        <w:ind w:left="0" w:firstLine="0"/>
        <w:jc w:val="both"/>
        <w:rPr>
          <w:rFonts w:ascii="Times New Roman" w:hAnsi="Times New Roman" w:cs="Times New Roman"/>
          <w:sz w:val="24"/>
          <w:szCs w:val="24"/>
        </w:rPr>
      </w:pPr>
      <w:r w:rsidRPr="007A1C53">
        <w:rPr>
          <w:rFonts w:ascii="Times New Roman" w:hAnsi="Times New Roman" w:cs="Times New Roman"/>
          <w:b/>
          <w:i/>
          <w:sz w:val="24"/>
          <w:szCs w:val="24"/>
        </w:rPr>
        <w:t>П</w:t>
      </w:r>
      <w:r w:rsidR="002F25D9">
        <w:rPr>
          <w:rFonts w:ascii="Times New Roman" w:hAnsi="Times New Roman" w:cs="Times New Roman"/>
          <w:b/>
          <w:i/>
          <w:sz w:val="24"/>
          <w:szCs w:val="24"/>
        </w:rPr>
        <w:t>еречень реализуемых направлений</w:t>
      </w:r>
      <w:r w:rsidRPr="007A1C53">
        <w:rPr>
          <w:rFonts w:ascii="Times New Roman" w:hAnsi="Times New Roman" w:cs="Times New Roman"/>
          <w:b/>
          <w:i/>
          <w:sz w:val="24"/>
          <w:szCs w:val="24"/>
        </w:rPr>
        <w:t>/профилей (табл.1).</w:t>
      </w:r>
      <w:r w:rsidRPr="00FF05C5">
        <w:rPr>
          <w:rFonts w:ascii="Times New Roman" w:hAnsi="Times New Roman" w:cs="Times New Roman"/>
          <w:b/>
          <w:i/>
          <w:sz w:val="24"/>
          <w:szCs w:val="24"/>
        </w:rPr>
        <w:t xml:space="preserve"> </w:t>
      </w:r>
      <w:r w:rsidR="001D3A35" w:rsidRPr="00FF05C5">
        <w:rPr>
          <w:rFonts w:ascii="Times New Roman" w:hAnsi="Times New Roman" w:cs="Times New Roman"/>
          <w:sz w:val="24"/>
          <w:szCs w:val="24"/>
        </w:rPr>
        <w:t>Реализуются 9 направлений, 15</w:t>
      </w:r>
      <w:r w:rsidRPr="00FF05C5">
        <w:rPr>
          <w:rFonts w:ascii="Times New Roman" w:hAnsi="Times New Roman" w:cs="Times New Roman"/>
          <w:sz w:val="24"/>
          <w:szCs w:val="24"/>
        </w:rPr>
        <w:t xml:space="preserve"> профил</w:t>
      </w:r>
      <w:r w:rsidR="001D3A35" w:rsidRPr="00FF05C5">
        <w:rPr>
          <w:rFonts w:ascii="Times New Roman" w:hAnsi="Times New Roman" w:cs="Times New Roman"/>
          <w:sz w:val="24"/>
          <w:szCs w:val="24"/>
        </w:rPr>
        <w:t xml:space="preserve">ей на </w:t>
      </w:r>
      <w:proofErr w:type="gramStart"/>
      <w:r w:rsidR="001D3A35" w:rsidRPr="00FF05C5">
        <w:rPr>
          <w:rFonts w:ascii="Times New Roman" w:hAnsi="Times New Roman" w:cs="Times New Roman"/>
          <w:sz w:val="24"/>
          <w:szCs w:val="24"/>
        </w:rPr>
        <w:t>дневной</w:t>
      </w:r>
      <w:proofErr w:type="gramEnd"/>
      <w:r w:rsidR="001D3A35" w:rsidRPr="00FF05C5">
        <w:rPr>
          <w:rFonts w:ascii="Times New Roman" w:hAnsi="Times New Roman" w:cs="Times New Roman"/>
          <w:sz w:val="24"/>
          <w:szCs w:val="24"/>
        </w:rPr>
        <w:t>, 5 направлений, 7</w:t>
      </w:r>
      <w:r w:rsidRPr="00FF05C5">
        <w:rPr>
          <w:rFonts w:ascii="Times New Roman" w:hAnsi="Times New Roman" w:cs="Times New Roman"/>
          <w:sz w:val="24"/>
          <w:szCs w:val="24"/>
        </w:rPr>
        <w:t xml:space="preserve"> профилей на дистантной формах обучения. Реализуются 3 совместные образовательные программы (СОП) с зарубежными ВУЗами</w:t>
      </w:r>
      <w:r w:rsidR="000A2779" w:rsidRPr="00FF05C5">
        <w:rPr>
          <w:rFonts w:ascii="Times New Roman" w:hAnsi="Times New Roman" w:cs="Times New Roman"/>
          <w:sz w:val="24"/>
          <w:szCs w:val="24"/>
        </w:rPr>
        <w:t>:</w:t>
      </w:r>
      <w:r w:rsidR="0012193E" w:rsidRPr="00FF05C5">
        <w:rPr>
          <w:rFonts w:ascii="Times New Roman" w:hAnsi="Times New Roman" w:cs="Times New Roman"/>
          <w:sz w:val="24"/>
          <w:szCs w:val="24"/>
        </w:rPr>
        <w:t xml:space="preserve"> (Россия, РК</w:t>
      </w:r>
      <w:r w:rsidR="000949FD" w:rsidRPr="00FF05C5">
        <w:rPr>
          <w:rFonts w:ascii="Times New Roman" w:hAnsi="Times New Roman" w:cs="Times New Roman"/>
          <w:sz w:val="24"/>
          <w:szCs w:val="24"/>
        </w:rPr>
        <w:t>).</w:t>
      </w:r>
    </w:p>
    <w:p w:rsidR="009F33A6" w:rsidRPr="000949FD" w:rsidRDefault="009F33A6" w:rsidP="000949FD">
      <w:pPr>
        <w:spacing w:after="0" w:line="240" w:lineRule="auto"/>
        <w:jc w:val="both"/>
        <w:rPr>
          <w:rFonts w:ascii="Times New Roman" w:hAnsi="Times New Roman" w:cs="Times New Roman"/>
          <w:sz w:val="24"/>
          <w:szCs w:val="24"/>
        </w:rPr>
      </w:pPr>
      <w:r w:rsidRPr="000949FD">
        <w:rPr>
          <w:rFonts w:ascii="Times New Roman" w:hAnsi="Times New Roman" w:cs="Times New Roman"/>
          <w:sz w:val="24"/>
          <w:szCs w:val="24"/>
        </w:rPr>
        <w:t xml:space="preserve">             </w:t>
      </w:r>
      <w:r w:rsidR="00F41D9F" w:rsidRPr="000949FD">
        <w:rPr>
          <w:rFonts w:ascii="Times New Roman" w:hAnsi="Times New Roman" w:cs="Times New Roman"/>
          <w:sz w:val="24"/>
          <w:szCs w:val="24"/>
        </w:rPr>
        <w:t>Приостановлена</w:t>
      </w:r>
      <w:r w:rsidR="00082708" w:rsidRPr="000949FD">
        <w:rPr>
          <w:rFonts w:ascii="Times New Roman" w:hAnsi="Times New Roman" w:cs="Times New Roman"/>
          <w:sz w:val="24"/>
          <w:szCs w:val="24"/>
        </w:rPr>
        <w:t xml:space="preserve"> </w:t>
      </w:r>
      <w:r w:rsidR="000A2779" w:rsidRPr="000949FD">
        <w:rPr>
          <w:rFonts w:ascii="Times New Roman" w:hAnsi="Times New Roman" w:cs="Times New Roman"/>
          <w:sz w:val="24"/>
          <w:szCs w:val="24"/>
        </w:rPr>
        <w:t xml:space="preserve">вследствие проблем с </w:t>
      </w:r>
      <w:r w:rsidR="00082708" w:rsidRPr="000949FD">
        <w:rPr>
          <w:rFonts w:ascii="Times New Roman" w:hAnsi="Times New Roman" w:cs="Times New Roman"/>
          <w:sz w:val="24"/>
          <w:szCs w:val="24"/>
        </w:rPr>
        <w:t>согласовани</w:t>
      </w:r>
      <w:r w:rsidR="000A2779" w:rsidRPr="000949FD">
        <w:rPr>
          <w:rFonts w:ascii="Times New Roman" w:hAnsi="Times New Roman" w:cs="Times New Roman"/>
          <w:sz w:val="24"/>
          <w:szCs w:val="24"/>
        </w:rPr>
        <w:t>ем</w:t>
      </w:r>
      <w:r w:rsidR="00F41D9F" w:rsidRPr="000949FD">
        <w:rPr>
          <w:rFonts w:ascii="Times New Roman" w:hAnsi="Times New Roman" w:cs="Times New Roman"/>
          <w:sz w:val="24"/>
          <w:szCs w:val="24"/>
        </w:rPr>
        <w:t xml:space="preserve"> контрактов</w:t>
      </w:r>
      <w:r w:rsidR="000A2779" w:rsidRPr="000949FD">
        <w:rPr>
          <w:rFonts w:ascii="Times New Roman" w:hAnsi="Times New Roman" w:cs="Times New Roman"/>
          <w:sz w:val="24"/>
          <w:szCs w:val="24"/>
        </w:rPr>
        <w:t xml:space="preserve"> -</w:t>
      </w:r>
      <w:r w:rsidRPr="000949FD">
        <w:rPr>
          <w:rFonts w:ascii="Times New Roman" w:hAnsi="Times New Roman" w:cs="Times New Roman"/>
          <w:sz w:val="24"/>
          <w:szCs w:val="24"/>
        </w:rPr>
        <w:t xml:space="preserve"> реализация 5 СОП с </w:t>
      </w:r>
      <w:r w:rsidR="000A2779" w:rsidRPr="000949FD">
        <w:rPr>
          <w:rFonts w:ascii="Times New Roman" w:hAnsi="Times New Roman" w:cs="Times New Roman"/>
          <w:sz w:val="24"/>
          <w:szCs w:val="24"/>
        </w:rPr>
        <w:t>«</w:t>
      </w:r>
      <w:r w:rsidRPr="000949FD">
        <w:rPr>
          <w:rFonts w:ascii="Times New Roman" w:hAnsi="Times New Roman" w:cs="Times New Roman"/>
          <w:sz w:val="24"/>
          <w:szCs w:val="24"/>
        </w:rPr>
        <w:t>Алматинским технологическим университетом: «Технология мяса и мясных продуктов»; «Технология молока и молочных продуктов»; «Технология консервов и пищеконцентратов»; «Стандартизация, сертификация и метрология»; «Технология хлеба, макаронных и кондитерских изделий»</w:t>
      </w:r>
      <w:r w:rsidR="000949FD" w:rsidRPr="000949FD">
        <w:rPr>
          <w:rFonts w:ascii="Times New Roman" w:hAnsi="Times New Roman" w:cs="Times New Roman"/>
          <w:sz w:val="24"/>
          <w:szCs w:val="24"/>
        </w:rPr>
        <w:t>.</w:t>
      </w:r>
    </w:p>
    <w:p w:rsidR="009F33A6" w:rsidRPr="007A1C53" w:rsidRDefault="009F33A6" w:rsidP="009F33A6">
      <w:pPr>
        <w:pStyle w:val="a4"/>
        <w:spacing w:after="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 xml:space="preserve">Перечень реализуемых направлений </w:t>
      </w:r>
    </w:p>
    <w:p w:rsidR="009F33A6" w:rsidRPr="007A1C53" w:rsidRDefault="009F33A6" w:rsidP="009F33A6">
      <w:pPr>
        <w:pStyle w:val="a4"/>
        <w:spacing w:after="0" w:line="240" w:lineRule="auto"/>
        <w:jc w:val="right"/>
        <w:rPr>
          <w:rFonts w:ascii="Times New Roman" w:hAnsi="Times New Roman" w:cs="Times New Roman"/>
          <w:i/>
          <w:sz w:val="24"/>
          <w:szCs w:val="24"/>
        </w:rPr>
      </w:pPr>
      <w:r w:rsidRPr="007A1C53">
        <w:rPr>
          <w:rFonts w:ascii="Times New Roman" w:hAnsi="Times New Roman" w:cs="Times New Roman"/>
          <w:i/>
          <w:sz w:val="24"/>
          <w:szCs w:val="24"/>
        </w:rPr>
        <w:t>Таблица 1</w:t>
      </w:r>
    </w:p>
    <w:tbl>
      <w:tblPr>
        <w:tblStyle w:val="-1"/>
        <w:tblW w:w="9635" w:type="dxa"/>
        <w:tblInd w:w="-318" w:type="dxa"/>
        <w:tblLayout w:type="fixed"/>
        <w:tblLook w:val="04A0" w:firstRow="1" w:lastRow="0" w:firstColumn="1" w:lastColumn="0" w:noHBand="0" w:noVBand="1"/>
      </w:tblPr>
      <w:tblGrid>
        <w:gridCol w:w="391"/>
        <w:gridCol w:w="29"/>
        <w:gridCol w:w="2315"/>
        <w:gridCol w:w="4296"/>
        <w:gridCol w:w="781"/>
        <w:gridCol w:w="750"/>
        <w:gridCol w:w="1073"/>
      </w:tblGrid>
      <w:tr w:rsidR="009F33A6" w:rsidRPr="007A1C53" w:rsidTr="00A93C8B">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91" w:type="dxa"/>
            <w:vMerge w:val="restart"/>
          </w:tcPr>
          <w:p w:rsidR="009F33A6" w:rsidRPr="007A1C53" w:rsidRDefault="009F33A6" w:rsidP="009F33A6">
            <w:pPr>
              <w:pStyle w:val="a4"/>
              <w:ind w:left="0"/>
              <w:jc w:val="center"/>
              <w:rPr>
                <w:rFonts w:ascii="Times New Roman" w:hAnsi="Times New Roman" w:cs="Times New Roman"/>
                <w:b w:val="0"/>
                <w:sz w:val="24"/>
                <w:szCs w:val="24"/>
              </w:rPr>
            </w:pPr>
            <w:r w:rsidRPr="007A1C53">
              <w:rPr>
                <w:rFonts w:ascii="Times New Roman" w:hAnsi="Times New Roman" w:cs="Times New Roman"/>
                <w:b w:val="0"/>
                <w:sz w:val="24"/>
                <w:szCs w:val="24"/>
              </w:rPr>
              <w:t>№</w:t>
            </w:r>
          </w:p>
        </w:tc>
        <w:tc>
          <w:tcPr>
            <w:tcW w:w="2344" w:type="dxa"/>
            <w:gridSpan w:val="2"/>
            <w:vMerge w:val="restart"/>
          </w:tcPr>
          <w:p w:rsidR="009F33A6" w:rsidRPr="007A1C53" w:rsidRDefault="009F33A6" w:rsidP="009F33A6">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A1C53">
              <w:rPr>
                <w:rFonts w:ascii="Times New Roman" w:hAnsi="Times New Roman" w:cs="Times New Roman"/>
                <w:b w:val="0"/>
                <w:sz w:val="24"/>
                <w:szCs w:val="24"/>
              </w:rPr>
              <w:t>Шифр и наименование направления</w:t>
            </w:r>
          </w:p>
        </w:tc>
        <w:tc>
          <w:tcPr>
            <w:tcW w:w="4296" w:type="dxa"/>
            <w:vMerge w:val="restart"/>
          </w:tcPr>
          <w:p w:rsidR="009F33A6" w:rsidRPr="007A1C53" w:rsidRDefault="009F33A6" w:rsidP="009F33A6">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A1C53">
              <w:rPr>
                <w:rFonts w:ascii="Times New Roman" w:hAnsi="Times New Roman" w:cs="Times New Roman"/>
                <w:b w:val="0"/>
                <w:sz w:val="24"/>
                <w:szCs w:val="24"/>
              </w:rPr>
              <w:t>Перечень реализуемых профилей / программ</w:t>
            </w:r>
          </w:p>
        </w:tc>
        <w:tc>
          <w:tcPr>
            <w:tcW w:w="1531" w:type="dxa"/>
            <w:gridSpan w:val="2"/>
          </w:tcPr>
          <w:p w:rsidR="009F33A6" w:rsidRPr="007A1C53" w:rsidRDefault="009F33A6" w:rsidP="009F33A6">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A1C53">
              <w:rPr>
                <w:rFonts w:ascii="Times New Roman" w:hAnsi="Times New Roman" w:cs="Times New Roman"/>
                <w:b w:val="0"/>
                <w:sz w:val="24"/>
                <w:szCs w:val="24"/>
              </w:rPr>
              <w:t>Форма обучения</w:t>
            </w:r>
          </w:p>
        </w:tc>
        <w:tc>
          <w:tcPr>
            <w:tcW w:w="1073" w:type="dxa"/>
            <w:vMerge w:val="restart"/>
          </w:tcPr>
          <w:p w:rsidR="009F33A6" w:rsidRPr="007A1C53" w:rsidRDefault="009F33A6" w:rsidP="009F33A6">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A1C53">
              <w:rPr>
                <w:rFonts w:ascii="Times New Roman" w:hAnsi="Times New Roman" w:cs="Times New Roman"/>
                <w:b w:val="0"/>
                <w:sz w:val="24"/>
                <w:szCs w:val="24"/>
              </w:rPr>
              <w:t>Наличие СОП</w:t>
            </w:r>
            <w:proofErr w:type="gramStart"/>
            <w:r w:rsidRPr="007A1C53">
              <w:rPr>
                <w:rFonts w:ascii="Times New Roman" w:hAnsi="Times New Roman" w:cs="Times New Roman"/>
                <w:b w:val="0"/>
                <w:sz w:val="24"/>
                <w:szCs w:val="24"/>
              </w:rPr>
              <w:t xml:space="preserve"> (+/-)</w:t>
            </w:r>
            <w:proofErr w:type="gramEnd"/>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91" w:type="dxa"/>
            <w:vMerge/>
          </w:tcPr>
          <w:p w:rsidR="009F33A6" w:rsidRPr="007A1C53" w:rsidRDefault="009F33A6" w:rsidP="009F33A6">
            <w:pPr>
              <w:pStyle w:val="a4"/>
              <w:ind w:left="0"/>
              <w:jc w:val="both"/>
              <w:rPr>
                <w:rFonts w:ascii="Times New Roman" w:hAnsi="Times New Roman" w:cs="Times New Roman"/>
                <w:b w:val="0"/>
                <w:sz w:val="24"/>
                <w:szCs w:val="24"/>
              </w:rPr>
            </w:pPr>
          </w:p>
        </w:tc>
        <w:tc>
          <w:tcPr>
            <w:tcW w:w="2344" w:type="dxa"/>
            <w:gridSpan w:val="2"/>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296" w:type="dxa"/>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1"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A1C53">
              <w:rPr>
                <w:rFonts w:ascii="Times New Roman" w:hAnsi="Times New Roman" w:cs="Times New Roman"/>
                <w:b/>
                <w:sz w:val="24"/>
                <w:szCs w:val="24"/>
              </w:rPr>
              <w:t>Очно</w:t>
            </w:r>
          </w:p>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A1C53">
              <w:rPr>
                <w:rFonts w:ascii="Times New Roman" w:hAnsi="Times New Roman" w:cs="Times New Roman"/>
                <w:b/>
                <w:sz w:val="24"/>
                <w:szCs w:val="24"/>
              </w:rPr>
              <w:t>(+/-)</w:t>
            </w:r>
          </w:p>
        </w:tc>
        <w:tc>
          <w:tcPr>
            <w:tcW w:w="749"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A1C53">
              <w:rPr>
                <w:rFonts w:ascii="Times New Roman" w:hAnsi="Times New Roman" w:cs="Times New Roman"/>
                <w:b/>
                <w:sz w:val="24"/>
                <w:szCs w:val="24"/>
              </w:rPr>
              <w:t>Заоч.</w:t>
            </w:r>
          </w:p>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A1C53">
              <w:rPr>
                <w:rFonts w:ascii="Times New Roman" w:hAnsi="Times New Roman" w:cs="Times New Roman"/>
                <w:b/>
                <w:sz w:val="24"/>
                <w:szCs w:val="24"/>
              </w:rPr>
              <w:t>(+/-)</w:t>
            </w:r>
          </w:p>
        </w:tc>
        <w:tc>
          <w:tcPr>
            <w:tcW w:w="1073" w:type="dxa"/>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031" w:type="dxa"/>
            <w:gridSpan w:val="4"/>
          </w:tcPr>
          <w:p w:rsidR="009F33A6" w:rsidRPr="007A1C53" w:rsidRDefault="009F33A6" w:rsidP="009F33A6">
            <w:pPr>
              <w:pStyle w:val="a4"/>
              <w:ind w:left="0"/>
              <w:jc w:val="center"/>
              <w:rPr>
                <w:rFonts w:ascii="Times New Roman" w:hAnsi="Times New Roman" w:cs="Times New Roman"/>
                <w:sz w:val="24"/>
                <w:szCs w:val="24"/>
              </w:rPr>
            </w:pPr>
            <w:r w:rsidRPr="007A1C53">
              <w:rPr>
                <w:rFonts w:ascii="Times New Roman" w:hAnsi="Times New Roman" w:cs="Times New Roman"/>
                <w:sz w:val="24"/>
                <w:szCs w:val="24"/>
              </w:rPr>
              <w:t xml:space="preserve">                                       Бакалавриат </w:t>
            </w:r>
          </w:p>
        </w:tc>
        <w:tc>
          <w:tcPr>
            <w:tcW w:w="781"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749"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20" w:type="dxa"/>
            <w:gridSpan w:val="2"/>
            <w:vMerge w:val="restart"/>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1</w:t>
            </w:r>
          </w:p>
        </w:tc>
        <w:tc>
          <w:tcPr>
            <w:tcW w:w="2314" w:type="dxa"/>
            <w:vMerge w:val="restart"/>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«Технология продукции и организация общественного питания»</w:t>
            </w: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 xml:space="preserve">Технология и производства продукции, организация общественного питания </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 xml:space="preserve">Технология   продукции   и организация обслуживания в ресторанах и </w:t>
            </w:r>
            <w:r w:rsidR="004D0AF6" w:rsidRPr="007A1C53">
              <w:rPr>
                <w:rFonts w:ascii="Times New Roman" w:eastAsia="Times New Roman" w:hAnsi="Times New Roman" w:cs="Times New Roman"/>
                <w:sz w:val="24"/>
                <w:szCs w:val="24"/>
                <w:lang w:eastAsia="ru-RU"/>
              </w:rPr>
              <w:t>гостиничных комплексах</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F41D9F"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20" w:type="dxa"/>
            <w:gridSpan w:val="2"/>
            <w:vMerge w:val="restart"/>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2</w:t>
            </w:r>
          </w:p>
        </w:tc>
        <w:tc>
          <w:tcPr>
            <w:tcW w:w="2314" w:type="dxa"/>
            <w:vMerge w:val="restart"/>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«Технология и производство продуктов питания из растительного сырья»</w:t>
            </w: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хлеба, кондитерских и макаронных изделий</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консервов и пищеконцентратов</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Безопасность и качество пищевых производств</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C044C7"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и хранение зерна</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20" w:type="dxa"/>
            <w:gridSpan w:val="2"/>
            <w:vMerge w:val="restart"/>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3</w:t>
            </w:r>
          </w:p>
        </w:tc>
        <w:tc>
          <w:tcPr>
            <w:tcW w:w="2314" w:type="dxa"/>
            <w:vMerge w:val="restart"/>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«Технология и производство продуктов питания     животного происхождения»</w:t>
            </w: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мяса и мясных продуктов</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молока и молочных продуктов</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20" w:type="dxa"/>
            <w:gridSpan w:val="2"/>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lastRenderedPageBreak/>
              <w:t>4</w:t>
            </w:r>
          </w:p>
        </w:tc>
        <w:tc>
          <w:tcPr>
            <w:tcW w:w="2314"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«Биотехнология»</w:t>
            </w: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Пищевая биотехнология</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20" w:type="dxa"/>
            <w:gridSpan w:val="2"/>
            <w:vMerge w:val="restart"/>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5</w:t>
            </w:r>
          </w:p>
        </w:tc>
        <w:tc>
          <w:tcPr>
            <w:tcW w:w="2314" w:type="dxa"/>
            <w:vMerge w:val="restart"/>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«Технология и конструирование изделий легкой промышленности»</w:t>
            </w: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швейных изделий</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F41D9F"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Конструирование швейных изделий</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Технология   изделий из кожи</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420" w:type="dxa"/>
            <w:gridSpan w:val="2"/>
            <w:vMerge w:val="restart"/>
          </w:tcPr>
          <w:p w:rsidR="009F33A6" w:rsidRPr="007A1C53" w:rsidRDefault="009F33A6" w:rsidP="009F33A6">
            <w:pPr>
              <w:pStyle w:val="a4"/>
              <w:ind w:left="0"/>
              <w:jc w:val="both"/>
              <w:rPr>
                <w:rFonts w:ascii="Times New Roman" w:hAnsi="Times New Roman" w:cs="Times New Roman"/>
                <w:sz w:val="24"/>
                <w:szCs w:val="24"/>
              </w:rPr>
            </w:pPr>
          </w:p>
          <w:p w:rsidR="009F33A6" w:rsidRPr="007A1C53" w:rsidRDefault="009F33A6" w:rsidP="009F33A6">
            <w:pPr>
              <w:rPr>
                <w:rFonts w:ascii="Times New Roman" w:hAnsi="Times New Roman" w:cs="Times New Roman"/>
                <w:sz w:val="24"/>
                <w:szCs w:val="24"/>
              </w:rPr>
            </w:pPr>
            <w:r w:rsidRPr="007A1C53">
              <w:rPr>
                <w:rFonts w:ascii="Times New Roman" w:hAnsi="Times New Roman" w:cs="Times New Roman"/>
                <w:sz w:val="24"/>
                <w:szCs w:val="24"/>
              </w:rPr>
              <w:t>6</w:t>
            </w:r>
          </w:p>
        </w:tc>
        <w:tc>
          <w:tcPr>
            <w:tcW w:w="2314" w:type="dxa"/>
            <w:vMerge w:val="restart"/>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«Технологические машины и оборудование»</w:t>
            </w:r>
          </w:p>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Пищевая инженерия малых предприятий</w:t>
            </w:r>
          </w:p>
        </w:tc>
        <w:tc>
          <w:tcPr>
            <w:tcW w:w="781" w:type="dxa"/>
          </w:tcPr>
          <w:p w:rsidR="009F33A6" w:rsidRPr="007A1C53" w:rsidRDefault="00F41D9F"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Машины и аппараты пищевых производств</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F41D9F"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Холодильная, криогенная техника и кондиционирование</w:t>
            </w:r>
          </w:p>
        </w:tc>
        <w:tc>
          <w:tcPr>
            <w:tcW w:w="781" w:type="dxa"/>
          </w:tcPr>
          <w:p w:rsidR="009F33A6" w:rsidRPr="007A1C53" w:rsidRDefault="00F41D9F"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Технологические машины и оборудование</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20" w:type="dxa"/>
            <w:gridSpan w:val="2"/>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7</w:t>
            </w:r>
          </w:p>
        </w:tc>
        <w:tc>
          <w:tcPr>
            <w:tcW w:w="2314"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«Стандартизация, сертификация и метрология»</w:t>
            </w: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Стандартизация и сертификация (пищевых продуктов)</w:t>
            </w: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20" w:type="dxa"/>
            <w:gridSpan w:val="2"/>
            <w:vMerge w:val="restart"/>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8</w:t>
            </w:r>
          </w:p>
        </w:tc>
        <w:tc>
          <w:tcPr>
            <w:tcW w:w="2314" w:type="dxa"/>
            <w:vMerge w:val="restart"/>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«Искусство костюма и текстиля»</w:t>
            </w:r>
          </w:p>
        </w:tc>
        <w:tc>
          <w:tcPr>
            <w:tcW w:w="4296" w:type="dxa"/>
          </w:tcPr>
          <w:p w:rsidR="009F33A6" w:rsidRPr="007A1C53" w:rsidRDefault="009F33A6"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Художественное проектирование костюма</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20" w:type="dxa"/>
            <w:gridSpan w:val="2"/>
            <w:vMerge/>
          </w:tcPr>
          <w:p w:rsidR="009F33A6" w:rsidRPr="007A1C53" w:rsidRDefault="009F33A6" w:rsidP="009F33A6">
            <w:pPr>
              <w:pStyle w:val="a4"/>
              <w:ind w:left="0"/>
              <w:jc w:val="both"/>
              <w:rPr>
                <w:rFonts w:ascii="Times New Roman" w:hAnsi="Times New Roman" w:cs="Times New Roman"/>
                <w:sz w:val="24"/>
                <w:szCs w:val="24"/>
              </w:rPr>
            </w:pPr>
          </w:p>
        </w:tc>
        <w:tc>
          <w:tcPr>
            <w:tcW w:w="2314" w:type="dxa"/>
            <w:vMerge/>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96" w:type="dxa"/>
          </w:tcPr>
          <w:p w:rsidR="009F33A6" w:rsidRPr="007A1C53" w:rsidRDefault="009F33A6" w:rsidP="009F33A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781"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33A6" w:rsidRPr="007A1C53" w:rsidTr="00A93C8B">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420" w:type="dxa"/>
            <w:gridSpan w:val="2"/>
          </w:tcPr>
          <w:p w:rsidR="009F33A6" w:rsidRPr="007A1C53" w:rsidRDefault="009F33A6" w:rsidP="009F33A6">
            <w:pPr>
              <w:pStyle w:val="a4"/>
              <w:ind w:left="0"/>
              <w:jc w:val="both"/>
              <w:rPr>
                <w:rFonts w:ascii="Times New Roman" w:hAnsi="Times New Roman" w:cs="Times New Roman"/>
                <w:sz w:val="24"/>
                <w:szCs w:val="24"/>
              </w:rPr>
            </w:pPr>
            <w:r w:rsidRPr="007A1C53">
              <w:rPr>
                <w:rFonts w:ascii="Times New Roman" w:hAnsi="Times New Roman" w:cs="Times New Roman"/>
                <w:sz w:val="24"/>
                <w:szCs w:val="24"/>
              </w:rPr>
              <w:t>9</w:t>
            </w:r>
          </w:p>
        </w:tc>
        <w:tc>
          <w:tcPr>
            <w:tcW w:w="2314" w:type="dxa"/>
          </w:tcPr>
          <w:p w:rsidR="009F33A6" w:rsidRPr="007A1C53" w:rsidRDefault="009F33A6" w:rsidP="001C381D">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 xml:space="preserve">«Дизайн» </w:t>
            </w:r>
          </w:p>
        </w:tc>
        <w:tc>
          <w:tcPr>
            <w:tcW w:w="4296" w:type="dxa"/>
          </w:tcPr>
          <w:p w:rsidR="009F33A6" w:rsidRPr="007A1C53" w:rsidRDefault="006E4DCF" w:rsidP="009F33A6">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Дизайн одежды</w:t>
            </w:r>
          </w:p>
        </w:tc>
        <w:tc>
          <w:tcPr>
            <w:tcW w:w="781"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749" w:type="dxa"/>
          </w:tcPr>
          <w:p w:rsidR="009F33A6" w:rsidRPr="007A1C53" w:rsidRDefault="009F33A6" w:rsidP="009F33A6">
            <w:pPr>
              <w:pStyle w:val="a4"/>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7A1C53">
              <w:rPr>
                <w:rFonts w:ascii="Times New Roman" w:hAnsi="Times New Roman" w:cs="Times New Roman"/>
                <w:sz w:val="24"/>
                <w:szCs w:val="24"/>
              </w:rPr>
              <w:t>-</w:t>
            </w:r>
          </w:p>
        </w:tc>
        <w:tc>
          <w:tcPr>
            <w:tcW w:w="1073" w:type="dxa"/>
          </w:tcPr>
          <w:p w:rsidR="009F33A6" w:rsidRPr="007A1C53" w:rsidRDefault="009F33A6" w:rsidP="009F33A6">
            <w:pPr>
              <w:pStyle w:val="a4"/>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bl>
    <w:p w:rsidR="00106A28" w:rsidRDefault="00106A28" w:rsidP="00D4300A">
      <w:pPr>
        <w:spacing w:after="120" w:line="240" w:lineRule="auto"/>
        <w:jc w:val="center"/>
        <w:rPr>
          <w:rFonts w:ascii="Times New Roman" w:hAnsi="Times New Roman" w:cs="Times New Roman"/>
          <w:b/>
          <w:sz w:val="24"/>
          <w:szCs w:val="24"/>
        </w:rPr>
      </w:pPr>
    </w:p>
    <w:p w:rsidR="00FA646A" w:rsidRPr="007A1C53" w:rsidRDefault="00CC30C1" w:rsidP="00D4300A">
      <w:pPr>
        <w:spacing w:after="120" w:line="240" w:lineRule="auto"/>
        <w:jc w:val="center"/>
        <w:rPr>
          <w:rFonts w:ascii="Times New Roman" w:hAnsi="Times New Roman" w:cs="Times New Roman"/>
          <w:b/>
          <w:sz w:val="24"/>
          <w:szCs w:val="24"/>
        </w:rPr>
      </w:pPr>
      <w:r w:rsidRPr="007A1C53">
        <w:rPr>
          <w:rFonts w:ascii="Times New Roman" w:hAnsi="Times New Roman" w:cs="Times New Roman"/>
          <w:b/>
          <w:sz w:val="24"/>
          <w:szCs w:val="24"/>
        </w:rPr>
        <w:t>2. Документирование системы управления качеством</w:t>
      </w:r>
    </w:p>
    <w:p w:rsidR="00774387" w:rsidRPr="007A1C53" w:rsidRDefault="00774387" w:rsidP="002C02C2">
      <w:pPr>
        <w:pStyle w:val="a4"/>
        <w:numPr>
          <w:ilvl w:val="0"/>
          <w:numId w:val="1"/>
        </w:numPr>
        <w:spacing w:after="0" w:line="240" w:lineRule="auto"/>
        <w:ind w:left="142" w:hanging="142"/>
        <w:jc w:val="both"/>
        <w:rPr>
          <w:rFonts w:ascii="Times New Roman" w:hAnsi="Times New Roman" w:cs="Times New Roman"/>
          <w:i/>
          <w:sz w:val="24"/>
          <w:szCs w:val="24"/>
        </w:rPr>
      </w:pPr>
      <w:r w:rsidRPr="007A1C53">
        <w:rPr>
          <w:rFonts w:ascii="Times New Roman" w:hAnsi="Times New Roman" w:cs="Times New Roman"/>
          <w:b/>
          <w:i/>
          <w:sz w:val="24"/>
          <w:szCs w:val="24"/>
        </w:rPr>
        <w:t>Структура факультета</w:t>
      </w:r>
      <w:r w:rsidR="007736A3" w:rsidRPr="007A1C53">
        <w:rPr>
          <w:rFonts w:ascii="Times New Roman" w:hAnsi="Times New Roman" w:cs="Times New Roman"/>
          <w:b/>
          <w:i/>
          <w:sz w:val="24"/>
          <w:szCs w:val="24"/>
        </w:rPr>
        <w:t>.</w:t>
      </w:r>
      <w:r w:rsidR="007736A3" w:rsidRPr="007A1C53">
        <w:rPr>
          <w:rFonts w:ascii="Times New Roman" w:hAnsi="Times New Roman" w:cs="Times New Roman"/>
          <w:b/>
          <w:sz w:val="24"/>
          <w:szCs w:val="24"/>
        </w:rPr>
        <w:t xml:space="preserve"> </w:t>
      </w:r>
      <w:r w:rsidR="009F4A29" w:rsidRPr="007A1C53">
        <w:rPr>
          <w:rFonts w:ascii="Times New Roman" w:hAnsi="Times New Roman" w:cs="Times New Roman"/>
          <w:sz w:val="24"/>
          <w:szCs w:val="24"/>
        </w:rPr>
        <w:t>В составе 9 кафедр, в т.ч. 6</w:t>
      </w:r>
      <w:r w:rsidR="007736A3" w:rsidRPr="007A1C53">
        <w:rPr>
          <w:rFonts w:ascii="Times New Roman" w:hAnsi="Times New Roman" w:cs="Times New Roman"/>
          <w:sz w:val="24"/>
          <w:szCs w:val="24"/>
        </w:rPr>
        <w:t xml:space="preserve"> выпускающих</w:t>
      </w:r>
      <w:r w:rsidR="00021F7F" w:rsidRPr="007A1C53">
        <w:rPr>
          <w:rFonts w:ascii="Times New Roman" w:hAnsi="Times New Roman" w:cs="Times New Roman"/>
          <w:sz w:val="24"/>
          <w:szCs w:val="24"/>
        </w:rPr>
        <w:t>:</w:t>
      </w:r>
    </w:p>
    <w:tbl>
      <w:tblPr>
        <w:tblW w:w="10610" w:type="dxa"/>
        <w:tblInd w:w="-538" w:type="dxa"/>
        <w:tblBorders>
          <w:left w:val="single" w:sz="4" w:space="0" w:color="auto"/>
        </w:tblBorders>
        <w:tblLook w:val="04A0" w:firstRow="1" w:lastRow="0" w:firstColumn="1" w:lastColumn="0" w:noHBand="0" w:noVBand="1"/>
      </w:tblPr>
      <w:tblGrid>
        <w:gridCol w:w="10610"/>
      </w:tblGrid>
      <w:tr w:rsidR="007736A3" w:rsidRPr="007A1C53" w:rsidTr="00106A28">
        <w:tc>
          <w:tcPr>
            <w:tcW w:w="10610" w:type="dxa"/>
            <w:tcBorders>
              <w:top w:val="nil"/>
              <w:left w:val="nil"/>
              <w:bottom w:val="nil"/>
              <w:right w:val="nil"/>
            </w:tcBorders>
          </w:tcPr>
          <w:p w:rsidR="007736A3" w:rsidRPr="007A1C53" w:rsidRDefault="007736A3" w:rsidP="00021F7F">
            <w:pPr>
              <w:spacing w:after="0" w:line="240" w:lineRule="auto"/>
              <w:rPr>
                <w:rFonts w:ascii="Times New Roman" w:eastAsiaTheme="minorEastAsia" w:hAnsi="Times New Roman" w:cs="Times New Roman"/>
                <w:b/>
                <w:i/>
                <w:sz w:val="24"/>
                <w:szCs w:val="24"/>
                <w:lang w:val="ky-KG"/>
              </w:rPr>
            </w:pPr>
          </w:p>
        </w:tc>
      </w:tr>
      <w:tr w:rsidR="007736A3" w:rsidRPr="007A1C53" w:rsidTr="00106A28">
        <w:trPr>
          <w:trHeight w:val="2745"/>
        </w:trPr>
        <w:tc>
          <w:tcPr>
            <w:tcW w:w="10610" w:type="dxa"/>
            <w:tcBorders>
              <w:top w:val="nil"/>
              <w:left w:val="nil"/>
              <w:bottom w:val="nil"/>
              <w:right w:val="nil"/>
            </w:tcBorders>
            <w:hideMark/>
          </w:tcPr>
          <w:tbl>
            <w:tblPr>
              <w:tblW w:w="9612" w:type="dxa"/>
              <w:tblBorders>
                <w:left w:val="single" w:sz="4" w:space="0" w:color="auto"/>
              </w:tblBorders>
              <w:tblLook w:val="04A0" w:firstRow="1" w:lastRow="0" w:firstColumn="1" w:lastColumn="0" w:noHBand="0" w:noVBand="1"/>
            </w:tblPr>
            <w:tblGrid>
              <w:gridCol w:w="5004"/>
              <w:gridCol w:w="4608"/>
            </w:tblGrid>
            <w:tr w:rsidR="00A93C8B" w:rsidRPr="00A93C8B" w:rsidTr="00A93C8B">
              <w:trPr>
                <w:trHeight w:val="171"/>
              </w:trPr>
              <w:tc>
                <w:tcPr>
                  <w:tcW w:w="5004" w:type="dxa"/>
                  <w:tcBorders>
                    <w:top w:val="nil"/>
                    <w:left w:val="nil"/>
                    <w:bottom w:val="nil"/>
                    <w:right w:val="nil"/>
                  </w:tcBorders>
                  <w:hideMark/>
                </w:tcPr>
                <w:p w:rsidR="007736A3" w:rsidRPr="00A93C8B" w:rsidRDefault="00106A28" w:rsidP="00106A28">
                  <w:pPr>
                    <w:pStyle w:val="a4"/>
                    <w:spacing w:after="0" w:line="240" w:lineRule="auto"/>
                    <w:ind w:left="142"/>
                    <w:jc w:val="center"/>
                    <w:rPr>
                      <w:rFonts w:ascii="Times New Roman" w:eastAsiaTheme="minorEastAsia" w:hAnsi="Times New Roman" w:cs="Times New Roman"/>
                      <w:sz w:val="24"/>
                      <w:szCs w:val="24"/>
                    </w:rPr>
                  </w:pPr>
                  <w:r w:rsidRPr="00A93C8B">
                    <w:rPr>
                      <w:rFonts w:ascii="Times New Roman" w:hAnsi="Times New Roman" w:cs="Times New Roman"/>
                      <w:b/>
                      <w:sz w:val="24"/>
                      <w:szCs w:val="24"/>
                    </w:rPr>
                    <w:t>Выпускающие кафедры</w:t>
                  </w:r>
                </w:p>
              </w:tc>
              <w:tc>
                <w:tcPr>
                  <w:tcW w:w="4608" w:type="dxa"/>
                  <w:tcBorders>
                    <w:top w:val="nil"/>
                    <w:left w:val="nil"/>
                    <w:bottom w:val="nil"/>
                    <w:right w:val="nil"/>
                  </w:tcBorders>
                  <w:hideMark/>
                </w:tcPr>
                <w:p w:rsidR="007736A3" w:rsidRPr="00A93C8B" w:rsidRDefault="007736A3" w:rsidP="00021F7F">
                  <w:pPr>
                    <w:spacing w:after="0" w:line="240" w:lineRule="auto"/>
                    <w:ind w:right="-1"/>
                    <w:jc w:val="both"/>
                    <w:outlineLvl w:val="0"/>
                    <w:rPr>
                      <w:rFonts w:ascii="Times New Roman" w:eastAsiaTheme="minorEastAsia" w:hAnsi="Times New Roman" w:cs="Times New Roman"/>
                      <w:b/>
                      <w:sz w:val="24"/>
                      <w:szCs w:val="24"/>
                    </w:rPr>
                  </w:pPr>
                  <w:r w:rsidRPr="00A93C8B">
                    <w:rPr>
                      <w:rFonts w:ascii="Times New Roman" w:hAnsi="Times New Roman" w:cs="Times New Roman"/>
                      <w:sz w:val="24"/>
                      <w:szCs w:val="24"/>
                    </w:rPr>
                    <w:t xml:space="preserve">       </w:t>
                  </w:r>
                  <w:r w:rsidRPr="00A93C8B">
                    <w:rPr>
                      <w:rFonts w:ascii="Times New Roman" w:hAnsi="Times New Roman" w:cs="Times New Roman"/>
                      <w:b/>
                      <w:sz w:val="24"/>
                      <w:szCs w:val="24"/>
                    </w:rPr>
                    <w:t>Зав. кафедрами:</w:t>
                  </w:r>
                </w:p>
              </w:tc>
            </w:tr>
            <w:tr w:rsidR="00A93C8B" w:rsidRPr="00A93C8B" w:rsidTr="00A93C8B">
              <w:trPr>
                <w:trHeight w:val="2129"/>
              </w:trPr>
              <w:tc>
                <w:tcPr>
                  <w:tcW w:w="5004" w:type="dxa"/>
                  <w:tcBorders>
                    <w:top w:val="nil"/>
                    <w:left w:val="nil"/>
                    <w:bottom w:val="nil"/>
                    <w:right w:val="nil"/>
                  </w:tcBorders>
                  <w:hideMark/>
                </w:tcPr>
                <w:p w:rsidR="007736A3" w:rsidRPr="00A93C8B" w:rsidRDefault="007736A3" w:rsidP="00021F7F">
                  <w:pPr>
                    <w:spacing w:after="0" w:line="240" w:lineRule="auto"/>
                    <w:ind w:right="-1"/>
                    <w:jc w:val="both"/>
                    <w:outlineLvl w:val="0"/>
                    <w:rPr>
                      <w:rFonts w:ascii="Times New Roman" w:eastAsiaTheme="minorEastAsia" w:hAnsi="Times New Roman" w:cs="Times New Roman"/>
                      <w:sz w:val="24"/>
                      <w:szCs w:val="24"/>
                    </w:rPr>
                  </w:pPr>
                  <w:r w:rsidRPr="00A93C8B">
                    <w:rPr>
                      <w:rFonts w:ascii="Times New Roman" w:hAnsi="Times New Roman" w:cs="Times New Roman"/>
                      <w:sz w:val="24"/>
                      <w:szCs w:val="24"/>
                    </w:rPr>
                    <w:t xml:space="preserve">«Технология производства продуктов питания»     </w:t>
                  </w:r>
                </w:p>
                <w:p w:rsidR="007736A3" w:rsidRPr="00A93C8B" w:rsidRDefault="007736A3"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 xml:space="preserve">«Технология консервирования»   </w:t>
                  </w:r>
                </w:p>
                <w:p w:rsidR="007736A3" w:rsidRPr="00A93C8B" w:rsidRDefault="007736A3"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 xml:space="preserve">«Технология изделий легкой промышленности»           </w:t>
                  </w:r>
                </w:p>
                <w:p w:rsidR="007736A3" w:rsidRPr="00A93C8B" w:rsidRDefault="007736A3"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 xml:space="preserve">«Пищевая инженерия»              </w:t>
                  </w:r>
                </w:p>
                <w:p w:rsidR="007736A3" w:rsidRPr="00A93C8B" w:rsidRDefault="007736A3"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 xml:space="preserve">«Технология продуктов общественного питания»      </w:t>
                  </w:r>
                </w:p>
                <w:p w:rsidR="007736A3" w:rsidRPr="00A93C8B" w:rsidRDefault="007736A3"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«Художественное проектирование изделий»</w:t>
                  </w:r>
                </w:p>
                <w:p w:rsidR="00FA646A" w:rsidRPr="00A93C8B" w:rsidRDefault="00FA646A" w:rsidP="00FA646A">
                  <w:pPr>
                    <w:spacing w:after="0" w:line="240" w:lineRule="auto"/>
                    <w:ind w:right="-1"/>
                    <w:jc w:val="center"/>
                    <w:outlineLvl w:val="0"/>
                    <w:rPr>
                      <w:rFonts w:ascii="Times New Roman" w:hAnsi="Times New Roman" w:cs="Times New Roman"/>
                      <w:b/>
                      <w:sz w:val="24"/>
                      <w:szCs w:val="24"/>
                    </w:rPr>
                  </w:pPr>
                  <w:r w:rsidRPr="00A93C8B">
                    <w:rPr>
                      <w:rFonts w:ascii="Times New Roman" w:hAnsi="Times New Roman" w:cs="Times New Roman"/>
                      <w:b/>
                      <w:sz w:val="24"/>
                      <w:szCs w:val="24"/>
                    </w:rPr>
                    <w:t>Общеобразовательные кафедры</w:t>
                  </w:r>
                </w:p>
                <w:p w:rsidR="00C044C7" w:rsidRPr="00A93C8B" w:rsidRDefault="00C044C7"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 xml:space="preserve">«Химия и химические технологии» </w:t>
                  </w:r>
                </w:p>
                <w:p w:rsidR="00111B63" w:rsidRPr="00A93C8B" w:rsidRDefault="007736A3"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 xml:space="preserve">«Кыргыз тили» </w:t>
                  </w:r>
                </w:p>
                <w:p w:rsidR="00FE30A5" w:rsidRPr="00A93C8B" w:rsidRDefault="007736A3" w:rsidP="00FE30A5">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«Русского языка»</w:t>
                  </w:r>
                  <w:r w:rsidR="00FE30A5" w:rsidRPr="00A93C8B">
                    <w:rPr>
                      <w:rFonts w:ascii="Times New Roman" w:hAnsi="Times New Roman" w:cs="Times New Roman"/>
                      <w:sz w:val="24"/>
                      <w:szCs w:val="24"/>
                    </w:rPr>
                    <w:t xml:space="preserve"> </w:t>
                  </w:r>
                </w:p>
                <w:p w:rsidR="007736A3" w:rsidRPr="00A93C8B" w:rsidRDefault="007736A3" w:rsidP="00C044C7">
                  <w:pPr>
                    <w:spacing w:after="0" w:line="240" w:lineRule="auto"/>
                    <w:ind w:right="-1"/>
                    <w:jc w:val="both"/>
                    <w:outlineLvl w:val="0"/>
                    <w:rPr>
                      <w:rFonts w:ascii="Times New Roman" w:eastAsiaTheme="minorEastAsia" w:hAnsi="Times New Roman" w:cs="Times New Roman"/>
                      <w:sz w:val="24"/>
                      <w:szCs w:val="24"/>
                    </w:rPr>
                  </w:pPr>
                </w:p>
              </w:tc>
              <w:tc>
                <w:tcPr>
                  <w:tcW w:w="4608" w:type="dxa"/>
                  <w:tcBorders>
                    <w:top w:val="nil"/>
                    <w:left w:val="nil"/>
                    <w:bottom w:val="nil"/>
                    <w:right w:val="nil"/>
                  </w:tcBorders>
                  <w:hideMark/>
                </w:tcPr>
                <w:p w:rsidR="007736A3" w:rsidRPr="00A93C8B" w:rsidRDefault="007736A3" w:rsidP="00021F7F">
                  <w:pPr>
                    <w:spacing w:after="0" w:line="240" w:lineRule="auto"/>
                    <w:ind w:right="-1"/>
                    <w:jc w:val="both"/>
                    <w:outlineLvl w:val="0"/>
                    <w:rPr>
                      <w:rFonts w:ascii="Times New Roman" w:eastAsiaTheme="minorEastAsia" w:hAnsi="Times New Roman" w:cs="Times New Roman"/>
                      <w:sz w:val="24"/>
                      <w:szCs w:val="24"/>
                    </w:rPr>
                  </w:pPr>
                  <w:r w:rsidRPr="00A93C8B">
                    <w:rPr>
                      <w:rFonts w:ascii="Times New Roman" w:hAnsi="Times New Roman" w:cs="Times New Roman"/>
                      <w:sz w:val="24"/>
                      <w:szCs w:val="24"/>
                    </w:rPr>
                    <w:t>Мусульманова М.</w:t>
                  </w:r>
                  <w:r w:rsidR="00FE30A5" w:rsidRPr="00A93C8B">
                    <w:rPr>
                      <w:rFonts w:ascii="Times New Roman" w:hAnsi="Times New Roman" w:cs="Times New Roman"/>
                      <w:sz w:val="24"/>
                      <w:szCs w:val="24"/>
                    </w:rPr>
                    <w:t xml:space="preserve"> </w:t>
                  </w:r>
                  <w:r w:rsidRPr="00A93C8B">
                    <w:rPr>
                      <w:rFonts w:ascii="Times New Roman" w:hAnsi="Times New Roman" w:cs="Times New Roman"/>
                      <w:sz w:val="24"/>
                      <w:szCs w:val="24"/>
                    </w:rPr>
                    <w:t xml:space="preserve">М., </w:t>
                  </w:r>
                  <w:r w:rsidR="00C044C7" w:rsidRPr="00A93C8B">
                    <w:rPr>
                      <w:rFonts w:ascii="Times New Roman" w:hAnsi="Times New Roman" w:cs="Times New Roman"/>
                      <w:sz w:val="24"/>
                      <w:szCs w:val="24"/>
                    </w:rPr>
                    <w:t>д.т.н., профессор</w:t>
                  </w:r>
                  <w:r w:rsidRPr="00A93C8B">
                    <w:rPr>
                      <w:rFonts w:ascii="Times New Roman" w:hAnsi="Times New Roman" w:cs="Times New Roman"/>
                      <w:sz w:val="24"/>
                      <w:szCs w:val="24"/>
                    </w:rPr>
                    <w:t xml:space="preserve"> </w:t>
                  </w:r>
                </w:p>
                <w:p w:rsidR="00A93C8B" w:rsidRPr="00A93C8B" w:rsidRDefault="00A93C8B" w:rsidP="00021F7F">
                  <w:pPr>
                    <w:spacing w:after="0" w:line="240" w:lineRule="auto"/>
                    <w:ind w:right="-1"/>
                    <w:jc w:val="both"/>
                    <w:outlineLvl w:val="0"/>
                    <w:rPr>
                      <w:rFonts w:ascii="Times New Roman" w:hAnsi="Times New Roman" w:cs="Times New Roman"/>
                      <w:sz w:val="24"/>
                      <w:szCs w:val="24"/>
                    </w:rPr>
                  </w:pPr>
                </w:p>
                <w:p w:rsidR="007736A3" w:rsidRPr="00A93C8B" w:rsidRDefault="00C044C7"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Коджегулова Д.А</w:t>
                  </w:r>
                  <w:r w:rsidR="007736A3" w:rsidRPr="00A93C8B">
                    <w:rPr>
                      <w:rFonts w:ascii="Times New Roman" w:hAnsi="Times New Roman" w:cs="Times New Roman"/>
                      <w:sz w:val="24"/>
                      <w:szCs w:val="24"/>
                    </w:rPr>
                    <w:t>., к.т.н</w:t>
                  </w:r>
                  <w:proofErr w:type="gramStart"/>
                  <w:r w:rsidR="007736A3" w:rsidRPr="00A93C8B">
                    <w:rPr>
                      <w:rFonts w:ascii="Times New Roman" w:hAnsi="Times New Roman" w:cs="Times New Roman"/>
                      <w:sz w:val="24"/>
                      <w:szCs w:val="24"/>
                    </w:rPr>
                    <w:t>.</w:t>
                  </w:r>
                  <w:r w:rsidR="00A93C8B" w:rsidRPr="00A93C8B">
                    <w:rPr>
                      <w:rFonts w:ascii="Times New Roman" w:hAnsi="Times New Roman" w:cs="Times New Roman"/>
                      <w:sz w:val="24"/>
                      <w:szCs w:val="24"/>
                    </w:rPr>
                    <w:t>п</w:t>
                  </w:r>
                  <w:proofErr w:type="gramEnd"/>
                  <w:r w:rsidR="00A93C8B" w:rsidRPr="00A93C8B">
                    <w:rPr>
                      <w:rFonts w:ascii="Times New Roman" w:hAnsi="Times New Roman" w:cs="Times New Roman"/>
                      <w:sz w:val="24"/>
                      <w:szCs w:val="24"/>
                    </w:rPr>
                    <w:t>рофессор</w:t>
                  </w:r>
                </w:p>
                <w:p w:rsidR="007736A3" w:rsidRPr="00A93C8B" w:rsidRDefault="00B81BAE" w:rsidP="00021F7F">
                  <w:pPr>
                    <w:spacing w:after="0" w:line="240" w:lineRule="auto"/>
                    <w:ind w:right="-1"/>
                    <w:jc w:val="both"/>
                    <w:outlineLvl w:val="0"/>
                    <w:rPr>
                      <w:rFonts w:ascii="Times New Roman" w:hAnsi="Times New Roman" w:cs="Times New Roman"/>
                      <w:sz w:val="24"/>
                      <w:szCs w:val="24"/>
                    </w:rPr>
                  </w:pPr>
                  <w:r w:rsidRPr="00A93C8B">
                    <w:rPr>
                      <w:rFonts w:ascii="Times New Roman" w:hAnsi="Times New Roman" w:cs="Times New Roman"/>
                      <w:sz w:val="24"/>
                      <w:szCs w:val="24"/>
                    </w:rPr>
                    <w:t>Иманкулова А.С.</w:t>
                  </w:r>
                  <w:r w:rsidR="007736A3" w:rsidRPr="00A93C8B">
                    <w:rPr>
                      <w:rFonts w:ascii="Times New Roman" w:hAnsi="Times New Roman" w:cs="Times New Roman"/>
                      <w:sz w:val="24"/>
                      <w:szCs w:val="24"/>
                    </w:rPr>
                    <w:t xml:space="preserve">, </w:t>
                  </w:r>
                  <w:r w:rsidR="00A93C8B" w:rsidRPr="00A93C8B">
                    <w:rPr>
                      <w:rFonts w:ascii="Times New Roman" w:hAnsi="Times New Roman" w:cs="Times New Roman"/>
                      <w:sz w:val="24"/>
                      <w:szCs w:val="24"/>
                    </w:rPr>
                    <w:t>д.т.н., профессор</w:t>
                  </w:r>
                </w:p>
                <w:p w:rsidR="00A93C8B" w:rsidRPr="00A93C8B" w:rsidRDefault="00A93C8B" w:rsidP="00021F7F">
                  <w:pPr>
                    <w:spacing w:after="0" w:line="240" w:lineRule="auto"/>
                    <w:ind w:right="-1"/>
                    <w:jc w:val="both"/>
                    <w:outlineLvl w:val="0"/>
                    <w:rPr>
                      <w:rFonts w:ascii="Times New Roman" w:hAnsi="Times New Roman" w:cs="Times New Roman"/>
                      <w:sz w:val="24"/>
                      <w:szCs w:val="24"/>
                    </w:rPr>
                  </w:pPr>
                </w:p>
                <w:p w:rsidR="007736A3" w:rsidRPr="00A93C8B" w:rsidRDefault="007736A3" w:rsidP="00021F7F">
                  <w:pPr>
                    <w:spacing w:after="0" w:line="240" w:lineRule="auto"/>
                    <w:ind w:right="-1"/>
                    <w:jc w:val="both"/>
                    <w:outlineLvl w:val="0"/>
                    <w:rPr>
                      <w:rFonts w:ascii="Times New Roman" w:hAnsi="Times New Roman" w:cs="Times New Roman"/>
                      <w:sz w:val="24"/>
                      <w:szCs w:val="24"/>
                      <w:lang w:val="ky-KG"/>
                    </w:rPr>
                  </w:pPr>
                  <w:r w:rsidRPr="00A93C8B">
                    <w:rPr>
                      <w:rFonts w:ascii="Times New Roman" w:hAnsi="Times New Roman" w:cs="Times New Roman"/>
                      <w:sz w:val="24"/>
                      <w:szCs w:val="24"/>
                    </w:rPr>
                    <w:t>Садиева А.Э.</w:t>
                  </w:r>
                  <w:r w:rsidRPr="00A93C8B">
                    <w:rPr>
                      <w:rFonts w:ascii="Times New Roman" w:hAnsi="Times New Roman" w:cs="Times New Roman"/>
                      <w:sz w:val="24"/>
                      <w:szCs w:val="24"/>
                      <w:lang w:val="ky-KG"/>
                    </w:rPr>
                    <w:t>, д.т.н., проф</w:t>
                  </w:r>
                  <w:r w:rsidR="00C044C7" w:rsidRPr="00A93C8B">
                    <w:rPr>
                      <w:rFonts w:ascii="Times New Roman" w:hAnsi="Times New Roman" w:cs="Times New Roman"/>
                      <w:sz w:val="24"/>
                      <w:szCs w:val="24"/>
                      <w:lang w:val="ky-KG"/>
                    </w:rPr>
                    <w:t>ессор</w:t>
                  </w:r>
                </w:p>
                <w:p w:rsidR="007736A3" w:rsidRPr="00A93C8B" w:rsidRDefault="007736A3" w:rsidP="00021F7F">
                  <w:pPr>
                    <w:spacing w:after="0" w:line="240" w:lineRule="auto"/>
                    <w:ind w:right="-1"/>
                    <w:jc w:val="both"/>
                    <w:outlineLvl w:val="0"/>
                    <w:rPr>
                      <w:rFonts w:ascii="Times New Roman" w:hAnsi="Times New Roman" w:cs="Times New Roman"/>
                      <w:sz w:val="24"/>
                      <w:szCs w:val="24"/>
                      <w:lang w:val="ky-KG"/>
                    </w:rPr>
                  </w:pPr>
                  <w:r w:rsidRPr="00A93C8B">
                    <w:rPr>
                      <w:rFonts w:ascii="Times New Roman" w:hAnsi="Times New Roman" w:cs="Times New Roman"/>
                      <w:sz w:val="24"/>
                      <w:szCs w:val="24"/>
                      <w:lang w:val="ky-KG"/>
                    </w:rPr>
                    <w:t>Кошоева Т.Р.,    к.т.н., доцент</w:t>
                  </w:r>
                </w:p>
                <w:p w:rsidR="00A93C8B" w:rsidRPr="00A93C8B" w:rsidRDefault="00A93C8B" w:rsidP="00021F7F">
                  <w:pPr>
                    <w:spacing w:after="0" w:line="240" w:lineRule="auto"/>
                    <w:ind w:right="-1"/>
                    <w:jc w:val="both"/>
                    <w:outlineLvl w:val="0"/>
                    <w:rPr>
                      <w:rFonts w:ascii="Times New Roman" w:hAnsi="Times New Roman" w:cs="Times New Roman"/>
                      <w:sz w:val="24"/>
                      <w:szCs w:val="24"/>
                      <w:lang w:val="ky-KG"/>
                    </w:rPr>
                  </w:pPr>
                </w:p>
                <w:p w:rsidR="00FA646A" w:rsidRPr="00A93C8B" w:rsidRDefault="007736A3" w:rsidP="00021F7F">
                  <w:pPr>
                    <w:spacing w:after="0" w:line="240" w:lineRule="auto"/>
                    <w:ind w:right="-1"/>
                    <w:jc w:val="both"/>
                    <w:outlineLvl w:val="0"/>
                    <w:rPr>
                      <w:rFonts w:ascii="Times New Roman" w:hAnsi="Times New Roman" w:cs="Times New Roman"/>
                      <w:sz w:val="24"/>
                      <w:szCs w:val="24"/>
                      <w:lang w:val="ky-KG"/>
                    </w:rPr>
                  </w:pPr>
                  <w:r w:rsidRPr="00A93C8B">
                    <w:rPr>
                      <w:rFonts w:ascii="Times New Roman" w:hAnsi="Times New Roman" w:cs="Times New Roman"/>
                      <w:sz w:val="24"/>
                      <w:szCs w:val="24"/>
                      <w:lang w:val="ky-KG"/>
                    </w:rPr>
                    <w:t>Д</w:t>
                  </w:r>
                  <w:r w:rsidR="009F4A29" w:rsidRPr="00A93C8B">
                    <w:rPr>
                      <w:rFonts w:ascii="Times New Roman" w:hAnsi="Times New Roman" w:cs="Times New Roman"/>
                      <w:sz w:val="24"/>
                      <w:szCs w:val="24"/>
                      <w:lang w:val="ky-KG"/>
                    </w:rPr>
                    <w:t>жолдошева А.Б.,  к.т.н., доцент</w:t>
                  </w:r>
                </w:p>
                <w:p w:rsidR="00C044C7" w:rsidRPr="00A93C8B" w:rsidRDefault="00C044C7" w:rsidP="00021F7F">
                  <w:pPr>
                    <w:spacing w:after="0" w:line="240" w:lineRule="auto"/>
                    <w:ind w:right="-1"/>
                    <w:jc w:val="both"/>
                    <w:outlineLvl w:val="0"/>
                    <w:rPr>
                      <w:rFonts w:ascii="Times New Roman" w:hAnsi="Times New Roman" w:cs="Times New Roman"/>
                      <w:sz w:val="24"/>
                      <w:szCs w:val="24"/>
                      <w:lang w:val="ky-KG"/>
                    </w:rPr>
                  </w:pPr>
                </w:p>
                <w:p w:rsidR="00C044C7" w:rsidRPr="00A93C8B" w:rsidRDefault="00B96417" w:rsidP="00021F7F">
                  <w:pPr>
                    <w:spacing w:after="0" w:line="240" w:lineRule="auto"/>
                    <w:ind w:right="-1"/>
                    <w:jc w:val="both"/>
                    <w:outlineLvl w:val="0"/>
                    <w:rPr>
                      <w:rFonts w:ascii="Times New Roman" w:hAnsi="Times New Roman" w:cs="Times New Roman"/>
                      <w:sz w:val="24"/>
                      <w:szCs w:val="24"/>
                      <w:lang w:val="ky-KG"/>
                    </w:rPr>
                  </w:pPr>
                  <w:r w:rsidRPr="00A93C8B">
                    <w:rPr>
                      <w:rFonts w:ascii="Times New Roman" w:hAnsi="Times New Roman" w:cs="Times New Roman"/>
                      <w:sz w:val="24"/>
                      <w:szCs w:val="24"/>
                      <w:lang w:val="ky-KG"/>
                    </w:rPr>
                    <w:t>Сырымбекова Э.И.</w:t>
                  </w:r>
                  <w:r w:rsidR="00B81BAE" w:rsidRPr="00A93C8B">
                    <w:rPr>
                      <w:rFonts w:ascii="Times New Roman" w:hAnsi="Times New Roman" w:cs="Times New Roman"/>
                      <w:sz w:val="24"/>
                      <w:szCs w:val="24"/>
                      <w:lang w:val="ky-KG"/>
                    </w:rPr>
                    <w:t>,</w:t>
                  </w:r>
                  <w:r w:rsidRPr="00A93C8B">
                    <w:rPr>
                      <w:rFonts w:ascii="Times New Roman" w:hAnsi="Times New Roman" w:cs="Times New Roman"/>
                      <w:sz w:val="24"/>
                      <w:szCs w:val="24"/>
                      <w:lang w:val="ky-KG"/>
                    </w:rPr>
                    <w:t xml:space="preserve"> </w:t>
                  </w:r>
                  <w:r w:rsidR="00B81BAE" w:rsidRPr="00A93C8B">
                    <w:rPr>
                      <w:rFonts w:ascii="Times New Roman" w:hAnsi="Times New Roman" w:cs="Times New Roman"/>
                      <w:sz w:val="24"/>
                      <w:szCs w:val="24"/>
                      <w:lang w:val="ky-KG"/>
                    </w:rPr>
                    <w:t>доцент</w:t>
                  </w:r>
                </w:p>
                <w:p w:rsidR="007736A3" w:rsidRPr="00A93C8B" w:rsidRDefault="007736A3" w:rsidP="00021F7F">
                  <w:pPr>
                    <w:spacing w:after="0" w:line="240" w:lineRule="auto"/>
                    <w:ind w:right="-1"/>
                    <w:jc w:val="both"/>
                    <w:outlineLvl w:val="0"/>
                    <w:rPr>
                      <w:rFonts w:ascii="Times New Roman" w:hAnsi="Times New Roman" w:cs="Times New Roman"/>
                      <w:sz w:val="24"/>
                      <w:szCs w:val="24"/>
                      <w:lang w:val="ky-KG"/>
                    </w:rPr>
                  </w:pPr>
                  <w:r w:rsidRPr="00A93C8B">
                    <w:rPr>
                      <w:rFonts w:ascii="Times New Roman" w:hAnsi="Times New Roman" w:cs="Times New Roman"/>
                      <w:sz w:val="24"/>
                      <w:szCs w:val="24"/>
                      <w:lang w:val="ky-KG"/>
                    </w:rPr>
                    <w:t xml:space="preserve">Жумагул к.А.,  </w:t>
                  </w:r>
                  <w:r w:rsidR="00133EF1" w:rsidRPr="00A93C8B">
                    <w:rPr>
                      <w:rFonts w:ascii="Times New Roman" w:hAnsi="Times New Roman" w:cs="Times New Roman"/>
                      <w:sz w:val="24"/>
                      <w:szCs w:val="24"/>
                      <w:lang w:val="ky-KG"/>
                    </w:rPr>
                    <w:t>к.ф.н.,</w:t>
                  </w:r>
                  <w:r w:rsidRPr="00A93C8B">
                    <w:rPr>
                      <w:rFonts w:ascii="Times New Roman" w:hAnsi="Times New Roman" w:cs="Times New Roman"/>
                      <w:sz w:val="24"/>
                      <w:szCs w:val="24"/>
                      <w:lang w:val="ky-KG"/>
                    </w:rPr>
                    <w:t xml:space="preserve">   доцент</w:t>
                  </w:r>
                </w:p>
                <w:p w:rsidR="00FE30A5" w:rsidRPr="00A93C8B" w:rsidRDefault="00B81BAE" w:rsidP="00FE30A5">
                  <w:pPr>
                    <w:spacing w:after="0" w:line="240" w:lineRule="auto"/>
                    <w:ind w:right="-1"/>
                    <w:jc w:val="both"/>
                    <w:outlineLvl w:val="0"/>
                    <w:rPr>
                      <w:rFonts w:ascii="Times New Roman" w:hAnsi="Times New Roman" w:cs="Times New Roman"/>
                      <w:sz w:val="24"/>
                      <w:szCs w:val="24"/>
                      <w:lang w:val="ky-KG"/>
                    </w:rPr>
                  </w:pPr>
                  <w:r w:rsidRPr="00A93C8B">
                    <w:rPr>
                      <w:rFonts w:ascii="Times New Roman" w:hAnsi="Times New Roman" w:cs="Times New Roman"/>
                      <w:sz w:val="24"/>
                      <w:szCs w:val="24"/>
                    </w:rPr>
                    <w:t>Барсанаева</w:t>
                  </w:r>
                  <w:proofErr w:type="gramStart"/>
                  <w:r w:rsidRPr="00A93C8B">
                    <w:rPr>
                      <w:rFonts w:ascii="Times New Roman" w:hAnsi="Times New Roman" w:cs="Times New Roman"/>
                      <w:sz w:val="24"/>
                      <w:szCs w:val="24"/>
                    </w:rPr>
                    <w:t xml:space="preserve"> Д</w:t>
                  </w:r>
                  <w:proofErr w:type="gramEnd"/>
                  <w:r w:rsidRPr="00A93C8B">
                    <w:rPr>
                      <w:rFonts w:ascii="Times New Roman" w:hAnsi="Times New Roman" w:cs="Times New Roman"/>
                      <w:sz w:val="24"/>
                      <w:szCs w:val="24"/>
                    </w:rPr>
                    <w:t>ж</w:t>
                  </w:r>
                  <w:r w:rsidR="00482936" w:rsidRPr="00A93C8B">
                    <w:rPr>
                      <w:rFonts w:ascii="Times New Roman" w:hAnsi="Times New Roman" w:cs="Times New Roman"/>
                      <w:sz w:val="24"/>
                      <w:szCs w:val="24"/>
                    </w:rPr>
                    <w:t>.С</w:t>
                  </w:r>
                  <w:r w:rsidR="007736A3" w:rsidRPr="00A93C8B">
                    <w:rPr>
                      <w:rFonts w:ascii="Times New Roman" w:hAnsi="Times New Roman" w:cs="Times New Roman"/>
                      <w:sz w:val="24"/>
                      <w:szCs w:val="24"/>
                    </w:rPr>
                    <w:t>.,</w:t>
                  </w:r>
                  <w:r w:rsidR="00C044C7" w:rsidRPr="00A93C8B">
                    <w:rPr>
                      <w:rFonts w:ascii="Times New Roman" w:hAnsi="Times New Roman" w:cs="Times New Roman"/>
                      <w:sz w:val="24"/>
                      <w:szCs w:val="24"/>
                      <w:lang w:val="ky-KG"/>
                    </w:rPr>
                    <w:t xml:space="preserve"> к.ф.н., </w:t>
                  </w:r>
                  <w:r w:rsidR="007736A3" w:rsidRPr="00A93C8B">
                    <w:rPr>
                      <w:rFonts w:ascii="Times New Roman" w:hAnsi="Times New Roman" w:cs="Times New Roman"/>
                      <w:sz w:val="24"/>
                      <w:szCs w:val="24"/>
                    </w:rPr>
                    <w:t>доцент</w:t>
                  </w:r>
                  <w:r w:rsidR="00FE30A5" w:rsidRPr="00A93C8B">
                    <w:rPr>
                      <w:rFonts w:ascii="Times New Roman" w:hAnsi="Times New Roman" w:cs="Times New Roman"/>
                      <w:sz w:val="24"/>
                      <w:szCs w:val="24"/>
                      <w:lang w:val="ky-KG"/>
                    </w:rPr>
                    <w:t xml:space="preserve"> </w:t>
                  </w:r>
                </w:p>
                <w:p w:rsidR="007736A3" w:rsidRPr="00A93C8B" w:rsidRDefault="007736A3" w:rsidP="00C044C7">
                  <w:pPr>
                    <w:spacing w:after="0" w:line="240" w:lineRule="auto"/>
                    <w:ind w:right="-1"/>
                    <w:jc w:val="both"/>
                    <w:outlineLvl w:val="0"/>
                    <w:rPr>
                      <w:rFonts w:ascii="Times New Roman" w:eastAsiaTheme="minorEastAsia" w:hAnsi="Times New Roman" w:cs="Times New Roman"/>
                      <w:sz w:val="24"/>
                      <w:szCs w:val="24"/>
                    </w:rPr>
                  </w:pPr>
                </w:p>
              </w:tc>
            </w:tr>
          </w:tbl>
          <w:p w:rsidR="007736A3" w:rsidRPr="007A1C53" w:rsidRDefault="007736A3" w:rsidP="00021F7F">
            <w:pPr>
              <w:spacing w:line="240" w:lineRule="auto"/>
              <w:rPr>
                <w:rFonts w:ascii="Times New Roman" w:eastAsiaTheme="minorEastAsia" w:hAnsi="Times New Roman" w:cs="Times New Roman"/>
                <w:sz w:val="24"/>
                <w:szCs w:val="24"/>
              </w:rPr>
            </w:pPr>
          </w:p>
        </w:tc>
      </w:tr>
    </w:tbl>
    <w:p w:rsidR="007736A3" w:rsidRPr="002F25D9" w:rsidRDefault="007736A3" w:rsidP="00021F7F">
      <w:pPr>
        <w:spacing w:after="0" w:line="240" w:lineRule="auto"/>
        <w:ind w:right="-1"/>
        <w:jc w:val="both"/>
        <w:outlineLvl w:val="0"/>
        <w:rPr>
          <w:rFonts w:ascii="Times New Roman" w:hAnsi="Times New Roman" w:cs="Times New Roman"/>
          <w:sz w:val="24"/>
          <w:szCs w:val="24"/>
        </w:rPr>
      </w:pPr>
      <w:r w:rsidRPr="002F25D9">
        <w:rPr>
          <w:rFonts w:ascii="Times New Roman" w:hAnsi="Times New Roman" w:cs="Times New Roman"/>
          <w:sz w:val="24"/>
          <w:szCs w:val="24"/>
        </w:rPr>
        <w:t xml:space="preserve">                 В структуре ТФ:</w:t>
      </w:r>
    </w:p>
    <w:p w:rsidR="007736A3" w:rsidRPr="002F25D9" w:rsidRDefault="007736A3" w:rsidP="00021F7F">
      <w:pPr>
        <w:spacing w:after="0" w:line="240" w:lineRule="auto"/>
        <w:ind w:right="-1"/>
        <w:jc w:val="both"/>
        <w:outlineLvl w:val="0"/>
        <w:rPr>
          <w:rFonts w:ascii="Times New Roman" w:hAnsi="Times New Roman" w:cs="Times New Roman"/>
          <w:sz w:val="24"/>
          <w:szCs w:val="24"/>
        </w:rPr>
      </w:pPr>
      <w:r w:rsidRPr="002F25D9">
        <w:rPr>
          <w:rFonts w:ascii="Times New Roman" w:hAnsi="Times New Roman" w:cs="Times New Roman"/>
          <w:i/>
          <w:sz w:val="24"/>
          <w:szCs w:val="24"/>
        </w:rPr>
        <w:t>- Учебно-практический Центр «Технолог»</w:t>
      </w:r>
      <w:r w:rsidRPr="002F25D9">
        <w:rPr>
          <w:rFonts w:ascii="Times New Roman" w:hAnsi="Times New Roman" w:cs="Times New Roman"/>
          <w:sz w:val="24"/>
          <w:szCs w:val="24"/>
        </w:rPr>
        <w:t xml:space="preserve">, </w:t>
      </w:r>
      <w:proofErr w:type="gramStart"/>
      <w:r w:rsidRPr="002F25D9">
        <w:rPr>
          <w:rFonts w:ascii="Times New Roman" w:hAnsi="Times New Roman" w:cs="Times New Roman"/>
          <w:sz w:val="24"/>
          <w:szCs w:val="24"/>
        </w:rPr>
        <w:t>директор</w:t>
      </w:r>
      <w:r w:rsidR="009F4A29" w:rsidRPr="002F25D9">
        <w:rPr>
          <w:rFonts w:ascii="Times New Roman" w:hAnsi="Times New Roman" w:cs="Times New Roman"/>
          <w:sz w:val="24"/>
          <w:szCs w:val="24"/>
        </w:rPr>
        <w:t>–старший</w:t>
      </w:r>
      <w:proofErr w:type="gramEnd"/>
      <w:r w:rsidR="009F4A29" w:rsidRPr="002F25D9">
        <w:rPr>
          <w:rFonts w:ascii="Times New Roman" w:hAnsi="Times New Roman" w:cs="Times New Roman"/>
          <w:sz w:val="24"/>
          <w:szCs w:val="24"/>
        </w:rPr>
        <w:t xml:space="preserve"> преп.  Аширбекова Г.Б.</w:t>
      </w:r>
    </w:p>
    <w:p w:rsidR="000A2779" w:rsidRPr="002F25D9" w:rsidRDefault="000A2779" w:rsidP="00021F7F">
      <w:pPr>
        <w:spacing w:after="0" w:line="240" w:lineRule="auto"/>
        <w:ind w:right="-1"/>
        <w:jc w:val="both"/>
        <w:outlineLvl w:val="0"/>
        <w:rPr>
          <w:rFonts w:ascii="Times New Roman" w:hAnsi="Times New Roman" w:cs="Times New Roman"/>
          <w:sz w:val="24"/>
          <w:szCs w:val="24"/>
        </w:rPr>
      </w:pPr>
      <w:r w:rsidRPr="002F25D9">
        <w:rPr>
          <w:rFonts w:ascii="Times New Roman" w:hAnsi="Times New Roman" w:cs="Times New Roman"/>
          <w:sz w:val="24"/>
          <w:szCs w:val="24"/>
        </w:rPr>
        <w:t>-</w:t>
      </w:r>
      <w:r w:rsidRPr="002F25D9">
        <w:rPr>
          <w:rFonts w:ascii="Times New Roman" w:hAnsi="Times New Roman" w:cs="Times New Roman"/>
          <w:i/>
          <w:sz w:val="24"/>
          <w:szCs w:val="24"/>
        </w:rPr>
        <w:t>Учебный центр легкой промышленности «Индустрия кадров»</w:t>
      </w:r>
      <w:r w:rsidR="00A93C8B" w:rsidRPr="002F25D9">
        <w:rPr>
          <w:rFonts w:ascii="Times New Roman" w:hAnsi="Times New Roman" w:cs="Times New Roman"/>
          <w:i/>
          <w:sz w:val="24"/>
          <w:szCs w:val="24"/>
        </w:rPr>
        <w:t>, (каф</w:t>
      </w:r>
      <w:proofErr w:type="gramStart"/>
      <w:r w:rsidR="00A93C8B" w:rsidRPr="002F25D9">
        <w:rPr>
          <w:rFonts w:ascii="Times New Roman" w:hAnsi="Times New Roman" w:cs="Times New Roman"/>
          <w:i/>
          <w:sz w:val="24"/>
          <w:szCs w:val="24"/>
        </w:rPr>
        <w:t>.Т</w:t>
      </w:r>
      <w:proofErr w:type="gramEnd"/>
      <w:r w:rsidR="00A93C8B" w:rsidRPr="002F25D9">
        <w:rPr>
          <w:rFonts w:ascii="Times New Roman" w:hAnsi="Times New Roman" w:cs="Times New Roman"/>
          <w:i/>
          <w:sz w:val="24"/>
          <w:szCs w:val="24"/>
        </w:rPr>
        <w:t>ИЛП)</w:t>
      </w:r>
      <w:r w:rsidR="00A93C8B" w:rsidRPr="002F25D9">
        <w:rPr>
          <w:rFonts w:ascii="Times New Roman" w:hAnsi="Times New Roman" w:cs="Times New Roman"/>
          <w:sz w:val="24"/>
          <w:szCs w:val="24"/>
        </w:rPr>
        <w:t>;</w:t>
      </w:r>
    </w:p>
    <w:p w:rsidR="007736A3" w:rsidRPr="002F25D9" w:rsidRDefault="007736A3" w:rsidP="00021F7F">
      <w:pPr>
        <w:spacing w:after="0" w:line="240" w:lineRule="auto"/>
        <w:ind w:right="-1"/>
        <w:jc w:val="both"/>
        <w:outlineLvl w:val="0"/>
        <w:rPr>
          <w:rFonts w:ascii="Times New Roman" w:hAnsi="Times New Roman" w:cs="Times New Roman"/>
          <w:i/>
          <w:sz w:val="24"/>
          <w:szCs w:val="24"/>
        </w:rPr>
      </w:pPr>
      <w:proofErr w:type="gramStart"/>
      <w:r w:rsidRPr="002F25D9">
        <w:rPr>
          <w:rFonts w:ascii="Times New Roman" w:hAnsi="Times New Roman" w:cs="Times New Roman"/>
          <w:i/>
          <w:sz w:val="24"/>
          <w:szCs w:val="24"/>
        </w:rPr>
        <w:t>- Студенческая художественная мастерс</w:t>
      </w:r>
      <w:r w:rsidR="001F2CE0" w:rsidRPr="002F25D9">
        <w:rPr>
          <w:rFonts w:ascii="Times New Roman" w:hAnsi="Times New Roman" w:cs="Times New Roman"/>
          <w:i/>
          <w:sz w:val="24"/>
          <w:szCs w:val="24"/>
        </w:rPr>
        <w:t>кая «Сайма»</w:t>
      </w:r>
      <w:r w:rsidRPr="002F25D9">
        <w:rPr>
          <w:rFonts w:ascii="Times New Roman" w:hAnsi="Times New Roman" w:cs="Times New Roman"/>
          <w:i/>
          <w:sz w:val="24"/>
          <w:szCs w:val="24"/>
        </w:rPr>
        <w:t xml:space="preserve"> (каф.</w:t>
      </w:r>
      <w:proofErr w:type="gramEnd"/>
      <w:r w:rsidRPr="002F25D9">
        <w:rPr>
          <w:rFonts w:ascii="Times New Roman" w:hAnsi="Times New Roman" w:cs="Times New Roman"/>
          <w:i/>
          <w:sz w:val="24"/>
          <w:szCs w:val="24"/>
        </w:rPr>
        <w:t xml:space="preserve"> </w:t>
      </w:r>
      <w:proofErr w:type="gramStart"/>
      <w:r w:rsidRPr="002F25D9">
        <w:rPr>
          <w:rFonts w:ascii="Times New Roman" w:hAnsi="Times New Roman" w:cs="Times New Roman"/>
          <w:i/>
          <w:sz w:val="24"/>
          <w:szCs w:val="24"/>
        </w:rPr>
        <w:t>«ХПИ»);</w:t>
      </w:r>
      <w:proofErr w:type="gramEnd"/>
    </w:p>
    <w:p w:rsidR="007736A3" w:rsidRPr="002F25D9" w:rsidRDefault="00A93C8B" w:rsidP="00A93C8B">
      <w:pPr>
        <w:spacing w:after="0" w:line="240" w:lineRule="auto"/>
        <w:ind w:right="-1"/>
        <w:jc w:val="both"/>
        <w:outlineLvl w:val="0"/>
        <w:rPr>
          <w:rFonts w:ascii="Times New Roman" w:hAnsi="Times New Roman" w:cs="Times New Roman"/>
          <w:sz w:val="24"/>
          <w:szCs w:val="24"/>
        </w:rPr>
      </w:pPr>
      <w:r w:rsidRPr="002F25D9">
        <w:rPr>
          <w:rFonts w:ascii="Times New Roman" w:hAnsi="Times New Roman" w:cs="Times New Roman"/>
          <w:i/>
          <w:sz w:val="24"/>
          <w:szCs w:val="24"/>
        </w:rPr>
        <w:t>- Учебный ресторан (каф</w:t>
      </w:r>
      <w:proofErr w:type="gramStart"/>
      <w:r w:rsidRPr="002F25D9">
        <w:rPr>
          <w:rFonts w:ascii="Times New Roman" w:hAnsi="Times New Roman" w:cs="Times New Roman"/>
          <w:i/>
          <w:sz w:val="24"/>
          <w:szCs w:val="24"/>
        </w:rPr>
        <w:t>.Т</w:t>
      </w:r>
      <w:proofErr w:type="gramEnd"/>
      <w:r w:rsidRPr="002F25D9">
        <w:rPr>
          <w:rFonts w:ascii="Times New Roman" w:hAnsi="Times New Roman" w:cs="Times New Roman"/>
          <w:i/>
          <w:sz w:val="24"/>
          <w:szCs w:val="24"/>
        </w:rPr>
        <w:t>П</w:t>
      </w:r>
      <w:r w:rsidR="00561B33" w:rsidRPr="002F25D9">
        <w:rPr>
          <w:rFonts w:ascii="Times New Roman" w:hAnsi="Times New Roman" w:cs="Times New Roman"/>
          <w:i/>
          <w:sz w:val="24"/>
          <w:szCs w:val="24"/>
        </w:rPr>
        <w:t>О</w:t>
      </w:r>
      <w:r w:rsidR="007736A3" w:rsidRPr="002F25D9">
        <w:rPr>
          <w:rFonts w:ascii="Times New Roman" w:hAnsi="Times New Roman" w:cs="Times New Roman"/>
          <w:i/>
          <w:sz w:val="24"/>
          <w:szCs w:val="24"/>
        </w:rPr>
        <w:t>П)</w:t>
      </w:r>
      <w:r w:rsidR="00021F7F" w:rsidRPr="002F25D9">
        <w:rPr>
          <w:rFonts w:ascii="Times New Roman" w:hAnsi="Times New Roman" w:cs="Times New Roman"/>
          <w:sz w:val="24"/>
          <w:szCs w:val="24"/>
        </w:rPr>
        <w:t>.</w:t>
      </w:r>
    </w:p>
    <w:p w:rsidR="0034414E" w:rsidRPr="002F25D9" w:rsidRDefault="0034414E" w:rsidP="00C72CD5">
      <w:pPr>
        <w:pStyle w:val="a4"/>
        <w:numPr>
          <w:ilvl w:val="0"/>
          <w:numId w:val="2"/>
        </w:numPr>
        <w:spacing w:after="0" w:line="240" w:lineRule="auto"/>
        <w:ind w:left="0" w:firstLine="0"/>
        <w:jc w:val="both"/>
        <w:rPr>
          <w:rFonts w:ascii="Times New Roman" w:hAnsi="Times New Roman" w:cs="Times New Roman"/>
          <w:sz w:val="24"/>
          <w:szCs w:val="24"/>
        </w:rPr>
      </w:pPr>
      <w:r w:rsidRPr="002F25D9">
        <w:rPr>
          <w:rFonts w:ascii="Times New Roman" w:hAnsi="Times New Roman" w:cs="Times New Roman"/>
          <w:b/>
          <w:i/>
          <w:sz w:val="24"/>
          <w:szCs w:val="24"/>
        </w:rPr>
        <w:t xml:space="preserve">Наличие установленной номенклатуры дел </w:t>
      </w:r>
      <w:r w:rsidR="00816E69" w:rsidRPr="002F25D9">
        <w:rPr>
          <w:rFonts w:ascii="Times New Roman" w:hAnsi="Times New Roman" w:cs="Times New Roman"/>
          <w:b/>
          <w:i/>
          <w:sz w:val="24"/>
          <w:szCs w:val="24"/>
        </w:rPr>
        <w:t>факультета</w:t>
      </w:r>
      <w:r w:rsidRPr="002F25D9">
        <w:rPr>
          <w:rFonts w:ascii="Times New Roman" w:hAnsi="Times New Roman" w:cs="Times New Roman"/>
          <w:b/>
          <w:i/>
          <w:sz w:val="24"/>
          <w:szCs w:val="24"/>
        </w:rPr>
        <w:t xml:space="preserve"> и контроль за ее оформлением и реализацией</w:t>
      </w:r>
      <w:r w:rsidR="003E218C" w:rsidRPr="002F25D9">
        <w:rPr>
          <w:rFonts w:ascii="Times New Roman" w:hAnsi="Times New Roman" w:cs="Times New Roman"/>
          <w:b/>
          <w:sz w:val="24"/>
          <w:szCs w:val="24"/>
        </w:rPr>
        <w:t xml:space="preserve"> </w:t>
      </w:r>
      <w:r w:rsidR="001F2CE0" w:rsidRPr="002F25D9">
        <w:rPr>
          <w:rFonts w:ascii="Times New Roman" w:hAnsi="Times New Roman" w:cs="Times New Roman"/>
          <w:sz w:val="24"/>
          <w:szCs w:val="24"/>
        </w:rPr>
        <w:t>–</w:t>
      </w:r>
      <w:r w:rsidR="003E218C" w:rsidRPr="002F25D9">
        <w:rPr>
          <w:rFonts w:ascii="Times New Roman" w:hAnsi="Times New Roman" w:cs="Times New Roman"/>
          <w:sz w:val="24"/>
          <w:szCs w:val="24"/>
        </w:rPr>
        <w:t xml:space="preserve"> </w:t>
      </w:r>
      <w:r w:rsidR="009E54E0" w:rsidRPr="002F25D9">
        <w:rPr>
          <w:rFonts w:ascii="Times New Roman" w:hAnsi="Times New Roman" w:cs="Times New Roman"/>
          <w:sz w:val="24"/>
          <w:szCs w:val="24"/>
          <w:lang w:val="ky-KG"/>
        </w:rPr>
        <w:t xml:space="preserve">постоянный </w:t>
      </w:r>
      <w:r w:rsidR="00834ED7" w:rsidRPr="002F25D9">
        <w:rPr>
          <w:rFonts w:ascii="Times New Roman" w:hAnsi="Times New Roman" w:cs="Times New Roman"/>
          <w:sz w:val="24"/>
          <w:szCs w:val="24"/>
          <w:lang w:val="ky-KG"/>
        </w:rPr>
        <w:t>контроль осуществляет методист Мамбетова Д.С., зам</w:t>
      </w:r>
      <w:proofErr w:type="gramStart"/>
      <w:r w:rsidR="00834ED7" w:rsidRPr="002F25D9">
        <w:rPr>
          <w:rFonts w:ascii="Times New Roman" w:hAnsi="Times New Roman" w:cs="Times New Roman"/>
          <w:sz w:val="24"/>
          <w:szCs w:val="24"/>
          <w:lang w:val="ky-KG"/>
        </w:rPr>
        <w:t>.д</w:t>
      </w:r>
      <w:proofErr w:type="gramEnd"/>
      <w:r w:rsidR="00834ED7" w:rsidRPr="002F25D9">
        <w:rPr>
          <w:rFonts w:ascii="Times New Roman" w:hAnsi="Times New Roman" w:cs="Times New Roman"/>
          <w:sz w:val="24"/>
          <w:szCs w:val="24"/>
          <w:lang w:val="ky-KG"/>
        </w:rPr>
        <w:t xml:space="preserve">екана по УР </w:t>
      </w:r>
      <w:r w:rsidR="00B81BAE" w:rsidRPr="002F25D9">
        <w:rPr>
          <w:rFonts w:ascii="Times New Roman" w:hAnsi="Times New Roman" w:cs="Times New Roman"/>
          <w:sz w:val="24"/>
          <w:szCs w:val="24"/>
          <w:lang w:val="ky-KG"/>
        </w:rPr>
        <w:t>Сатыбалдиева А</w:t>
      </w:r>
      <w:r w:rsidR="000A2779" w:rsidRPr="002F25D9">
        <w:rPr>
          <w:rFonts w:ascii="Times New Roman" w:hAnsi="Times New Roman" w:cs="Times New Roman"/>
          <w:sz w:val="24"/>
          <w:szCs w:val="24"/>
          <w:lang w:val="ky-KG"/>
        </w:rPr>
        <w:t>.</w:t>
      </w:r>
      <w:r w:rsidR="00B81BAE" w:rsidRPr="002F25D9">
        <w:rPr>
          <w:rFonts w:ascii="Times New Roman" w:hAnsi="Times New Roman" w:cs="Times New Roman"/>
          <w:sz w:val="24"/>
          <w:szCs w:val="24"/>
          <w:lang w:val="ky-KG"/>
        </w:rPr>
        <w:t>М.</w:t>
      </w:r>
      <w:r w:rsidR="001F2CE0" w:rsidRPr="002F25D9">
        <w:rPr>
          <w:rFonts w:ascii="Times New Roman" w:hAnsi="Times New Roman" w:cs="Times New Roman"/>
          <w:sz w:val="24"/>
          <w:szCs w:val="24"/>
        </w:rPr>
        <w:t>;</w:t>
      </w:r>
    </w:p>
    <w:p w:rsidR="007E5996" w:rsidRPr="007A1C53" w:rsidRDefault="007E5996" w:rsidP="00C72CD5">
      <w:pPr>
        <w:pStyle w:val="a4"/>
        <w:numPr>
          <w:ilvl w:val="0"/>
          <w:numId w:val="2"/>
        </w:numPr>
        <w:spacing w:after="0" w:line="240" w:lineRule="auto"/>
        <w:ind w:left="0" w:firstLine="0"/>
        <w:jc w:val="both"/>
        <w:rPr>
          <w:rFonts w:ascii="Times New Roman" w:hAnsi="Times New Roman" w:cs="Times New Roman"/>
          <w:sz w:val="24"/>
          <w:szCs w:val="24"/>
        </w:rPr>
      </w:pPr>
      <w:r w:rsidRPr="007A1C53">
        <w:rPr>
          <w:rFonts w:ascii="Times New Roman" w:hAnsi="Times New Roman" w:cs="Times New Roman"/>
          <w:b/>
          <w:i/>
          <w:sz w:val="24"/>
          <w:szCs w:val="24"/>
        </w:rPr>
        <w:t>Наличие графика учебного процесса, академического календаря и расписания занятий ППС</w:t>
      </w:r>
      <w:r w:rsidRPr="007A1C53">
        <w:rPr>
          <w:rFonts w:ascii="Times New Roman" w:hAnsi="Times New Roman" w:cs="Times New Roman"/>
          <w:sz w:val="24"/>
          <w:szCs w:val="24"/>
        </w:rPr>
        <w:t xml:space="preserve"> </w:t>
      </w:r>
      <w:r w:rsidR="009E54E0" w:rsidRPr="007A1C53">
        <w:rPr>
          <w:rFonts w:ascii="Times New Roman" w:hAnsi="Times New Roman" w:cs="Times New Roman"/>
          <w:i/>
          <w:sz w:val="24"/>
          <w:szCs w:val="24"/>
        </w:rPr>
        <w:t>–</w:t>
      </w:r>
      <w:r w:rsidR="003E218C" w:rsidRPr="007A1C53">
        <w:rPr>
          <w:rFonts w:ascii="Times New Roman" w:hAnsi="Times New Roman" w:cs="Times New Roman"/>
          <w:i/>
          <w:sz w:val="24"/>
          <w:szCs w:val="24"/>
        </w:rPr>
        <w:t xml:space="preserve"> </w:t>
      </w:r>
      <w:r w:rsidR="009E54E0" w:rsidRPr="007A1C53">
        <w:rPr>
          <w:rFonts w:ascii="Times New Roman" w:hAnsi="Times New Roman" w:cs="Times New Roman"/>
          <w:sz w:val="24"/>
          <w:szCs w:val="24"/>
          <w:lang w:val="ky-KG"/>
        </w:rPr>
        <w:t>имеются все вышеперечисленные документы;</w:t>
      </w:r>
    </w:p>
    <w:p w:rsidR="0034414E" w:rsidRPr="007A1C53" w:rsidRDefault="0034414E" w:rsidP="00C72CD5">
      <w:pPr>
        <w:pStyle w:val="a4"/>
        <w:numPr>
          <w:ilvl w:val="0"/>
          <w:numId w:val="2"/>
        </w:numPr>
        <w:spacing w:after="0" w:line="240" w:lineRule="auto"/>
        <w:ind w:left="0" w:firstLine="0"/>
        <w:jc w:val="both"/>
        <w:rPr>
          <w:rFonts w:ascii="Times New Roman" w:hAnsi="Times New Roman" w:cs="Times New Roman"/>
          <w:sz w:val="24"/>
          <w:szCs w:val="24"/>
        </w:rPr>
      </w:pPr>
      <w:r w:rsidRPr="007A1C53">
        <w:rPr>
          <w:rFonts w:ascii="Times New Roman" w:hAnsi="Times New Roman" w:cs="Times New Roman"/>
          <w:b/>
          <w:i/>
          <w:sz w:val="24"/>
          <w:szCs w:val="24"/>
        </w:rPr>
        <w:lastRenderedPageBreak/>
        <w:t xml:space="preserve">Наличие должностных </w:t>
      </w:r>
      <w:r w:rsidR="00816E69" w:rsidRPr="007A1C53">
        <w:rPr>
          <w:rFonts w:ascii="Times New Roman" w:hAnsi="Times New Roman" w:cs="Times New Roman"/>
          <w:b/>
          <w:i/>
          <w:sz w:val="24"/>
          <w:szCs w:val="24"/>
        </w:rPr>
        <w:t>обязанностей</w:t>
      </w:r>
      <w:r w:rsidRPr="007A1C53">
        <w:rPr>
          <w:rFonts w:ascii="Times New Roman" w:hAnsi="Times New Roman" w:cs="Times New Roman"/>
          <w:b/>
          <w:i/>
          <w:sz w:val="24"/>
          <w:szCs w:val="24"/>
        </w:rPr>
        <w:t xml:space="preserve"> </w:t>
      </w:r>
      <w:r w:rsidR="00816E69" w:rsidRPr="007A1C53">
        <w:rPr>
          <w:rFonts w:ascii="Times New Roman" w:hAnsi="Times New Roman" w:cs="Times New Roman"/>
          <w:b/>
          <w:i/>
          <w:sz w:val="24"/>
          <w:szCs w:val="24"/>
        </w:rPr>
        <w:t>сотрудников деканата, график работы</w:t>
      </w:r>
      <w:r w:rsidR="00F4775B" w:rsidRPr="007A1C53">
        <w:rPr>
          <w:rFonts w:ascii="Times New Roman" w:hAnsi="Times New Roman" w:cs="Times New Roman"/>
          <w:sz w:val="24"/>
          <w:szCs w:val="24"/>
        </w:rPr>
        <w:t xml:space="preserve"> </w:t>
      </w:r>
      <w:r w:rsidR="009E54E0" w:rsidRPr="007A1C53">
        <w:rPr>
          <w:rFonts w:ascii="Times New Roman" w:hAnsi="Times New Roman" w:cs="Times New Roman"/>
          <w:i/>
          <w:sz w:val="24"/>
          <w:szCs w:val="24"/>
        </w:rPr>
        <w:t>–</w:t>
      </w:r>
      <w:r w:rsidR="003E218C" w:rsidRPr="007A1C53">
        <w:rPr>
          <w:rFonts w:ascii="Times New Roman" w:hAnsi="Times New Roman" w:cs="Times New Roman"/>
          <w:i/>
          <w:sz w:val="24"/>
          <w:szCs w:val="24"/>
        </w:rPr>
        <w:t xml:space="preserve"> </w:t>
      </w:r>
      <w:r w:rsidR="003E218C" w:rsidRPr="007A1C53">
        <w:rPr>
          <w:rFonts w:ascii="Times New Roman" w:hAnsi="Times New Roman" w:cs="Times New Roman"/>
          <w:sz w:val="24"/>
          <w:szCs w:val="24"/>
        </w:rPr>
        <w:t>име</w:t>
      </w:r>
      <w:r w:rsidR="009E54E0" w:rsidRPr="007A1C53">
        <w:rPr>
          <w:rFonts w:ascii="Times New Roman" w:hAnsi="Times New Roman" w:cs="Times New Roman"/>
          <w:sz w:val="24"/>
          <w:szCs w:val="24"/>
          <w:lang w:val="ky-KG"/>
        </w:rPr>
        <w:t>ю</w:t>
      </w:r>
      <w:r w:rsidR="003E218C" w:rsidRPr="007A1C53">
        <w:rPr>
          <w:rFonts w:ascii="Times New Roman" w:hAnsi="Times New Roman" w:cs="Times New Roman"/>
          <w:sz w:val="24"/>
          <w:szCs w:val="24"/>
        </w:rPr>
        <w:t>тся</w:t>
      </w:r>
      <w:r w:rsidR="009E54E0" w:rsidRPr="007A1C53">
        <w:rPr>
          <w:rFonts w:ascii="Times New Roman" w:hAnsi="Times New Roman" w:cs="Times New Roman"/>
          <w:sz w:val="24"/>
          <w:szCs w:val="24"/>
          <w:lang w:val="ky-KG"/>
        </w:rPr>
        <w:t>, утверждены приказом ректора</w:t>
      </w:r>
      <w:r w:rsidR="000A2779" w:rsidRPr="007A1C53">
        <w:rPr>
          <w:rFonts w:ascii="Times New Roman" w:hAnsi="Times New Roman" w:cs="Times New Roman"/>
          <w:sz w:val="24"/>
          <w:szCs w:val="24"/>
          <w:lang w:val="ky-KG"/>
        </w:rPr>
        <w:t>, 21.05.2018г.</w:t>
      </w:r>
      <w:r w:rsidR="009E54E0" w:rsidRPr="007A1C53">
        <w:rPr>
          <w:rFonts w:ascii="Times New Roman" w:hAnsi="Times New Roman" w:cs="Times New Roman"/>
          <w:sz w:val="24"/>
          <w:szCs w:val="24"/>
          <w:lang w:val="ky-KG"/>
        </w:rPr>
        <w:t>;</w:t>
      </w:r>
    </w:p>
    <w:p w:rsidR="009A7EB6" w:rsidRPr="007A1C53" w:rsidRDefault="009A7EB6" w:rsidP="00C72CD5">
      <w:pPr>
        <w:pStyle w:val="a4"/>
        <w:numPr>
          <w:ilvl w:val="0"/>
          <w:numId w:val="2"/>
        </w:numPr>
        <w:spacing w:after="0" w:line="240" w:lineRule="auto"/>
        <w:ind w:left="0" w:firstLine="0"/>
        <w:jc w:val="both"/>
        <w:rPr>
          <w:rFonts w:ascii="Times New Roman" w:hAnsi="Times New Roman" w:cs="Times New Roman"/>
          <w:b/>
          <w:i/>
          <w:sz w:val="24"/>
          <w:szCs w:val="24"/>
        </w:rPr>
      </w:pPr>
      <w:r w:rsidRPr="007A1C53">
        <w:rPr>
          <w:rFonts w:ascii="Times New Roman" w:hAnsi="Times New Roman" w:cs="Times New Roman"/>
          <w:b/>
          <w:i/>
          <w:sz w:val="24"/>
          <w:szCs w:val="24"/>
        </w:rPr>
        <w:t>Наличие н</w:t>
      </w:r>
      <w:r w:rsidR="0034414E" w:rsidRPr="007A1C53">
        <w:rPr>
          <w:rFonts w:ascii="Times New Roman" w:hAnsi="Times New Roman" w:cs="Times New Roman"/>
          <w:b/>
          <w:i/>
          <w:sz w:val="24"/>
          <w:szCs w:val="24"/>
        </w:rPr>
        <w:t>ормативны</w:t>
      </w:r>
      <w:r w:rsidRPr="007A1C53">
        <w:rPr>
          <w:rFonts w:ascii="Times New Roman" w:hAnsi="Times New Roman" w:cs="Times New Roman"/>
          <w:b/>
          <w:i/>
          <w:sz w:val="24"/>
          <w:szCs w:val="24"/>
        </w:rPr>
        <w:t>х</w:t>
      </w:r>
      <w:r w:rsidR="0034414E" w:rsidRPr="007A1C53">
        <w:rPr>
          <w:rFonts w:ascii="Times New Roman" w:hAnsi="Times New Roman" w:cs="Times New Roman"/>
          <w:b/>
          <w:i/>
          <w:sz w:val="24"/>
          <w:szCs w:val="24"/>
        </w:rPr>
        <w:t xml:space="preserve"> документ</w:t>
      </w:r>
      <w:r w:rsidRPr="007A1C53">
        <w:rPr>
          <w:rFonts w:ascii="Times New Roman" w:hAnsi="Times New Roman" w:cs="Times New Roman"/>
          <w:b/>
          <w:i/>
          <w:sz w:val="24"/>
          <w:szCs w:val="24"/>
        </w:rPr>
        <w:t>ов</w:t>
      </w:r>
      <w:r w:rsidR="00B44F77" w:rsidRPr="007A1C53">
        <w:rPr>
          <w:rFonts w:ascii="Times New Roman" w:hAnsi="Times New Roman" w:cs="Times New Roman"/>
          <w:b/>
          <w:i/>
          <w:sz w:val="24"/>
          <w:szCs w:val="24"/>
        </w:rPr>
        <w:t xml:space="preserve">, используемых для </w:t>
      </w:r>
      <w:r w:rsidR="0034414E" w:rsidRPr="007A1C53">
        <w:rPr>
          <w:rFonts w:ascii="Times New Roman" w:hAnsi="Times New Roman" w:cs="Times New Roman"/>
          <w:b/>
          <w:i/>
          <w:sz w:val="24"/>
          <w:szCs w:val="24"/>
        </w:rPr>
        <w:t>организации учебного процесса (положения, инструкции и т.д</w:t>
      </w:r>
      <w:r w:rsidR="00CC30C1" w:rsidRPr="007A1C53">
        <w:rPr>
          <w:rFonts w:ascii="Times New Roman" w:hAnsi="Times New Roman" w:cs="Times New Roman"/>
          <w:b/>
          <w:i/>
          <w:sz w:val="24"/>
          <w:szCs w:val="24"/>
        </w:rPr>
        <w:t>.</w:t>
      </w:r>
      <w:r w:rsidR="0034414E" w:rsidRPr="007A1C53">
        <w:rPr>
          <w:rFonts w:ascii="Times New Roman" w:hAnsi="Times New Roman" w:cs="Times New Roman"/>
          <w:b/>
          <w:i/>
          <w:sz w:val="24"/>
          <w:szCs w:val="24"/>
        </w:rPr>
        <w:t>)</w:t>
      </w:r>
      <w:r w:rsidRPr="007A1C53">
        <w:rPr>
          <w:rFonts w:ascii="Times New Roman" w:hAnsi="Times New Roman" w:cs="Times New Roman"/>
          <w:b/>
          <w:i/>
          <w:sz w:val="24"/>
          <w:szCs w:val="24"/>
        </w:rPr>
        <w:t xml:space="preserve">, а также нормативных документов по качеству </w:t>
      </w:r>
      <w:r w:rsidR="00531C50" w:rsidRPr="007A1C53">
        <w:rPr>
          <w:rFonts w:ascii="Times New Roman" w:hAnsi="Times New Roman" w:cs="Times New Roman"/>
          <w:b/>
          <w:i/>
          <w:sz w:val="24"/>
          <w:szCs w:val="24"/>
        </w:rPr>
        <w:t>(перечень, год утв.)</w:t>
      </w:r>
      <w:r w:rsidR="007F2F46" w:rsidRPr="007A1C53">
        <w:rPr>
          <w:rFonts w:ascii="Times New Roman" w:hAnsi="Times New Roman" w:cs="Times New Roman"/>
          <w:b/>
          <w:i/>
          <w:sz w:val="24"/>
          <w:szCs w:val="24"/>
        </w:rPr>
        <w:t>:</w:t>
      </w:r>
    </w:p>
    <w:p w:rsidR="007F2F46" w:rsidRPr="007A1C53" w:rsidRDefault="007F2F46" w:rsidP="003F269B">
      <w:pPr>
        <w:pStyle w:val="a4"/>
        <w:numPr>
          <w:ilvl w:val="0"/>
          <w:numId w:val="2"/>
        </w:numPr>
        <w:ind w:left="284" w:right="-143" w:hanging="284"/>
        <w:rPr>
          <w:rFonts w:ascii="Times New Roman" w:hAnsi="Times New Roman" w:cs="Times New Roman"/>
          <w:b/>
          <w:i/>
          <w:sz w:val="24"/>
          <w:szCs w:val="24"/>
        </w:rPr>
      </w:pPr>
      <w:r w:rsidRPr="007A1C53">
        <w:rPr>
          <w:rFonts w:ascii="Times New Roman" w:hAnsi="Times New Roman" w:cs="Times New Roman"/>
          <w:b/>
          <w:i/>
          <w:sz w:val="24"/>
          <w:szCs w:val="24"/>
        </w:rPr>
        <w:t xml:space="preserve">Положения и документы по </w:t>
      </w:r>
      <w:r w:rsidR="00C044C7" w:rsidRPr="007A1C53">
        <w:rPr>
          <w:rFonts w:ascii="Times New Roman" w:hAnsi="Times New Roman" w:cs="Times New Roman"/>
          <w:b/>
          <w:i/>
          <w:sz w:val="24"/>
          <w:szCs w:val="24"/>
        </w:rPr>
        <w:t>организации</w:t>
      </w:r>
      <w:r w:rsidR="00B06B7A" w:rsidRPr="007A1C53">
        <w:rPr>
          <w:rFonts w:ascii="Times New Roman" w:hAnsi="Times New Roman" w:cs="Times New Roman"/>
          <w:b/>
          <w:i/>
          <w:sz w:val="24"/>
          <w:szCs w:val="24"/>
        </w:rPr>
        <w:t xml:space="preserve"> учебного п</w:t>
      </w:r>
      <w:r w:rsidR="003F269B" w:rsidRPr="007A1C53">
        <w:rPr>
          <w:rFonts w:ascii="Times New Roman" w:hAnsi="Times New Roman" w:cs="Times New Roman"/>
          <w:b/>
          <w:i/>
          <w:sz w:val="24"/>
          <w:szCs w:val="24"/>
        </w:rPr>
        <w:t xml:space="preserve">роцесса. </w:t>
      </w:r>
    </w:p>
    <w:p w:rsidR="000A2779" w:rsidRPr="007A1C53" w:rsidRDefault="000A2779"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Рабочие учебные планы обр</w:t>
      </w:r>
      <w:r w:rsidR="001D7111">
        <w:rPr>
          <w:rFonts w:ascii="Times New Roman" w:hAnsi="Times New Roman" w:cs="Times New Roman"/>
          <w:sz w:val="24"/>
          <w:szCs w:val="24"/>
        </w:rPr>
        <w:t>азовательных программ ТФ на 2021-22</w:t>
      </w:r>
      <w:r w:rsidRPr="007A1C53">
        <w:rPr>
          <w:rFonts w:ascii="Times New Roman" w:hAnsi="Times New Roman" w:cs="Times New Roman"/>
          <w:sz w:val="24"/>
          <w:szCs w:val="24"/>
        </w:rPr>
        <w:t xml:space="preserve"> уч.гг.;</w:t>
      </w:r>
    </w:p>
    <w:p w:rsidR="000A2779" w:rsidRPr="007A1C53" w:rsidRDefault="000A2779"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 xml:space="preserve">График учебного процесса на </w:t>
      </w:r>
      <w:r w:rsidR="001D7111">
        <w:rPr>
          <w:rFonts w:ascii="Times New Roman" w:hAnsi="Times New Roman" w:cs="Times New Roman"/>
          <w:sz w:val="24"/>
          <w:szCs w:val="24"/>
        </w:rPr>
        <w:t>2021-22</w:t>
      </w:r>
      <w:r w:rsidR="001D7111" w:rsidRPr="007A1C53">
        <w:rPr>
          <w:rFonts w:ascii="Times New Roman" w:hAnsi="Times New Roman" w:cs="Times New Roman"/>
          <w:sz w:val="24"/>
          <w:szCs w:val="24"/>
        </w:rPr>
        <w:t xml:space="preserve"> </w:t>
      </w:r>
      <w:r w:rsidRPr="007A1C53">
        <w:rPr>
          <w:rFonts w:ascii="Times New Roman" w:hAnsi="Times New Roman" w:cs="Times New Roman"/>
          <w:sz w:val="24"/>
          <w:szCs w:val="24"/>
        </w:rPr>
        <w:t>уч</w:t>
      </w:r>
      <w:proofErr w:type="gramStart"/>
      <w:r w:rsidRPr="007A1C53">
        <w:rPr>
          <w:rFonts w:ascii="Times New Roman" w:hAnsi="Times New Roman" w:cs="Times New Roman"/>
          <w:sz w:val="24"/>
          <w:szCs w:val="24"/>
        </w:rPr>
        <w:t>.г</w:t>
      </w:r>
      <w:proofErr w:type="gramEnd"/>
      <w:r w:rsidRPr="007A1C53">
        <w:rPr>
          <w:rFonts w:ascii="Times New Roman" w:hAnsi="Times New Roman" w:cs="Times New Roman"/>
          <w:sz w:val="24"/>
          <w:szCs w:val="24"/>
        </w:rPr>
        <w:t>од</w:t>
      </w:r>
      <w:r w:rsidRPr="007A1C53">
        <w:rPr>
          <w:rFonts w:ascii="Times New Roman" w:hAnsi="Times New Roman" w:cs="Times New Roman"/>
          <w:sz w:val="24"/>
          <w:szCs w:val="24"/>
          <w:lang w:val="ky-KG"/>
        </w:rPr>
        <w:t>;</w:t>
      </w:r>
    </w:p>
    <w:p w:rsidR="000A2779" w:rsidRPr="007A1C53" w:rsidRDefault="000A2779"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 xml:space="preserve">Распределение четных и нечетных недель на </w:t>
      </w:r>
      <w:r w:rsidR="001D7111">
        <w:rPr>
          <w:rFonts w:ascii="Times New Roman" w:hAnsi="Times New Roman" w:cs="Times New Roman"/>
          <w:sz w:val="24"/>
          <w:szCs w:val="24"/>
        </w:rPr>
        <w:t>2021-22</w:t>
      </w:r>
      <w:r w:rsidR="001D7111" w:rsidRPr="007A1C53">
        <w:rPr>
          <w:rFonts w:ascii="Times New Roman" w:hAnsi="Times New Roman" w:cs="Times New Roman"/>
          <w:sz w:val="24"/>
          <w:szCs w:val="24"/>
        </w:rPr>
        <w:t xml:space="preserve"> </w:t>
      </w:r>
      <w:r w:rsidRPr="007A1C53">
        <w:rPr>
          <w:rFonts w:ascii="Times New Roman" w:hAnsi="Times New Roman" w:cs="Times New Roman"/>
          <w:sz w:val="24"/>
          <w:szCs w:val="24"/>
        </w:rPr>
        <w:t>уч.г.</w:t>
      </w:r>
      <w:r w:rsidRPr="007A1C53">
        <w:rPr>
          <w:rFonts w:ascii="Times New Roman" w:hAnsi="Times New Roman" w:cs="Times New Roman"/>
          <w:sz w:val="24"/>
          <w:szCs w:val="24"/>
          <w:lang w:val="ky-KG"/>
        </w:rPr>
        <w:t>;</w:t>
      </w:r>
    </w:p>
    <w:p w:rsidR="00834ED7" w:rsidRPr="007A1C53" w:rsidRDefault="007F2F46"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 xml:space="preserve">Утвержденный Календарь </w:t>
      </w:r>
      <w:r w:rsidR="00B06B7A" w:rsidRPr="007A1C53">
        <w:rPr>
          <w:rFonts w:ascii="Times New Roman" w:hAnsi="Times New Roman" w:cs="Times New Roman"/>
          <w:sz w:val="24"/>
          <w:szCs w:val="24"/>
        </w:rPr>
        <w:t xml:space="preserve">представления документов на </w:t>
      </w:r>
      <w:r w:rsidR="001D7111">
        <w:rPr>
          <w:rFonts w:ascii="Times New Roman" w:hAnsi="Times New Roman" w:cs="Times New Roman"/>
          <w:sz w:val="24"/>
          <w:szCs w:val="24"/>
        </w:rPr>
        <w:t>2021-22</w:t>
      </w:r>
      <w:r w:rsidR="001D7111" w:rsidRPr="007A1C53">
        <w:rPr>
          <w:rFonts w:ascii="Times New Roman" w:hAnsi="Times New Roman" w:cs="Times New Roman"/>
          <w:sz w:val="24"/>
          <w:szCs w:val="24"/>
        </w:rPr>
        <w:t xml:space="preserve"> </w:t>
      </w:r>
      <w:r w:rsidRPr="007A1C53">
        <w:rPr>
          <w:rFonts w:ascii="Times New Roman" w:hAnsi="Times New Roman" w:cs="Times New Roman"/>
          <w:sz w:val="24"/>
          <w:szCs w:val="24"/>
        </w:rPr>
        <w:t>уч</w:t>
      </w:r>
      <w:proofErr w:type="gramStart"/>
      <w:r w:rsidRPr="007A1C53">
        <w:rPr>
          <w:rFonts w:ascii="Times New Roman" w:hAnsi="Times New Roman" w:cs="Times New Roman"/>
          <w:sz w:val="24"/>
          <w:szCs w:val="24"/>
        </w:rPr>
        <w:t>.г</w:t>
      </w:r>
      <w:proofErr w:type="gramEnd"/>
      <w:r w:rsidRPr="007A1C53">
        <w:rPr>
          <w:rFonts w:ascii="Times New Roman" w:hAnsi="Times New Roman" w:cs="Times New Roman"/>
          <w:sz w:val="24"/>
          <w:szCs w:val="24"/>
        </w:rPr>
        <w:t>од</w:t>
      </w:r>
      <w:r w:rsidR="00834ED7" w:rsidRPr="007A1C53">
        <w:rPr>
          <w:rFonts w:ascii="Times New Roman" w:hAnsi="Times New Roman" w:cs="Times New Roman"/>
          <w:sz w:val="24"/>
          <w:szCs w:val="24"/>
        </w:rPr>
        <w:t>;</w:t>
      </w:r>
    </w:p>
    <w:p w:rsidR="000A2779" w:rsidRPr="007A1C53" w:rsidRDefault="000A2779"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 xml:space="preserve">Регламент проведения экзаменационной сессии </w:t>
      </w:r>
      <w:r w:rsidR="001D7111">
        <w:rPr>
          <w:rFonts w:ascii="Times New Roman" w:hAnsi="Times New Roman" w:cs="Times New Roman"/>
          <w:sz w:val="24"/>
          <w:szCs w:val="24"/>
        </w:rPr>
        <w:t>2021-22</w:t>
      </w:r>
      <w:r w:rsidR="001D7111" w:rsidRPr="007A1C53">
        <w:rPr>
          <w:rFonts w:ascii="Times New Roman" w:hAnsi="Times New Roman" w:cs="Times New Roman"/>
          <w:sz w:val="24"/>
          <w:szCs w:val="24"/>
        </w:rPr>
        <w:t xml:space="preserve"> </w:t>
      </w:r>
      <w:r w:rsidRPr="007A1C53">
        <w:rPr>
          <w:rFonts w:ascii="Times New Roman" w:hAnsi="Times New Roman" w:cs="Times New Roman"/>
          <w:sz w:val="24"/>
          <w:szCs w:val="24"/>
        </w:rPr>
        <w:t>уч.г.</w:t>
      </w:r>
      <w:r w:rsidRPr="007A1C53">
        <w:rPr>
          <w:rFonts w:ascii="Times New Roman" w:hAnsi="Times New Roman" w:cs="Times New Roman"/>
          <w:sz w:val="24"/>
          <w:szCs w:val="24"/>
          <w:lang w:val="ky-KG"/>
        </w:rPr>
        <w:t>;</w:t>
      </w:r>
    </w:p>
    <w:p w:rsidR="00F72779" w:rsidRPr="007A1C53" w:rsidRDefault="00F72779"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Положение об академической мобильности № 8 от25 апреля 2018г.</w:t>
      </w:r>
      <w:r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 xml:space="preserve">Положение об организации учебного процесса в КГТУ им.И.Раззакова на основе кредитной системы обучения </w:t>
      </w:r>
      <w:r w:rsidRPr="007A1C53">
        <w:rPr>
          <w:rFonts w:ascii="Times New Roman" w:hAnsi="Times New Roman" w:cs="Times New Roman"/>
          <w:sz w:val="24"/>
          <w:szCs w:val="24"/>
          <w:lang w:val="en-US"/>
        </w:rPr>
        <w:t>ECTS</w:t>
      </w:r>
      <w:r w:rsidR="00834ED7" w:rsidRPr="007A1C53">
        <w:rPr>
          <w:rFonts w:ascii="Times New Roman" w:hAnsi="Times New Roman" w:cs="Times New Roman"/>
          <w:sz w:val="24"/>
          <w:szCs w:val="24"/>
          <w:lang w:val="ky-KG"/>
        </w:rPr>
        <w:t>,</w:t>
      </w:r>
      <w:r w:rsidRPr="007A1C53">
        <w:rPr>
          <w:rFonts w:ascii="Times New Roman" w:hAnsi="Times New Roman" w:cs="Times New Roman"/>
          <w:sz w:val="24"/>
          <w:szCs w:val="24"/>
        </w:rPr>
        <w:t xml:space="preserve"> утвержденн</w:t>
      </w:r>
      <w:r w:rsidR="00834ED7" w:rsidRPr="007A1C53">
        <w:rPr>
          <w:rFonts w:ascii="Times New Roman" w:hAnsi="Times New Roman" w:cs="Times New Roman"/>
          <w:sz w:val="24"/>
          <w:szCs w:val="24"/>
          <w:lang w:val="ky-KG"/>
        </w:rPr>
        <w:t>ое</w:t>
      </w:r>
      <w:r w:rsidRPr="007A1C53">
        <w:rPr>
          <w:rFonts w:ascii="Times New Roman" w:hAnsi="Times New Roman" w:cs="Times New Roman"/>
          <w:sz w:val="24"/>
          <w:szCs w:val="24"/>
        </w:rPr>
        <w:t xml:space="preserve"> 18.10.2016г</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Положение по практике-КГТУ</w:t>
      </w:r>
      <w:r w:rsidR="00834ED7" w:rsidRPr="007A1C53">
        <w:rPr>
          <w:rFonts w:ascii="Times New Roman" w:hAnsi="Times New Roman" w:cs="Times New Roman"/>
          <w:sz w:val="24"/>
          <w:szCs w:val="24"/>
          <w:lang w:val="ky-KG"/>
        </w:rPr>
        <w:t>,</w:t>
      </w:r>
      <w:r w:rsidRPr="007A1C53">
        <w:rPr>
          <w:rFonts w:ascii="Times New Roman" w:hAnsi="Times New Roman" w:cs="Times New Roman"/>
          <w:sz w:val="24"/>
          <w:szCs w:val="24"/>
        </w:rPr>
        <w:t xml:space="preserve"> утвержденн</w:t>
      </w:r>
      <w:r w:rsidR="00834ED7" w:rsidRPr="007A1C53">
        <w:rPr>
          <w:rFonts w:ascii="Times New Roman" w:hAnsi="Times New Roman" w:cs="Times New Roman"/>
          <w:sz w:val="24"/>
          <w:szCs w:val="24"/>
          <w:lang w:val="ky-KG"/>
        </w:rPr>
        <w:t>ое</w:t>
      </w:r>
      <w:r w:rsidRPr="007A1C53">
        <w:rPr>
          <w:rFonts w:ascii="Times New Roman" w:hAnsi="Times New Roman" w:cs="Times New Roman"/>
          <w:sz w:val="24"/>
          <w:szCs w:val="24"/>
        </w:rPr>
        <w:t xml:space="preserve"> 31.05.2016г</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284" w:hanging="284"/>
        <w:rPr>
          <w:rFonts w:ascii="Times New Roman" w:hAnsi="Times New Roman" w:cs="Times New Roman"/>
          <w:sz w:val="24"/>
          <w:szCs w:val="24"/>
        </w:rPr>
      </w:pPr>
      <w:r w:rsidRPr="007A1C53">
        <w:rPr>
          <w:rFonts w:ascii="Times New Roman" w:hAnsi="Times New Roman" w:cs="Times New Roman"/>
          <w:sz w:val="24"/>
          <w:szCs w:val="24"/>
        </w:rPr>
        <w:t>Положение об электронных образовательных ресурсах в КГТУ</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 курсах по выбору студентов в КГТУ</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 планировании организации и проведении лабораторных работ и практических занятий в учебных подразделениях КГТУ</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 ВКР бакалавров</w:t>
      </w:r>
      <w:r w:rsidR="00834ED7" w:rsidRPr="007A1C53">
        <w:rPr>
          <w:rFonts w:ascii="Times New Roman" w:hAnsi="Times New Roman" w:cs="Times New Roman"/>
          <w:sz w:val="24"/>
          <w:szCs w:val="24"/>
          <w:lang w:val="ky-KG"/>
        </w:rPr>
        <w:t>,</w:t>
      </w:r>
      <w:r w:rsidRPr="007A1C53">
        <w:rPr>
          <w:rFonts w:ascii="Times New Roman" w:hAnsi="Times New Roman" w:cs="Times New Roman"/>
          <w:sz w:val="24"/>
          <w:szCs w:val="24"/>
        </w:rPr>
        <w:t xml:space="preserve"> утвержденн</w:t>
      </w:r>
      <w:r w:rsidR="00834ED7" w:rsidRPr="007A1C53">
        <w:rPr>
          <w:rFonts w:ascii="Times New Roman" w:hAnsi="Times New Roman" w:cs="Times New Roman"/>
          <w:sz w:val="24"/>
          <w:szCs w:val="24"/>
          <w:lang w:val="ky-KG"/>
        </w:rPr>
        <w:t>ое</w:t>
      </w:r>
      <w:r w:rsidRPr="007A1C53">
        <w:rPr>
          <w:rFonts w:ascii="Times New Roman" w:hAnsi="Times New Roman" w:cs="Times New Roman"/>
          <w:sz w:val="24"/>
          <w:szCs w:val="24"/>
        </w:rPr>
        <w:t xml:space="preserve"> 20.05.2015г</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Нормы времени</w:t>
      </w:r>
      <w:r w:rsidR="000A2779" w:rsidRPr="007A1C53">
        <w:rPr>
          <w:rFonts w:ascii="Times New Roman" w:hAnsi="Times New Roman" w:cs="Times New Roman"/>
          <w:sz w:val="24"/>
          <w:szCs w:val="24"/>
        </w:rPr>
        <w:t xml:space="preserve"> </w:t>
      </w:r>
      <w:r w:rsidR="00F72779" w:rsidRPr="007A1C53">
        <w:rPr>
          <w:rFonts w:ascii="Times New Roman" w:hAnsi="Times New Roman" w:cs="Times New Roman"/>
          <w:sz w:val="24"/>
          <w:szCs w:val="24"/>
        </w:rPr>
        <w:t xml:space="preserve">расчета обьемов учебной, учебно-методической, НИР, </w:t>
      </w:r>
      <w:r w:rsidR="002B72F7" w:rsidRPr="007A1C53">
        <w:rPr>
          <w:rFonts w:ascii="Times New Roman" w:hAnsi="Times New Roman" w:cs="Times New Roman"/>
          <w:sz w:val="24"/>
          <w:szCs w:val="24"/>
        </w:rPr>
        <w:t>организационно-метадической работ и работ по воспитанию студентов, утв. 03.06.2019г.</w:t>
      </w:r>
      <w:r w:rsidR="00BB6DEE" w:rsidRPr="007A1C53">
        <w:rPr>
          <w:rFonts w:ascii="Times New Roman" w:hAnsi="Times New Roman" w:cs="Times New Roman"/>
          <w:sz w:val="24"/>
          <w:szCs w:val="24"/>
        </w:rPr>
        <w:t>;</w:t>
      </w:r>
    </w:p>
    <w:p w:rsidR="007F2F46" w:rsidRPr="007A1C53" w:rsidRDefault="007F2F46"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об ускоренной и сокращенной форме</w:t>
      </w:r>
      <w:r w:rsidR="00834ED7" w:rsidRPr="007A1C53">
        <w:rPr>
          <w:rFonts w:ascii="Times New Roman" w:hAnsi="Times New Roman" w:cs="Times New Roman"/>
          <w:sz w:val="24"/>
          <w:szCs w:val="24"/>
          <w:lang w:val="ky-KG"/>
        </w:rPr>
        <w:t>,</w:t>
      </w:r>
      <w:r w:rsidRPr="007A1C53">
        <w:rPr>
          <w:rFonts w:ascii="Times New Roman" w:hAnsi="Times New Roman" w:cs="Times New Roman"/>
          <w:sz w:val="24"/>
          <w:szCs w:val="24"/>
        </w:rPr>
        <w:t xml:space="preserve"> утв.28.06.2018г</w:t>
      </w:r>
      <w:r w:rsidR="00834ED7" w:rsidRPr="007A1C53">
        <w:rPr>
          <w:rFonts w:ascii="Times New Roman" w:hAnsi="Times New Roman" w:cs="Times New Roman"/>
          <w:sz w:val="24"/>
          <w:szCs w:val="24"/>
          <w:lang w:val="ky-KG"/>
        </w:rPr>
        <w:t>.;</w:t>
      </w:r>
    </w:p>
    <w:p w:rsidR="007F2F46" w:rsidRPr="007A1C53" w:rsidRDefault="007F2F46"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 порядке перевода, отчисления и восстановления студентов КГТУ им. И. Раззакова</w:t>
      </w:r>
      <w:r w:rsidR="00834ED7" w:rsidRPr="007A1C53">
        <w:rPr>
          <w:rFonts w:ascii="Times New Roman" w:hAnsi="Times New Roman" w:cs="Times New Roman"/>
          <w:sz w:val="24"/>
          <w:szCs w:val="24"/>
          <w:lang w:val="ky-KG"/>
        </w:rPr>
        <w:t>,</w:t>
      </w:r>
      <w:r w:rsidRPr="007A1C53">
        <w:rPr>
          <w:rFonts w:ascii="Times New Roman" w:hAnsi="Times New Roman" w:cs="Times New Roman"/>
          <w:sz w:val="24"/>
          <w:szCs w:val="24"/>
        </w:rPr>
        <w:t xml:space="preserve"> утв. 06.02.2015г</w:t>
      </w:r>
      <w:r w:rsidR="00834ED7" w:rsidRPr="007A1C53">
        <w:rPr>
          <w:rFonts w:ascii="Times New Roman" w:hAnsi="Times New Roman" w:cs="Times New Roman"/>
          <w:sz w:val="24"/>
          <w:szCs w:val="24"/>
          <w:lang w:val="ky-KG"/>
        </w:rPr>
        <w:t>.</w:t>
      </w:r>
      <w:r w:rsidR="00BB6DEE" w:rsidRPr="007A1C53">
        <w:rPr>
          <w:rFonts w:ascii="Times New Roman" w:hAnsi="Times New Roman" w:cs="Times New Roman"/>
          <w:sz w:val="24"/>
          <w:szCs w:val="24"/>
          <w:lang w:val="ky-KG"/>
        </w:rPr>
        <w:t>;</w:t>
      </w:r>
    </w:p>
    <w:p w:rsidR="00E130DB" w:rsidRPr="007A1C53" w:rsidRDefault="00CE49B4"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lang w:val="ky-KG"/>
        </w:rPr>
        <w:t xml:space="preserve">Положение контрактном обучении </w:t>
      </w:r>
      <w:r w:rsidR="00E130DB" w:rsidRPr="007A1C53">
        <w:rPr>
          <w:rFonts w:ascii="Times New Roman" w:hAnsi="Times New Roman" w:cs="Times New Roman"/>
          <w:sz w:val="24"/>
          <w:szCs w:val="24"/>
        </w:rPr>
        <w:t>в КГТУ им. И. Раззакова</w:t>
      </w:r>
      <w:r w:rsidR="00E130DB" w:rsidRPr="007A1C53">
        <w:rPr>
          <w:rFonts w:ascii="Times New Roman" w:hAnsi="Times New Roman" w:cs="Times New Roman"/>
          <w:sz w:val="24"/>
          <w:szCs w:val="24"/>
          <w:lang w:val="ky-KG"/>
        </w:rPr>
        <w:t>,</w:t>
      </w:r>
      <w:r w:rsidR="00E130DB" w:rsidRPr="007A1C53">
        <w:rPr>
          <w:rFonts w:ascii="Times New Roman" w:hAnsi="Times New Roman" w:cs="Times New Roman"/>
          <w:sz w:val="24"/>
          <w:szCs w:val="24"/>
        </w:rPr>
        <w:t xml:space="preserve"> утв. 28.11.18г</w:t>
      </w:r>
      <w:r w:rsidR="00E130DB" w:rsidRPr="007A1C53">
        <w:rPr>
          <w:rFonts w:ascii="Times New Roman" w:hAnsi="Times New Roman" w:cs="Times New Roman"/>
          <w:sz w:val="24"/>
          <w:szCs w:val="24"/>
          <w:lang w:val="ky-KG"/>
        </w:rPr>
        <w:t>.</w:t>
      </w:r>
      <w:r w:rsidR="00BB6DEE" w:rsidRPr="007A1C53">
        <w:rPr>
          <w:rFonts w:ascii="Times New Roman" w:hAnsi="Times New Roman" w:cs="Times New Roman"/>
          <w:sz w:val="24"/>
          <w:szCs w:val="24"/>
          <w:lang w:val="ky-KG"/>
        </w:rPr>
        <w:t>;</w:t>
      </w:r>
    </w:p>
    <w:p w:rsidR="00E130DB" w:rsidRPr="007A1C53" w:rsidRDefault="00E130DB"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lang w:val="ky-KG"/>
        </w:rPr>
        <w:t>П</w:t>
      </w:r>
      <w:r w:rsidR="005C2F5B" w:rsidRPr="007A1C53">
        <w:rPr>
          <w:rFonts w:ascii="Times New Roman" w:hAnsi="Times New Roman" w:cs="Times New Roman"/>
          <w:sz w:val="24"/>
          <w:szCs w:val="24"/>
          <w:lang w:val="ky-KG"/>
        </w:rPr>
        <w:t xml:space="preserve">оложение о порядке </w:t>
      </w:r>
      <w:r w:rsidRPr="007A1C53">
        <w:rPr>
          <w:rFonts w:ascii="Times New Roman" w:hAnsi="Times New Roman" w:cs="Times New Roman"/>
          <w:sz w:val="24"/>
          <w:szCs w:val="24"/>
          <w:lang w:val="ky-KG"/>
        </w:rPr>
        <w:t>орг</w:t>
      </w:r>
      <w:r w:rsidR="000A2779" w:rsidRPr="007A1C53">
        <w:rPr>
          <w:rFonts w:ascii="Times New Roman" w:hAnsi="Times New Roman" w:cs="Times New Roman"/>
          <w:sz w:val="24"/>
          <w:szCs w:val="24"/>
          <w:lang w:val="ky-KG"/>
        </w:rPr>
        <w:t>а</w:t>
      </w:r>
      <w:r w:rsidRPr="007A1C53">
        <w:rPr>
          <w:rFonts w:ascii="Times New Roman" w:hAnsi="Times New Roman" w:cs="Times New Roman"/>
          <w:sz w:val="24"/>
          <w:szCs w:val="24"/>
          <w:lang w:val="ky-KG"/>
        </w:rPr>
        <w:t xml:space="preserve">низации и проведении конкурса на замещение должностей ППС </w:t>
      </w:r>
      <w:r w:rsidR="005C2F5B" w:rsidRPr="007A1C53">
        <w:rPr>
          <w:rFonts w:ascii="Times New Roman" w:hAnsi="Times New Roman" w:cs="Times New Roman"/>
          <w:sz w:val="24"/>
          <w:szCs w:val="24"/>
        </w:rPr>
        <w:t>в КГТУ им. И. Раззакова</w:t>
      </w:r>
      <w:r w:rsidR="00BB6DEE" w:rsidRPr="007A1C53">
        <w:rPr>
          <w:rFonts w:ascii="Times New Roman" w:hAnsi="Times New Roman" w:cs="Times New Roman"/>
          <w:sz w:val="24"/>
          <w:szCs w:val="24"/>
        </w:rPr>
        <w:t>,</w:t>
      </w:r>
      <w:r w:rsidR="005C2F5B" w:rsidRPr="007A1C53">
        <w:rPr>
          <w:rFonts w:ascii="Times New Roman" w:hAnsi="Times New Roman" w:cs="Times New Roman"/>
          <w:sz w:val="24"/>
          <w:szCs w:val="24"/>
        </w:rPr>
        <w:t xml:space="preserve"> утв. 10.02.17г.</w:t>
      </w:r>
      <w:r w:rsidR="00BB6DEE" w:rsidRPr="007A1C53">
        <w:rPr>
          <w:rFonts w:ascii="Times New Roman" w:hAnsi="Times New Roman" w:cs="Times New Roman"/>
          <w:sz w:val="24"/>
          <w:szCs w:val="24"/>
        </w:rPr>
        <w:t>;</w:t>
      </w:r>
    </w:p>
    <w:p w:rsidR="00344C33" w:rsidRPr="007A1C53" w:rsidRDefault="00344C33" w:rsidP="00DE06CA">
      <w:pPr>
        <w:pStyle w:val="a4"/>
        <w:numPr>
          <w:ilvl w:val="0"/>
          <w:numId w:val="14"/>
        </w:numPr>
        <w:ind w:left="426" w:right="-143" w:hanging="426"/>
        <w:rPr>
          <w:rFonts w:ascii="Times New Roman" w:hAnsi="Times New Roman" w:cs="Times New Roman"/>
          <w:sz w:val="24"/>
          <w:szCs w:val="24"/>
        </w:rPr>
      </w:pPr>
      <w:r w:rsidRPr="007A1C53">
        <w:rPr>
          <w:rFonts w:ascii="Times New Roman" w:hAnsi="Times New Roman" w:cs="Times New Roman"/>
          <w:sz w:val="24"/>
          <w:szCs w:val="24"/>
        </w:rPr>
        <w:t>Положение о порядке представления повторного обучения студентам КГТУ им. И. Раззакова</w:t>
      </w:r>
      <w:r w:rsidR="00BB6DEE" w:rsidRPr="007A1C53">
        <w:rPr>
          <w:rFonts w:ascii="Times New Roman" w:hAnsi="Times New Roman" w:cs="Times New Roman"/>
          <w:sz w:val="24"/>
          <w:szCs w:val="24"/>
        </w:rPr>
        <w:t>,</w:t>
      </w:r>
      <w:r w:rsidRPr="007A1C53">
        <w:rPr>
          <w:rFonts w:ascii="Times New Roman" w:hAnsi="Times New Roman" w:cs="Times New Roman"/>
          <w:sz w:val="24"/>
          <w:szCs w:val="24"/>
        </w:rPr>
        <w:t xml:space="preserve"> утв. 25.04.18</w:t>
      </w:r>
      <w:r w:rsidR="00BB6DEE" w:rsidRPr="007A1C53">
        <w:rPr>
          <w:rFonts w:ascii="Times New Roman" w:hAnsi="Times New Roman" w:cs="Times New Roman"/>
          <w:sz w:val="24"/>
          <w:szCs w:val="24"/>
        </w:rPr>
        <w:t>г.;</w:t>
      </w:r>
    </w:p>
    <w:p w:rsidR="00344C33" w:rsidRPr="007A1C53" w:rsidRDefault="00344C33"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Инструкция по делопроизводству в КГТУ им. И. Раззакова</w:t>
      </w:r>
      <w:r w:rsidR="000A2779" w:rsidRPr="007A1C53">
        <w:rPr>
          <w:rFonts w:ascii="Times New Roman" w:hAnsi="Times New Roman" w:cs="Times New Roman"/>
          <w:sz w:val="24"/>
          <w:szCs w:val="24"/>
        </w:rPr>
        <w:t xml:space="preserve">, </w:t>
      </w:r>
      <w:r w:rsidRPr="007A1C53">
        <w:rPr>
          <w:rFonts w:ascii="Times New Roman" w:hAnsi="Times New Roman" w:cs="Times New Roman"/>
          <w:sz w:val="24"/>
          <w:szCs w:val="24"/>
        </w:rPr>
        <w:t>утв. 30.03.18</w:t>
      </w:r>
    </w:p>
    <w:p w:rsidR="00344C33" w:rsidRPr="007A1C53" w:rsidRDefault="00344C33"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 порядке проведения рейтинга ППС и учебных структурных подразделений КГТУ им.И.Раззакова</w:t>
      </w:r>
      <w:r w:rsidR="00BB6DEE" w:rsidRPr="007A1C53">
        <w:rPr>
          <w:rFonts w:ascii="Times New Roman" w:hAnsi="Times New Roman" w:cs="Times New Roman"/>
          <w:sz w:val="24"/>
          <w:szCs w:val="24"/>
        </w:rPr>
        <w:t>, 2020г.;</w:t>
      </w:r>
      <w:r w:rsidRPr="007A1C53">
        <w:rPr>
          <w:rFonts w:ascii="Times New Roman" w:hAnsi="Times New Roman" w:cs="Times New Roman"/>
          <w:sz w:val="24"/>
          <w:szCs w:val="24"/>
        </w:rPr>
        <w:t xml:space="preserve"> </w:t>
      </w:r>
    </w:p>
    <w:p w:rsidR="00386431" w:rsidRPr="007A1C53" w:rsidRDefault="00EF293C"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об учебно-методическом комплексе дисциплины КГТУ</w:t>
      </w:r>
      <w:r w:rsidR="00386431" w:rsidRPr="007A1C53">
        <w:rPr>
          <w:rFonts w:ascii="Times New Roman" w:hAnsi="Times New Roman" w:cs="Times New Roman"/>
          <w:sz w:val="24"/>
          <w:szCs w:val="24"/>
        </w:rPr>
        <w:t xml:space="preserve"> </w:t>
      </w:r>
      <w:r w:rsidRPr="007A1C53">
        <w:rPr>
          <w:rFonts w:ascii="Times New Roman" w:hAnsi="Times New Roman" w:cs="Times New Roman"/>
          <w:sz w:val="24"/>
          <w:szCs w:val="24"/>
        </w:rPr>
        <w:t>им. И. Раззакова</w:t>
      </w:r>
      <w:r w:rsidR="000A2779" w:rsidRPr="007A1C53">
        <w:rPr>
          <w:rFonts w:ascii="Times New Roman" w:hAnsi="Times New Roman" w:cs="Times New Roman"/>
          <w:sz w:val="24"/>
          <w:szCs w:val="24"/>
        </w:rPr>
        <w:t>,</w:t>
      </w:r>
      <w:r w:rsidR="00386431" w:rsidRPr="007A1C53">
        <w:rPr>
          <w:rFonts w:ascii="Times New Roman" w:hAnsi="Times New Roman" w:cs="Times New Roman"/>
          <w:sz w:val="24"/>
          <w:szCs w:val="24"/>
        </w:rPr>
        <w:t xml:space="preserve"> утв. 24.06.</w:t>
      </w:r>
      <w:r w:rsidR="002B72F7" w:rsidRPr="007A1C53">
        <w:rPr>
          <w:rFonts w:ascii="Times New Roman" w:hAnsi="Times New Roman" w:cs="Times New Roman"/>
          <w:sz w:val="24"/>
          <w:szCs w:val="24"/>
        </w:rPr>
        <w:t>20</w:t>
      </w:r>
      <w:r w:rsidR="00386431" w:rsidRPr="007A1C53">
        <w:rPr>
          <w:rFonts w:ascii="Times New Roman" w:hAnsi="Times New Roman" w:cs="Times New Roman"/>
          <w:sz w:val="24"/>
          <w:szCs w:val="24"/>
        </w:rPr>
        <w:t>20г.</w:t>
      </w:r>
      <w:r w:rsidR="00BB6DEE" w:rsidRPr="007A1C53">
        <w:rPr>
          <w:rFonts w:ascii="Times New Roman" w:hAnsi="Times New Roman" w:cs="Times New Roman"/>
          <w:sz w:val="24"/>
          <w:szCs w:val="24"/>
        </w:rPr>
        <w:t>;</w:t>
      </w:r>
      <w:r w:rsidR="00386431" w:rsidRPr="007A1C53">
        <w:rPr>
          <w:rFonts w:ascii="Times New Roman" w:hAnsi="Times New Roman" w:cs="Times New Roman"/>
          <w:sz w:val="24"/>
          <w:szCs w:val="24"/>
        </w:rPr>
        <w:t xml:space="preserve"> </w:t>
      </w:r>
      <w:r w:rsidR="00682F8A">
        <w:rPr>
          <w:rFonts w:ascii="Times New Roman" w:hAnsi="Times New Roman" w:cs="Times New Roman"/>
          <w:sz w:val="24"/>
          <w:szCs w:val="24"/>
        </w:rPr>
        <w:t>ук</w:t>
      </w:r>
    </w:p>
    <w:p w:rsidR="00386431" w:rsidRPr="007A1C53" w:rsidRDefault="00386431"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Руководство по качеству</w:t>
      </w:r>
      <w:r w:rsidR="00BB6DEE" w:rsidRPr="007A1C53">
        <w:rPr>
          <w:rFonts w:ascii="Times New Roman" w:hAnsi="Times New Roman" w:cs="Times New Roman"/>
          <w:sz w:val="24"/>
          <w:szCs w:val="24"/>
        </w:rPr>
        <w:t>,</w:t>
      </w:r>
      <w:r w:rsidRPr="007A1C53">
        <w:rPr>
          <w:rFonts w:ascii="Times New Roman" w:hAnsi="Times New Roman" w:cs="Times New Roman"/>
          <w:sz w:val="24"/>
          <w:szCs w:val="24"/>
        </w:rPr>
        <w:t xml:space="preserve"> утв. 24.06.20г.</w:t>
      </w:r>
    </w:p>
    <w:p w:rsidR="00386431" w:rsidRPr="007A1C53" w:rsidRDefault="00386431" w:rsidP="00DE06CA">
      <w:pPr>
        <w:pStyle w:val="a4"/>
        <w:numPr>
          <w:ilvl w:val="0"/>
          <w:numId w:val="14"/>
        </w:numPr>
        <w:ind w:left="426" w:hanging="426"/>
        <w:rPr>
          <w:rFonts w:ascii="Times New Roman" w:hAnsi="Times New Roman" w:cs="Times New Roman"/>
          <w:sz w:val="24"/>
          <w:szCs w:val="24"/>
        </w:rPr>
      </w:pPr>
      <w:r w:rsidRPr="007A1C53">
        <w:rPr>
          <w:rFonts w:ascii="Times New Roman" w:hAnsi="Times New Roman" w:cs="Times New Roman"/>
          <w:sz w:val="24"/>
          <w:szCs w:val="24"/>
        </w:rPr>
        <w:t>Положение о готовности КГТУ им. И. Раззакова на новый учебный год</w:t>
      </w:r>
      <w:r w:rsidR="00BB6DEE" w:rsidRPr="007A1C53">
        <w:rPr>
          <w:rFonts w:ascii="Times New Roman" w:hAnsi="Times New Roman" w:cs="Times New Roman"/>
          <w:sz w:val="24"/>
          <w:szCs w:val="24"/>
        </w:rPr>
        <w:t>,</w:t>
      </w:r>
      <w:r w:rsidR="002B72F7" w:rsidRPr="007A1C53">
        <w:rPr>
          <w:rFonts w:ascii="Times New Roman" w:hAnsi="Times New Roman" w:cs="Times New Roman"/>
          <w:sz w:val="24"/>
          <w:szCs w:val="24"/>
        </w:rPr>
        <w:t xml:space="preserve"> утв.</w:t>
      </w:r>
      <w:r w:rsidRPr="007A1C53">
        <w:rPr>
          <w:rFonts w:ascii="Times New Roman" w:hAnsi="Times New Roman" w:cs="Times New Roman"/>
          <w:sz w:val="24"/>
          <w:szCs w:val="24"/>
        </w:rPr>
        <w:t xml:space="preserve"> 24.06.20г</w:t>
      </w:r>
    </w:p>
    <w:p w:rsidR="00C82C2E" w:rsidRPr="007A1C53" w:rsidRDefault="000A2779"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О</w:t>
      </w:r>
      <w:r w:rsidR="00C82C2E" w:rsidRPr="007A1C53">
        <w:rPr>
          <w:rFonts w:ascii="Times New Roman" w:eastAsia="Times New Roman" w:hAnsi="Times New Roman" w:cs="Times New Roman"/>
          <w:color w:val="000000"/>
          <w:sz w:val="24"/>
          <w:szCs w:val="24"/>
          <w:lang w:eastAsia="ru-RU"/>
        </w:rPr>
        <w:t xml:space="preserve"> подготовке нормативных документов по аккредитации</w:t>
      </w:r>
      <w:r w:rsidRPr="007A1C53">
        <w:rPr>
          <w:rFonts w:ascii="Times New Roman" w:eastAsia="Times New Roman" w:hAnsi="Times New Roman" w:cs="Times New Roman"/>
          <w:color w:val="000000"/>
          <w:sz w:val="24"/>
          <w:szCs w:val="24"/>
          <w:lang w:eastAsia="ru-RU"/>
        </w:rPr>
        <w:t>, пр.</w:t>
      </w:r>
      <w:r w:rsidR="00C82C2E" w:rsidRPr="007A1C53">
        <w:rPr>
          <w:rFonts w:ascii="Times New Roman" w:eastAsia="Times New Roman" w:hAnsi="Times New Roman" w:cs="Times New Roman"/>
          <w:color w:val="000000"/>
          <w:sz w:val="24"/>
          <w:szCs w:val="24"/>
          <w:lang w:eastAsia="ru-RU"/>
        </w:rPr>
        <w:t xml:space="preserve"> 107 от 01,10,2020ж.</w:t>
      </w:r>
      <w:r w:rsidR="00BB6DEE" w:rsidRPr="007A1C53">
        <w:rPr>
          <w:rFonts w:ascii="Times New Roman" w:eastAsia="Times New Roman" w:hAnsi="Times New Roman" w:cs="Times New Roman"/>
          <w:color w:val="000000"/>
          <w:sz w:val="24"/>
          <w:szCs w:val="24"/>
          <w:lang w:eastAsia="ru-RU"/>
        </w:rPr>
        <w:t>;</w:t>
      </w:r>
    </w:p>
    <w:p w:rsidR="00C82C2E" w:rsidRPr="007A1C53" w:rsidRDefault="000A2779"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О</w:t>
      </w:r>
      <w:r w:rsidR="00C82C2E" w:rsidRPr="007A1C53">
        <w:rPr>
          <w:rFonts w:ascii="Times New Roman" w:eastAsia="Times New Roman" w:hAnsi="Times New Roman" w:cs="Times New Roman"/>
          <w:color w:val="000000"/>
          <w:sz w:val="24"/>
          <w:szCs w:val="24"/>
          <w:lang w:eastAsia="ru-RU"/>
        </w:rPr>
        <w:t xml:space="preserve"> назначении руководителей ООП ВПО</w:t>
      </w:r>
      <w:r w:rsidRPr="007A1C53">
        <w:rPr>
          <w:rFonts w:ascii="Times New Roman" w:eastAsia="Times New Roman" w:hAnsi="Times New Roman" w:cs="Times New Roman"/>
          <w:color w:val="000000"/>
          <w:sz w:val="24"/>
          <w:szCs w:val="24"/>
          <w:lang w:eastAsia="ru-RU"/>
        </w:rPr>
        <w:t>, пр.</w:t>
      </w:r>
      <w:r w:rsidR="00C82C2E" w:rsidRPr="007A1C53">
        <w:rPr>
          <w:rFonts w:ascii="Times New Roman" w:eastAsia="Times New Roman" w:hAnsi="Times New Roman" w:cs="Times New Roman"/>
          <w:color w:val="000000"/>
          <w:sz w:val="24"/>
          <w:szCs w:val="24"/>
          <w:lang w:eastAsia="ru-RU"/>
        </w:rPr>
        <w:t xml:space="preserve"> 125 от 12</w:t>
      </w:r>
      <w:r w:rsidRPr="007A1C53">
        <w:rPr>
          <w:rFonts w:ascii="Times New Roman" w:eastAsia="Times New Roman" w:hAnsi="Times New Roman" w:cs="Times New Roman"/>
          <w:color w:val="000000"/>
          <w:sz w:val="24"/>
          <w:szCs w:val="24"/>
          <w:lang w:eastAsia="ru-RU"/>
        </w:rPr>
        <w:t>.</w:t>
      </w:r>
      <w:r w:rsidR="00C82C2E" w:rsidRPr="007A1C53">
        <w:rPr>
          <w:rFonts w:ascii="Times New Roman" w:eastAsia="Times New Roman" w:hAnsi="Times New Roman" w:cs="Times New Roman"/>
          <w:color w:val="000000"/>
          <w:sz w:val="24"/>
          <w:szCs w:val="24"/>
          <w:lang w:eastAsia="ru-RU"/>
        </w:rPr>
        <w:t>11</w:t>
      </w:r>
      <w:r w:rsidRPr="007A1C53">
        <w:rPr>
          <w:rFonts w:ascii="Times New Roman" w:eastAsia="Times New Roman" w:hAnsi="Times New Roman" w:cs="Times New Roman"/>
          <w:color w:val="000000"/>
          <w:sz w:val="24"/>
          <w:szCs w:val="24"/>
          <w:lang w:eastAsia="ru-RU"/>
        </w:rPr>
        <w:t>.</w:t>
      </w:r>
      <w:r w:rsidR="00C82C2E" w:rsidRPr="007A1C53">
        <w:rPr>
          <w:rFonts w:ascii="Times New Roman" w:eastAsia="Times New Roman" w:hAnsi="Times New Roman" w:cs="Times New Roman"/>
          <w:color w:val="000000"/>
          <w:sz w:val="24"/>
          <w:szCs w:val="24"/>
          <w:lang w:eastAsia="ru-RU"/>
        </w:rPr>
        <w:t>2020г.</w:t>
      </w:r>
      <w:r w:rsidR="00BB6DE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Руководство по проведению самооценки ВПО</w:t>
      </w:r>
      <w:r w:rsidR="00BB6DE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2020 г.</w:t>
      </w:r>
      <w:r w:rsidR="00BB6DEE" w:rsidRPr="007A1C53">
        <w:rPr>
          <w:rFonts w:ascii="Times New Roman" w:eastAsia="Times New Roman" w:hAnsi="Times New Roman" w:cs="Times New Roman"/>
          <w:color w:val="000000"/>
          <w:sz w:val="24"/>
          <w:szCs w:val="24"/>
          <w:lang w:eastAsia="ru-RU"/>
        </w:rPr>
        <w:t>;</w:t>
      </w:r>
    </w:p>
    <w:p w:rsidR="00C82C2E" w:rsidRPr="007A1C53" w:rsidRDefault="000A2779"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О</w:t>
      </w:r>
      <w:r w:rsidR="00C82C2E" w:rsidRPr="007A1C53">
        <w:rPr>
          <w:rFonts w:ascii="Times New Roman" w:eastAsia="Times New Roman" w:hAnsi="Times New Roman" w:cs="Times New Roman"/>
          <w:color w:val="000000"/>
          <w:sz w:val="24"/>
          <w:szCs w:val="24"/>
          <w:lang w:eastAsia="ru-RU"/>
        </w:rPr>
        <w:t xml:space="preserve"> проведении самооценки вуза и образовательных программ</w:t>
      </w:r>
      <w:r w:rsidRPr="007A1C53">
        <w:rPr>
          <w:rFonts w:ascii="Times New Roman" w:eastAsia="Times New Roman" w:hAnsi="Times New Roman" w:cs="Times New Roman"/>
          <w:color w:val="000000"/>
          <w:sz w:val="24"/>
          <w:szCs w:val="24"/>
          <w:lang w:eastAsia="ru-RU"/>
        </w:rPr>
        <w:t>, пр.</w:t>
      </w:r>
      <w:r w:rsidR="00C82C2E" w:rsidRPr="007A1C53">
        <w:rPr>
          <w:rFonts w:ascii="Times New Roman" w:eastAsia="Times New Roman" w:hAnsi="Times New Roman" w:cs="Times New Roman"/>
          <w:color w:val="000000"/>
          <w:sz w:val="24"/>
          <w:szCs w:val="24"/>
          <w:lang w:eastAsia="ru-RU"/>
        </w:rPr>
        <w:t xml:space="preserve"> 122 </w:t>
      </w:r>
      <w:r w:rsidRPr="007A1C53">
        <w:rPr>
          <w:rFonts w:ascii="Times New Roman" w:eastAsia="Times New Roman" w:hAnsi="Times New Roman" w:cs="Times New Roman"/>
          <w:color w:val="000000"/>
          <w:sz w:val="24"/>
          <w:szCs w:val="24"/>
          <w:lang w:eastAsia="ru-RU"/>
        </w:rPr>
        <w:t xml:space="preserve">от </w:t>
      </w:r>
      <w:r w:rsidR="00C82C2E" w:rsidRPr="007A1C53">
        <w:rPr>
          <w:rFonts w:ascii="Times New Roman" w:eastAsia="Times New Roman" w:hAnsi="Times New Roman" w:cs="Times New Roman"/>
          <w:color w:val="000000"/>
          <w:sz w:val="24"/>
          <w:szCs w:val="24"/>
          <w:lang w:eastAsia="ru-RU"/>
        </w:rPr>
        <w:t>11.11.2020г.</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 xml:space="preserve"> Корпоративдик почта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1/07 11</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01</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2021ж.</w:t>
      </w:r>
      <w:r w:rsidR="00BB6DE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 xml:space="preserve"> Студенттердин академиялык мобилдуулугу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24 02</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02</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2021ж.</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Сапат боюнча кенештин курамы боюнча</w:t>
      </w:r>
      <w:r w:rsidR="00BB6DE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w:t>
      </w:r>
      <w:r w:rsidR="00BB6DEE" w:rsidRPr="007A1C53">
        <w:rPr>
          <w:rFonts w:ascii="Times New Roman" w:eastAsia="Times New Roman" w:hAnsi="Times New Roman" w:cs="Times New Roman"/>
          <w:color w:val="000000"/>
          <w:sz w:val="24"/>
          <w:szCs w:val="24"/>
          <w:lang w:eastAsia="ru-RU"/>
        </w:rPr>
        <w:t xml:space="preserve">пр. </w:t>
      </w:r>
      <w:r w:rsidRPr="007A1C53">
        <w:rPr>
          <w:rFonts w:ascii="Times New Roman" w:eastAsia="Times New Roman" w:hAnsi="Times New Roman" w:cs="Times New Roman"/>
          <w:color w:val="000000"/>
          <w:sz w:val="24"/>
          <w:szCs w:val="24"/>
          <w:lang w:eastAsia="ru-RU"/>
        </w:rPr>
        <w:t>34</w:t>
      </w:r>
      <w:r w:rsidR="00BB6DEE" w:rsidRPr="007A1C53">
        <w:rPr>
          <w:rFonts w:ascii="Times New Roman" w:eastAsia="Times New Roman" w:hAnsi="Times New Roman" w:cs="Times New Roman"/>
          <w:color w:val="000000"/>
          <w:sz w:val="24"/>
          <w:szCs w:val="24"/>
          <w:lang w:eastAsia="ru-RU"/>
        </w:rPr>
        <w:t xml:space="preserve"> от</w:t>
      </w:r>
      <w:r w:rsidRPr="007A1C53">
        <w:rPr>
          <w:rFonts w:ascii="Times New Roman" w:eastAsia="Times New Roman" w:hAnsi="Times New Roman" w:cs="Times New Roman"/>
          <w:color w:val="000000"/>
          <w:sz w:val="24"/>
          <w:szCs w:val="24"/>
          <w:lang w:eastAsia="ru-RU"/>
        </w:rPr>
        <w:t xml:space="preserve"> 03</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02</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2021ж.</w:t>
      </w:r>
      <w:r w:rsidR="00BB6DE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О рабочих учебных планах на 2021-22 г</w:t>
      </w:r>
      <w:r w:rsidR="000A2779" w:rsidRPr="007A1C53">
        <w:rPr>
          <w:rFonts w:ascii="Times New Roman" w:eastAsia="Times New Roman" w:hAnsi="Times New Roman" w:cs="Times New Roman"/>
          <w:color w:val="000000"/>
          <w:sz w:val="24"/>
          <w:szCs w:val="24"/>
          <w:lang w:eastAsia="ru-RU"/>
        </w:rPr>
        <w:t>г., пр.</w:t>
      </w:r>
      <w:r w:rsidRPr="007A1C53">
        <w:rPr>
          <w:rFonts w:ascii="Times New Roman" w:eastAsia="Times New Roman" w:hAnsi="Times New Roman" w:cs="Times New Roman"/>
          <w:color w:val="000000"/>
          <w:sz w:val="24"/>
          <w:szCs w:val="24"/>
          <w:lang w:eastAsia="ru-RU"/>
        </w:rPr>
        <w:t xml:space="preserve"> 39 от 15.02.2021г.</w:t>
      </w:r>
      <w:r w:rsidR="00BB6DE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 xml:space="preserve"> Мамлекеттик аттестациялоо комиссияларынын курамы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w:t>
      </w:r>
      <w:r w:rsidR="000A2779" w:rsidRPr="007A1C53">
        <w:rPr>
          <w:rFonts w:ascii="Times New Roman" w:eastAsia="Times New Roman" w:hAnsi="Times New Roman" w:cs="Times New Roman"/>
          <w:color w:val="000000"/>
          <w:sz w:val="24"/>
          <w:szCs w:val="24"/>
          <w:lang w:eastAsia="ru-RU"/>
        </w:rPr>
        <w:t xml:space="preserve">пр. </w:t>
      </w:r>
      <w:r w:rsidRPr="007A1C53">
        <w:rPr>
          <w:rFonts w:ascii="Times New Roman" w:eastAsia="Times New Roman" w:hAnsi="Times New Roman" w:cs="Times New Roman"/>
          <w:color w:val="000000"/>
          <w:sz w:val="24"/>
          <w:szCs w:val="24"/>
          <w:lang w:eastAsia="ru-RU"/>
        </w:rPr>
        <w:t>42 15</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02</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2021ж.</w:t>
      </w:r>
      <w:r w:rsidR="0011640E" w:rsidRPr="007A1C53">
        <w:rPr>
          <w:rFonts w:ascii="Times New Roman" w:eastAsia="Times New Roman" w:hAnsi="Times New Roman" w:cs="Times New Roman"/>
          <w:color w:val="000000"/>
          <w:sz w:val="24"/>
          <w:szCs w:val="24"/>
          <w:lang w:eastAsia="ru-RU"/>
        </w:rPr>
        <w:t>;</w:t>
      </w:r>
    </w:p>
    <w:p w:rsidR="00C82C2E" w:rsidRPr="007A1C53" w:rsidRDefault="000A2779"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lastRenderedPageBreak/>
        <w:t>О</w:t>
      </w:r>
      <w:r w:rsidR="00C82C2E" w:rsidRPr="007A1C53">
        <w:rPr>
          <w:rFonts w:ascii="Times New Roman" w:eastAsia="Times New Roman" w:hAnsi="Times New Roman" w:cs="Times New Roman"/>
          <w:color w:val="000000"/>
          <w:sz w:val="24"/>
          <w:szCs w:val="24"/>
          <w:lang w:eastAsia="ru-RU"/>
        </w:rPr>
        <w:t>б организации и проведения мероприятия «День карьеры и практики»</w:t>
      </w:r>
      <w:r w:rsidRPr="007A1C53">
        <w:rPr>
          <w:rFonts w:ascii="Times New Roman" w:eastAsia="Times New Roman" w:hAnsi="Times New Roman" w:cs="Times New Roman"/>
          <w:color w:val="000000"/>
          <w:sz w:val="24"/>
          <w:szCs w:val="24"/>
          <w:lang w:eastAsia="ru-RU"/>
        </w:rPr>
        <w:t>, пр.</w:t>
      </w:r>
      <w:r w:rsidR="00C82C2E" w:rsidRPr="007A1C53">
        <w:rPr>
          <w:rFonts w:ascii="Times New Roman" w:eastAsia="Times New Roman" w:hAnsi="Times New Roman" w:cs="Times New Roman"/>
          <w:color w:val="000000"/>
          <w:sz w:val="24"/>
          <w:szCs w:val="24"/>
          <w:lang w:eastAsia="ru-RU"/>
        </w:rPr>
        <w:t xml:space="preserve"> 1/54 от 05</w:t>
      </w:r>
      <w:r w:rsidRPr="007A1C53">
        <w:rPr>
          <w:rFonts w:ascii="Times New Roman" w:eastAsia="Times New Roman" w:hAnsi="Times New Roman" w:cs="Times New Roman"/>
          <w:color w:val="000000"/>
          <w:sz w:val="24"/>
          <w:szCs w:val="24"/>
          <w:lang w:eastAsia="ru-RU"/>
        </w:rPr>
        <w:t>.</w:t>
      </w:r>
      <w:r w:rsidR="00C82C2E" w:rsidRPr="007A1C53">
        <w:rPr>
          <w:rFonts w:ascii="Times New Roman" w:eastAsia="Times New Roman" w:hAnsi="Times New Roman" w:cs="Times New Roman"/>
          <w:color w:val="000000"/>
          <w:sz w:val="24"/>
          <w:szCs w:val="24"/>
          <w:lang w:eastAsia="ru-RU"/>
        </w:rPr>
        <w:t>03</w:t>
      </w:r>
      <w:r w:rsidRPr="007A1C53">
        <w:rPr>
          <w:rFonts w:ascii="Times New Roman" w:eastAsia="Times New Roman" w:hAnsi="Times New Roman" w:cs="Times New Roman"/>
          <w:color w:val="000000"/>
          <w:sz w:val="24"/>
          <w:szCs w:val="24"/>
          <w:lang w:eastAsia="ru-RU"/>
        </w:rPr>
        <w:t>.</w:t>
      </w:r>
      <w:r w:rsidR="00C82C2E" w:rsidRPr="007A1C53">
        <w:rPr>
          <w:rFonts w:ascii="Times New Roman" w:eastAsia="Times New Roman" w:hAnsi="Times New Roman" w:cs="Times New Roman"/>
          <w:color w:val="000000"/>
          <w:sz w:val="24"/>
          <w:szCs w:val="24"/>
          <w:lang w:eastAsia="ru-RU"/>
        </w:rPr>
        <w:t>2021г.</w:t>
      </w:r>
      <w:r w:rsidR="0011640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Буту</w:t>
      </w:r>
      <w:r w:rsidR="00BB6DEE" w:rsidRPr="007A1C53">
        <w:rPr>
          <w:rFonts w:ascii="Times New Roman" w:eastAsia="Times New Roman" w:hAnsi="Times New Roman" w:cs="Times New Roman"/>
          <w:color w:val="000000"/>
          <w:sz w:val="24"/>
          <w:szCs w:val="24"/>
          <w:lang w:eastAsia="ru-RU"/>
        </w:rPr>
        <w:t>ру</w:t>
      </w:r>
      <w:r w:rsidRPr="007A1C53">
        <w:rPr>
          <w:rFonts w:ascii="Times New Roman" w:eastAsia="Times New Roman" w:hAnsi="Times New Roman" w:cs="Times New Roman"/>
          <w:color w:val="000000"/>
          <w:sz w:val="24"/>
          <w:szCs w:val="24"/>
          <w:lang w:eastAsia="ru-RU"/>
        </w:rPr>
        <w:t>учулордун иштерин текшеруу жана козомолго алуу</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65</w:t>
      </w:r>
      <w:r w:rsidR="0011640E" w:rsidRPr="007A1C53">
        <w:rPr>
          <w:rFonts w:ascii="Times New Roman" w:eastAsia="Times New Roman" w:hAnsi="Times New Roman" w:cs="Times New Roman"/>
          <w:color w:val="000000"/>
          <w:sz w:val="24"/>
          <w:szCs w:val="24"/>
          <w:lang w:eastAsia="ru-RU"/>
        </w:rPr>
        <w:t xml:space="preserve">, </w:t>
      </w:r>
      <w:r w:rsidRPr="007A1C53">
        <w:rPr>
          <w:rFonts w:ascii="Times New Roman" w:eastAsia="Times New Roman" w:hAnsi="Times New Roman" w:cs="Times New Roman"/>
          <w:color w:val="000000"/>
          <w:sz w:val="24"/>
          <w:szCs w:val="24"/>
          <w:lang w:eastAsia="ru-RU"/>
        </w:rPr>
        <w:t>01</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04</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w:t>
      </w:r>
      <w:r w:rsidR="0011640E" w:rsidRPr="007A1C53">
        <w:rPr>
          <w:rFonts w:ascii="Times New Roman" w:eastAsia="Times New Roman" w:hAnsi="Times New Roman" w:cs="Times New Roman"/>
          <w:color w:val="000000"/>
          <w:sz w:val="24"/>
          <w:szCs w:val="24"/>
          <w:lang w:eastAsia="ru-RU"/>
        </w:rPr>
        <w:t>ж.;</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Окуу процессин эпидемиологиялык кырдаалга жараша уюштуруу</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68</w:t>
      </w:r>
      <w:r w:rsidR="0011640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13</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04</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w:t>
      </w:r>
      <w:r w:rsidR="0011640E" w:rsidRPr="007A1C53">
        <w:rPr>
          <w:rFonts w:ascii="Times New Roman" w:eastAsia="Times New Roman" w:hAnsi="Times New Roman" w:cs="Times New Roman"/>
          <w:color w:val="000000"/>
          <w:sz w:val="24"/>
          <w:szCs w:val="24"/>
          <w:lang w:eastAsia="ru-RU"/>
        </w:rPr>
        <w:t>ж.;</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Ички аудитин откоруу боюнча комисияларды тузуу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1/78</w:t>
      </w:r>
      <w:r w:rsidR="0011640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14</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04</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w:t>
      </w:r>
      <w:r w:rsidR="0011640E" w:rsidRPr="007A1C53">
        <w:rPr>
          <w:rFonts w:ascii="Times New Roman" w:eastAsia="Times New Roman" w:hAnsi="Times New Roman" w:cs="Times New Roman"/>
          <w:color w:val="000000"/>
          <w:sz w:val="24"/>
          <w:szCs w:val="24"/>
          <w:lang w:eastAsia="ru-RU"/>
        </w:rPr>
        <w:t>ж.;</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Кундузгу окуу формасындагы студенттер учун жазгы сынактык откоруу жонундо</w:t>
      </w:r>
      <w:r w:rsidR="000A2779" w:rsidRPr="007A1C53">
        <w:rPr>
          <w:rFonts w:ascii="Times New Roman" w:eastAsia="Times New Roman" w:hAnsi="Times New Roman" w:cs="Times New Roman"/>
          <w:color w:val="000000"/>
          <w:sz w:val="24"/>
          <w:szCs w:val="24"/>
          <w:lang w:eastAsia="ru-RU"/>
        </w:rPr>
        <w:t xml:space="preserve">, пр. </w:t>
      </w:r>
      <w:r w:rsidRPr="007A1C53">
        <w:rPr>
          <w:rFonts w:ascii="Times New Roman" w:eastAsia="Times New Roman" w:hAnsi="Times New Roman" w:cs="Times New Roman"/>
          <w:color w:val="000000"/>
          <w:sz w:val="24"/>
          <w:szCs w:val="24"/>
          <w:lang w:eastAsia="ru-RU"/>
        </w:rPr>
        <w:t>74</w:t>
      </w:r>
      <w:r w:rsidR="0011640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20</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04</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 ж.</w:t>
      </w:r>
      <w:r w:rsidR="0011640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Компетенттуулук мамиленин негизинде кредиттик технологиялар боюнча ЭОУКтун жылдык кароо-конкурсу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81</w:t>
      </w:r>
      <w:r w:rsidR="0011640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03.05.2021 ж.</w:t>
      </w:r>
      <w:r w:rsidR="0011640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Сырттан окуу формасындагы студенттер учун жазгы сынактык откоруу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w:t>
      </w:r>
      <w:r w:rsidR="000A2779" w:rsidRPr="007A1C53">
        <w:rPr>
          <w:rFonts w:ascii="Times New Roman" w:eastAsia="Times New Roman" w:hAnsi="Times New Roman" w:cs="Times New Roman"/>
          <w:color w:val="000000"/>
          <w:sz w:val="24"/>
          <w:szCs w:val="24"/>
          <w:lang w:eastAsia="ru-RU"/>
        </w:rPr>
        <w:t xml:space="preserve"> </w:t>
      </w:r>
      <w:r w:rsidRPr="007A1C53">
        <w:rPr>
          <w:rFonts w:ascii="Times New Roman" w:eastAsia="Times New Roman" w:hAnsi="Times New Roman" w:cs="Times New Roman"/>
          <w:color w:val="000000"/>
          <w:sz w:val="24"/>
          <w:szCs w:val="24"/>
          <w:lang w:eastAsia="ru-RU"/>
        </w:rPr>
        <w:t>85</w:t>
      </w:r>
      <w:r w:rsidR="0011640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07.05.2021 ж.</w:t>
      </w:r>
      <w:r w:rsidR="0011640E" w:rsidRPr="007A1C53">
        <w:rPr>
          <w:rFonts w:ascii="Times New Roman" w:eastAsia="Times New Roman" w:hAnsi="Times New Roman" w:cs="Times New Roman"/>
          <w:color w:val="000000"/>
          <w:sz w:val="24"/>
          <w:szCs w:val="24"/>
          <w:lang w:eastAsia="ru-RU"/>
        </w:rPr>
        <w:t>;</w:t>
      </w:r>
    </w:p>
    <w:p w:rsidR="00C82C2E" w:rsidRPr="007A1C53" w:rsidRDefault="00C82C2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Жайкы семестрди уюштуруу жонундо</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пр. 92</w:t>
      </w:r>
      <w:r w:rsidR="0011640E"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 xml:space="preserve"> 17</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05</w:t>
      </w:r>
      <w:r w:rsidR="000A2779" w:rsidRPr="007A1C53">
        <w:rPr>
          <w:rFonts w:ascii="Times New Roman" w:eastAsia="Times New Roman" w:hAnsi="Times New Roman" w:cs="Times New Roman"/>
          <w:color w:val="000000"/>
          <w:sz w:val="24"/>
          <w:szCs w:val="24"/>
          <w:lang w:eastAsia="ru-RU"/>
        </w:rPr>
        <w:t>.</w:t>
      </w:r>
      <w:r w:rsidRPr="007A1C53">
        <w:rPr>
          <w:rFonts w:ascii="Times New Roman" w:eastAsia="Times New Roman" w:hAnsi="Times New Roman" w:cs="Times New Roman"/>
          <w:color w:val="000000"/>
          <w:sz w:val="24"/>
          <w:szCs w:val="24"/>
          <w:lang w:eastAsia="ru-RU"/>
        </w:rPr>
        <w:t>2021 ж.</w:t>
      </w:r>
      <w:r w:rsidR="0011640E" w:rsidRPr="007A1C53">
        <w:rPr>
          <w:rFonts w:ascii="Times New Roman" w:eastAsia="Times New Roman" w:hAnsi="Times New Roman" w:cs="Times New Roman"/>
          <w:color w:val="000000"/>
          <w:sz w:val="24"/>
          <w:szCs w:val="24"/>
          <w:lang w:eastAsia="ru-RU"/>
        </w:rPr>
        <w:t>;</w:t>
      </w:r>
    </w:p>
    <w:p w:rsidR="0011640E" w:rsidRPr="007A1C53" w:rsidRDefault="0011640E" w:rsidP="00DE06CA">
      <w:pPr>
        <w:pStyle w:val="a4"/>
        <w:numPr>
          <w:ilvl w:val="0"/>
          <w:numId w:val="14"/>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7A1C53">
        <w:rPr>
          <w:rFonts w:ascii="Times New Roman" w:eastAsia="Times New Roman" w:hAnsi="Times New Roman" w:cs="Times New Roman"/>
          <w:color w:val="000000"/>
          <w:sz w:val="24"/>
          <w:szCs w:val="24"/>
          <w:lang w:eastAsia="ru-RU"/>
        </w:rPr>
        <w:t>2021-2022-окуу жылына карата КМТУнун даярдыктары жонундо, пр. 107, 04.06.2021ж.;</w:t>
      </w:r>
    </w:p>
    <w:p w:rsidR="0011640E" w:rsidRPr="007A1C53" w:rsidRDefault="0011640E" w:rsidP="002B72F7">
      <w:pPr>
        <w:pStyle w:val="a4"/>
        <w:ind w:left="0"/>
        <w:rPr>
          <w:rFonts w:ascii="Times New Roman" w:hAnsi="Times New Roman" w:cs="Times New Roman"/>
          <w:sz w:val="24"/>
          <w:szCs w:val="24"/>
        </w:rPr>
      </w:pPr>
    </w:p>
    <w:p w:rsidR="00834ED7" w:rsidRPr="007A1C53" w:rsidRDefault="0034414E" w:rsidP="0076364D">
      <w:pPr>
        <w:pStyle w:val="a4"/>
        <w:numPr>
          <w:ilvl w:val="0"/>
          <w:numId w:val="2"/>
        </w:numPr>
        <w:spacing w:after="0" w:line="240" w:lineRule="auto"/>
        <w:ind w:left="0" w:firstLine="0"/>
        <w:jc w:val="both"/>
        <w:rPr>
          <w:rFonts w:ascii="Times New Roman" w:hAnsi="Times New Roman" w:cs="Times New Roman"/>
          <w:b/>
          <w:sz w:val="24"/>
          <w:szCs w:val="24"/>
        </w:rPr>
      </w:pPr>
      <w:r w:rsidRPr="007A1C53">
        <w:rPr>
          <w:rFonts w:ascii="Times New Roman" w:hAnsi="Times New Roman" w:cs="Times New Roman"/>
          <w:b/>
          <w:i/>
          <w:color w:val="000000" w:themeColor="text1"/>
          <w:sz w:val="24"/>
          <w:szCs w:val="24"/>
        </w:rPr>
        <w:t xml:space="preserve">Наличие документов по оценке качества ООП с участием заинтересованных сторон (анкеты, протоколы отраслевых советов и т.д.). </w:t>
      </w:r>
      <w:r w:rsidR="00834ED7" w:rsidRPr="007A1C53">
        <w:rPr>
          <w:rFonts w:ascii="Times New Roman" w:hAnsi="Times New Roman" w:cs="Times New Roman"/>
          <w:b/>
          <w:i/>
          <w:color w:val="000000" w:themeColor="text1"/>
          <w:sz w:val="24"/>
          <w:szCs w:val="24"/>
          <w:lang w:val="ky-KG"/>
        </w:rPr>
        <w:t xml:space="preserve"> </w:t>
      </w:r>
      <w:r w:rsidR="0011640E" w:rsidRPr="007A1C53">
        <w:rPr>
          <w:rFonts w:ascii="Times New Roman" w:hAnsi="Times New Roman" w:cs="Times New Roman"/>
          <w:color w:val="000000" w:themeColor="text1"/>
          <w:sz w:val="24"/>
          <w:szCs w:val="24"/>
        </w:rPr>
        <w:t>Качество ООП обсуждается на Круглых столах, заседаниях Отраслевых советов, организ</w:t>
      </w:r>
      <w:r w:rsidR="000C245C" w:rsidRPr="007A1C53">
        <w:rPr>
          <w:rFonts w:ascii="Times New Roman" w:hAnsi="Times New Roman" w:cs="Times New Roman"/>
          <w:color w:val="000000" w:themeColor="text1"/>
          <w:sz w:val="24"/>
          <w:szCs w:val="24"/>
        </w:rPr>
        <w:t xml:space="preserve">уемых кафедрами с участием представителей предприятии – работодателей, студентов, ректора, проректора по учебной работе, декана, председателя УМК, студенчества (протоколы соответсвующих заседаний имеются).   </w:t>
      </w:r>
      <w:r w:rsidR="0011640E" w:rsidRPr="004D0AF6">
        <w:rPr>
          <w:rFonts w:ascii="Times New Roman" w:hAnsi="Times New Roman" w:cs="Times New Roman"/>
          <w:color w:val="00B050"/>
          <w:sz w:val="24"/>
          <w:szCs w:val="24"/>
          <w:lang w:val="ky-KG"/>
        </w:rPr>
        <w:t xml:space="preserve"> </w:t>
      </w:r>
      <w:r w:rsidR="00834ED7" w:rsidRPr="00682F8A">
        <w:rPr>
          <w:rFonts w:ascii="Times New Roman" w:hAnsi="Times New Roman" w:cs="Times New Roman"/>
          <w:sz w:val="24"/>
          <w:szCs w:val="24"/>
          <w:lang w:val="ky-KG"/>
        </w:rPr>
        <w:t xml:space="preserve">Отраслевые советы организованы по основным </w:t>
      </w:r>
      <w:r w:rsidR="000C245C" w:rsidRPr="00682F8A">
        <w:rPr>
          <w:rFonts w:ascii="Times New Roman" w:hAnsi="Times New Roman" w:cs="Times New Roman"/>
          <w:sz w:val="24"/>
          <w:szCs w:val="24"/>
          <w:lang w:val="ky-KG"/>
        </w:rPr>
        <w:t>образовательным программам ТФ</w:t>
      </w:r>
      <w:r w:rsidR="00682F8A" w:rsidRPr="00682F8A">
        <w:rPr>
          <w:rFonts w:ascii="Times New Roman" w:hAnsi="Times New Roman" w:cs="Times New Roman"/>
          <w:sz w:val="24"/>
          <w:szCs w:val="24"/>
          <w:lang w:val="ky-KG"/>
        </w:rPr>
        <w:t>(пр. №54 от 25.03</w:t>
      </w:r>
      <w:r w:rsidR="00997661" w:rsidRPr="00682F8A">
        <w:rPr>
          <w:rFonts w:ascii="Times New Roman" w:hAnsi="Times New Roman" w:cs="Times New Roman"/>
          <w:sz w:val="24"/>
          <w:szCs w:val="24"/>
          <w:lang w:val="ky-KG"/>
        </w:rPr>
        <w:t>.20</w:t>
      </w:r>
      <w:r w:rsidR="00682F8A" w:rsidRPr="00682F8A">
        <w:rPr>
          <w:rFonts w:ascii="Times New Roman" w:hAnsi="Times New Roman" w:cs="Times New Roman"/>
          <w:sz w:val="24"/>
          <w:szCs w:val="24"/>
          <w:lang w:val="ky-KG"/>
        </w:rPr>
        <w:t>22</w:t>
      </w:r>
      <w:r w:rsidR="00997661" w:rsidRPr="00682F8A">
        <w:rPr>
          <w:rFonts w:ascii="Times New Roman" w:hAnsi="Times New Roman" w:cs="Times New Roman"/>
          <w:sz w:val="24"/>
          <w:szCs w:val="24"/>
          <w:lang w:val="ky-KG"/>
        </w:rPr>
        <w:t>г.)</w:t>
      </w:r>
      <w:r w:rsidR="000C245C" w:rsidRPr="00682F8A">
        <w:rPr>
          <w:rFonts w:ascii="Times New Roman" w:hAnsi="Times New Roman" w:cs="Times New Roman"/>
          <w:sz w:val="24"/>
          <w:szCs w:val="24"/>
          <w:lang w:val="ky-KG"/>
        </w:rPr>
        <w:t>.</w:t>
      </w:r>
    </w:p>
    <w:p w:rsidR="00834ED7" w:rsidRPr="007A1C53" w:rsidRDefault="00997661" w:rsidP="00997661">
      <w:pPr>
        <w:pStyle w:val="a4"/>
        <w:spacing w:after="0" w:line="240" w:lineRule="auto"/>
        <w:ind w:left="0" w:firstLine="360"/>
        <w:jc w:val="both"/>
        <w:rPr>
          <w:rFonts w:ascii="Times New Roman" w:hAnsi="Times New Roman" w:cs="Times New Roman"/>
          <w:color w:val="000000" w:themeColor="text1"/>
          <w:sz w:val="24"/>
          <w:szCs w:val="24"/>
          <w:lang w:val="ky-KG"/>
        </w:rPr>
      </w:pPr>
      <w:r w:rsidRPr="007A1C53">
        <w:rPr>
          <w:rFonts w:ascii="Times New Roman" w:hAnsi="Times New Roman" w:cs="Times New Roman"/>
          <w:color w:val="000000" w:themeColor="text1"/>
          <w:sz w:val="24"/>
          <w:szCs w:val="24"/>
          <w:lang w:val="ky-KG"/>
        </w:rPr>
        <w:t xml:space="preserve">В отчётном 2020-21уч. году Круглые столы и заседания Отраслевых советов проведены в формате “Дня </w:t>
      </w:r>
      <w:r w:rsidR="00106A28">
        <w:rPr>
          <w:rFonts w:ascii="Times New Roman" w:hAnsi="Times New Roman" w:cs="Times New Roman"/>
          <w:color w:val="000000" w:themeColor="text1"/>
          <w:sz w:val="24"/>
          <w:szCs w:val="24"/>
          <w:lang w:val="ky-KG"/>
        </w:rPr>
        <w:t xml:space="preserve">карьеры и практики </w:t>
      </w:r>
      <w:r w:rsidRPr="007A1C53">
        <w:rPr>
          <w:rFonts w:ascii="Times New Roman" w:hAnsi="Times New Roman" w:cs="Times New Roman"/>
          <w:color w:val="000000" w:themeColor="text1"/>
          <w:sz w:val="24"/>
          <w:szCs w:val="24"/>
          <w:lang w:val="ky-KG"/>
        </w:rPr>
        <w:t>” вакансий КГТУ им. И. Раззакова. Обсуждены вопросы повышения качества образовательных программ. Во встречах приняли участие 11</w:t>
      </w:r>
      <w:r w:rsidR="004D0AF6">
        <w:rPr>
          <w:rFonts w:ascii="Times New Roman" w:hAnsi="Times New Roman" w:cs="Times New Roman"/>
          <w:color w:val="000000" w:themeColor="text1"/>
          <w:sz w:val="24"/>
          <w:szCs w:val="24"/>
          <w:lang w:val="ky-KG"/>
        </w:rPr>
        <w:t>0</w:t>
      </w:r>
      <w:r w:rsidRPr="007A1C53">
        <w:rPr>
          <w:rFonts w:ascii="Times New Roman" w:hAnsi="Times New Roman" w:cs="Times New Roman"/>
          <w:color w:val="000000" w:themeColor="text1"/>
          <w:sz w:val="24"/>
          <w:szCs w:val="24"/>
          <w:lang w:val="ky-KG"/>
        </w:rPr>
        <w:t xml:space="preserve"> представителей производств, студенты. Протоколы оформлены.</w:t>
      </w:r>
    </w:p>
    <w:p w:rsidR="00D4300A" w:rsidRDefault="00D4300A" w:rsidP="0076364D">
      <w:pPr>
        <w:pStyle w:val="a4"/>
        <w:spacing w:after="0" w:line="240" w:lineRule="auto"/>
        <w:ind w:left="0"/>
        <w:jc w:val="both"/>
        <w:rPr>
          <w:rFonts w:ascii="Times New Roman" w:hAnsi="Times New Roman" w:cs="Times New Roman"/>
          <w:b/>
          <w:i/>
          <w:color w:val="000000" w:themeColor="text1"/>
          <w:sz w:val="24"/>
          <w:szCs w:val="24"/>
          <w:lang w:val="ky-KG"/>
        </w:rPr>
      </w:pPr>
    </w:p>
    <w:p w:rsidR="00CC30C1" w:rsidRPr="007A1C53" w:rsidRDefault="00CC30C1" w:rsidP="00834ED7">
      <w:pPr>
        <w:pStyle w:val="a4"/>
        <w:spacing w:after="0" w:line="240" w:lineRule="auto"/>
        <w:ind w:left="360"/>
        <w:jc w:val="center"/>
        <w:rPr>
          <w:rFonts w:ascii="Times New Roman" w:hAnsi="Times New Roman" w:cs="Times New Roman"/>
          <w:b/>
          <w:sz w:val="24"/>
          <w:szCs w:val="24"/>
        </w:rPr>
      </w:pPr>
      <w:r w:rsidRPr="007A1C53">
        <w:rPr>
          <w:rFonts w:ascii="Times New Roman" w:hAnsi="Times New Roman" w:cs="Times New Roman"/>
          <w:b/>
          <w:sz w:val="24"/>
          <w:szCs w:val="24"/>
        </w:rPr>
        <w:t>3. Маркетинговые исследования</w:t>
      </w:r>
    </w:p>
    <w:p w:rsidR="00D8168C" w:rsidRPr="000A4F41" w:rsidRDefault="00AE5FE8" w:rsidP="000A4F41">
      <w:pPr>
        <w:pStyle w:val="a4"/>
        <w:spacing w:after="0" w:line="240" w:lineRule="auto"/>
        <w:ind w:left="0" w:firstLine="360"/>
        <w:jc w:val="both"/>
        <w:rPr>
          <w:rFonts w:ascii="Times New Roman" w:hAnsi="Times New Roman" w:cs="Times New Roman"/>
          <w:sz w:val="24"/>
          <w:szCs w:val="24"/>
        </w:rPr>
      </w:pPr>
      <w:r w:rsidRPr="000A4F41">
        <w:rPr>
          <w:rFonts w:ascii="Times New Roman" w:hAnsi="Times New Roman" w:cs="Times New Roman"/>
          <w:b/>
          <w:i/>
          <w:sz w:val="24"/>
          <w:szCs w:val="24"/>
        </w:rPr>
        <w:t>Качество и целостность заполнения информации на сайте КГТУ</w:t>
      </w:r>
      <w:r w:rsidR="00E80CB3" w:rsidRPr="000A4F41">
        <w:rPr>
          <w:rFonts w:ascii="Times New Roman" w:hAnsi="Times New Roman" w:cs="Times New Roman"/>
          <w:b/>
          <w:i/>
          <w:sz w:val="24"/>
          <w:szCs w:val="24"/>
        </w:rPr>
        <w:t xml:space="preserve">, периодичность обновления </w:t>
      </w:r>
      <w:r w:rsidR="00CE7E79" w:rsidRPr="000A4F41">
        <w:rPr>
          <w:rFonts w:ascii="Times New Roman" w:hAnsi="Times New Roman" w:cs="Times New Roman"/>
          <w:b/>
          <w:i/>
          <w:sz w:val="24"/>
          <w:szCs w:val="24"/>
        </w:rPr>
        <w:t xml:space="preserve">и </w:t>
      </w:r>
      <w:r w:rsidRPr="000A4F41">
        <w:rPr>
          <w:rFonts w:ascii="Times New Roman" w:hAnsi="Times New Roman" w:cs="Times New Roman"/>
          <w:b/>
          <w:i/>
          <w:sz w:val="24"/>
          <w:szCs w:val="24"/>
        </w:rPr>
        <w:t>ее актуальность</w:t>
      </w:r>
      <w:r w:rsidR="00CE7E79" w:rsidRPr="000A4F41">
        <w:rPr>
          <w:rFonts w:ascii="Times New Roman" w:hAnsi="Times New Roman" w:cs="Times New Roman"/>
          <w:b/>
          <w:i/>
          <w:sz w:val="24"/>
          <w:szCs w:val="24"/>
        </w:rPr>
        <w:t>. Информирование общественности о своей деятельности</w:t>
      </w:r>
      <w:r w:rsidR="005114C6" w:rsidRPr="000A4F41">
        <w:rPr>
          <w:rFonts w:ascii="Times New Roman" w:hAnsi="Times New Roman" w:cs="Times New Roman"/>
          <w:b/>
          <w:i/>
          <w:sz w:val="24"/>
          <w:szCs w:val="24"/>
        </w:rPr>
        <w:t>. Профориентационная работа, наличие рекламных материалов и т.д.</w:t>
      </w:r>
      <w:r w:rsidR="00834ED7" w:rsidRPr="000A4F41">
        <w:rPr>
          <w:rFonts w:ascii="Times New Roman" w:hAnsi="Times New Roman" w:cs="Times New Roman"/>
          <w:b/>
          <w:i/>
          <w:sz w:val="24"/>
          <w:szCs w:val="24"/>
          <w:lang w:val="ky-KG"/>
        </w:rPr>
        <w:t xml:space="preserve"> </w:t>
      </w:r>
      <w:r w:rsidR="00EF6028" w:rsidRPr="000A4F41">
        <w:rPr>
          <w:rFonts w:ascii="Times New Roman" w:hAnsi="Times New Roman" w:cs="Times New Roman"/>
          <w:sz w:val="24"/>
          <w:szCs w:val="24"/>
        </w:rPr>
        <w:t xml:space="preserve">С </w:t>
      </w:r>
      <w:r w:rsidR="002A56D7" w:rsidRPr="000A4F41">
        <w:rPr>
          <w:rFonts w:ascii="Times New Roman" w:hAnsi="Times New Roman" w:cs="Times New Roman"/>
          <w:sz w:val="24"/>
          <w:szCs w:val="24"/>
        </w:rPr>
        <w:t xml:space="preserve">сентября </w:t>
      </w:r>
      <w:r w:rsidR="00EF6028" w:rsidRPr="000A4F41">
        <w:rPr>
          <w:rFonts w:ascii="Times New Roman" w:hAnsi="Times New Roman" w:cs="Times New Roman"/>
          <w:sz w:val="24"/>
          <w:szCs w:val="24"/>
        </w:rPr>
        <w:t xml:space="preserve"> 20</w:t>
      </w:r>
      <w:r w:rsidR="002A56D7" w:rsidRPr="000A4F41">
        <w:rPr>
          <w:rFonts w:ascii="Times New Roman" w:hAnsi="Times New Roman" w:cs="Times New Roman"/>
          <w:sz w:val="24"/>
          <w:szCs w:val="24"/>
        </w:rPr>
        <w:t>20</w:t>
      </w:r>
      <w:r w:rsidR="00EF6028" w:rsidRPr="000A4F41">
        <w:rPr>
          <w:rFonts w:ascii="Times New Roman" w:hAnsi="Times New Roman" w:cs="Times New Roman"/>
          <w:sz w:val="24"/>
          <w:szCs w:val="24"/>
        </w:rPr>
        <w:t xml:space="preserve"> года кафедры Технологического факультета начали работать с </w:t>
      </w:r>
      <w:r w:rsidR="002A56D7" w:rsidRPr="000A4F41">
        <w:rPr>
          <w:rFonts w:ascii="Times New Roman" w:hAnsi="Times New Roman" w:cs="Times New Roman"/>
          <w:sz w:val="24"/>
          <w:szCs w:val="24"/>
        </w:rPr>
        <w:t xml:space="preserve"> </w:t>
      </w:r>
      <w:r w:rsidR="00EF6028" w:rsidRPr="000A4F41">
        <w:rPr>
          <w:rFonts w:ascii="Times New Roman" w:hAnsi="Times New Roman" w:cs="Times New Roman"/>
          <w:sz w:val="24"/>
          <w:szCs w:val="24"/>
        </w:rPr>
        <w:t xml:space="preserve">сайтом </w:t>
      </w:r>
      <w:hyperlink r:id="rId11" w:history="1">
        <w:r w:rsidR="00EF6028" w:rsidRPr="000A4F41">
          <w:rPr>
            <w:rStyle w:val="af5"/>
            <w:rFonts w:ascii="Times New Roman" w:hAnsi="Times New Roman" w:cs="Times New Roman"/>
            <w:color w:val="auto"/>
            <w:sz w:val="24"/>
            <w:szCs w:val="24"/>
          </w:rPr>
          <w:t>http://demo.kstu.kg</w:t>
        </w:r>
      </w:hyperlink>
      <w:r w:rsidR="00EF6028" w:rsidRPr="000A4F41">
        <w:rPr>
          <w:rFonts w:ascii="Times New Roman" w:hAnsi="Times New Roman" w:cs="Times New Roman"/>
          <w:sz w:val="24"/>
          <w:szCs w:val="24"/>
        </w:rPr>
        <w:t>.</w:t>
      </w:r>
      <w:r w:rsidR="007F7E16" w:rsidRPr="000A4F41">
        <w:rPr>
          <w:rFonts w:ascii="Times New Roman" w:hAnsi="Times New Roman" w:cs="Times New Roman"/>
          <w:sz w:val="24"/>
          <w:szCs w:val="24"/>
        </w:rPr>
        <w:t xml:space="preserve"> </w:t>
      </w:r>
      <w:r w:rsidR="00BF5E8A" w:rsidRPr="000A4F41">
        <w:rPr>
          <w:rFonts w:ascii="Times New Roman" w:hAnsi="Times New Roman" w:cs="Times New Roman"/>
          <w:sz w:val="24"/>
          <w:szCs w:val="24"/>
        </w:rPr>
        <w:t>Сайт ТФ КГТУ (русс</w:t>
      </w:r>
      <w:r w:rsidR="000A4F41" w:rsidRPr="000A4F41">
        <w:rPr>
          <w:rFonts w:ascii="Times New Roman" w:hAnsi="Times New Roman" w:cs="Times New Roman"/>
          <w:sz w:val="24"/>
          <w:szCs w:val="24"/>
        </w:rPr>
        <w:t xml:space="preserve">, кырг, анг, </w:t>
      </w:r>
      <w:proofErr w:type="gramStart"/>
      <w:r w:rsidR="000A4F41" w:rsidRPr="000A4F41">
        <w:rPr>
          <w:rFonts w:ascii="Times New Roman" w:hAnsi="Times New Roman" w:cs="Times New Roman"/>
          <w:sz w:val="24"/>
          <w:szCs w:val="24"/>
        </w:rPr>
        <w:t>нем</w:t>
      </w:r>
      <w:proofErr w:type="gramEnd"/>
      <w:r w:rsidR="00BF5E8A" w:rsidRPr="000A4F41">
        <w:rPr>
          <w:rFonts w:ascii="Times New Roman" w:hAnsi="Times New Roman" w:cs="Times New Roman"/>
          <w:sz w:val="24"/>
          <w:szCs w:val="24"/>
        </w:rPr>
        <w:t>), вся информация на сайт выложена, новостная лента постоянно обновляется. Все материалы на сайт выкладываются своевременно.</w:t>
      </w:r>
    </w:p>
    <w:p w:rsidR="00EF6028" w:rsidRPr="000A4F41" w:rsidRDefault="00BF5E8A" w:rsidP="00D8168C">
      <w:pPr>
        <w:pStyle w:val="a4"/>
        <w:spacing w:after="0" w:line="240" w:lineRule="auto"/>
        <w:ind w:left="0"/>
        <w:jc w:val="both"/>
        <w:rPr>
          <w:rFonts w:ascii="Times New Roman" w:hAnsi="Times New Roman" w:cs="Times New Roman"/>
          <w:sz w:val="24"/>
          <w:szCs w:val="24"/>
        </w:rPr>
      </w:pPr>
      <w:r w:rsidRPr="000A4F41">
        <w:rPr>
          <w:rFonts w:ascii="Times New Roman" w:hAnsi="Times New Roman" w:cs="Times New Roman"/>
          <w:sz w:val="24"/>
          <w:szCs w:val="24"/>
        </w:rPr>
        <w:t xml:space="preserve">             Информирование общественности о своей</w:t>
      </w:r>
      <w:r w:rsidR="00D8168C" w:rsidRPr="000A4F41">
        <w:rPr>
          <w:rFonts w:ascii="Times New Roman" w:hAnsi="Times New Roman" w:cs="Times New Roman"/>
          <w:sz w:val="24"/>
          <w:szCs w:val="24"/>
        </w:rPr>
        <w:t xml:space="preserve"> деятельности осуществляется по</w:t>
      </w:r>
      <w:r w:rsidRPr="000A4F41">
        <w:rPr>
          <w:rFonts w:ascii="Times New Roman" w:hAnsi="Times New Roman" w:cs="Times New Roman"/>
          <w:sz w:val="24"/>
          <w:szCs w:val="24"/>
        </w:rPr>
        <w:t>средством   Facebook, Instagram, публикации в газете «Кут Билим», «Политехник», информаций на ТВ мероприятий, проведённы</w:t>
      </w:r>
      <w:r w:rsidR="00D8168C" w:rsidRPr="000A4F41">
        <w:rPr>
          <w:rFonts w:ascii="Times New Roman" w:hAnsi="Times New Roman" w:cs="Times New Roman"/>
          <w:sz w:val="24"/>
          <w:szCs w:val="24"/>
        </w:rPr>
        <w:t>х</w:t>
      </w:r>
      <w:r w:rsidRPr="000A4F41">
        <w:rPr>
          <w:rFonts w:ascii="Times New Roman" w:hAnsi="Times New Roman" w:cs="Times New Roman"/>
          <w:sz w:val="24"/>
          <w:szCs w:val="24"/>
        </w:rPr>
        <w:t xml:space="preserve"> ТФ: </w:t>
      </w:r>
      <w:r w:rsidR="00146680" w:rsidRPr="000A4F41">
        <w:rPr>
          <w:rFonts w:ascii="Times New Roman" w:hAnsi="Times New Roman" w:cs="Times New Roman"/>
          <w:sz w:val="24"/>
          <w:szCs w:val="24"/>
        </w:rPr>
        <w:t>«День открытых дверей ТФ», «День открытых дверей КГТУ», День практики и карьеры», роликов: «Технологический факультет», «Наука Технологического факультета-производству», роликов кафедр ТК</w:t>
      </w:r>
      <w:proofErr w:type="gramStart"/>
      <w:r w:rsidR="00146680" w:rsidRPr="000A4F41">
        <w:rPr>
          <w:rFonts w:ascii="Times New Roman" w:hAnsi="Times New Roman" w:cs="Times New Roman"/>
          <w:sz w:val="24"/>
          <w:szCs w:val="24"/>
        </w:rPr>
        <w:t>,Т</w:t>
      </w:r>
      <w:proofErr w:type="gramEnd"/>
      <w:r w:rsidR="00146680" w:rsidRPr="000A4F41">
        <w:rPr>
          <w:rFonts w:ascii="Times New Roman" w:hAnsi="Times New Roman" w:cs="Times New Roman"/>
          <w:sz w:val="24"/>
          <w:szCs w:val="24"/>
        </w:rPr>
        <w:t xml:space="preserve">ППП,ТПОП, ПИ, ТИЛП, ХПИ, презентаций факультета и  кафедр, УПЦ «Технолог», роликов ко «Дню Победы», и др. </w:t>
      </w:r>
    </w:p>
    <w:p w:rsidR="00D8168C" w:rsidRDefault="00D8168C" w:rsidP="00D957D9">
      <w:pPr>
        <w:pStyle w:val="a4"/>
        <w:spacing w:after="120" w:line="240" w:lineRule="auto"/>
        <w:ind w:left="0" w:firstLine="708"/>
        <w:jc w:val="both"/>
        <w:rPr>
          <w:rFonts w:ascii="Times New Roman" w:hAnsi="Times New Roman" w:cs="Times New Roman"/>
          <w:sz w:val="24"/>
          <w:szCs w:val="24"/>
        </w:rPr>
      </w:pPr>
      <w:r w:rsidRPr="007A1C53">
        <w:rPr>
          <w:rFonts w:ascii="Times New Roman" w:hAnsi="Times New Roman" w:cs="Times New Roman"/>
          <w:sz w:val="24"/>
          <w:szCs w:val="24"/>
        </w:rPr>
        <w:t xml:space="preserve">Профориентационная работа, </w:t>
      </w:r>
      <w:r w:rsidR="00037270" w:rsidRPr="007A1C53">
        <w:rPr>
          <w:rFonts w:ascii="Times New Roman" w:hAnsi="Times New Roman" w:cs="Times New Roman"/>
          <w:sz w:val="24"/>
          <w:szCs w:val="24"/>
        </w:rPr>
        <w:t>охватывает школы, колледжи г</w:t>
      </w:r>
      <w:proofErr w:type="gramStart"/>
      <w:r w:rsidR="00037270" w:rsidRPr="007A1C53">
        <w:rPr>
          <w:rFonts w:ascii="Times New Roman" w:hAnsi="Times New Roman" w:cs="Times New Roman"/>
          <w:sz w:val="24"/>
          <w:szCs w:val="24"/>
        </w:rPr>
        <w:t>.Б</w:t>
      </w:r>
      <w:proofErr w:type="gramEnd"/>
      <w:r w:rsidR="00037270" w:rsidRPr="007A1C53">
        <w:rPr>
          <w:rFonts w:ascii="Times New Roman" w:hAnsi="Times New Roman" w:cs="Times New Roman"/>
          <w:sz w:val="24"/>
          <w:szCs w:val="24"/>
        </w:rPr>
        <w:t xml:space="preserve">ишкек, Чуйской области, Иссыккульской, Нарынской, Таласской области, города Токмок, Кант, Рыбачье, Каракол, Талас, Ош, Жалал-Абад и другие населенные пункты. Разработан буклет ТФ, на </w:t>
      </w:r>
      <w:r w:rsidR="00FA646A" w:rsidRPr="007A1C53">
        <w:rPr>
          <w:rFonts w:ascii="Times New Roman" w:hAnsi="Times New Roman" w:cs="Times New Roman"/>
          <w:sz w:val="24"/>
          <w:szCs w:val="24"/>
        </w:rPr>
        <w:t>Ф</w:t>
      </w:r>
      <w:r w:rsidR="00037270" w:rsidRPr="007A1C53">
        <w:rPr>
          <w:rFonts w:ascii="Times New Roman" w:hAnsi="Times New Roman" w:cs="Times New Roman"/>
          <w:sz w:val="24"/>
          <w:szCs w:val="24"/>
        </w:rPr>
        <w:t>ейсбук</w:t>
      </w:r>
      <w:r w:rsidR="00CA551C" w:rsidRPr="007A1C53">
        <w:rPr>
          <w:rFonts w:ascii="Times New Roman" w:hAnsi="Times New Roman" w:cs="Times New Roman"/>
          <w:sz w:val="24"/>
          <w:szCs w:val="24"/>
        </w:rPr>
        <w:t>е, Инстаграме</w:t>
      </w:r>
      <w:r w:rsidR="00037270" w:rsidRPr="007A1C53">
        <w:rPr>
          <w:rFonts w:ascii="Times New Roman" w:hAnsi="Times New Roman" w:cs="Times New Roman"/>
          <w:sz w:val="24"/>
          <w:szCs w:val="24"/>
        </w:rPr>
        <w:t xml:space="preserve"> функци</w:t>
      </w:r>
      <w:r w:rsidR="00FA646A" w:rsidRPr="007A1C53">
        <w:rPr>
          <w:rFonts w:ascii="Times New Roman" w:hAnsi="Times New Roman" w:cs="Times New Roman"/>
          <w:sz w:val="24"/>
          <w:szCs w:val="24"/>
        </w:rPr>
        <w:t>онирует страница Технологического</w:t>
      </w:r>
      <w:r w:rsidR="00037270" w:rsidRPr="007A1C53">
        <w:rPr>
          <w:rFonts w:ascii="Times New Roman" w:hAnsi="Times New Roman" w:cs="Times New Roman"/>
          <w:sz w:val="24"/>
          <w:szCs w:val="24"/>
        </w:rPr>
        <w:t xml:space="preserve"> факультет</w:t>
      </w:r>
      <w:r w:rsidR="00FA646A" w:rsidRPr="007A1C53">
        <w:rPr>
          <w:rFonts w:ascii="Times New Roman" w:hAnsi="Times New Roman" w:cs="Times New Roman"/>
          <w:sz w:val="24"/>
          <w:szCs w:val="24"/>
        </w:rPr>
        <w:t>а</w:t>
      </w:r>
      <w:r w:rsidR="00037270" w:rsidRPr="007A1C53">
        <w:rPr>
          <w:rFonts w:ascii="Times New Roman" w:hAnsi="Times New Roman" w:cs="Times New Roman"/>
          <w:sz w:val="24"/>
          <w:szCs w:val="24"/>
        </w:rPr>
        <w:t>.</w:t>
      </w:r>
    </w:p>
    <w:p w:rsidR="006C68EF" w:rsidRDefault="006C68EF" w:rsidP="00D957D9">
      <w:pPr>
        <w:pStyle w:val="a4"/>
        <w:spacing w:after="120" w:line="240" w:lineRule="auto"/>
        <w:ind w:left="0" w:firstLine="708"/>
        <w:jc w:val="both"/>
        <w:rPr>
          <w:rFonts w:ascii="Times New Roman" w:hAnsi="Times New Roman" w:cs="Times New Roman"/>
          <w:sz w:val="24"/>
          <w:szCs w:val="24"/>
        </w:rPr>
      </w:pPr>
    </w:p>
    <w:p w:rsidR="006C68EF" w:rsidRDefault="006C68EF" w:rsidP="00D957D9">
      <w:pPr>
        <w:pStyle w:val="a4"/>
        <w:spacing w:after="120" w:line="240" w:lineRule="auto"/>
        <w:ind w:left="0" w:firstLine="708"/>
        <w:jc w:val="both"/>
        <w:rPr>
          <w:rFonts w:ascii="Times New Roman" w:hAnsi="Times New Roman" w:cs="Times New Roman"/>
          <w:sz w:val="24"/>
          <w:szCs w:val="24"/>
        </w:rPr>
      </w:pPr>
    </w:p>
    <w:p w:rsidR="006C68EF" w:rsidRDefault="006C68EF" w:rsidP="00D957D9">
      <w:pPr>
        <w:pStyle w:val="a4"/>
        <w:spacing w:after="120" w:line="240" w:lineRule="auto"/>
        <w:ind w:left="0" w:firstLine="708"/>
        <w:jc w:val="both"/>
        <w:rPr>
          <w:rFonts w:ascii="Times New Roman" w:hAnsi="Times New Roman" w:cs="Times New Roman"/>
          <w:sz w:val="24"/>
          <w:szCs w:val="24"/>
        </w:rPr>
      </w:pPr>
    </w:p>
    <w:p w:rsidR="006C68EF" w:rsidRDefault="006C68EF" w:rsidP="00D957D9">
      <w:pPr>
        <w:pStyle w:val="a4"/>
        <w:spacing w:after="120" w:line="240" w:lineRule="auto"/>
        <w:ind w:left="0" w:firstLine="708"/>
        <w:jc w:val="both"/>
        <w:rPr>
          <w:rFonts w:ascii="Times New Roman" w:hAnsi="Times New Roman" w:cs="Times New Roman"/>
          <w:sz w:val="24"/>
          <w:szCs w:val="24"/>
        </w:rPr>
      </w:pPr>
    </w:p>
    <w:p w:rsidR="00106A28" w:rsidRPr="00106A28" w:rsidRDefault="00106A28" w:rsidP="00106A28">
      <w:pPr>
        <w:spacing w:after="0"/>
        <w:jc w:val="center"/>
        <w:rPr>
          <w:rFonts w:ascii="Times New Roman" w:hAnsi="Times New Roman" w:cs="Times New Roman"/>
          <w:sz w:val="24"/>
          <w:szCs w:val="24"/>
          <w:lang w:val="ky-KG"/>
        </w:rPr>
      </w:pPr>
      <w:r w:rsidRPr="00106A28">
        <w:rPr>
          <w:rFonts w:ascii="Times New Roman" w:hAnsi="Times New Roman" w:cs="Times New Roman"/>
          <w:sz w:val="24"/>
          <w:szCs w:val="24"/>
        </w:rPr>
        <w:lastRenderedPageBreak/>
        <w:t>Сводные данные по заполнению сайта</w:t>
      </w:r>
    </w:p>
    <w:tbl>
      <w:tblPr>
        <w:tblStyle w:val="a3"/>
        <w:tblpPr w:leftFromText="180" w:rightFromText="180" w:vertAnchor="text" w:horzAnchor="margin" w:tblpX="108" w:tblpY="122"/>
        <w:tblW w:w="9249" w:type="dxa"/>
        <w:tblLayout w:type="fixed"/>
        <w:tblLook w:val="04A0" w:firstRow="1" w:lastRow="0" w:firstColumn="1" w:lastColumn="0" w:noHBand="0" w:noVBand="1"/>
      </w:tblPr>
      <w:tblGrid>
        <w:gridCol w:w="567"/>
        <w:gridCol w:w="4429"/>
        <w:gridCol w:w="567"/>
        <w:gridCol w:w="709"/>
        <w:gridCol w:w="425"/>
        <w:gridCol w:w="425"/>
        <w:gridCol w:w="426"/>
        <w:gridCol w:w="425"/>
        <w:gridCol w:w="425"/>
        <w:gridCol w:w="425"/>
        <w:gridCol w:w="426"/>
      </w:tblGrid>
      <w:tr w:rsidR="001652DC" w:rsidRPr="007A1C53" w:rsidTr="001652DC">
        <w:trPr>
          <w:trHeight w:val="206"/>
        </w:trPr>
        <w:tc>
          <w:tcPr>
            <w:tcW w:w="567" w:type="dxa"/>
            <w:vMerge w:val="restart"/>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w:t>
            </w:r>
          </w:p>
        </w:tc>
        <w:tc>
          <w:tcPr>
            <w:tcW w:w="4429" w:type="dxa"/>
          </w:tcPr>
          <w:p w:rsidR="001652DC" w:rsidRPr="007A1C53" w:rsidRDefault="001652DC" w:rsidP="00D4300A">
            <w:pPr>
              <w:jc w:val="center"/>
              <w:rPr>
                <w:rFonts w:ascii="Times New Roman" w:hAnsi="Times New Roman" w:cs="Times New Roman"/>
                <w:sz w:val="24"/>
                <w:szCs w:val="24"/>
              </w:rPr>
            </w:pPr>
            <w:r w:rsidRPr="007A1C53">
              <w:rPr>
                <w:rFonts w:ascii="Times New Roman" w:hAnsi="Times New Roman" w:cs="Times New Roman"/>
                <w:sz w:val="24"/>
                <w:szCs w:val="24"/>
              </w:rPr>
              <w:t>Кафедра</w:t>
            </w:r>
          </w:p>
        </w:tc>
        <w:tc>
          <w:tcPr>
            <w:tcW w:w="567"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К-тили</w:t>
            </w:r>
          </w:p>
        </w:tc>
        <w:tc>
          <w:tcPr>
            <w:tcW w:w="709"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Р-язык</w:t>
            </w:r>
          </w:p>
        </w:tc>
        <w:tc>
          <w:tcPr>
            <w:tcW w:w="425"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 xml:space="preserve">Химия </w:t>
            </w:r>
          </w:p>
        </w:tc>
        <w:tc>
          <w:tcPr>
            <w:tcW w:w="425"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ТПОП</w:t>
            </w:r>
          </w:p>
        </w:tc>
        <w:tc>
          <w:tcPr>
            <w:tcW w:w="426"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ТППП</w:t>
            </w:r>
          </w:p>
        </w:tc>
        <w:tc>
          <w:tcPr>
            <w:tcW w:w="425"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ТК</w:t>
            </w:r>
          </w:p>
        </w:tc>
        <w:tc>
          <w:tcPr>
            <w:tcW w:w="425"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 xml:space="preserve">ПИ </w:t>
            </w:r>
          </w:p>
        </w:tc>
        <w:tc>
          <w:tcPr>
            <w:tcW w:w="425"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ТИЛП</w:t>
            </w:r>
          </w:p>
        </w:tc>
        <w:tc>
          <w:tcPr>
            <w:tcW w:w="426" w:type="dxa"/>
            <w:vMerge w:val="restart"/>
            <w:textDirection w:val="btLr"/>
          </w:tcPr>
          <w:p w:rsidR="001652DC" w:rsidRPr="007A1C53" w:rsidRDefault="001652DC" w:rsidP="00D4300A">
            <w:pPr>
              <w:ind w:left="113" w:right="113"/>
              <w:rPr>
                <w:rFonts w:ascii="Times New Roman" w:hAnsi="Times New Roman" w:cs="Times New Roman"/>
                <w:b/>
                <w:sz w:val="24"/>
                <w:szCs w:val="24"/>
              </w:rPr>
            </w:pPr>
            <w:r w:rsidRPr="007A1C53">
              <w:rPr>
                <w:rFonts w:ascii="Times New Roman" w:hAnsi="Times New Roman" w:cs="Times New Roman"/>
                <w:b/>
                <w:sz w:val="24"/>
                <w:szCs w:val="24"/>
              </w:rPr>
              <w:t>ХПИ</w:t>
            </w:r>
          </w:p>
        </w:tc>
      </w:tr>
      <w:tr w:rsidR="001652DC" w:rsidRPr="007A1C53" w:rsidTr="001652DC">
        <w:trPr>
          <w:trHeight w:val="815"/>
        </w:trPr>
        <w:tc>
          <w:tcPr>
            <w:tcW w:w="567" w:type="dxa"/>
            <w:vMerge/>
          </w:tcPr>
          <w:p w:rsidR="001652DC" w:rsidRPr="007A1C53" w:rsidRDefault="001652DC" w:rsidP="00D4300A">
            <w:pPr>
              <w:rPr>
                <w:rFonts w:ascii="Times New Roman" w:hAnsi="Times New Roman" w:cs="Times New Roman"/>
                <w:sz w:val="24"/>
                <w:szCs w:val="24"/>
              </w:rPr>
            </w:pPr>
          </w:p>
        </w:tc>
        <w:tc>
          <w:tcPr>
            <w:tcW w:w="4429" w:type="dxa"/>
          </w:tcPr>
          <w:p w:rsidR="001652DC" w:rsidRPr="007A1C53" w:rsidRDefault="001652DC" w:rsidP="00D4300A">
            <w:pPr>
              <w:jc w:val="center"/>
              <w:rPr>
                <w:rFonts w:ascii="Times New Roman" w:hAnsi="Times New Roman" w:cs="Times New Roman"/>
                <w:sz w:val="24"/>
                <w:szCs w:val="24"/>
                <w:lang w:val="ky-KG"/>
              </w:rPr>
            </w:pPr>
          </w:p>
          <w:p w:rsidR="001652DC" w:rsidRPr="007A1C53" w:rsidRDefault="001652DC" w:rsidP="00D4300A">
            <w:pPr>
              <w:jc w:val="center"/>
              <w:rPr>
                <w:rFonts w:ascii="Times New Roman" w:hAnsi="Times New Roman" w:cs="Times New Roman"/>
                <w:sz w:val="24"/>
                <w:szCs w:val="24"/>
              </w:rPr>
            </w:pPr>
            <w:r w:rsidRPr="007A1C53">
              <w:rPr>
                <w:rFonts w:ascii="Times New Roman" w:hAnsi="Times New Roman" w:cs="Times New Roman"/>
                <w:sz w:val="24"/>
                <w:szCs w:val="24"/>
              </w:rPr>
              <w:t>Меню</w:t>
            </w:r>
          </w:p>
        </w:tc>
        <w:tc>
          <w:tcPr>
            <w:tcW w:w="567" w:type="dxa"/>
            <w:vMerge/>
          </w:tcPr>
          <w:p w:rsidR="001652DC" w:rsidRPr="007A1C53" w:rsidRDefault="001652DC" w:rsidP="00D4300A">
            <w:pPr>
              <w:rPr>
                <w:rFonts w:ascii="Times New Roman" w:hAnsi="Times New Roman" w:cs="Times New Roman"/>
                <w:sz w:val="24"/>
                <w:szCs w:val="24"/>
              </w:rPr>
            </w:pPr>
          </w:p>
        </w:tc>
        <w:tc>
          <w:tcPr>
            <w:tcW w:w="709" w:type="dxa"/>
            <w:vMerge/>
          </w:tcPr>
          <w:p w:rsidR="001652DC" w:rsidRPr="007A1C53" w:rsidRDefault="001652DC" w:rsidP="00D4300A">
            <w:pPr>
              <w:rPr>
                <w:rFonts w:ascii="Times New Roman" w:hAnsi="Times New Roman" w:cs="Times New Roman"/>
                <w:sz w:val="24"/>
                <w:szCs w:val="24"/>
              </w:rPr>
            </w:pPr>
          </w:p>
        </w:tc>
        <w:tc>
          <w:tcPr>
            <w:tcW w:w="425" w:type="dxa"/>
            <w:vMerge/>
          </w:tcPr>
          <w:p w:rsidR="001652DC" w:rsidRPr="007A1C53" w:rsidRDefault="001652DC" w:rsidP="00D4300A">
            <w:pPr>
              <w:rPr>
                <w:rFonts w:ascii="Times New Roman" w:hAnsi="Times New Roman" w:cs="Times New Roman"/>
                <w:sz w:val="24"/>
                <w:szCs w:val="24"/>
              </w:rPr>
            </w:pPr>
          </w:p>
        </w:tc>
        <w:tc>
          <w:tcPr>
            <w:tcW w:w="425" w:type="dxa"/>
            <w:vMerge/>
          </w:tcPr>
          <w:p w:rsidR="001652DC" w:rsidRPr="007A1C53" w:rsidRDefault="001652DC" w:rsidP="00D4300A">
            <w:pPr>
              <w:rPr>
                <w:rFonts w:ascii="Times New Roman" w:hAnsi="Times New Roman" w:cs="Times New Roman"/>
                <w:sz w:val="24"/>
                <w:szCs w:val="24"/>
              </w:rPr>
            </w:pPr>
          </w:p>
        </w:tc>
        <w:tc>
          <w:tcPr>
            <w:tcW w:w="426" w:type="dxa"/>
            <w:vMerge/>
          </w:tcPr>
          <w:p w:rsidR="001652DC" w:rsidRPr="007A1C53" w:rsidRDefault="001652DC" w:rsidP="00D4300A">
            <w:pPr>
              <w:rPr>
                <w:rFonts w:ascii="Times New Roman" w:hAnsi="Times New Roman" w:cs="Times New Roman"/>
                <w:sz w:val="24"/>
                <w:szCs w:val="24"/>
              </w:rPr>
            </w:pPr>
          </w:p>
        </w:tc>
        <w:tc>
          <w:tcPr>
            <w:tcW w:w="425" w:type="dxa"/>
            <w:vMerge/>
          </w:tcPr>
          <w:p w:rsidR="001652DC" w:rsidRPr="007A1C53" w:rsidRDefault="001652DC" w:rsidP="00D4300A">
            <w:pPr>
              <w:rPr>
                <w:rFonts w:ascii="Times New Roman" w:hAnsi="Times New Roman" w:cs="Times New Roman"/>
                <w:sz w:val="24"/>
                <w:szCs w:val="24"/>
              </w:rPr>
            </w:pPr>
          </w:p>
        </w:tc>
        <w:tc>
          <w:tcPr>
            <w:tcW w:w="425" w:type="dxa"/>
            <w:vMerge/>
          </w:tcPr>
          <w:p w:rsidR="001652DC" w:rsidRPr="007A1C53" w:rsidRDefault="001652DC" w:rsidP="00D4300A">
            <w:pPr>
              <w:rPr>
                <w:rFonts w:ascii="Times New Roman" w:hAnsi="Times New Roman" w:cs="Times New Roman"/>
                <w:sz w:val="24"/>
                <w:szCs w:val="24"/>
              </w:rPr>
            </w:pPr>
          </w:p>
        </w:tc>
        <w:tc>
          <w:tcPr>
            <w:tcW w:w="425" w:type="dxa"/>
            <w:vMerge/>
          </w:tcPr>
          <w:p w:rsidR="001652DC" w:rsidRPr="007A1C53" w:rsidRDefault="001652DC" w:rsidP="00D4300A">
            <w:pPr>
              <w:rPr>
                <w:rFonts w:ascii="Times New Roman" w:hAnsi="Times New Roman" w:cs="Times New Roman"/>
                <w:sz w:val="24"/>
                <w:szCs w:val="24"/>
              </w:rPr>
            </w:pPr>
          </w:p>
        </w:tc>
        <w:tc>
          <w:tcPr>
            <w:tcW w:w="426" w:type="dxa"/>
            <w:vMerge/>
          </w:tcPr>
          <w:p w:rsidR="001652DC" w:rsidRPr="007A1C53" w:rsidRDefault="001652DC" w:rsidP="00D4300A">
            <w:pPr>
              <w:rPr>
                <w:rFonts w:ascii="Times New Roman" w:hAnsi="Times New Roman" w:cs="Times New Roman"/>
                <w:sz w:val="24"/>
                <w:szCs w:val="24"/>
              </w:rPr>
            </w:pP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Главная</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2</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Состав кафедры</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3</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История кафедры</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4</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Направление и профили</w:t>
            </w:r>
          </w:p>
        </w:tc>
        <w:tc>
          <w:tcPr>
            <w:tcW w:w="567"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5</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Документы</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6</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Абитуриенту</w:t>
            </w:r>
          </w:p>
        </w:tc>
        <w:tc>
          <w:tcPr>
            <w:tcW w:w="567"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Учебная работа</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7</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Методическая работа</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8</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Воспитательная работа</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9</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Международное сотрудничество</w:t>
            </w:r>
          </w:p>
        </w:tc>
        <w:tc>
          <w:tcPr>
            <w:tcW w:w="567"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10</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Научно-исследовательская работа</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11</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Трудоустройство</w:t>
            </w:r>
          </w:p>
        </w:tc>
        <w:tc>
          <w:tcPr>
            <w:tcW w:w="567"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12</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Партнеры индустрии</w:t>
            </w:r>
          </w:p>
        </w:tc>
        <w:tc>
          <w:tcPr>
            <w:tcW w:w="567"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13</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Выпускники</w:t>
            </w:r>
          </w:p>
        </w:tc>
        <w:tc>
          <w:tcPr>
            <w:tcW w:w="567"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6C68EF" w:rsidP="006C68EF">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14</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 xml:space="preserve">Новости </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r w:rsidR="001652DC" w:rsidRPr="007A1C53" w:rsidTr="001652DC">
        <w:tc>
          <w:tcPr>
            <w:tcW w:w="567"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15</w:t>
            </w:r>
          </w:p>
        </w:tc>
        <w:tc>
          <w:tcPr>
            <w:tcW w:w="4429" w:type="dxa"/>
          </w:tcPr>
          <w:p w:rsidR="001652DC" w:rsidRPr="007A1C53" w:rsidRDefault="001652DC" w:rsidP="00D4300A">
            <w:pPr>
              <w:rPr>
                <w:rFonts w:ascii="Times New Roman" w:hAnsi="Times New Roman" w:cs="Times New Roman"/>
                <w:sz w:val="24"/>
                <w:szCs w:val="24"/>
              </w:rPr>
            </w:pPr>
            <w:r w:rsidRPr="007A1C53">
              <w:rPr>
                <w:rFonts w:ascii="Times New Roman" w:hAnsi="Times New Roman" w:cs="Times New Roman"/>
                <w:sz w:val="24"/>
                <w:szCs w:val="24"/>
              </w:rPr>
              <w:t xml:space="preserve">Контакты </w:t>
            </w:r>
          </w:p>
        </w:tc>
        <w:tc>
          <w:tcPr>
            <w:tcW w:w="567"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709"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5"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c>
          <w:tcPr>
            <w:tcW w:w="426" w:type="dxa"/>
          </w:tcPr>
          <w:p w:rsidR="001652DC" w:rsidRPr="007A1C53" w:rsidRDefault="001652DC" w:rsidP="006C68EF">
            <w:pPr>
              <w:jc w:val="center"/>
              <w:rPr>
                <w:rFonts w:ascii="Times New Roman" w:hAnsi="Times New Roman" w:cs="Times New Roman"/>
                <w:sz w:val="24"/>
                <w:szCs w:val="24"/>
              </w:rPr>
            </w:pPr>
            <w:r w:rsidRPr="007A1C53">
              <w:rPr>
                <w:rFonts w:ascii="Times New Roman" w:hAnsi="Times New Roman" w:cs="Times New Roman"/>
                <w:sz w:val="24"/>
                <w:szCs w:val="24"/>
              </w:rPr>
              <w:t>+</w:t>
            </w:r>
          </w:p>
        </w:tc>
      </w:tr>
    </w:tbl>
    <w:p w:rsidR="00781BDB" w:rsidRPr="00F40C2A" w:rsidRDefault="00781BDB" w:rsidP="00781BDB">
      <w:pPr>
        <w:pStyle w:val="a4"/>
        <w:spacing w:after="0" w:line="240" w:lineRule="auto"/>
        <w:ind w:left="426"/>
        <w:rPr>
          <w:rFonts w:ascii="Times New Roman" w:hAnsi="Times New Roman" w:cs="Times New Roman"/>
          <w:i/>
          <w:color w:val="1C1E21"/>
          <w:sz w:val="24"/>
          <w:szCs w:val="24"/>
          <w:shd w:val="clear" w:color="auto" w:fill="FFFFFF"/>
        </w:rPr>
      </w:pPr>
    </w:p>
    <w:p w:rsidR="009277C7" w:rsidRDefault="00781BDB" w:rsidP="000427BC">
      <w:pPr>
        <w:pStyle w:val="a4"/>
        <w:numPr>
          <w:ilvl w:val="0"/>
          <w:numId w:val="17"/>
        </w:numPr>
        <w:spacing w:after="0" w:line="240" w:lineRule="auto"/>
        <w:ind w:left="426"/>
        <w:rPr>
          <w:rFonts w:ascii="Times New Roman" w:hAnsi="Times New Roman" w:cs="Times New Roman"/>
          <w:b/>
          <w:color w:val="1C1E21"/>
          <w:sz w:val="24"/>
          <w:szCs w:val="24"/>
          <w:shd w:val="clear" w:color="auto" w:fill="FFFFFF"/>
        </w:rPr>
      </w:pPr>
      <w:r w:rsidRPr="007A1C53">
        <w:rPr>
          <w:rFonts w:ascii="Times New Roman" w:hAnsi="Times New Roman" w:cs="Times New Roman"/>
          <w:b/>
          <w:color w:val="1C1E21"/>
          <w:sz w:val="24"/>
          <w:szCs w:val="24"/>
          <w:shd w:val="clear" w:color="auto" w:fill="FFFFFF"/>
        </w:rPr>
        <w:t>Ключевые показатели эффективности деятельности факультета</w:t>
      </w:r>
    </w:p>
    <w:tbl>
      <w:tblPr>
        <w:tblStyle w:val="a3"/>
        <w:tblW w:w="9493" w:type="dxa"/>
        <w:tblLook w:val="04A0" w:firstRow="1" w:lastRow="0" w:firstColumn="1" w:lastColumn="0" w:noHBand="0" w:noVBand="1"/>
      </w:tblPr>
      <w:tblGrid>
        <w:gridCol w:w="460"/>
        <w:gridCol w:w="9033"/>
      </w:tblGrid>
      <w:tr w:rsidR="00425430" w:rsidRPr="00A14D31" w:rsidTr="005E6986">
        <w:tc>
          <w:tcPr>
            <w:tcW w:w="9493" w:type="dxa"/>
            <w:gridSpan w:val="2"/>
          </w:tcPr>
          <w:p w:rsidR="00425430" w:rsidRPr="00A14D31" w:rsidRDefault="00425430" w:rsidP="00425430">
            <w:pPr>
              <w:rPr>
                <w:i/>
                <w:sz w:val="24"/>
              </w:rPr>
            </w:pPr>
            <w:r>
              <w:rPr>
                <w:i/>
                <w:sz w:val="24"/>
              </w:rPr>
              <w:t xml:space="preserve"> </w:t>
            </w:r>
            <w:r w:rsidRPr="00425430">
              <w:rPr>
                <w:rFonts w:ascii="Times New Roman" w:hAnsi="Times New Roman" w:cs="Times New Roman"/>
                <w:b/>
                <w:i/>
                <w:color w:val="1C1E21"/>
                <w:sz w:val="24"/>
                <w:szCs w:val="24"/>
                <w:shd w:val="clear" w:color="auto" w:fill="FFFFFF"/>
              </w:rPr>
              <w:t>Учебная работа</w:t>
            </w:r>
          </w:p>
        </w:tc>
      </w:tr>
      <w:tr w:rsidR="00425430" w:rsidRPr="00A14D31" w:rsidTr="009E4B46">
        <w:tc>
          <w:tcPr>
            <w:tcW w:w="460" w:type="dxa"/>
          </w:tcPr>
          <w:p w:rsidR="00425430" w:rsidRDefault="00425430" w:rsidP="005E6986">
            <w:pPr>
              <w:rPr>
                <w:i/>
                <w:sz w:val="24"/>
              </w:rPr>
            </w:pPr>
            <w:r>
              <w:rPr>
                <w:i/>
                <w:sz w:val="24"/>
              </w:rPr>
              <w:t>1</w:t>
            </w:r>
          </w:p>
        </w:tc>
        <w:tc>
          <w:tcPr>
            <w:tcW w:w="9033" w:type="dxa"/>
          </w:tcPr>
          <w:p w:rsidR="00425430" w:rsidRPr="000D398D" w:rsidRDefault="00425430" w:rsidP="00C4038F">
            <w:pPr>
              <w:spacing w:line="259" w:lineRule="auto"/>
              <w:jc w:val="both"/>
              <w:rPr>
                <w:i/>
                <w:sz w:val="24"/>
              </w:rPr>
            </w:pPr>
            <w:r w:rsidRPr="000D398D">
              <w:rPr>
                <w:rFonts w:ascii="Times New Roman" w:hAnsi="Times New Roman" w:cs="Times New Roman"/>
                <w:i/>
                <w:sz w:val="24"/>
                <w:szCs w:val="24"/>
              </w:rPr>
              <w:t>В рейтинге образовательных структур университета по итогам 202</w:t>
            </w:r>
            <w:r w:rsidR="00C4038F">
              <w:rPr>
                <w:rFonts w:ascii="Times New Roman" w:hAnsi="Times New Roman" w:cs="Times New Roman"/>
                <w:i/>
                <w:sz w:val="24"/>
                <w:szCs w:val="24"/>
              </w:rPr>
              <w:t>0</w:t>
            </w:r>
            <w:r w:rsidRPr="000D398D">
              <w:rPr>
                <w:rFonts w:ascii="Times New Roman" w:hAnsi="Times New Roman" w:cs="Times New Roman"/>
                <w:i/>
                <w:sz w:val="24"/>
                <w:szCs w:val="24"/>
              </w:rPr>
              <w:t>-2</w:t>
            </w:r>
            <w:r w:rsidR="00C4038F">
              <w:rPr>
                <w:rFonts w:ascii="Times New Roman" w:hAnsi="Times New Roman" w:cs="Times New Roman"/>
                <w:i/>
                <w:sz w:val="24"/>
                <w:szCs w:val="24"/>
              </w:rPr>
              <w:t>1</w:t>
            </w:r>
            <w:r w:rsidRPr="000D398D">
              <w:rPr>
                <w:rFonts w:ascii="Times New Roman" w:hAnsi="Times New Roman" w:cs="Times New Roman"/>
                <w:i/>
                <w:sz w:val="24"/>
                <w:szCs w:val="24"/>
              </w:rPr>
              <w:t xml:space="preserve"> учебного года коллектив ТФ занял </w:t>
            </w:r>
            <w:r w:rsidRPr="000D398D">
              <w:rPr>
                <w:rFonts w:ascii="Times New Roman" w:hAnsi="Times New Roman" w:cs="Times New Roman"/>
                <w:i/>
                <w:sz w:val="24"/>
                <w:szCs w:val="24"/>
                <w:lang w:val="en-US"/>
              </w:rPr>
              <w:t>I</w:t>
            </w:r>
            <w:r w:rsidRPr="000D398D">
              <w:rPr>
                <w:rFonts w:ascii="Times New Roman" w:hAnsi="Times New Roman" w:cs="Times New Roman"/>
                <w:i/>
                <w:sz w:val="24"/>
                <w:szCs w:val="24"/>
              </w:rPr>
              <w:t xml:space="preserve"> место и награжден сертификатом и призом.</w:t>
            </w:r>
          </w:p>
        </w:tc>
      </w:tr>
      <w:tr w:rsidR="00425430" w:rsidRPr="00A14D31" w:rsidTr="009E4B46">
        <w:tc>
          <w:tcPr>
            <w:tcW w:w="460" w:type="dxa"/>
          </w:tcPr>
          <w:p w:rsidR="00425430" w:rsidRDefault="00425430" w:rsidP="005E6986">
            <w:pPr>
              <w:rPr>
                <w:i/>
                <w:sz w:val="24"/>
              </w:rPr>
            </w:pPr>
            <w:r>
              <w:rPr>
                <w:i/>
                <w:sz w:val="24"/>
              </w:rPr>
              <w:t>2</w:t>
            </w:r>
          </w:p>
        </w:tc>
        <w:tc>
          <w:tcPr>
            <w:tcW w:w="9033" w:type="dxa"/>
          </w:tcPr>
          <w:p w:rsidR="00425430" w:rsidRPr="000D398D" w:rsidRDefault="00425430" w:rsidP="0019322D">
            <w:pPr>
              <w:jc w:val="both"/>
              <w:rPr>
                <w:rFonts w:ascii="Times New Roman" w:hAnsi="Times New Roman" w:cs="Times New Roman"/>
                <w:i/>
                <w:sz w:val="24"/>
                <w:szCs w:val="24"/>
              </w:rPr>
            </w:pPr>
            <w:r w:rsidRPr="000D398D">
              <w:rPr>
                <w:rFonts w:ascii="Times New Roman" w:hAnsi="Times New Roman" w:cs="Times New Roman"/>
                <w:i/>
                <w:sz w:val="24"/>
                <w:szCs w:val="24"/>
              </w:rPr>
              <w:t xml:space="preserve">Коллектив каф. ТПОП занял </w:t>
            </w:r>
            <w:r w:rsidRPr="000D398D">
              <w:rPr>
                <w:rFonts w:ascii="Times New Roman" w:hAnsi="Times New Roman" w:cs="Times New Roman"/>
                <w:i/>
                <w:sz w:val="24"/>
                <w:szCs w:val="24"/>
                <w:shd w:val="clear" w:color="auto" w:fill="FFFFFF"/>
              </w:rPr>
              <w:t>I место в рейтинге выпускающих кафедр.</w:t>
            </w:r>
          </w:p>
        </w:tc>
      </w:tr>
      <w:tr w:rsidR="00425430" w:rsidRPr="00A14D31" w:rsidTr="009E4B46">
        <w:tc>
          <w:tcPr>
            <w:tcW w:w="460" w:type="dxa"/>
          </w:tcPr>
          <w:p w:rsidR="00425430" w:rsidRDefault="00425430" w:rsidP="005E6986">
            <w:pPr>
              <w:rPr>
                <w:i/>
                <w:sz w:val="24"/>
              </w:rPr>
            </w:pPr>
            <w:r>
              <w:rPr>
                <w:i/>
                <w:sz w:val="24"/>
              </w:rPr>
              <w:t>3</w:t>
            </w:r>
          </w:p>
        </w:tc>
        <w:tc>
          <w:tcPr>
            <w:tcW w:w="9033" w:type="dxa"/>
          </w:tcPr>
          <w:p w:rsidR="00425430" w:rsidRPr="000D398D" w:rsidRDefault="005F3A0B" w:rsidP="0019322D">
            <w:pPr>
              <w:jc w:val="both"/>
              <w:rPr>
                <w:rFonts w:ascii="Times New Roman" w:hAnsi="Times New Roman" w:cs="Times New Roman"/>
                <w:i/>
                <w:sz w:val="24"/>
                <w:szCs w:val="24"/>
              </w:rPr>
            </w:pPr>
            <w:r w:rsidRPr="000D398D">
              <w:rPr>
                <w:rFonts w:ascii="Times New Roman" w:hAnsi="Times New Roman" w:cs="Times New Roman"/>
                <w:i/>
                <w:sz w:val="24"/>
                <w:szCs w:val="24"/>
                <w:shd w:val="clear" w:color="auto" w:fill="FFFFFF"/>
              </w:rPr>
              <w:t>Кафедра ХиХТ заняла I место в рейтинге невыпускающих кафедр.</w:t>
            </w:r>
          </w:p>
        </w:tc>
      </w:tr>
      <w:tr w:rsidR="00425430" w:rsidRPr="00A14D31" w:rsidTr="009E4B46">
        <w:tc>
          <w:tcPr>
            <w:tcW w:w="460" w:type="dxa"/>
          </w:tcPr>
          <w:p w:rsidR="00425430" w:rsidRDefault="00425430" w:rsidP="005E6986">
            <w:pPr>
              <w:rPr>
                <w:i/>
                <w:sz w:val="24"/>
              </w:rPr>
            </w:pPr>
            <w:r>
              <w:rPr>
                <w:i/>
                <w:sz w:val="24"/>
              </w:rPr>
              <w:t>4</w:t>
            </w:r>
          </w:p>
        </w:tc>
        <w:tc>
          <w:tcPr>
            <w:tcW w:w="9033" w:type="dxa"/>
          </w:tcPr>
          <w:p w:rsidR="00425430" w:rsidRPr="0038573B" w:rsidRDefault="00AE237C" w:rsidP="0038573B">
            <w:pPr>
              <w:spacing w:line="259" w:lineRule="auto"/>
              <w:jc w:val="both"/>
              <w:rPr>
                <w:rFonts w:ascii="Times New Roman" w:hAnsi="Times New Roman" w:cs="Times New Roman"/>
                <w:i/>
                <w:sz w:val="24"/>
                <w:szCs w:val="24"/>
                <w:shd w:val="clear" w:color="auto" w:fill="FFFFFF"/>
              </w:rPr>
            </w:pPr>
            <w:r w:rsidRPr="005F3A0B">
              <w:rPr>
                <w:rFonts w:ascii="Times New Roman" w:hAnsi="Times New Roman" w:cs="Times New Roman"/>
                <w:i/>
                <w:sz w:val="24"/>
                <w:szCs w:val="24"/>
                <w:shd w:val="clear" w:color="auto" w:fill="FFFFFF"/>
              </w:rPr>
              <w:t xml:space="preserve">В рейтинге ППС сотрудники </w:t>
            </w:r>
            <w:r w:rsidR="005F3A0B" w:rsidRPr="005F3A0B">
              <w:rPr>
                <w:rFonts w:ascii="Times New Roman" w:hAnsi="Times New Roman" w:cs="Times New Roman"/>
                <w:i/>
                <w:sz w:val="24"/>
                <w:szCs w:val="24"/>
                <w:shd w:val="clear" w:color="auto" w:fill="FFFFFF"/>
              </w:rPr>
              <w:t>ТФ</w:t>
            </w:r>
            <w:r w:rsidRPr="005F3A0B">
              <w:rPr>
                <w:rFonts w:ascii="Times New Roman" w:hAnsi="Times New Roman" w:cs="Times New Roman"/>
                <w:i/>
                <w:sz w:val="24"/>
                <w:szCs w:val="24"/>
                <w:shd w:val="clear" w:color="auto" w:fill="FFFFFF"/>
              </w:rPr>
              <w:t xml:space="preserve"> вошли в первую десятку в номинации</w:t>
            </w:r>
            <w:r w:rsidR="005F3A0B" w:rsidRPr="005F3A0B">
              <w:rPr>
                <w:rFonts w:ascii="Times New Roman" w:hAnsi="Times New Roman" w:cs="Times New Roman"/>
                <w:i/>
                <w:sz w:val="24"/>
                <w:szCs w:val="24"/>
                <w:shd w:val="clear" w:color="auto" w:fill="FFFFFF"/>
              </w:rPr>
              <w:t xml:space="preserve"> «Профессор» (Мусульманова М.М., </w:t>
            </w:r>
            <w:r w:rsidRPr="005F3A0B">
              <w:rPr>
                <w:rFonts w:ascii="Times New Roman" w:hAnsi="Times New Roman" w:cs="Times New Roman"/>
                <w:i/>
                <w:sz w:val="24"/>
                <w:szCs w:val="24"/>
                <w:shd w:val="clear" w:color="auto" w:fill="FFFFFF"/>
              </w:rPr>
              <w:t>Джамакеева А.Д.</w:t>
            </w:r>
            <w:r w:rsidR="005F3A0B" w:rsidRPr="005F3A0B">
              <w:rPr>
                <w:rFonts w:ascii="Times New Roman" w:hAnsi="Times New Roman" w:cs="Times New Roman"/>
                <w:i/>
                <w:sz w:val="24"/>
                <w:szCs w:val="24"/>
                <w:shd w:val="clear" w:color="auto" w:fill="FFFFFF"/>
              </w:rPr>
              <w:t>, Садиева А.Э., Рысбаева И.А.</w:t>
            </w:r>
            <w:r w:rsidRPr="005F3A0B">
              <w:rPr>
                <w:rFonts w:ascii="Times New Roman" w:hAnsi="Times New Roman" w:cs="Times New Roman"/>
                <w:i/>
                <w:sz w:val="24"/>
                <w:szCs w:val="24"/>
                <w:shd w:val="clear" w:color="auto" w:fill="FFFFFF"/>
              </w:rPr>
              <w:t xml:space="preserve">), </w:t>
            </w:r>
            <w:r w:rsidR="005F7D92" w:rsidRPr="005F3A0B">
              <w:rPr>
                <w:rFonts w:ascii="Times New Roman" w:hAnsi="Times New Roman" w:cs="Times New Roman"/>
                <w:i/>
                <w:sz w:val="24"/>
                <w:szCs w:val="24"/>
                <w:shd w:val="clear" w:color="auto" w:fill="FFFFFF"/>
              </w:rPr>
              <w:t xml:space="preserve">в номинации </w:t>
            </w:r>
            <w:r w:rsidR="005F7D92">
              <w:rPr>
                <w:rFonts w:ascii="Times New Roman" w:hAnsi="Times New Roman" w:cs="Times New Roman"/>
                <w:i/>
                <w:sz w:val="24"/>
                <w:szCs w:val="24"/>
                <w:shd w:val="clear" w:color="auto" w:fill="FFFFFF"/>
              </w:rPr>
              <w:t>«доцент» (</w:t>
            </w:r>
            <w:r w:rsidR="0038573B" w:rsidRPr="0038573B">
              <w:rPr>
                <w:rFonts w:ascii="Times New Roman" w:hAnsi="Times New Roman" w:cs="Times New Roman"/>
                <w:i/>
                <w:sz w:val="24"/>
                <w:szCs w:val="24"/>
                <w:shd w:val="clear" w:color="auto" w:fill="FFFFFF"/>
              </w:rPr>
              <w:t>Кошоев</w:t>
            </w:r>
            <w:r w:rsidR="0038573B">
              <w:rPr>
                <w:rFonts w:ascii="Times New Roman" w:hAnsi="Times New Roman" w:cs="Times New Roman"/>
                <w:i/>
                <w:sz w:val="24"/>
                <w:szCs w:val="24"/>
                <w:shd w:val="clear" w:color="auto" w:fill="FFFFFF"/>
              </w:rPr>
              <w:t>а</w:t>
            </w:r>
            <w:r w:rsidR="0038573B" w:rsidRPr="0038573B">
              <w:rPr>
                <w:rFonts w:ascii="Times New Roman" w:hAnsi="Times New Roman" w:cs="Times New Roman"/>
                <w:i/>
                <w:sz w:val="24"/>
                <w:szCs w:val="24"/>
                <w:shd w:val="clear" w:color="auto" w:fill="FFFFFF"/>
              </w:rPr>
              <w:t xml:space="preserve"> Т.Р.</w:t>
            </w:r>
            <w:r w:rsidR="0038573B">
              <w:rPr>
                <w:rFonts w:ascii="Times New Roman" w:hAnsi="Times New Roman" w:cs="Times New Roman"/>
                <w:i/>
                <w:sz w:val="24"/>
                <w:szCs w:val="24"/>
                <w:shd w:val="clear" w:color="auto" w:fill="FFFFFF"/>
              </w:rPr>
              <w:t xml:space="preserve">, </w:t>
            </w:r>
            <w:r w:rsidR="005F7D92">
              <w:rPr>
                <w:rFonts w:ascii="Times New Roman" w:hAnsi="Times New Roman" w:cs="Times New Roman"/>
                <w:i/>
                <w:sz w:val="24"/>
                <w:szCs w:val="24"/>
                <w:shd w:val="clear" w:color="auto" w:fill="FFFFFF"/>
              </w:rPr>
              <w:t xml:space="preserve">Сырымбеоква Э.И.), </w:t>
            </w:r>
            <w:r w:rsidRPr="005F3A0B">
              <w:rPr>
                <w:rFonts w:ascii="Times New Roman" w:hAnsi="Times New Roman" w:cs="Times New Roman"/>
                <w:i/>
                <w:sz w:val="24"/>
                <w:szCs w:val="24"/>
                <w:shd w:val="clear" w:color="auto" w:fill="FFFFFF"/>
              </w:rPr>
              <w:t>в номинации «Старший преподаватель» (</w:t>
            </w:r>
            <w:r w:rsidR="005F3A0B" w:rsidRPr="005F3A0B">
              <w:rPr>
                <w:rFonts w:ascii="Times New Roman" w:hAnsi="Times New Roman" w:cs="Times New Roman"/>
                <w:i/>
                <w:sz w:val="24"/>
                <w:szCs w:val="24"/>
                <w:shd w:val="clear" w:color="auto" w:fill="FFFFFF"/>
              </w:rPr>
              <w:t>Коколоева У</w:t>
            </w:r>
            <w:proofErr w:type="gramStart"/>
            <w:r w:rsidR="005F3A0B" w:rsidRPr="005F3A0B">
              <w:rPr>
                <w:rFonts w:ascii="Times New Roman" w:hAnsi="Times New Roman" w:cs="Times New Roman"/>
                <w:i/>
                <w:sz w:val="24"/>
                <w:szCs w:val="24"/>
                <w:shd w:val="clear" w:color="auto" w:fill="FFFFFF"/>
              </w:rPr>
              <w:t>,У</w:t>
            </w:r>
            <w:proofErr w:type="gramEnd"/>
            <w:r w:rsidR="005F3A0B" w:rsidRPr="005F3A0B">
              <w:rPr>
                <w:rFonts w:ascii="Times New Roman" w:hAnsi="Times New Roman" w:cs="Times New Roman"/>
                <w:i/>
                <w:sz w:val="24"/>
                <w:szCs w:val="24"/>
                <w:shd w:val="clear" w:color="auto" w:fill="FFFFFF"/>
              </w:rPr>
              <w:t xml:space="preserve">., Тилемишова Н.Т., </w:t>
            </w:r>
            <w:r w:rsidRPr="005F3A0B">
              <w:rPr>
                <w:rFonts w:ascii="Times New Roman" w:hAnsi="Times New Roman" w:cs="Times New Roman"/>
                <w:i/>
                <w:sz w:val="24"/>
                <w:szCs w:val="24"/>
                <w:shd w:val="clear" w:color="auto" w:fill="FFFFFF"/>
              </w:rPr>
              <w:t>Дуйшенбек к. Н.</w:t>
            </w:r>
            <w:r w:rsidR="0038573B">
              <w:rPr>
                <w:rFonts w:ascii="Times New Roman" w:hAnsi="Times New Roman" w:cs="Times New Roman"/>
                <w:i/>
                <w:sz w:val="24"/>
                <w:szCs w:val="24"/>
                <w:shd w:val="clear" w:color="auto" w:fill="FFFFFF"/>
              </w:rPr>
              <w:t>,</w:t>
            </w:r>
            <w:r w:rsidR="0038573B" w:rsidRPr="0038573B">
              <w:rPr>
                <w:rFonts w:ascii="Times New Roman" w:hAnsi="Times New Roman" w:cs="Times New Roman"/>
                <w:i/>
                <w:sz w:val="24"/>
                <w:szCs w:val="24"/>
                <w:shd w:val="clear" w:color="auto" w:fill="FFFFFF"/>
              </w:rPr>
              <w:t xml:space="preserve"> Абдыкалыкова С.С.,  Абакирова Э.М., Азизова М.А.</w:t>
            </w:r>
            <w:r w:rsidRPr="005F3A0B">
              <w:rPr>
                <w:rFonts w:ascii="Times New Roman" w:hAnsi="Times New Roman" w:cs="Times New Roman"/>
                <w:i/>
                <w:sz w:val="24"/>
                <w:szCs w:val="24"/>
                <w:shd w:val="clear" w:color="auto" w:fill="FFFFFF"/>
              </w:rPr>
              <w:t>) и в номинации «Преподаватель» (Куленбекова А.С.</w:t>
            </w:r>
            <w:r w:rsidR="0038573B">
              <w:rPr>
                <w:rFonts w:ascii="Times New Roman" w:hAnsi="Times New Roman" w:cs="Times New Roman"/>
                <w:i/>
                <w:sz w:val="24"/>
                <w:szCs w:val="24"/>
                <w:shd w:val="clear" w:color="auto" w:fill="FFFFFF"/>
              </w:rPr>
              <w:t xml:space="preserve">, Байгазиева А.С., </w:t>
            </w:r>
            <w:r w:rsidR="0038573B" w:rsidRPr="0038573B">
              <w:rPr>
                <w:rFonts w:ascii="Times New Roman" w:hAnsi="Times New Roman" w:cs="Times New Roman"/>
                <w:i/>
                <w:sz w:val="24"/>
                <w:szCs w:val="24"/>
                <w:shd w:val="clear" w:color="auto" w:fill="FFFFFF"/>
              </w:rPr>
              <w:t>Алмазбекова А.А.</w:t>
            </w:r>
            <w:r w:rsidRPr="005F3A0B">
              <w:rPr>
                <w:rFonts w:ascii="Times New Roman" w:hAnsi="Times New Roman" w:cs="Times New Roman"/>
                <w:i/>
                <w:sz w:val="24"/>
                <w:szCs w:val="24"/>
                <w:shd w:val="clear" w:color="auto" w:fill="FFFFFF"/>
              </w:rPr>
              <w:t>).</w:t>
            </w:r>
            <w:r w:rsidR="0038573B">
              <w:rPr>
                <w:rFonts w:ascii="Times New Roman" w:hAnsi="Times New Roman" w:cs="Times New Roman"/>
                <w:i/>
                <w:sz w:val="24"/>
                <w:szCs w:val="24"/>
                <w:shd w:val="clear" w:color="auto" w:fill="FFFFFF"/>
              </w:rPr>
              <w:t xml:space="preserve"> </w:t>
            </w:r>
          </w:p>
        </w:tc>
      </w:tr>
      <w:tr w:rsidR="00FC2256" w:rsidRPr="00A14D31" w:rsidTr="009E4B46">
        <w:tc>
          <w:tcPr>
            <w:tcW w:w="460" w:type="dxa"/>
          </w:tcPr>
          <w:p w:rsidR="00FC2256" w:rsidRDefault="0043302E" w:rsidP="005E6986">
            <w:pPr>
              <w:rPr>
                <w:i/>
                <w:sz w:val="24"/>
              </w:rPr>
            </w:pPr>
            <w:r>
              <w:rPr>
                <w:i/>
                <w:sz w:val="24"/>
              </w:rPr>
              <w:t>5</w:t>
            </w:r>
          </w:p>
        </w:tc>
        <w:tc>
          <w:tcPr>
            <w:tcW w:w="9033" w:type="dxa"/>
          </w:tcPr>
          <w:p w:rsidR="00FC2256" w:rsidRPr="005F3A0B" w:rsidRDefault="00AE237C" w:rsidP="00FC2256">
            <w:pPr>
              <w:spacing w:line="259" w:lineRule="auto"/>
              <w:jc w:val="both"/>
              <w:rPr>
                <w:rFonts w:ascii="Times New Roman" w:hAnsi="Times New Roman" w:cs="Times New Roman"/>
                <w:i/>
                <w:sz w:val="24"/>
                <w:szCs w:val="24"/>
                <w:shd w:val="clear" w:color="auto" w:fill="FFFFFF"/>
              </w:rPr>
            </w:pPr>
            <w:r w:rsidRPr="00FC2256">
              <w:rPr>
                <w:rFonts w:ascii="Times New Roman" w:hAnsi="Times New Roman" w:cs="Times New Roman"/>
                <w:i/>
                <w:sz w:val="24"/>
                <w:szCs w:val="24"/>
                <w:shd w:val="clear" w:color="auto" w:fill="FFFFFF"/>
              </w:rPr>
              <w:t>Разработана и внедрена ОП подготовки докторов философии (</w:t>
            </w:r>
            <w:r w:rsidRPr="00FC2256">
              <w:rPr>
                <w:rFonts w:ascii="Times New Roman" w:hAnsi="Times New Roman" w:cs="Times New Roman"/>
                <w:i/>
                <w:sz w:val="24"/>
                <w:szCs w:val="24"/>
                <w:shd w:val="clear" w:color="auto" w:fill="FFFFFF"/>
                <w:lang w:val="en-US"/>
              </w:rPr>
              <w:t>PhD</w:t>
            </w:r>
            <w:r w:rsidRPr="00FC2256">
              <w:rPr>
                <w:rFonts w:ascii="Times New Roman" w:hAnsi="Times New Roman" w:cs="Times New Roman"/>
                <w:i/>
                <w:sz w:val="24"/>
                <w:szCs w:val="24"/>
                <w:shd w:val="clear" w:color="auto" w:fill="FFFFFF"/>
              </w:rPr>
              <w:t xml:space="preserve">). Состоялся первый набор в Докторскую школу КГТУ в количестве 5 человек. ОП подготовки докторантов прошла лицензирование. </w:t>
            </w:r>
            <w:proofErr w:type="gramStart"/>
            <w:r w:rsidRPr="00FC2256">
              <w:rPr>
                <w:rFonts w:ascii="Times New Roman" w:hAnsi="Times New Roman" w:cs="Times New Roman"/>
                <w:i/>
                <w:sz w:val="24"/>
                <w:szCs w:val="24"/>
                <w:shd w:val="clear" w:color="auto" w:fill="FFFFFF"/>
              </w:rPr>
              <w:t>Ведется подготовка к международной аккредитации</w:t>
            </w:r>
            <w:r w:rsidR="00FC2256">
              <w:rPr>
                <w:rFonts w:ascii="Times New Roman" w:hAnsi="Times New Roman" w:cs="Times New Roman"/>
                <w:i/>
                <w:sz w:val="24"/>
                <w:szCs w:val="24"/>
                <w:shd w:val="clear" w:color="auto" w:fill="FFFFFF"/>
              </w:rPr>
              <w:t xml:space="preserve"> (каф.</w:t>
            </w:r>
            <w:proofErr w:type="gramEnd"/>
            <w:r w:rsidR="00FC2256">
              <w:rPr>
                <w:rFonts w:ascii="Times New Roman" w:hAnsi="Times New Roman" w:cs="Times New Roman"/>
                <w:i/>
                <w:sz w:val="24"/>
                <w:szCs w:val="24"/>
                <w:shd w:val="clear" w:color="auto" w:fill="FFFFFF"/>
              </w:rPr>
              <w:t xml:space="preserve"> </w:t>
            </w:r>
            <w:proofErr w:type="gramStart"/>
            <w:r w:rsidR="00FC2256">
              <w:rPr>
                <w:rFonts w:ascii="Times New Roman" w:hAnsi="Times New Roman" w:cs="Times New Roman"/>
                <w:i/>
                <w:sz w:val="24"/>
                <w:szCs w:val="24"/>
                <w:shd w:val="clear" w:color="auto" w:fill="FFFFFF"/>
              </w:rPr>
              <w:t>ТППП</w:t>
            </w:r>
            <w:r w:rsidR="002135B4">
              <w:rPr>
                <w:rFonts w:ascii="Times New Roman" w:hAnsi="Times New Roman" w:cs="Times New Roman"/>
                <w:i/>
                <w:sz w:val="24"/>
                <w:szCs w:val="24"/>
                <w:shd w:val="clear" w:color="auto" w:fill="FFFFFF"/>
              </w:rPr>
              <w:t>, ТК</w:t>
            </w:r>
            <w:r w:rsidR="00FC2256">
              <w:rPr>
                <w:rFonts w:ascii="Times New Roman" w:hAnsi="Times New Roman" w:cs="Times New Roman"/>
                <w:i/>
                <w:sz w:val="24"/>
                <w:szCs w:val="24"/>
                <w:shd w:val="clear" w:color="auto" w:fill="FFFFFF"/>
              </w:rPr>
              <w:t>).</w:t>
            </w:r>
            <w:proofErr w:type="gramEnd"/>
          </w:p>
        </w:tc>
      </w:tr>
      <w:tr w:rsidR="00FC2256" w:rsidRPr="00A14D31" w:rsidTr="009E4B46">
        <w:tc>
          <w:tcPr>
            <w:tcW w:w="460" w:type="dxa"/>
          </w:tcPr>
          <w:p w:rsidR="00FC2256" w:rsidRDefault="0043302E" w:rsidP="005E6986">
            <w:pPr>
              <w:rPr>
                <w:i/>
                <w:sz w:val="24"/>
              </w:rPr>
            </w:pPr>
            <w:r>
              <w:rPr>
                <w:i/>
                <w:sz w:val="24"/>
              </w:rPr>
              <w:t>6</w:t>
            </w:r>
          </w:p>
        </w:tc>
        <w:tc>
          <w:tcPr>
            <w:tcW w:w="9033" w:type="dxa"/>
          </w:tcPr>
          <w:p w:rsidR="00FC2256" w:rsidRPr="00FC2256" w:rsidRDefault="00AE237C" w:rsidP="00277654">
            <w:pPr>
              <w:spacing w:line="259" w:lineRule="auto"/>
              <w:jc w:val="both"/>
              <w:rPr>
                <w:rFonts w:ascii="Times New Roman" w:hAnsi="Times New Roman" w:cs="Times New Roman"/>
                <w:i/>
                <w:sz w:val="24"/>
                <w:szCs w:val="24"/>
                <w:shd w:val="clear" w:color="auto" w:fill="FFFFFF"/>
              </w:rPr>
            </w:pPr>
            <w:r w:rsidRPr="00FC2256">
              <w:rPr>
                <w:rFonts w:ascii="Times New Roman" w:hAnsi="Times New Roman" w:cs="Times New Roman"/>
                <w:i/>
                <w:sz w:val="24"/>
                <w:szCs w:val="24"/>
                <w:shd w:val="clear" w:color="auto" w:fill="FFFFFF"/>
              </w:rPr>
              <w:t xml:space="preserve">Актуализирована образовательная программа по направлению «Технология и производство продуктов питания животного происхождения» и разработана образовательная программа по направлению «Технология и производство продуктов питания из растительного сырья» (профиль «Технология хлеба, кондитерских и макаронных изделий»), которые находятся на стадии подготовки к международной аккредитации и реаккредитации (в рамках </w:t>
            </w:r>
            <w:r w:rsidRPr="00FC2256">
              <w:rPr>
                <w:rFonts w:ascii="Times New Roman" w:hAnsi="Times New Roman" w:cs="Times New Roman"/>
                <w:b/>
                <w:bCs/>
                <w:i/>
                <w:sz w:val="24"/>
                <w:szCs w:val="24"/>
                <w:shd w:val="clear" w:color="auto" w:fill="FFFFFF"/>
              </w:rPr>
              <w:t xml:space="preserve">Международного проект РЕСА, </w:t>
            </w:r>
            <w:r w:rsidRPr="00FC2256">
              <w:rPr>
                <w:rFonts w:ascii="Times New Roman" w:hAnsi="Times New Roman" w:cs="Times New Roman"/>
                <w:b/>
                <w:bCs/>
                <w:i/>
                <w:sz w:val="24"/>
                <w:szCs w:val="24"/>
                <w:shd w:val="clear" w:color="auto" w:fill="FFFFFF"/>
                <w:lang w:val="en-US"/>
              </w:rPr>
              <w:t>GIZ</w:t>
            </w:r>
            <w:r w:rsidRPr="00FC2256">
              <w:rPr>
                <w:rFonts w:ascii="Times New Roman" w:hAnsi="Times New Roman" w:cs="Times New Roman"/>
                <w:b/>
                <w:bCs/>
                <w:i/>
                <w:sz w:val="24"/>
                <w:szCs w:val="24"/>
                <w:shd w:val="clear" w:color="auto" w:fill="FFFFFF"/>
              </w:rPr>
              <w:t xml:space="preserve">). </w:t>
            </w:r>
          </w:p>
        </w:tc>
      </w:tr>
      <w:tr w:rsidR="0085005A" w:rsidRPr="00A14D31" w:rsidTr="009E4B46">
        <w:tc>
          <w:tcPr>
            <w:tcW w:w="460" w:type="dxa"/>
          </w:tcPr>
          <w:p w:rsidR="0085005A" w:rsidRDefault="0043302E" w:rsidP="005E6986">
            <w:pPr>
              <w:rPr>
                <w:i/>
                <w:sz w:val="24"/>
              </w:rPr>
            </w:pPr>
            <w:r>
              <w:rPr>
                <w:i/>
                <w:sz w:val="24"/>
              </w:rPr>
              <w:t>7</w:t>
            </w:r>
          </w:p>
        </w:tc>
        <w:tc>
          <w:tcPr>
            <w:tcW w:w="9033" w:type="dxa"/>
          </w:tcPr>
          <w:p w:rsidR="0085005A" w:rsidRPr="0085005A" w:rsidRDefault="0085005A" w:rsidP="00277654">
            <w:pPr>
              <w:spacing w:line="259" w:lineRule="auto"/>
              <w:jc w:val="both"/>
              <w:rPr>
                <w:rFonts w:ascii="Times New Roman" w:hAnsi="Times New Roman" w:cs="Times New Roman"/>
                <w:i/>
                <w:sz w:val="24"/>
                <w:szCs w:val="24"/>
                <w:shd w:val="clear" w:color="auto" w:fill="FFFFFF"/>
              </w:rPr>
            </w:pPr>
            <w:r>
              <w:rPr>
                <w:rFonts w:ascii="Times New Roman" w:hAnsi="Times New Roman" w:cs="Times New Roman"/>
                <w:bCs/>
                <w:i/>
                <w:sz w:val="24"/>
              </w:rPr>
              <w:t>П</w:t>
            </w:r>
            <w:r w:rsidRPr="0085005A">
              <w:rPr>
                <w:rFonts w:ascii="Times New Roman" w:hAnsi="Times New Roman" w:cs="Times New Roman"/>
                <w:bCs/>
                <w:i/>
                <w:sz w:val="24"/>
              </w:rPr>
              <w:t xml:space="preserve">рочитана </w:t>
            </w:r>
            <w:r w:rsidR="00277654">
              <w:rPr>
                <w:rFonts w:ascii="Times New Roman" w:hAnsi="Times New Roman" w:cs="Times New Roman"/>
                <w:bCs/>
                <w:i/>
                <w:sz w:val="24"/>
              </w:rPr>
              <w:t xml:space="preserve">гостевая </w:t>
            </w:r>
            <w:r w:rsidRPr="0085005A">
              <w:rPr>
                <w:rFonts w:ascii="Times New Roman" w:hAnsi="Times New Roman" w:cs="Times New Roman"/>
                <w:bCs/>
                <w:i/>
                <w:sz w:val="24"/>
              </w:rPr>
              <w:t xml:space="preserve">лекция для студентов направления «Технология текстиля и кожи» д.т.н., профессором кафедры «Технологии кожи </w:t>
            </w:r>
            <w:r w:rsidR="00277654">
              <w:rPr>
                <w:rFonts w:ascii="Times New Roman" w:hAnsi="Times New Roman" w:cs="Times New Roman"/>
                <w:bCs/>
                <w:i/>
                <w:sz w:val="24"/>
              </w:rPr>
              <w:t xml:space="preserve">и </w:t>
            </w:r>
            <w:r w:rsidR="00AA4BAE">
              <w:rPr>
                <w:rFonts w:ascii="Times New Roman" w:hAnsi="Times New Roman" w:cs="Times New Roman"/>
                <w:bCs/>
                <w:i/>
                <w:sz w:val="24"/>
              </w:rPr>
              <w:t xml:space="preserve">меха​»  </w:t>
            </w:r>
            <w:r w:rsidR="00277654">
              <w:rPr>
                <w:rFonts w:ascii="Times New Roman" w:hAnsi="Times New Roman" w:cs="Times New Roman"/>
                <w:bCs/>
                <w:i/>
                <w:sz w:val="24"/>
              </w:rPr>
              <w:t xml:space="preserve">РГУ им. А.Н. Косыгин (Россия) </w:t>
            </w:r>
            <w:r w:rsidRPr="0085005A">
              <w:rPr>
                <w:rFonts w:ascii="Times New Roman" w:hAnsi="Times New Roman" w:cs="Times New Roman"/>
                <w:bCs/>
                <w:i/>
                <w:sz w:val="24"/>
              </w:rPr>
              <w:t>​ лауреатом Государственной премии Правительства РФ по науке и технике Чурси</w:t>
            </w:r>
            <w:r>
              <w:rPr>
                <w:rFonts w:ascii="Times New Roman" w:hAnsi="Times New Roman" w:cs="Times New Roman"/>
                <w:bCs/>
                <w:i/>
                <w:sz w:val="24"/>
              </w:rPr>
              <w:t>ным В. И.</w:t>
            </w:r>
          </w:p>
        </w:tc>
      </w:tr>
      <w:tr w:rsidR="00277654" w:rsidRPr="00A14D31" w:rsidTr="009E4B46">
        <w:tc>
          <w:tcPr>
            <w:tcW w:w="460" w:type="dxa"/>
          </w:tcPr>
          <w:p w:rsidR="00277654" w:rsidRDefault="00277654" w:rsidP="005E6986">
            <w:pPr>
              <w:rPr>
                <w:i/>
                <w:sz w:val="24"/>
              </w:rPr>
            </w:pPr>
          </w:p>
        </w:tc>
        <w:tc>
          <w:tcPr>
            <w:tcW w:w="9033" w:type="dxa"/>
          </w:tcPr>
          <w:p w:rsidR="00277654" w:rsidRDefault="00277654" w:rsidP="00631DCA">
            <w:pPr>
              <w:spacing w:line="259" w:lineRule="auto"/>
              <w:jc w:val="both"/>
              <w:rPr>
                <w:rFonts w:ascii="Times New Roman" w:hAnsi="Times New Roman" w:cs="Times New Roman"/>
                <w:bCs/>
                <w:i/>
                <w:sz w:val="24"/>
              </w:rPr>
            </w:pPr>
            <w:r>
              <w:rPr>
                <w:rFonts w:ascii="Times New Roman" w:hAnsi="Times New Roman" w:cs="Times New Roman"/>
                <w:bCs/>
                <w:i/>
                <w:sz w:val="24"/>
              </w:rPr>
              <w:t>Прочитана</w:t>
            </w:r>
            <w:r w:rsidR="00AE237C" w:rsidRPr="00277654">
              <w:rPr>
                <w:rFonts w:ascii="Times New Roman" w:hAnsi="Times New Roman" w:cs="Times New Roman"/>
                <w:bCs/>
                <w:i/>
                <w:sz w:val="24"/>
              </w:rPr>
              <w:t xml:space="preserve"> гостевая лекция на тему “Исследование статуса питания малообеспеченных женщин Кыргызстана” для студентов, магистрантов, докторантов и профессорско-преподавательского состава Технологического факультета. Гостевой лектор – молодой ученый, докторантка Кассельского Университета Айпери Отунчиева.</w:t>
            </w:r>
          </w:p>
        </w:tc>
      </w:tr>
      <w:tr w:rsidR="00631DCA" w:rsidRPr="00A14D31" w:rsidTr="009E4B46">
        <w:tc>
          <w:tcPr>
            <w:tcW w:w="460" w:type="dxa"/>
          </w:tcPr>
          <w:p w:rsidR="00631DCA" w:rsidRDefault="0043302E" w:rsidP="005E6986">
            <w:pPr>
              <w:rPr>
                <w:i/>
                <w:sz w:val="24"/>
              </w:rPr>
            </w:pPr>
            <w:r>
              <w:rPr>
                <w:i/>
                <w:sz w:val="24"/>
              </w:rPr>
              <w:t>8</w:t>
            </w:r>
          </w:p>
        </w:tc>
        <w:tc>
          <w:tcPr>
            <w:tcW w:w="9033" w:type="dxa"/>
          </w:tcPr>
          <w:p w:rsidR="00631DCA" w:rsidRDefault="00631DCA" w:rsidP="00631DCA">
            <w:pPr>
              <w:spacing w:line="259" w:lineRule="auto"/>
              <w:jc w:val="both"/>
              <w:rPr>
                <w:rFonts w:ascii="Times New Roman" w:hAnsi="Times New Roman" w:cs="Times New Roman"/>
                <w:bCs/>
                <w:i/>
                <w:sz w:val="24"/>
              </w:rPr>
            </w:pPr>
            <w:r>
              <w:rPr>
                <w:rFonts w:ascii="Times New Roman" w:hAnsi="Times New Roman" w:cs="Times New Roman"/>
                <w:bCs/>
                <w:i/>
                <w:sz w:val="24"/>
              </w:rPr>
              <w:t>Д</w:t>
            </w:r>
            <w:r w:rsidR="00AE237C" w:rsidRPr="00631DCA">
              <w:rPr>
                <w:rFonts w:ascii="Times New Roman" w:hAnsi="Times New Roman" w:cs="Times New Roman"/>
                <w:bCs/>
                <w:i/>
                <w:sz w:val="24"/>
              </w:rPr>
              <w:t xml:space="preserve">ля </w:t>
            </w:r>
            <w:r w:rsidR="00AE237C" w:rsidRPr="00631DCA">
              <w:rPr>
                <w:rFonts w:ascii="Times New Roman" w:hAnsi="Times New Roman" w:cs="Times New Roman"/>
                <w:bCs/>
                <w:i/>
                <w:sz w:val="24"/>
                <w:lang w:val="en-US"/>
              </w:rPr>
              <w:t>PhD</w:t>
            </w:r>
            <w:r w:rsidR="00AE237C" w:rsidRPr="00631DCA">
              <w:rPr>
                <w:rFonts w:ascii="Times New Roman" w:hAnsi="Times New Roman" w:cs="Times New Roman"/>
                <w:bCs/>
                <w:i/>
                <w:sz w:val="24"/>
              </w:rPr>
              <w:t xml:space="preserve">-докторантов организована он-лайн гостевая лекция на тему «Технические регламенты Таможенного Союза» д.т.н., проф. Байхожаевой Б.У. – зав. кафедрой стандартизации, сертификации и метрологии Евразийского национального университета им. Л.Н.Гумилева.  </w:t>
            </w:r>
          </w:p>
        </w:tc>
      </w:tr>
      <w:tr w:rsidR="007861AF" w:rsidRPr="00A14D31" w:rsidTr="009E4B46">
        <w:tc>
          <w:tcPr>
            <w:tcW w:w="460" w:type="dxa"/>
          </w:tcPr>
          <w:p w:rsidR="007861AF" w:rsidRDefault="0043302E" w:rsidP="005E6986">
            <w:pPr>
              <w:rPr>
                <w:i/>
                <w:sz w:val="24"/>
              </w:rPr>
            </w:pPr>
            <w:r>
              <w:rPr>
                <w:i/>
                <w:sz w:val="24"/>
              </w:rPr>
              <w:t>9</w:t>
            </w:r>
          </w:p>
        </w:tc>
        <w:tc>
          <w:tcPr>
            <w:tcW w:w="9033" w:type="dxa"/>
          </w:tcPr>
          <w:p w:rsidR="007861AF" w:rsidRPr="007861AF" w:rsidRDefault="007861AF" w:rsidP="000C1816">
            <w:pPr>
              <w:spacing w:line="259" w:lineRule="auto"/>
              <w:jc w:val="both"/>
              <w:rPr>
                <w:rFonts w:ascii="Times New Roman" w:hAnsi="Times New Roman" w:cs="Times New Roman"/>
                <w:i/>
                <w:sz w:val="24"/>
                <w:szCs w:val="24"/>
                <w:shd w:val="clear" w:color="auto" w:fill="FFFFFF"/>
              </w:rPr>
            </w:pPr>
            <w:r w:rsidRPr="007861AF">
              <w:rPr>
                <w:rFonts w:ascii="Times New Roman" w:hAnsi="Times New Roman" w:cs="Times New Roman"/>
                <w:i/>
                <w:sz w:val="24"/>
                <w:szCs w:val="24"/>
              </w:rPr>
              <w:t>Осуществлен набор 294 студентов на первый курс 2021/22 уч.г.: на дневное обучение 256чел., заочное (ДО) 21чел., по ускоренной программе обучения после СПО 38чел.;</w:t>
            </w:r>
          </w:p>
        </w:tc>
      </w:tr>
      <w:tr w:rsidR="007861AF" w:rsidRPr="00A14D31" w:rsidTr="009E4B46">
        <w:tc>
          <w:tcPr>
            <w:tcW w:w="460" w:type="dxa"/>
          </w:tcPr>
          <w:p w:rsidR="007861AF" w:rsidRDefault="0043302E" w:rsidP="005E6986">
            <w:pPr>
              <w:rPr>
                <w:i/>
                <w:sz w:val="24"/>
              </w:rPr>
            </w:pPr>
            <w:r>
              <w:rPr>
                <w:i/>
                <w:sz w:val="24"/>
              </w:rPr>
              <w:t>10</w:t>
            </w:r>
          </w:p>
        </w:tc>
        <w:tc>
          <w:tcPr>
            <w:tcW w:w="9033" w:type="dxa"/>
          </w:tcPr>
          <w:p w:rsidR="007861AF" w:rsidRPr="007861AF" w:rsidRDefault="007861AF" w:rsidP="000C1816">
            <w:pPr>
              <w:spacing w:line="259" w:lineRule="auto"/>
              <w:jc w:val="both"/>
              <w:rPr>
                <w:rFonts w:ascii="Times New Roman" w:hAnsi="Times New Roman" w:cs="Times New Roman"/>
                <w:i/>
                <w:sz w:val="24"/>
                <w:szCs w:val="24"/>
                <w:shd w:val="clear" w:color="auto" w:fill="FFFFFF"/>
              </w:rPr>
            </w:pPr>
            <w:proofErr w:type="gramStart"/>
            <w:r w:rsidRPr="007861AF">
              <w:rPr>
                <w:rFonts w:ascii="Times New Roman" w:hAnsi="Times New Roman" w:cs="Times New Roman"/>
                <w:i/>
                <w:sz w:val="24"/>
                <w:szCs w:val="24"/>
              </w:rPr>
              <w:t>Контингент студентов 2021-2022 уч.гг.: всего 1186чел.; на дневном обучении 901чел.; на заочном (ДО)</w:t>
            </w:r>
            <w:r>
              <w:rPr>
                <w:rFonts w:ascii="Times New Roman" w:hAnsi="Times New Roman" w:cs="Times New Roman"/>
                <w:i/>
                <w:sz w:val="24"/>
                <w:szCs w:val="24"/>
              </w:rPr>
              <w:t xml:space="preserve"> </w:t>
            </w:r>
            <w:r w:rsidRPr="007861AF">
              <w:rPr>
                <w:rFonts w:ascii="Times New Roman" w:hAnsi="Times New Roman" w:cs="Times New Roman"/>
                <w:i/>
                <w:sz w:val="24"/>
                <w:szCs w:val="24"/>
              </w:rPr>
              <w:t>обучении 285 чел. (октябрь 2021г.);</w:t>
            </w:r>
            <w:proofErr w:type="gramEnd"/>
          </w:p>
        </w:tc>
      </w:tr>
      <w:tr w:rsidR="007861AF" w:rsidRPr="00A14D31" w:rsidTr="009E4B46">
        <w:tc>
          <w:tcPr>
            <w:tcW w:w="460" w:type="dxa"/>
          </w:tcPr>
          <w:p w:rsidR="007861AF" w:rsidRDefault="0043302E" w:rsidP="005E6986">
            <w:pPr>
              <w:rPr>
                <w:i/>
                <w:sz w:val="24"/>
              </w:rPr>
            </w:pPr>
            <w:r>
              <w:rPr>
                <w:i/>
                <w:sz w:val="24"/>
              </w:rPr>
              <w:t>11</w:t>
            </w:r>
          </w:p>
        </w:tc>
        <w:tc>
          <w:tcPr>
            <w:tcW w:w="9033" w:type="dxa"/>
          </w:tcPr>
          <w:p w:rsidR="007861AF" w:rsidRPr="007861AF" w:rsidRDefault="007861AF" w:rsidP="000C1816">
            <w:pPr>
              <w:spacing w:line="259" w:lineRule="auto"/>
              <w:jc w:val="both"/>
              <w:rPr>
                <w:rFonts w:ascii="Times New Roman" w:hAnsi="Times New Roman" w:cs="Times New Roman"/>
                <w:i/>
                <w:sz w:val="24"/>
                <w:szCs w:val="24"/>
              </w:rPr>
            </w:pPr>
            <w:r w:rsidRPr="007861AF">
              <w:rPr>
                <w:rFonts w:ascii="Times New Roman" w:hAnsi="Times New Roman" w:cs="Times New Roman"/>
                <w:i/>
                <w:sz w:val="24"/>
                <w:szCs w:val="24"/>
              </w:rPr>
              <w:t>Осуществлялась реализация образовательных программ: дневного обучения – по 9    направлениям, 13 профилям; ДО – 5 направлениям, 5 профилям;</w:t>
            </w:r>
          </w:p>
        </w:tc>
      </w:tr>
      <w:tr w:rsidR="007861AF" w:rsidRPr="00A14D31" w:rsidTr="009E4B46">
        <w:tc>
          <w:tcPr>
            <w:tcW w:w="460" w:type="dxa"/>
          </w:tcPr>
          <w:p w:rsidR="007861AF" w:rsidRDefault="0043302E" w:rsidP="005E6986">
            <w:pPr>
              <w:rPr>
                <w:i/>
                <w:sz w:val="24"/>
              </w:rPr>
            </w:pPr>
            <w:r>
              <w:rPr>
                <w:i/>
                <w:sz w:val="24"/>
              </w:rPr>
              <w:t>12</w:t>
            </w:r>
          </w:p>
        </w:tc>
        <w:tc>
          <w:tcPr>
            <w:tcW w:w="9033" w:type="dxa"/>
          </w:tcPr>
          <w:p w:rsidR="007861AF" w:rsidRPr="007861AF" w:rsidRDefault="007861AF" w:rsidP="000C1816">
            <w:pPr>
              <w:spacing w:line="259" w:lineRule="auto"/>
              <w:jc w:val="both"/>
              <w:rPr>
                <w:rFonts w:ascii="Times New Roman" w:hAnsi="Times New Roman" w:cs="Times New Roman"/>
                <w:i/>
                <w:sz w:val="24"/>
                <w:szCs w:val="24"/>
              </w:rPr>
            </w:pPr>
            <w:r w:rsidRPr="007861AF">
              <w:rPr>
                <w:rFonts w:ascii="Times New Roman" w:hAnsi="Times New Roman" w:cs="Times New Roman"/>
                <w:i/>
                <w:sz w:val="24"/>
                <w:szCs w:val="24"/>
              </w:rPr>
              <w:t>Осуществлена подготовка и выпуск 170 бакалавр дневного обучения в т.ч.  5 (3%) с «красным дипломом», 47 бакалавров ДО, 32 магистрантов;</w:t>
            </w:r>
          </w:p>
        </w:tc>
      </w:tr>
      <w:tr w:rsidR="000D398D" w:rsidRPr="00A14D31" w:rsidTr="009E4B46">
        <w:tc>
          <w:tcPr>
            <w:tcW w:w="460" w:type="dxa"/>
          </w:tcPr>
          <w:p w:rsidR="000D398D" w:rsidRDefault="0043302E" w:rsidP="005E6986">
            <w:pPr>
              <w:rPr>
                <w:i/>
                <w:sz w:val="24"/>
              </w:rPr>
            </w:pPr>
            <w:r>
              <w:rPr>
                <w:i/>
                <w:sz w:val="24"/>
              </w:rPr>
              <w:t>13</w:t>
            </w:r>
          </w:p>
        </w:tc>
        <w:tc>
          <w:tcPr>
            <w:tcW w:w="9033" w:type="dxa"/>
          </w:tcPr>
          <w:p w:rsidR="000D398D" w:rsidRPr="003E4810" w:rsidRDefault="005F3A0B" w:rsidP="005F3A0B">
            <w:pPr>
              <w:spacing w:line="259" w:lineRule="auto"/>
              <w:jc w:val="both"/>
              <w:rPr>
                <w:rFonts w:ascii="Times New Roman" w:hAnsi="Times New Roman" w:cs="Times New Roman"/>
                <w:i/>
                <w:color w:val="00B050"/>
                <w:sz w:val="24"/>
                <w:szCs w:val="24"/>
              </w:rPr>
            </w:pPr>
            <w:r w:rsidRPr="003E4810">
              <w:rPr>
                <w:rFonts w:ascii="Times New Roman" w:hAnsi="Times New Roman" w:cs="Times New Roman"/>
                <w:i/>
                <w:sz w:val="24"/>
                <w:szCs w:val="24"/>
              </w:rPr>
              <w:t xml:space="preserve">Успешно проведены все виды учебных занятий, консультаций, прием курсовых работ, экзаменов, аттестация ВКР, плановые предэкзаменационной лекции и консультации, сдача ГОС по Истории </w:t>
            </w:r>
            <w:proofErr w:type="gramStart"/>
            <w:r w:rsidRPr="003E4810">
              <w:rPr>
                <w:rFonts w:ascii="Times New Roman" w:hAnsi="Times New Roman" w:cs="Times New Roman"/>
                <w:i/>
                <w:sz w:val="24"/>
                <w:szCs w:val="24"/>
              </w:rPr>
              <w:t>КР</w:t>
            </w:r>
            <w:proofErr w:type="gramEnd"/>
            <w:r w:rsidRPr="003E4810">
              <w:rPr>
                <w:rFonts w:ascii="Times New Roman" w:hAnsi="Times New Roman" w:cs="Times New Roman"/>
                <w:i/>
                <w:sz w:val="24"/>
                <w:szCs w:val="24"/>
              </w:rPr>
              <w:t>, географии, кыргызскому языку и специальным дисциплинам, защита ВКР</w:t>
            </w:r>
            <w:r>
              <w:rPr>
                <w:rFonts w:ascii="Times New Roman" w:hAnsi="Times New Roman" w:cs="Times New Roman"/>
                <w:i/>
                <w:sz w:val="24"/>
                <w:szCs w:val="24"/>
              </w:rPr>
              <w:t>;</w:t>
            </w:r>
          </w:p>
        </w:tc>
      </w:tr>
      <w:tr w:rsidR="005F3A0B" w:rsidRPr="00A14D31" w:rsidTr="009E4B46">
        <w:tc>
          <w:tcPr>
            <w:tcW w:w="460" w:type="dxa"/>
          </w:tcPr>
          <w:p w:rsidR="005F3A0B" w:rsidRDefault="005F3A0B" w:rsidP="0043302E">
            <w:pPr>
              <w:rPr>
                <w:i/>
                <w:sz w:val="24"/>
              </w:rPr>
            </w:pPr>
            <w:r>
              <w:rPr>
                <w:i/>
                <w:sz w:val="24"/>
              </w:rPr>
              <w:t>1</w:t>
            </w:r>
            <w:r w:rsidR="0043302E">
              <w:rPr>
                <w:i/>
                <w:sz w:val="24"/>
              </w:rPr>
              <w:t>4</w:t>
            </w:r>
          </w:p>
        </w:tc>
        <w:tc>
          <w:tcPr>
            <w:tcW w:w="9033" w:type="dxa"/>
          </w:tcPr>
          <w:p w:rsidR="005F3A0B" w:rsidRPr="003E4810" w:rsidRDefault="00CC3044" w:rsidP="00CC3044">
            <w:pPr>
              <w:spacing w:line="259" w:lineRule="auto"/>
              <w:jc w:val="both"/>
              <w:rPr>
                <w:rFonts w:ascii="Times New Roman" w:hAnsi="Times New Roman" w:cs="Times New Roman"/>
                <w:i/>
                <w:color w:val="00B050"/>
                <w:sz w:val="24"/>
                <w:szCs w:val="24"/>
              </w:rPr>
            </w:pPr>
            <w:r w:rsidRPr="003E4810">
              <w:rPr>
                <w:rFonts w:ascii="Times New Roman" w:hAnsi="Times New Roman" w:cs="Times New Roman"/>
                <w:i/>
                <w:sz w:val="24"/>
                <w:szCs w:val="24"/>
              </w:rPr>
              <w:t>студентов и преподавателей ТФ КГТУ им.</w:t>
            </w:r>
            <w:r w:rsidRPr="003E4810">
              <w:rPr>
                <w:rFonts w:ascii="Times New Roman" w:hAnsi="Times New Roman" w:cs="Times New Roman"/>
                <w:i/>
                <w:sz w:val="24"/>
                <w:szCs w:val="24"/>
                <w:lang w:val="ky-KG"/>
              </w:rPr>
              <w:t xml:space="preserve"> И.Раззакова и Алматинского технологического университета (АТУ).</w:t>
            </w:r>
            <w:r w:rsidRPr="003E4810">
              <w:rPr>
                <w:rFonts w:ascii="Times New Roman" w:hAnsi="Times New Roman" w:cs="Times New Roman"/>
                <w:i/>
                <w:sz w:val="24"/>
                <w:szCs w:val="24"/>
              </w:rPr>
              <w:t xml:space="preserve"> В формате обмена студентами (период практики) из АТУ приняли участие 58чел., от ТФ 26 студентов</w:t>
            </w:r>
            <w:proofErr w:type="gramStart"/>
            <w:r w:rsidRPr="003E4810">
              <w:rPr>
                <w:rFonts w:ascii="Times New Roman" w:hAnsi="Times New Roman" w:cs="Times New Roman"/>
                <w:i/>
                <w:sz w:val="24"/>
                <w:szCs w:val="24"/>
              </w:rPr>
              <w:t>.</w:t>
            </w:r>
            <w:r w:rsidR="005F3A0B" w:rsidRPr="003E4810">
              <w:rPr>
                <w:rFonts w:ascii="Times New Roman" w:hAnsi="Times New Roman" w:cs="Times New Roman"/>
                <w:i/>
                <w:sz w:val="24"/>
                <w:szCs w:val="24"/>
              </w:rPr>
              <w:t>О</w:t>
            </w:r>
            <w:proofErr w:type="gramEnd"/>
            <w:r w:rsidR="005F3A0B" w:rsidRPr="003E4810">
              <w:rPr>
                <w:rFonts w:ascii="Times New Roman" w:hAnsi="Times New Roman" w:cs="Times New Roman"/>
                <w:i/>
                <w:sz w:val="24"/>
                <w:szCs w:val="24"/>
              </w:rPr>
              <w:t xml:space="preserve">рганизованно и успешно реализована Международная академическая мобильность </w:t>
            </w:r>
          </w:p>
        </w:tc>
      </w:tr>
      <w:tr w:rsidR="009E4B46" w:rsidRPr="00A14D31" w:rsidTr="00924552">
        <w:tc>
          <w:tcPr>
            <w:tcW w:w="9493" w:type="dxa"/>
            <w:gridSpan w:val="2"/>
          </w:tcPr>
          <w:p w:rsidR="009E4B46" w:rsidRPr="003E4810" w:rsidRDefault="009E4B46" w:rsidP="009E4B46">
            <w:pPr>
              <w:contextualSpacing/>
              <w:jc w:val="both"/>
              <w:rPr>
                <w:rFonts w:ascii="Times New Roman" w:hAnsi="Times New Roman" w:cs="Times New Roman"/>
                <w:i/>
                <w:color w:val="00B050"/>
                <w:sz w:val="24"/>
                <w:szCs w:val="24"/>
              </w:rPr>
            </w:pPr>
            <w:r>
              <w:rPr>
                <w:i/>
                <w:sz w:val="24"/>
              </w:rPr>
              <w:t xml:space="preserve"> </w:t>
            </w:r>
            <w:r w:rsidRPr="003E4810">
              <w:rPr>
                <w:rFonts w:ascii="Times New Roman" w:hAnsi="Times New Roman" w:cs="Times New Roman"/>
                <w:b/>
                <w:i/>
                <w:sz w:val="24"/>
                <w:szCs w:val="24"/>
              </w:rPr>
              <w:t>Учебн</w:t>
            </w:r>
            <w:r w:rsidR="00C13CFA" w:rsidRPr="003E4810">
              <w:rPr>
                <w:rFonts w:ascii="Times New Roman" w:hAnsi="Times New Roman" w:cs="Times New Roman"/>
                <w:b/>
                <w:i/>
                <w:sz w:val="24"/>
                <w:szCs w:val="24"/>
              </w:rPr>
              <w:t>о -</w:t>
            </w:r>
            <w:r w:rsidRPr="003E4810">
              <w:rPr>
                <w:rFonts w:ascii="Times New Roman" w:hAnsi="Times New Roman" w:cs="Times New Roman"/>
                <w:b/>
                <w:i/>
                <w:sz w:val="24"/>
                <w:szCs w:val="24"/>
              </w:rPr>
              <w:t xml:space="preserve"> методическая работа </w:t>
            </w:r>
          </w:p>
        </w:tc>
      </w:tr>
      <w:tr w:rsidR="005F3A0B" w:rsidRPr="00A14D31" w:rsidTr="009E4B46">
        <w:tc>
          <w:tcPr>
            <w:tcW w:w="460" w:type="dxa"/>
          </w:tcPr>
          <w:p w:rsidR="005F3A0B" w:rsidRPr="00F40C2A" w:rsidRDefault="005F3A0B" w:rsidP="0043302E">
            <w:pPr>
              <w:rPr>
                <w:rFonts w:ascii="Times New Roman" w:hAnsi="Times New Roman" w:cs="Times New Roman"/>
                <w:i/>
                <w:sz w:val="24"/>
              </w:rPr>
            </w:pPr>
            <w:r w:rsidRPr="00F40C2A">
              <w:rPr>
                <w:rFonts w:ascii="Times New Roman" w:hAnsi="Times New Roman" w:cs="Times New Roman"/>
                <w:i/>
                <w:sz w:val="24"/>
              </w:rPr>
              <w:t>1</w:t>
            </w:r>
            <w:r w:rsidR="0043302E" w:rsidRPr="00F40C2A">
              <w:rPr>
                <w:rFonts w:ascii="Times New Roman" w:hAnsi="Times New Roman" w:cs="Times New Roman"/>
                <w:i/>
                <w:sz w:val="24"/>
              </w:rPr>
              <w:t>5</w:t>
            </w:r>
          </w:p>
        </w:tc>
        <w:tc>
          <w:tcPr>
            <w:tcW w:w="9033" w:type="dxa"/>
          </w:tcPr>
          <w:p w:rsidR="009E4B46" w:rsidRPr="00F40C2A" w:rsidRDefault="009E4B46" w:rsidP="009E4B46">
            <w:pPr>
              <w:contextualSpacing/>
              <w:jc w:val="both"/>
              <w:rPr>
                <w:rFonts w:ascii="Times New Roman" w:eastAsia="Times New Roman" w:hAnsi="Times New Roman" w:cs="Times New Roman"/>
                <w:i/>
                <w:sz w:val="24"/>
                <w:szCs w:val="24"/>
                <w:lang w:eastAsia="ru-RU"/>
              </w:rPr>
            </w:pPr>
            <w:r w:rsidRPr="00F40C2A">
              <w:rPr>
                <w:rFonts w:ascii="Times New Roman" w:eastAsia="Times New Roman" w:hAnsi="Times New Roman" w:cs="Times New Roman"/>
                <w:i/>
                <w:sz w:val="24"/>
                <w:szCs w:val="24"/>
                <w:lang w:eastAsia="ru-RU"/>
              </w:rPr>
              <w:t>Образовательные программы ТФ заняли I место в рейтинге независимого Агентства аккредитации и рейтинга HAAR/IAAR среди ВУЗов Кыргызстана (октябрь 202</w:t>
            </w:r>
            <w:r w:rsidR="00C4038F" w:rsidRPr="00F40C2A">
              <w:rPr>
                <w:rFonts w:ascii="Times New Roman" w:eastAsia="Times New Roman" w:hAnsi="Times New Roman" w:cs="Times New Roman"/>
                <w:i/>
                <w:sz w:val="24"/>
                <w:szCs w:val="24"/>
                <w:lang w:eastAsia="ru-RU"/>
              </w:rPr>
              <w:t>1</w:t>
            </w:r>
            <w:r w:rsidRPr="00F40C2A">
              <w:rPr>
                <w:rFonts w:ascii="Times New Roman" w:eastAsia="Times New Roman" w:hAnsi="Times New Roman" w:cs="Times New Roman"/>
                <w:i/>
                <w:sz w:val="24"/>
                <w:szCs w:val="24"/>
                <w:lang w:eastAsia="ru-RU"/>
              </w:rPr>
              <w:t>г.):</w:t>
            </w:r>
          </w:p>
          <w:p w:rsidR="009E4B46" w:rsidRPr="00F40C2A" w:rsidRDefault="009E4B46" w:rsidP="009E4B46">
            <w:pPr>
              <w:shd w:val="clear" w:color="auto" w:fill="FFFFFF"/>
              <w:contextualSpacing/>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 w:val="24"/>
                <w:szCs w:val="24"/>
                <w:lang w:eastAsia="ru-RU"/>
              </w:rPr>
              <w:t xml:space="preserve">• </w:t>
            </w:r>
            <w:r w:rsidRPr="00F40C2A">
              <w:rPr>
                <w:rFonts w:ascii="Times New Roman" w:eastAsia="Times New Roman" w:hAnsi="Times New Roman" w:cs="Times New Roman"/>
                <w:i/>
                <w:szCs w:val="24"/>
                <w:lang w:eastAsia="ru-RU"/>
              </w:rPr>
              <w:t>«Технология и производство продовольственных продуктов и потребительских товаров», зав. кафедрой, профессор Мусульманова М.М.;</w:t>
            </w:r>
          </w:p>
          <w:p w:rsidR="009E4B46" w:rsidRPr="00F40C2A" w:rsidRDefault="009E4B46" w:rsidP="009E4B46">
            <w:pPr>
              <w:shd w:val="clear" w:color="auto" w:fill="FFFFFF"/>
              <w:contextualSpacing/>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Cs w:val="24"/>
                <w:lang w:eastAsia="ru-RU"/>
              </w:rPr>
              <w:t xml:space="preserve">• «Технология и конструирование изделий легкой промышленности», зав. кафедрой, профессор Иманкулова А.С.; </w:t>
            </w:r>
          </w:p>
          <w:p w:rsidR="009E4B46" w:rsidRPr="00F40C2A" w:rsidRDefault="009E4B46" w:rsidP="009E4B46">
            <w:pPr>
              <w:shd w:val="clear" w:color="auto" w:fill="FFFFFF"/>
              <w:contextualSpacing/>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Cs w:val="24"/>
                <w:lang w:eastAsia="ru-RU"/>
              </w:rPr>
              <w:t>• «Технология и производство продуктов питания из растительного сырья», зав. кафедрой, профессор Коджегулова Д.А.;</w:t>
            </w:r>
          </w:p>
          <w:p w:rsidR="009E4B46" w:rsidRPr="00F40C2A" w:rsidRDefault="009E4B46" w:rsidP="009E4B46">
            <w:pPr>
              <w:shd w:val="clear" w:color="auto" w:fill="FFFFFF"/>
              <w:contextualSpacing/>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Cs w:val="24"/>
                <w:lang w:eastAsia="ru-RU"/>
              </w:rPr>
              <w:t>• «Стандартизация, сертификация и метрология», зав. кафедрой, доцент Коджегулова Д.А. (15.10.2020);</w:t>
            </w:r>
          </w:p>
          <w:p w:rsidR="009E4B46" w:rsidRPr="00F40C2A" w:rsidRDefault="009E4B46" w:rsidP="00F67CBD">
            <w:pPr>
              <w:pStyle w:val="a4"/>
              <w:numPr>
                <w:ilvl w:val="0"/>
                <w:numId w:val="33"/>
              </w:numPr>
              <w:shd w:val="clear" w:color="auto" w:fill="FFFFFF"/>
              <w:ind w:left="142" w:hanging="142"/>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Cs w:val="24"/>
                <w:lang w:eastAsia="ru-RU"/>
              </w:rPr>
              <w:t>«Технология продукции организация общественного питания» Кошоева Т.Р.;</w:t>
            </w:r>
          </w:p>
          <w:p w:rsidR="009E4B46" w:rsidRPr="00F40C2A" w:rsidRDefault="009E4B46" w:rsidP="00F67CBD">
            <w:pPr>
              <w:pStyle w:val="a4"/>
              <w:numPr>
                <w:ilvl w:val="0"/>
                <w:numId w:val="33"/>
              </w:numPr>
              <w:shd w:val="clear" w:color="auto" w:fill="FFFFFF"/>
              <w:ind w:left="142" w:hanging="142"/>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Cs w:val="24"/>
                <w:lang w:eastAsia="ru-RU"/>
              </w:rPr>
              <w:t>«Технология и производство продуктов питания из растительного сырья» (магистратура) Мусульманова М.М.;</w:t>
            </w:r>
          </w:p>
          <w:p w:rsidR="009E4B46" w:rsidRPr="00F40C2A" w:rsidRDefault="009E4B46" w:rsidP="00F67CBD">
            <w:pPr>
              <w:pStyle w:val="a4"/>
              <w:numPr>
                <w:ilvl w:val="0"/>
                <w:numId w:val="33"/>
              </w:numPr>
              <w:shd w:val="clear" w:color="auto" w:fill="FFFFFF"/>
              <w:ind w:left="142" w:hanging="142"/>
              <w:jc w:val="both"/>
              <w:rPr>
                <w:rFonts w:ascii="Times New Roman" w:eastAsia="Times New Roman" w:hAnsi="Times New Roman" w:cs="Times New Roman"/>
                <w:i/>
                <w:szCs w:val="24"/>
                <w:lang w:eastAsia="ru-RU"/>
              </w:rPr>
            </w:pPr>
            <w:r w:rsidRPr="00F40C2A">
              <w:rPr>
                <w:rFonts w:ascii="Times New Roman" w:eastAsia="Times New Roman" w:hAnsi="Times New Roman" w:cs="Times New Roman"/>
                <w:i/>
                <w:szCs w:val="24"/>
                <w:lang w:eastAsia="ru-RU"/>
              </w:rPr>
              <w:t>«Технологические машины и оборудование» (магистратура) Садиева А.Э.;</w:t>
            </w:r>
          </w:p>
          <w:p w:rsidR="005F3A0B" w:rsidRPr="00F40C2A" w:rsidRDefault="009E4B46" w:rsidP="00F67CBD">
            <w:pPr>
              <w:pStyle w:val="a4"/>
              <w:numPr>
                <w:ilvl w:val="0"/>
                <w:numId w:val="33"/>
              </w:numPr>
              <w:shd w:val="clear" w:color="auto" w:fill="FFFFFF"/>
              <w:ind w:left="142" w:hanging="142"/>
              <w:jc w:val="both"/>
              <w:rPr>
                <w:rFonts w:ascii="Times New Roman" w:hAnsi="Times New Roman" w:cs="Times New Roman"/>
                <w:i/>
                <w:sz w:val="24"/>
                <w:szCs w:val="24"/>
              </w:rPr>
            </w:pPr>
            <w:r w:rsidRPr="00F40C2A">
              <w:rPr>
                <w:rFonts w:ascii="Times New Roman" w:eastAsia="Times New Roman" w:hAnsi="Times New Roman" w:cs="Times New Roman"/>
                <w:i/>
                <w:szCs w:val="24"/>
                <w:lang w:eastAsia="ru-RU"/>
              </w:rPr>
              <w:t>«Технологические машины и оборудова</w:t>
            </w:r>
            <w:r w:rsidR="00C8435B" w:rsidRPr="00F40C2A">
              <w:rPr>
                <w:rFonts w:ascii="Times New Roman" w:eastAsia="Times New Roman" w:hAnsi="Times New Roman" w:cs="Times New Roman"/>
                <w:i/>
                <w:szCs w:val="24"/>
                <w:lang w:eastAsia="ru-RU"/>
              </w:rPr>
              <w:t>ние» (бакалавриат) Садиева А.Э.</w:t>
            </w:r>
          </w:p>
        </w:tc>
      </w:tr>
      <w:tr w:rsidR="00FC2256" w:rsidRPr="00A14D31" w:rsidTr="009E4B46">
        <w:tc>
          <w:tcPr>
            <w:tcW w:w="460" w:type="dxa"/>
          </w:tcPr>
          <w:p w:rsidR="00FC2256" w:rsidRDefault="0043302E" w:rsidP="009E4B46">
            <w:pPr>
              <w:rPr>
                <w:i/>
                <w:sz w:val="24"/>
              </w:rPr>
            </w:pPr>
            <w:r>
              <w:rPr>
                <w:i/>
                <w:sz w:val="24"/>
              </w:rPr>
              <w:t>16</w:t>
            </w:r>
          </w:p>
        </w:tc>
        <w:tc>
          <w:tcPr>
            <w:tcW w:w="9033" w:type="dxa"/>
          </w:tcPr>
          <w:p w:rsidR="00FC2256" w:rsidRPr="00FC2256" w:rsidRDefault="00FC2256" w:rsidP="00CC1EDD">
            <w:pPr>
              <w:contextualSpacing/>
              <w:jc w:val="both"/>
              <w:rPr>
                <w:rFonts w:ascii="Times New Roman" w:eastAsia="Times New Roman" w:hAnsi="Times New Roman" w:cs="Times New Roman"/>
                <w:i/>
                <w:color w:val="050505"/>
                <w:sz w:val="24"/>
                <w:szCs w:val="24"/>
                <w:lang w:eastAsia="ru-RU"/>
              </w:rPr>
            </w:pPr>
            <w:r w:rsidRPr="00FC2256">
              <w:rPr>
                <w:rFonts w:ascii="Times New Roman" w:eastAsia="Times New Roman" w:hAnsi="Times New Roman" w:cs="Times New Roman"/>
                <w:i/>
                <w:color w:val="050505"/>
                <w:sz w:val="24"/>
                <w:szCs w:val="24"/>
                <w:lang w:val="ky-KG" w:eastAsia="ru-RU"/>
              </w:rPr>
              <w:t>Издан справочник на кыргызском и английском языках “Kyrgyzstan’s Food Composition Table. Кыргызстандын тамак-аш азыктар курамынын таблицасы” (с грифом МОиН КР). Презентация справочника состоялась 02.06.2022 г.(каф. ТППП</w:t>
            </w:r>
            <w:r w:rsidR="00CC1EDD">
              <w:rPr>
                <w:rFonts w:ascii="Times New Roman" w:eastAsia="Times New Roman" w:hAnsi="Times New Roman" w:cs="Times New Roman"/>
                <w:i/>
                <w:color w:val="050505"/>
                <w:sz w:val="24"/>
                <w:szCs w:val="24"/>
                <w:lang w:val="ky-KG" w:eastAsia="ru-RU"/>
              </w:rPr>
              <w:t>).</w:t>
            </w:r>
          </w:p>
        </w:tc>
      </w:tr>
      <w:tr w:rsidR="00CC1EDD" w:rsidRPr="00A14D31" w:rsidTr="009E4B46">
        <w:tc>
          <w:tcPr>
            <w:tcW w:w="460" w:type="dxa"/>
          </w:tcPr>
          <w:p w:rsidR="00CC1EDD" w:rsidRDefault="00CC1EDD" w:rsidP="009E4B46">
            <w:pPr>
              <w:rPr>
                <w:i/>
                <w:sz w:val="24"/>
              </w:rPr>
            </w:pPr>
          </w:p>
        </w:tc>
        <w:tc>
          <w:tcPr>
            <w:tcW w:w="9033" w:type="dxa"/>
          </w:tcPr>
          <w:p w:rsidR="00CC1EDD" w:rsidRPr="00FC2256" w:rsidRDefault="00CC1EDD" w:rsidP="00FC2256">
            <w:pPr>
              <w:contextualSpacing/>
              <w:jc w:val="both"/>
              <w:rPr>
                <w:rFonts w:ascii="Times New Roman" w:eastAsia="Times New Roman" w:hAnsi="Times New Roman" w:cs="Times New Roman"/>
                <w:i/>
                <w:color w:val="050505"/>
                <w:sz w:val="24"/>
                <w:szCs w:val="24"/>
                <w:lang w:val="ky-KG" w:eastAsia="ru-RU"/>
              </w:rPr>
            </w:pPr>
            <w:proofErr w:type="gramStart"/>
            <w:r w:rsidRPr="00CC1EDD">
              <w:rPr>
                <w:rFonts w:ascii="Times New Roman" w:eastAsia="Times New Roman" w:hAnsi="Times New Roman" w:cs="Times New Roman"/>
                <w:b/>
                <w:bCs/>
                <w:i/>
                <w:color w:val="050505"/>
                <w:sz w:val="24"/>
                <w:szCs w:val="24"/>
                <w:lang w:eastAsia="ru-RU"/>
              </w:rPr>
              <w:t xml:space="preserve">С грифом МОиН </w:t>
            </w:r>
            <w:r w:rsidRPr="00CC1EDD">
              <w:rPr>
                <w:rFonts w:ascii="Times New Roman" w:eastAsia="Times New Roman" w:hAnsi="Times New Roman" w:cs="Times New Roman"/>
                <w:i/>
                <w:color w:val="050505"/>
                <w:sz w:val="24"/>
                <w:szCs w:val="24"/>
                <w:lang w:eastAsia="ru-RU"/>
              </w:rPr>
              <w:t>опубликовано 1 учебное пособие на государственном и английском языках</w:t>
            </w:r>
            <w:r>
              <w:rPr>
                <w:rFonts w:ascii="Times New Roman" w:eastAsia="Times New Roman" w:hAnsi="Times New Roman" w:cs="Times New Roman"/>
                <w:i/>
                <w:color w:val="050505"/>
                <w:sz w:val="24"/>
                <w:szCs w:val="24"/>
                <w:lang w:eastAsia="ru-RU"/>
              </w:rPr>
              <w:t xml:space="preserve"> </w:t>
            </w:r>
            <w:r w:rsidRPr="00FC2256">
              <w:rPr>
                <w:rFonts w:ascii="Times New Roman" w:eastAsia="Times New Roman" w:hAnsi="Times New Roman" w:cs="Times New Roman"/>
                <w:i/>
                <w:color w:val="050505"/>
                <w:sz w:val="24"/>
                <w:szCs w:val="24"/>
                <w:lang w:val="ky-KG" w:eastAsia="ru-RU"/>
              </w:rPr>
              <w:t>(каф.</w:t>
            </w:r>
            <w:proofErr w:type="gramEnd"/>
            <w:r w:rsidRPr="00FC2256">
              <w:rPr>
                <w:rFonts w:ascii="Times New Roman" w:eastAsia="Times New Roman" w:hAnsi="Times New Roman" w:cs="Times New Roman"/>
                <w:i/>
                <w:color w:val="050505"/>
                <w:sz w:val="24"/>
                <w:szCs w:val="24"/>
                <w:lang w:val="ky-KG" w:eastAsia="ru-RU"/>
              </w:rPr>
              <w:t xml:space="preserve"> ТППП</w:t>
            </w:r>
            <w:r>
              <w:rPr>
                <w:rFonts w:ascii="Times New Roman" w:eastAsia="Times New Roman" w:hAnsi="Times New Roman" w:cs="Times New Roman"/>
                <w:i/>
                <w:color w:val="050505"/>
                <w:sz w:val="24"/>
                <w:szCs w:val="24"/>
                <w:lang w:val="ky-KG" w:eastAsia="ru-RU"/>
              </w:rPr>
              <w:t>).</w:t>
            </w:r>
          </w:p>
        </w:tc>
      </w:tr>
      <w:tr w:rsidR="009E4B46" w:rsidRPr="00A14D31" w:rsidTr="009E4B46">
        <w:tc>
          <w:tcPr>
            <w:tcW w:w="460" w:type="dxa"/>
          </w:tcPr>
          <w:p w:rsidR="009E4B46" w:rsidRDefault="009E4B46" w:rsidP="0043302E">
            <w:pPr>
              <w:rPr>
                <w:i/>
                <w:sz w:val="24"/>
              </w:rPr>
            </w:pPr>
            <w:r>
              <w:rPr>
                <w:i/>
                <w:sz w:val="24"/>
              </w:rPr>
              <w:t>1</w:t>
            </w:r>
            <w:r w:rsidR="0043302E">
              <w:rPr>
                <w:i/>
                <w:sz w:val="24"/>
              </w:rPr>
              <w:t>7</w:t>
            </w:r>
          </w:p>
        </w:tc>
        <w:tc>
          <w:tcPr>
            <w:tcW w:w="9033" w:type="dxa"/>
          </w:tcPr>
          <w:p w:rsidR="009E4B46" w:rsidRPr="003E4810" w:rsidRDefault="00C8435B" w:rsidP="000D398D">
            <w:pPr>
              <w:spacing w:line="259" w:lineRule="auto"/>
              <w:jc w:val="both"/>
              <w:rPr>
                <w:rFonts w:ascii="Times New Roman" w:hAnsi="Times New Roman" w:cs="Times New Roman"/>
                <w:i/>
                <w:color w:val="00B050"/>
                <w:sz w:val="24"/>
                <w:szCs w:val="24"/>
              </w:rPr>
            </w:pPr>
            <w:r w:rsidRPr="003E4810">
              <w:rPr>
                <w:rFonts w:ascii="Times New Roman" w:eastAsia="Times New Roman" w:hAnsi="Times New Roman" w:cs="Times New Roman"/>
                <w:i/>
                <w:sz w:val="24"/>
                <w:szCs w:val="24"/>
                <w:lang w:eastAsia="ru-RU"/>
              </w:rPr>
              <w:t>В формате «Дня карьеры и практики” состоялись встречи 120 представителей от 99 ведущих предприятий пищевой и легкой промышленности страны со студентами, магистрантами, ППС выпускающих кафедр ТФ (</w:t>
            </w:r>
            <w:r w:rsidRPr="003E4810">
              <w:rPr>
                <w:rFonts w:ascii="Times New Roman" w:hAnsi="Times New Roman" w:cs="Times New Roman"/>
                <w:i/>
                <w:sz w:val="24"/>
                <w:szCs w:val="24"/>
              </w:rPr>
              <w:t xml:space="preserve">31.03.2022 г.) </w:t>
            </w:r>
            <w:r w:rsidRPr="003E4810">
              <w:rPr>
                <w:rFonts w:ascii="Times New Roman" w:eastAsia="Times New Roman" w:hAnsi="Times New Roman" w:cs="Times New Roman"/>
                <w:i/>
                <w:sz w:val="24"/>
                <w:szCs w:val="24"/>
                <w:lang w:eastAsia="ru-RU"/>
              </w:rPr>
              <w:t xml:space="preserve">во </w:t>
            </w:r>
            <w:r w:rsidRPr="003E4810">
              <w:rPr>
                <w:rFonts w:ascii="Times New Roman" w:eastAsia="Times New Roman" w:hAnsi="Times New Roman" w:cs="Times New Roman"/>
                <w:i/>
                <w:sz w:val="24"/>
                <w:szCs w:val="24"/>
                <w:lang w:eastAsia="ru-RU"/>
              </w:rPr>
              <w:lastRenderedPageBreak/>
              <w:t>встрече приняли участие свыше 205 студента, трудоустроились 87 выпускников 2022 г.</w:t>
            </w:r>
          </w:p>
        </w:tc>
      </w:tr>
      <w:tr w:rsidR="009E4B46" w:rsidRPr="00A14D31" w:rsidTr="009E4B46">
        <w:tc>
          <w:tcPr>
            <w:tcW w:w="460" w:type="dxa"/>
          </w:tcPr>
          <w:p w:rsidR="009E4B46" w:rsidRDefault="0043302E" w:rsidP="005E6986">
            <w:pPr>
              <w:rPr>
                <w:i/>
                <w:sz w:val="24"/>
              </w:rPr>
            </w:pPr>
            <w:r>
              <w:rPr>
                <w:i/>
                <w:sz w:val="24"/>
              </w:rPr>
              <w:lastRenderedPageBreak/>
              <w:t>18</w:t>
            </w:r>
          </w:p>
        </w:tc>
        <w:tc>
          <w:tcPr>
            <w:tcW w:w="9033" w:type="dxa"/>
          </w:tcPr>
          <w:p w:rsidR="00C8435B" w:rsidRPr="003E4810" w:rsidRDefault="00C8435B" w:rsidP="00C8435B">
            <w:pPr>
              <w:shd w:val="clear" w:color="auto" w:fill="FFFFFF"/>
              <w:jc w:val="both"/>
              <w:rPr>
                <w:rFonts w:ascii="Times New Roman" w:hAnsi="Times New Roman" w:cs="Times New Roman"/>
                <w:i/>
                <w:sz w:val="24"/>
                <w:szCs w:val="24"/>
              </w:rPr>
            </w:pPr>
            <w:r w:rsidRPr="003E4810">
              <w:rPr>
                <w:rFonts w:ascii="Times New Roman" w:eastAsia="Times New Roman" w:hAnsi="Times New Roman" w:cs="Times New Roman"/>
                <w:i/>
                <w:color w:val="050505"/>
                <w:sz w:val="24"/>
                <w:szCs w:val="24"/>
                <w:lang w:eastAsia="ru-RU"/>
              </w:rPr>
              <w:t xml:space="preserve">Согласно плану кафедрами факультета проведены </w:t>
            </w:r>
            <w:r w:rsidRPr="003E4810">
              <w:rPr>
                <w:rFonts w:ascii="Times New Roman" w:hAnsi="Times New Roman" w:cs="Times New Roman"/>
                <w:i/>
                <w:sz w:val="24"/>
                <w:szCs w:val="24"/>
              </w:rPr>
              <w:t>Круглые столы:</w:t>
            </w:r>
          </w:p>
          <w:p w:rsidR="00C8435B" w:rsidRPr="003E4810" w:rsidRDefault="00C8435B" w:rsidP="00C8435B">
            <w:pPr>
              <w:shd w:val="clear" w:color="auto" w:fill="FFFFFF"/>
              <w:jc w:val="both"/>
              <w:rPr>
                <w:rFonts w:ascii="Times New Roman" w:hAnsi="Times New Roman" w:cs="Times New Roman"/>
                <w:i/>
                <w:sz w:val="24"/>
                <w:szCs w:val="24"/>
              </w:rPr>
            </w:pPr>
            <w:proofErr w:type="gramStart"/>
            <w:r w:rsidRPr="003E4810">
              <w:rPr>
                <w:rFonts w:ascii="Times New Roman" w:hAnsi="Times New Roman" w:cs="Times New Roman"/>
                <w:i/>
                <w:sz w:val="24"/>
                <w:szCs w:val="24"/>
              </w:rPr>
              <w:t>- «Направления сотрудничества кафедры ХПИ с работодателями и эффективность практики» (каф.</w:t>
            </w:r>
            <w:proofErr w:type="gramEnd"/>
            <w:r w:rsidRPr="003E4810">
              <w:rPr>
                <w:rFonts w:ascii="Times New Roman" w:hAnsi="Times New Roman" w:cs="Times New Roman"/>
                <w:i/>
                <w:sz w:val="24"/>
                <w:szCs w:val="24"/>
              </w:rPr>
              <w:t xml:space="preserve"> </w:t>
            </w:r>
            <w:proofErr w:type="gramStart"/>
            <w:r w:rsidRPr="003E4810">
              <w:rPr>
                <w:rFonts w:ascii="Times New Roman" w:hAnsi="Times New Roman" w:cs="Times New Roman"/>
                <w:i/>
                <w:sz w:val="24"/>
                <w:szCs w:val="24"/>
              </w:rPr>
              <w:t>ХПИ 31.03.2022 г.);</w:t>
            </w:r>
            <w:proofErr w:type="gramEnd"/>
          </w:p>
          <w:p w:rsidR="00C8435B" w:rsidRPr="003E4810" w:rsidRDefault="00C8435B" w:rsidP="00C8435B">
            <w:pPr>
              <w:shd w:val="clear" w:color="auto" w:fill="FFFFFF"/>
              <w:jc w:val="both"/>
              <w:rPr>
                <w:rFonts w:ascii="Times New Roman" w:hAnsi="Times New Roman" w:cs="Times New Roman"/>
                <w:i/>
                <w:sz w:val="24"/>
                <w:szCs w:val="24"/>
              </w:rPr>
            </w:pPr>
            <w:proofErr w:type="gramStart"/>
            <w:r w:rsidRPr="003E4810">
              <w:rPr>
                <w:rFonts w:ascii="Times New Roman" w:hAnsi="Times New Roman" w:cs="Times New Roman"/>
                <w:i/>
                <w:sz w:val="24"/>
                <w:szCs w:val="24"/>
              </w:rPr>
              <w:t>- «Совершенствование подготовки выпускников образовательных программ направлений: 740100- Технология и производство продуктов питания из растительного сырья» и 7000600-Стандартизация, сертификация и метрология (каф.</w:t>
            </w:r>
            <w:proofErr w:type="gramEnd"/>
            <w:r w:rsidRPr="003E4810">
              <w:rPr>
                <w:rFonts w:ascii="Times New Roman" w:hAnsi="Times New Roman" w:cs="Times New Roman"/>
                <w:i/>
                <w:sz w:val="24"/>
                <w:szCs w:val="24"/>
              </w:rPr>
              <w:t xml:space="preserve"> </w:t>
            </w:r>
            <w:proofErr w:type="gramStart"/>
            <w:r w:rsidR="00AA4BAE" w:rsidRPr="003E4810">
              <w:rPr>
                <w:rFonts w:ascii="Times New Roman" w:hAnsi="Times New Roman" w:cs="Times New Roman"/>
                <w:i/>
                <w:sz w:val="24"/>
                <w:szCs w:val="24"/>
              </w:rPr>
              <w:t>ТК, 31.03.2022</w:t>
            </w:r>
            <w:r w:rsidRPr="003E4810">
              <w:rPr>
                <w:rFonts w:ascii="Times New Roman" w:hAnsi="Times New Roman" w:cs="Times New Roman"/>
                <w:i/>
                <w:sz w:val="24"/>
                <w:szCs w:val="24"/>
              </w:rPr>
              <w:t xml:space="preserve"> г.);</w:t>
            </w:r>
            <w:proofErr w:type="gramEnd"/>
          </w:p>
          <w:p w:rsidR="00C8435B" w:rsidRPr="003E4810" w:rsidRDefault="00C8435B" w:rsidP="00C8435B">
            <w:pPr>
              <w:shd w:val="clear" w:color="auto" w:fill="FFFFFF"/>
              <w:jc w:val="both"/>
              <w:rPr>
                <w:rFonts w:ascii="Times New Roman" w:hAnsi="Times New Roman" w:cs="Times New Roman"/>
                <w:i/>
                <w:sz w:val="24"/>
                <w:szCs w:val="24"/>
              </w:rPr>
            </w:pPr>
            <w:proofErr w:type="gramStart"/>
            <w:r w:rsidRPr="003E4810">
              <w:rPr>
                <w:rFonts w:ascii="Times New Roman" w:hAnsi="Times New Roman" w:cs="Times New Roman"/>
                <w:i/>
                <w:sz w:val="24"/>
                <w:szCs w:val="24"/>
              </w:rPr>
              <w:t xml:space="preserve">- «Современная модель выпускника в условиях рыночной </w:t>
            </w:r>
            <w:r w:rsidR="00AA4BAE" w:rsidRPr="003E4810">
              <w:rPr>
                <w:rFonts w:ascii="Times New Roman" w:hAnsi="Times New Roman" w:cs="Times New Roman"/>
                <w:i/>
                <w:sz w:val="24"/>
                <w:szCs w:val="24"/>
              </w:rPr>
              <w:t>экономики» (</w:t>
            </w:r>
            <w:r w:rsidRPr="003E4810">
              <w:rPr>
                <w:rFonts w:ascii="Times New Roman" w:hAnsi="Times New Roman" w:cs="Times New Roman"/>
                <w:i/>
                <w:sz w:val="24"/>
                <w:szCs w:val="24"/>
              </w:rPr>
              <w:t>каф.</w:t>
            </w:r>
            <w:proofErr w:type="gramEnd"/>
            <w:r w:rsidRPr="003E4810">
              <w:rPr>
                <w:rFonts w:ascii="Times New Roman" w:hAnsi="Times New Roman" w:cs="Times New Roman"/>
                <w:i/>
                <w:sz w:val="24"/>
                <w:szCs w:val="24"/>
              </w:rPr>
              <w:t xml:space="preserve"> </w:t>
            </w:r>
            <w:proofErr w:type="gramStart"/>
            <w:r w:rsidRPr="003E4810">
              <w:rPr>
                <w:rFonts w:ascii="Times New Roman" w:hAnsi="Times New Roman" w:cs="Times New Roman"/>
                <w:i/>
                <w:sz w:val="24"/>
                <w:szCs w:val="24"/>
              </w:rPr>
              <w:t>ПИ 31.03.2022 г.);</w:t>
            </w:r>
            <w:proofErr w:type="gramEnd"/>
          </w:p>
          <w:p w:rsidR="00C8435B" w:rsidRPr="003E4810" w:rsidRDefault="00C8435B" w:rsidP="00C8435B">
            <w:pPr>
              <w:shd w:val="clear" w:color="auto" w:fill="FFFFFF"/>
              <w:jc w:val="both"/>
              <w:rPr>
                <w:rFonts w:ascii="Times New Roman" w:hAnsi="Times New Roman" w:cs="Times New Roman"/>
                <w:i/>
                <w:sz w:val="24"/>
                <w:szCs w:val="24"/>
              </w:rPr>
            </w:pPr>
            <w:proofErr w:type="gramStart"/>
            <w:r w:rsidRPr="003E4810">
              <w:rPr>
                <w:rFonts w:ascii="Times New Roman" w:hAnsi="Times New Roman" w:cs="Times New Roman"/>
                <w:i/>
                <w:sz w:val="24"/>
                <w:szCs w:val="24"/>
              </w:rPr>
              <w:t>- «Совершенствование модели выпускника по направлению 740300 –Технология продукции и организация общественного питания» и «Гостиничный бизнес», (каф.</w:t>
            </w:r>
            <w:proofErr w:type="gramEnd"/>
            <w:r w:rsidRPr="003E4810">
              <w:rPr>
                <w:rFonts w:ascii="Times New Roman" w:hAnsi="Times New Roman" w:cs="Times New Roman"/>
                <w:i/>
                <w:sz w:val="24"/>
                <w:szCs w:val="24"/>
              </w:rPr>
              <w:t xml:space="preserve"> </w:t>
            </w:r>
            <w:proofErr w:type="gramStart"/>
            <w:r w:rsidRPr="003E4810">
              <w:rPr>
                <w:rFonts w:ascii="Times New Roman" w:hAnsi="Times New Roman" w:cs="Times New Roman"/>
                <w:i/>
                <w:sz w:val="24"/>
                <w:szCs w:val="24"/>
              </w:rPr>
              <w:t>ТПОП, 31.03.2022 г.);</w:t>
            </w:r>
            <w:proofErr w:type="gramEnd"/>
          </w:p>
          <w:p w:rsidR="00C8435B" w:rsidRPr="003E4810" w:rsidRDefault="00C8435B" w:rsidP="00C8435B">
            <w:pPr>
              <w:shd w:val="clear" w:color="auto" w:fill="FFFFFF"/>
              <w:jc w:val="both"/>
              <w:rPr>
                <w:rFonts w:ascii="Times New Roman" w:hAnsi="Times New Roman" w:cs="Times New Roman"/>
                <w:i/>
                <w:sz w:val="24"/>
                <w:szCs w:val="24"/>
              </w:rPr>
            </w:pPr>
            <w:proofErr w:type="gramStart"/>
            <w:r w:rsidRPr="003E4810">
              <w:rPr>
                <w:rFonts w:ascii="Times New Roman" w:hAnsi="Times New Roman" w:cs="Times New Roman"/>
                <w:i/>
                <w:sz w:val="24"/>
                <w:szCs w:val="24"/>
              </w:rPr>
              <w:t>- «Эффективность системы подготовки и переподготовки кадров для текстильной-швейной отрасли» (каф.</w:t>
            </w:r>
            <w:proofErr w:type="gramEnd"/>
            <w:r w:rsidRPr="003E4810">
              <w:rPr>
                <w:rFonts w:ascii="Times New Roman" w:hAnsi="Times New Roman" w:cs="Times New Roman"/>
                <w:i/>
                <w:sz w:val="24"/>
                <w:szCs w:val="24"/>
              </w:rPr>
              <w:t xml:space="preserve"> </w:t>
            </w:r>
            <w:proofErr w:type="gramStart"/>
            <w:r w:rsidRPr="003E4810">
              <w:rPr>
                <w:rFonts w:ascii="Times New Roman" w:hAnsi="Times New Roman" w:cs="Times New Roman"/>
                <w:i/>
                <w:sz w:val="24"/>
                <w:szCs w:val="24"/>
              </w:rPr>
              <w:t>ТИЛП, 31.03.2022 г.);</w:t>
            </w:r>
            <w:proofErr w:type="gramEnd"/>
          </w:p>
          <w:p w:rsidR="003F3AD8" w:rsidRPr="003F3AD8" w:rsidRDefault="00AA4BAE" w:rsidP="003F3AD8">
            <w:pPr>
              <w:shd w:val="clear" w:color="auto" w:fill="FFFFFF"/>
              <w:jc w:val="both"/>
              <w:rPr>
                <w:rFonts w:ascii="Times New Roman" w:hAnsi="Times New Roman" w:cs="Times New Roman"/>
                <w:i/>
                <w:sz w:val="24"/>
                <w:szCs w:val="24"/>
              </w:rPr>
            </w:pPr>
            <w:proofErr w:type="gramStart"/>
            <w:r>
              <w:rPr>
                <w:rFonts w:ascii="Times New Roman" w:hAnsi="Times New Roman" w:cs="Times New Roman"/>
                <w:i/>
                <w:sz w:val="24"/>
                <w:szCs w:val="24"/>
              </w:rPr>
              <w:t>-«Пищевая промышленность</w:t>
            </w:r>
            <w:r w:rsidR="00C8435B" w:rsidRPr="003E4810">
              <w:rPr>
                <w:rFonts w:ascii="Times New Roman" w:hAnsi="Times New Roman" w:cs="Times New Roman"/>
                <w:i/>
                <w:sz w:val="24"/>
                <w:szCs w:val="24"/>
              </w:rPr>
              <w:t>–развитие, проблемы, кад</w:t>
            </w:r>
            <w:r w:rsidR="003F3AD8">
              <w:rPr>
                <w:rFonts w:ascii="Times New Roman" w:hAnsi="Times New Roman" w:cs="Times New Roman"/>
                <w:i/>
                <w:sz w:val="24"/>
                <w:szCs w:val="24"/>
              </w:rPr>
              <w:t>ры» (каф.</w:t>
            </w:r>
            <w:proofErr w:type="gramEnd"/>
            <w:r w:rsidR="003F3AD8">
              <w:rPr>
                <w:rFonts w:ascii="Times New Roman" w:hAnsi="Times New Roman" w:cs="Times New Roman"/>
                <w:i/>
                <w:sz w:val="24"/>
                <w:szCs w:val="24"/>
              </w:rPr>
              <w:t xml:space="preserve"> </w:t>
            </w:r>
            <w:proofErr w:type="gramStart"/>
            <w:r w:rsidR="003F3AD8">
              <w:rPr>
                <w:rFonts w:ascii="Times New Roman" w:hAnsi="Times New Roman" w:cs="Times New Roman"/>
                <w:i/>
                <w:sz w:val="24"/>
                <w:szCs w:val="24"/>
              </w:rPr>
              <w:t xml:space="preserve">ТППП, </w:t>
            </w:r>
            <w:r w:rsidR="003F3AD8" w:rsidRPr="003F3AD8">
              <w:rPr>
                <w:rFonts w:ascii="Times New Roman" w:hAnsi="Times New Roman" w:cs="Times New Roman"/>
                <w:bCs/>
                <w:i/>
                <w:sz w:val="24"/>
                <w:szCs w:val="24"/>
              </w:rPr>
              <w:t xml:space="preserve"> 21</w:t>
            </w:r>
            <w:r w:rsidR="003F3AD8">
              <w:rPr>
                <w:rFonts w:ascii="Times New Roman" w:hAnsi="Times New Roman" w:cs="Times New Roman"/>
                <w:bCs/>
                <w:i/>
                <w:sz w:val="24"/>
                <w:szCs w:val="24"/>
              </w:rPr>
              <w:t>.06.</w:t>
            </w:r>
            <w:r w:rsidR="00C8435B">
              <w:rPr>
                <w:rFonts w:ascii="Times New Roman" w:hAnsi="Times New Roman" w:cs="Times New Roman"/>
                <w:i/>
                <w:sz w:val="24"/>
                <w:szCs w:val="24"/>
              </w:rPr>
              <w:t>22 г.)</w:t>
            </w:r>
            <w:r w:rsidR="003F3AD8">
              <w:rPr>
                <w:rFonts w:ascii="Times New Roman" w:hAnsi="Times New Roman" w:cs="Times New Roman"/>
                <w:i/>
                <w:sz w:val="24"/>
                <w:szCs w:val="24"/>
              </w:rPr>
              <w:t>.</w:t>
            </w:r>
            <w:proofErr w:type="gramEnd"/>
          </w:p>
        </w:tc>
      </w:tr>
      <w:tr w:rsidR="00FE56AB" w:rsidRPr="00A14D31" w:rsidTr="009E4B46">
        <w:tc>
          <w:tcPr>
            <w:tcW w:w="460" w:type="dxa"/>
          </w:tcPr>
          <w:p w:rsidR="00FE56AB" w:rsidRDefault="0043302E" w:rsidP="005E6986">
            <w:pPr>
              <w:rPr>
                <w:i/>
                <w:sz w:val="24"/>
              </w:rPr>
            </w:pPr>
            <w:r>
              <w:rPr>
                <w:i/>
                <w:sz w:val="24"/>
              </w:rPr>
              <w:t>19</w:t>
            </w:r>
          </w:p>
        </w:tc>
        <w:tc>
          <w:tcPr>
            <w:tcW w:w="9033" w:type="dxa"/>
          </w:tcPr>
          <w:p w:rsidR="00FE56AB" w:rsidRPr="003E4810" w:rsidRDefault="00FE56AB" w:rsidP="00AA4BAE">
            <w:pPr>
              <w:shd w:val="clear" w:color="auto" w:fill="FFFFFF"/>
              <w:jc w:val="both"/>
              <w:rPr>
                <w:rFonts w:ascii="Times New Roman" w:eastAsia="Times New Roman" w:hAnsi="Times New Roman" w:cs="Times New Roman"/>
                <w:i/>
                <w:color w:val="050505"/>
                <w:sz w:val="24"/>
                <w:szCs w:val="24"/>
                <w:lang w:eastAsia="ru-RU"/>
              </w:rPr>
            </w:pPr>
            <w:proofErr w:type="gramStart"/>
            <w:r w:rsidRPr="003E4810">
              <w:rPr>
                <w:rFonts w:ascii="Times New Roman" w:hAnsi="Times New Roman" w:cs="Times New Roman"/>
                <w:i/>
                <w:sz w:val="24"/>
                <w:szCs w:val="24"/>
              </w:rPr>
              <w:t xml:space="preserve">В рамках академической мобильности ППС прочитаны </w:t>
            </w:r>
            <w:r w:rsidR="00AA4BAE" w:rsidRPr="003E4810">
              <w:rPr>
                <w:rFonts w:ascii="Times New Roman" w:hAnsi="Times New Roman" w:cs="Times New Roman"/>
                <w:i/>
                <w:sz w:val="24"/>
                <w:szCs w:val="24"/>
              </w:rPr>
              <w:t>курс лекций в</w:t>
            </w:r>
            <w:r w:rsidRPr="003E4810">
              <w:rPr>
                <w:rFonts w:ascii="Times New Roman" w:hAnsi="Times New Roman" w:cs="Times New Roman"/>
                <w:i/>
                <w:sz w:val="24"/>
              </w:rPr>
              <w:t xml:space="preserve"> режиме онлайн профессором Западносаксонского университета прикладных наук г. Цвиккау профессор Харди Мюллер (осенний семестр) и профессором Силке Хессберг (весенний семестр) на нем</w:t>
            </w:r>
            <w:r w:rsidR="00AA4BAE">
              <w:rPr>
                <w:rFonts w:ascii="Times New Roman" w:hAnsi="Times New Roman" w:cs="Times New Roman"/>
                <w:i/>
                <w:sz w:val="24"/>
              </w:rPr>
              <w:t xml:space="preserve">ецком языке </w:t>
            </w:r>
            <w:r w:rsidRPr="003E4810">
              <w:rPr>
                <w:rFonts w:ascii="Times New Roman" w:hAnsi="Times New Roman" w:cs="Times New Roman"/>
                <w:i/>
                <w:sz w:val="24"/>
              </w:rPr>
              <w:t>(каф.</w:t>
            </w:r>
            <w:proofErr w:type="gramEnd"/>
            <w:r w:rsidRPr="003E4810">
              <w:rPr>
                <w:rFonts w:ascii="Times New Roman" w:hAnsi="Times New Roman" w:cs="Times New Roman"/>
                <w:i/>
                <w:sz w:val="24"/>
              </w:rPr>
              <w:t xml:space="preserve"> </w:t>
            </w:r>
            <w:proofErr w:type="gramStart"/>
            <w:r w:rsidRPr="003E4810">
              <w:rPr>
                <w:rFonts w:ascii="Times New Roman" w:hAnsi="Times New Roman" w:cs="Times New Roman"/>
                <w:i/>
                <w:sz w:val="24"/>
              </w:rPr>
              <w:t>ТИЛП).</w:t>
            </w:r>
            <w:proofErr w:type="gramEnd"/>
          </w:p>
        </w:tc>
      </w:tr>
      <w:tr w:rsidR="00FE56AB" w:rsidRPr="00A14D31" w:rsidTr="009E4B46">
        <w:tc>
          <w:tcPr>
            <w:tcW w:w="460" w:type="dxa"/>
          </w:tcPr>
          <w:p w:rsidR="00FE56AB" w:rsidRDefault="0043302E" w:rsidP="005E6986">
            <w:pPr>
              <w:rPr>
                <w:i/>
                <w:sz w:val="24"/>
              </w:rPr>
            </w:pPr>
            <w:r>
              <w:rPr>
                <w:i/>
                <w:sz w:val="24"/>
              </w:rPr>
              <w:t>20</w:t>
            </w:r>
          </w:p>
        </w:tc>
        <w:tc>
          <w:tcPr>
            <w:tcW w:w="9033" w:type="dxa"/>
          </w:tcPr>
          <w:p w:rsidR="00FE56AB" w:rsidRPr="003E4810" w:rsidRDefault="00FE56AB" w:rsidP="003435A6">
            <w:pPr>
              <w:shd w:val="clear" w:color="auto" w:fill="FFFFFF"/>
              <w:jc w:val="both"/>
              <w:rPr>
                <w:rFonts w:ascii="Times New Roman" w:hAnsi="Times New Roman" w:cs="Times New Roman"/>
                <w:i/>
                <w:sz w:val="24"/>
                <w:szCs w:val="24"/>
              </w:rPr>
            </w:pPr>
            <w:r w:rsidRPr="003E4810">
              <w:rPr>
                <w:rFonts w:ascii="Times New Roman" w:hAnsi="Times New Roman" w:cs="Times New Roman"/>
                <w:i/>
                <w:sz w:val="24"/>
                <w:szCs w:val="24"/>
              </w:rPr>
              <w:t xml:space="preserve">ОсОО "Кыргыз Коньягы" </w:t>
            </w:r>
            <w:r w:rsidR="00AA4BAE" w:rsidRPr="003E4810">
              <w:rPr>
                <w:rFonts w:ascii="Times New Roman" w:hAnsi="Times New Roman" w:cs="Times New Roman"/>
                <w:i/>
                <w:sz w:val="24"/>
                <w:szCs w:val="24"/>
              </w:rPr>
              <w:t>четвертый год</w:t>
            </w:r>
            <w:r w:rsidRPr="003E4810">
              <w:rPr>
                <w:rFonts w:ascii="Times New Roman" w:hAnsi="Times New Roman" w:cs="Times New Roman"/>
                <w:i/>
                <w:sz w:val="24"/>
                <w:szCs w:val="24"/>
              </w:rPr>
              <w:t xml:space="preserve"> подряд учреждает 10 ежемесячных стипендий в размере 5000 сом в течение учебного года, отличившимся в учебе и активным студентам кафедры «Технология консервирования». </w:t>
            </w:r>
          </w:p>
        </w:tc>
      </w:tr>
      <w:tr w:rsidR="00FE56AB" w:rsidRPr="00A14D31" w:rsidTr="009E4B46">
        <w:tc>
          <w:tcPr>
            <w:tcW w:w="460" w:type="dxa"/>
          </w:tcPr>
          <w:p w:rsidR="00FE56AB" w:rsidRDefault="0043302E" w:rsidP="005E6986">
            <w:pPr>
              <w:rPr>
                <w:i/>
                <w:sz w:val="24"/>
              </w:rPr>
            </w:pPr>
            <w:r>
              <w:rPr>
                <w:i/>
                <w:sz w:val="24"/>
              </w:rPr>
              <w:t>21</w:t>
            </w:r>
          </w:p>
        </w:tc>
        <w:tc>
          <w:tcPr>
            <w:tcW w:w="9033" w:type="dxa"/>
          </w:tcPr>
          <w:p w:rsidR="00FE56AB" w:rsidRPr="00FE56AB" w:rsidRDefault="00FE56AB" w:rsidP="00FE56AB">
            <w:pPr>
              <w:jc w:val="both"/>
              <w:rPr>
                <w:rFonts w:ascii="Times New Roman" w:hAnsi="Times New Roman" w:cs="Times New Roman"/>
                <w:i/>
                <w:sz w:val="24"/>
                <w:szCs w:val="24"/>
              </w:rPr>
            </w:pPr>
            <w:r w:rsidRPr="00FE56AB">
              <w:rPr>
                <w:rFonts w:ascii="Times New Roman" w:hAnsi="Times New Roman" w:cs="Times New Roman"/>
                <w:i/>
                <w:sz w:val="24"/>
                <w:szCs w:val="24"/>
              </w:rPr>
              <w:t xml:space="preserve">Подготовлена по запросу Министерства экономики и </w:t>
            </w:r>
            <w:r w:rsidR="00AA4BAE" w:rsidRPr="00FE56AB">
              <w:rPr>
                <w:rFonts w:ascii="Times New Roman" w:hAnsi="Times New Roman" w:cs="Times New Roman"/>
                <w:i/>
                <w:sz w:val="24"/>
                <w:szCs w:val="24"/>
              </w:rPr>
              <w:t xml:space="preserve">коммерции </w:t>
            </w:r>
            <w:proofErr w:type="gramStart"/>
            <w:r w:rsidR="00AA4BAE" w:rsidRPr="00FE56AB">
              <w:rPr>
                <w:rFonts w:ascii="Times New Roman" w:hAnsi="Times New Roman" w:cs="Times New Roman"/>
                <w:i/>
                <w:sz w:val="24"/>
                <w:szCs w:val="24"/>
              </w:rPr>
              <w:t>КР</w:t>
            </w:r>
            <w:proofErr w:type="gramEnd"/>
            <w:r w:rsidRPr="00FE56AB">
              <w:rPr>
                <w:rFonts w:ascii="Times New Roman" w:hAnsi="Times New Roman" w:cs="Times New Roman"/>
                <w:i/>
                <w:sz w:val="24"/>
                <w:szCs w:val="24"/>
              </w:rPr>
              <w:t xml:space="preserve"> предложения </w:t>
            </w:r>
          </w:p>
          <w:p w:rsidR="00FE56AB" w:rsidRPr="003E4810" w:rsidRDefault="00FE56AB" w:rsidP="00FE56AB">
            <w:pPr>
              <w:jc w:val="both"/>
              <w:rPr>
                <w:rFonts w:ascii="Times New Roman" w:hAnsi="Times New Roman" w:cs="Times New Roman"/>
                <w:i/>
                <w:sz w:val="24"/>
                <w:szCs w:val="24"/>
              </w:rPr>
            </w:pPr>
            <w:r>
              <w:rPr>
                <w:rFonts w:ascii="Times New Roman" w:hAnsi="Times New Roman" w:cs="Times New Roman"/>
                <w:i/>
                <w:sz w:val="24"/>
                <w:szCs w:val="24"/>
              </w:rPr>
              <w:t xml:space="preserve">по </w:t>
            </w:r>
            <w:r w:rsidRPr="00FE56AB">
              <w:rPr>
                <w:rFonts w:ascii="Times New Roman" w:hAnsi="Times New Roman" w:cs="Times New Roman"/>
                <w:sz w:val="24"/>
                <w:szCs w:val="24"/>
              </w:rPr>
              <w:t xml:space="preserve">подготовке кадров по направлению «Технология и производство </w:t>
            </w:r>
            <w:r w:rsidR="00AA4BAE" w:rsidRPr="00FE56AB">
              <w:rPr>
                <w:rFonts w:ascii="Times New Roman" w:hAnsi="Times New Roman" w:cs="Times New Roman"/>
                <w:sz w:val="24"/>
                <w:szCs w:val="24"/>
              </w:rPr>
              <w:t>продовольственных продуктов</w:t>
            </w:r>
            <w:r w:rsidRPr="00FE56AB">
              <w:rPr>
                <w:rFonts w:ascii="Times New Roman" w:hAnsi="Times New Roman" w:cs="Times New Roman"/>
                <w:sz w:val="24"/>
                <w:szCs w:val="24"/>
              </w:rPr>
              <w:t xml:space="preserve">  и  потребительских  товаров»</w:t>
            </w:r>
            <w:r>
              <w:rPr>
                <w:rFonts w:ascii="Times New Roman" w:hAnsi="Times New Roman" w:cs="Times New Roman"/>
                <w:sz w:val="24"/>
                <w:szCs w:val="24"/>
              </w:rPr>
              <w:t>;</w:t>
            </w:r>
            <w:r w:rsidRPr="00FE56AB">
              <w:rPr>
                <w:rFonts w:ascii="Times New Roman" w:hAnsi="Times New Roman" w:cs="Times New Roman"/>
                <w:sz w:val="24"/>
                <w:szCs w:val="24"/>
              </w:rPr>
              <w:t xml:space="preserve">  </w:t>
            </w:r>
          </w:p>
        </w:tc>
      </w:tr>
      <w:tr w:rsidR="00FE56AB" w:rsidRPr="00A14D31" w:rsidTr="009E4B46">
        <w:tc>
          <w:tcPr>
            <w:tcW w:w="460" w:type="dxa"/>
          </w:tcPr>
          <w:p w:rsidR="00FE56AB" w:rsidRDefault="0043302E" w:rsidP="005E6986">
            <w:pPr>
              <w:rPr>
                <w:i/>
                <w:sz w:val="24"/>
              </w:rPr>
            </w:pPr>
            <w:r>
              <w:rPr>
                <w:i/>
                <w:sz w:val="24"/>
              </w:rPr>
              <w:t>22</w:t>
            </w:r>
          </w:p>
        </w:tc>
        <w:tc>
          <w:tcPr>
            <w:tcW w:w="9033" w:type="dxa"/>
          </w:tcPr>
          <w:p w:rsidR="00FE56AB" w:rsidRPr="00FE56AB" w:rsidRDefault="005F7D92" w:rsidP="00AA4BAE">
            <w:pPr>
              <w:jc w:val="both"/>
              <w:rPr>
                <w:rFonts w:ascii="Times New Roman" w:hAnsi="Times New Roman" w:cs="Times New Roman"/>
                <w:i/>
                <w:sz w:val="24"/>
                <w:szCs w:val="24"/>
              </w:rPr>
            </w:pPr>
            <w:r w:rsidRPr="005F7D92">
              <w:rPr>
                <w:rFonts w:ascii="Times New Roman" w:hAnsi="Times New Roman" w:cs="Times New Roman"/>
                <w:i/>
                <w:sz w:val="24"/>
                <w:szCs w:val="24"/>
              </w:rPr>
              <w:t>16 июня 2022 прошла неделя моды Fashion Week, где приняли активное участие ст</w:t>
            </w:r>
            <w:r w:rsidR="00AA4BAE">
              <w:rPr>
                <w:rFonts w:ascii="Times New Roman" w:hAnsi="Times New Roman" w:cs="Times New Roman"/>
                <w:i/>
                <w:sz w:val="24"/>
                <w:szCs w:val="24"/>
              </w:rPr>
              <w:t>.</w:t>
            </w:r>
            <w:r w:rsidRPr="005F7D92">
              <w:rPr>
                <w:rFonts w:ascii="Times New Roman" w:hAnsi="Times New Roman" w:cs="Times New Roman"/>
                <w:i/>
                <w:sz w:val="24"/>
                <w:szCs w:val="24"/>
              </w:rPr>
              <w:t xml:space="preserve"> каф. ХПИ КГТУ: Колоева А. с коллекцией "Шарм"</w:t>
            </w:r>
            <w:r w:rsidR="00AA4BAE">
              <w:rPr>
                <w:rFonts w:ascii="Times New Roman" w:hAnsi="Times New Roman" w:cs="Times New Roman"/>
                <w:i/>
                <w:sz w:val="24"/>
                <w:szCs w:val="24"/>
              </w:rPr>
              <w:t>,</w:t>
            </w:r>
            <w:r w:rsidRPr="005F7D92">
              <w:rPr>
                <w:rFonts w:ascii="Times New Roman" w:hAnsi="Times New Roman" w:cs="Times New Roman"/>
                <w:i/>
                <w:sz w:val="24"/>
                <w:szCs w:val="24"/>
              </w:rPr>
              <w:t xml:space="preserve"> заняла 1место.  </w:t>
            </w:r>
          </w:p>
        </w:tc>
      </w:tr>
      <w:tr w:rsidR="00FE56AB" w:rsidRPr="00A14D31" w:rsidTr="009E4B46">
        <w:tc>
          <w:tcPr>
            <w:tcW w:w="460" w:type="dxa"/>
          </w:tcPr>
          <w:p w:rsidR="00FE56AB" w:rsidRDefault="0043302E" w:rsidP="005E6986">
            <w:pPr>
              <w:rPr>
                <w:i/>
                <w:sz w:val="24"/>
              </w:rPr>
            </w:pPr>
            <w:r>
              <w:rPr>
                <w:i/>
                <w:sz w:val="24"/>
              </w:rPr>
              <w:t>23</w:t>
            </w:r>
          </w:p>
        </w:tc>
        <w:tc>
          <w:tcPr>
            <w:tcW w:w="9033" w:type="dxa"/>
          </w:tcPr>
          <w:p w:rsidR="00FE56AB" w:rsidRPr="00FE56AB" w:rsidRDefault="00044C9A" w:rsidP="00FE56AB">
            <w:pPr>
              <w:jc w:val="both"/>
              <w:rPr>
                <w:rFonts w:ascii="Times New Roman" w:hAnsi="Times New Roman" w:cs="Times New Roman"/>
                <w:i/>
                <w:sz w:val="24"/>
                <w:szCs w:val="24"/>
              </w:rPr>
            </w:pPr>
            <w:r>
              <w:rPr>
                <w:rFonts w:ascii="Times New Roman" w:hAnsi="Times New Roman" w:cs="Times New Roman"/>
                <w:bCs/>
                <w:sz w:val="24"/>
              </w:rPr>
              <w:t>В</w:t>
            </w:r>
            <w:r w:rsidRPr="00A81FD3">
              <w:rPr>
                <w:rFonts w:ascii="Times New Roman" w:hAnsi="Times New Roman" w:cs="Times New Roman"/>
                <w:bCs/>
                <w:sz w:val="24"/>
              </w:rPr>
              <w:t xml:space="preserve"> рамках соглашения между с РГУ им. А.Н. Косыгина, Москва и КГТУ им. И. Раззакова ст. группы ТИЛП</w:t>
            </w:r>
            <w:proofErr w:type="gramStart"/>
            <w:r w:rsidRPr="00A81FD3">
              <w:rPr>
                <w:rFonts w:ascii="Times New Roman" w:hAnsi="Times New Roman" w:cs="Times New Roman"/>
                <w:bCs/>
                <w:sz w:val="24"/>
              </w:rPr>
              <w:t>г(</w:t>
            </w:r>
            <w:proofErr w:type="gramEnd"/>
            <w:r w:rsidRPr="00A81FD3">
              <w:rPr>
                <w:rFonts w:ascii="Times New Roman" w:hAnsi="Times New Roman" w:cs="Times New Roman"/>
                <w:bCs/>
                <w:sz w:val="24"/>
              </w:rPr>
              <w:t>б)1-19 Нурсеит кызы Н. приняла участие на Международном конкурсе дизайнеров обуви и аксессуаров «</w:t>
            </w:r>
            <w:r w:rsidRPr="00A81FD3">
              <w:rPr>
                <w:rFonts w:ascii="Times New Roman" w:hAnsi="Times New Roman" w:cs="Times New Roman"/>
                <w:bCs/>
                <w:sz w:val="24"/>
                <w:lang w:val="en-US"/>
              </w:rPr>
              <w:t>Shoes</w:t>
            </w:r>
            <w:r w:rsidRPr="00A81FD3">
              <w:rPr>
                <w:rFonts w:ascii="Times New Roman" w:hAnsi="Times New Roman" w:cs="Times New Roman"/>
                <w:bCs/>
                <w:sz w:val="24"/>
              </w:rPr>
              <w:t>-</w:t>
            </w:r>
            <w:r w:rsidRPr="00A81FD3">
              <w:rPr>
                <w:rFonts w:ascii="Times New Roman" w:hAnsi="Times New Roman" w:cs="Times New Roman"/>
                <w:bCs/>
                <w:sz w:val="24"/>
                <w:lang w:val="en-US"/>
              </w:rPr>
              <w:t>style</w:t>
            </w:r>
            <w:r w:rsidRPr="00A81FD3">
              <w:rPr>
                <w:rFonts w:ascii="Times New Roman" w:hAnsi="Times New Roman" w:cs="Times New Roman"/>
                <w:bCs/>
                <w:sz w:val="24"/>
              </w:rPr>
              <w:t xml:space="preserve"> 2022», награждена дипломом</w:t>
            </w:r>
            <w:r>
              <w:rPr>
                <w:rFonts w:ascii="Times New Roman" w:hAnsi="Times New Roman" w:cs="Times New Roman"/>
                <w:bCs/>
                <w:sz w:val="24"/>
              </w:rPr>
              <w:t xml:space="preserve"> 1 –й степени.</w:t>
            </w:r>
          </w:p>
        </w:tc>
      </w:tr>
      <w:tr w:rsidR="00973E35" w:rsidRPr="00A14D31" w:rsidTr="00924552">
        <w:tc>
          <w:tcPr>
            <w:tcW w:w="9493" w:type="dxa"/>
            <w:gridSpan w:val="2"/>
          </w:tcPr>
          <w:p w:rsidR="00973E35" w:rsidRPr="003E4810" w:rsidRDefault="00973E35" w:rsidP="00973E35">
            <w:pPr>
              <w:ind w:left="66"/>
              <w:jc w:val="both"/>
              <w:rPr>
                <w:rFonts w:ascii="Times New Roman" w:eastAsia="Times New Roman" w:hAnsi="Times New Roman" w:cs="Times New Roman"/>
                <w:i/>
                <w:color w:val="00B050"/>
                <w:sz w:val="24"/>
                <w:szCs w:val="24"/>
                <w:lang w:eastAsia="ru-RU"/>
              </w:rPr>
            </w:pPr>
            <w:r w:rsidRPr="003E4810">
              <w:rPr>
                <w:rFonts w:ascii="Times New Roman" w:hAnsi="Times New Roman" w:cs="Times New Roman"/>
                <w:b/>
                <w:i/>
                <w:color w:val="1C1E21"/>
                <w:sz w:val="24"/>
                <w:szCs w:val="24"/>
                <w:shd w:val="clear" w:color="auto" w:fill="FFFFFF"/>
              </w:rPr>
              <w:t>Повышение квалификации ППС</w:t>
            </w:r>
          </w:p>
        </w:tc>
      </w:tr>
      <w:tr w:rsidR="00973E35" w:rsidRPr="00A14D31" w:rsidTr="009E4B46">
        <w:tc>
          <w:tcPr>
            <w:tcW w:w="460" w:type="dxa"/>
          </w:tcPr>
          <w:p w:rsidR="00973E35" w:rsidRDefault="0043302E" w:rsidP="005E6986">
            <w:pPr>
              <w:rPr>
                <w:i/>
                <w:sz w:val="24"/>
              </w:rPr>
            </w:pPr>
            <w:r>
              <w:rPr>
                <w:i/>
                <w:sz w:val="24"/>
              </w:rPr>
              <w:t>24</w:t>
            </w:r>
          </w:p>
        </w:tc>
        <w:tc>
          <w:tcPr>
            <w:tcW w:w="9033" w:type="dxa"/>
          </w:tcPr>
          <w:p w:rsidR="00973E35" w:rsidRPr="003E4810" w:rsidRDefault="00973E35" w:rsidP="00973E35">
            <w:pPr>
              <w:jc w:val="both"/>
              <w:rPr>
                <w:rFonts w:ascii="Times New Roman" w:eastAsia="Times New Roman" w:hAnsi="Times New Roman" w:cs="Times New Roman"/>
                <w:i/>
                <w:color w:val="00B050"/>
                <w:sz w:val="24"/>
                <w:szCs w:val="24"/>
                <w:lang w:eastAsia="ru-RU"/>
              </w:rPr>
            </w:pPr>
            <w:r w:rsidRPr="00973E35">
              <w:rPr>
                <w:rFonts w:ascii="Times New Roman" w:hAnsi="Times New Roman" w:cs="Times New Roman"/>
                <w:i/>
                <w:color w:val="1C1E21"/>
                <w:sz w:val="24"/>
                <w:szCs w:val="24"/>
                <w:shd w:val="clear" w:color="auto" w:fill="FFFFFF"/>
                <w:lang w:val="ky-KG"/>
              </w:rPr>
              <w:t xml:space="preserve">Успешно защитили кандидатские диссертации старшие преподаватели </w:t>
            </w:r>
            <w:r w:rsidR="00044C9A">
              <w:rPr>
                <w:rFonts w:ascii="Times New Roman" w:hAnsi="Times New Roman" w:cs="Times New Roman"/>
                <w:i/>
                <w:color w:val="1C1E21"/>
                <w:sz w:val="24"/>
                <w:szCs w:val="24"/>
                <w:shd w:val="clear" w:color="auto" w:fill="FFFFFF"/>
                <w:lang w:val="ky-KG"/>
              </w:rPr>
              <w:t xml:space="preserve">- </w:t>
            </w:r>
            <w:r w:rsidRPr="00973E35">
              <w:rPr>
                <w:rFonts w:ascii="Times New Roman" w:hAnsi="Times New Roman" w:cs="Times New Roman"/>
                <w:i/>
                <w:color w:val="1C1E21"/>
                <w:sz w:val="24"/>
                <w:szCs w:val="24"/>
                <w:shd w:val="clear" w:color="auto" w:fill="FFFFFF"/>
              </w:rPr>
              <w:t xml:space="preserve">Абдуллаева Г.М. (каф. ХПИ), </w:t>
            </w:r>
            <w:r w:rsidRPr="00973E35">
              <w:rPr>
                <w:rFonts w:ascii="Times New Roman" w:hAnsi="Times New Roman" w:cs="Times New Roman"/>
                <w:i/>
                <w:color w:val="1C1E21"/>
                <w:sz w:val="24"/>
                <w:szCs w:val="24"/>
                <w:shd w:val="clear" w:color="auto" w:fill="FFFFFF"/>
                <w:lang w:val="ky-KG"/>
              </w:rPr>
              <w:t>Кудайбергенова Д.С. (</w:t>
            </w:r>
            <w:r>
              <w:rPr>
                <w:rFonts w:ascii="Times New Roman" w:hAnsi="Times New Roman" w:cs="Times New Roman"/>
                <w:i/>
                <w:color w:val="1C1E21"/>
                <w:sz w:val="24"/>
                <w:szCs w:val="24"/>
                <w:shd w:val="clear" w:color="auto" w:fill="FFFFFF"/>
                <w:lang w:val="ky-KG"/>
              </w:rPr>
              <w:t>каф. ХиХТ).</w:t>
            </w:r>
          </w:p>
        </w:tc>
      </w:tr>
      <w:tr w:rsidR="00973E35" w:rsidRPr="00A14D31" w:rsidTr="009E4B46">
        <w:tc>
          <w:tcPr>
            <w:tcW w:w="460" w:type="dxa"/>
          </w:tcPr>
          <w:p w:rsidR="00973E35" w:rsidRDefault="0043302E" w:rsidP="005E6986">
            <w:pPr>
              <w:rPr>
                <w:i/>
                <w:sz w:val="24"/>
              </w:rPr>
            </w:pPr>
            <w:r>
              <w:rPr>
                <w:i/>
                <w:sz w:val="24"/>
              </w:rPr>
              <w:t>25</w:t>
            </w:r>
          </w:p>
        </w:tc>
        <w:tc>
          <w:tcPr>
            <w:tcW w:w="9033" w:type="dxa"/>
          </w:tcPr>
          <w:p w:rsidR="00973E35" w:rsidRPr="00973E35" w:rsidRDefault="00973E35" w:rsidP="00012C20">
            <w:pPr>
              <w:rPr>
                <w:rFonts w:ascii="Times New Roman" w:hAnsi="Times New Roman" w:cs="Times New Roman"/>
                <w:i/>
                <w:color w:val="1C1E21"/>
                <w:sz w:val="24"/>
                <w:szCs w:val="24"/>
                <w:shd w:val="clear" w:color="auto" w:fill="FFFFFF"/>
                <w:lang w:val="ky-KG"/>
              </w:rPr>
            </w:pPr>
            <w:r w:rsidRPr="00973E35">
              <w:rPr>
                <w:rFonts w:ascii="Times New Roman" w:hAnsi="Times New Roman" w:cs="Times New Roman"/>
                <w:i/>
                <w:color w:val="1C1E21"/>
                <w:sz w:val="24"/>
                <w:szCs w:val="24"/>
                <w:shd w:val="clear" w:color="auto" w:fill="FFFFFF"/>
              </w:rPr>
              <w:t xml:space="preserve">В июне 2022 г.  повысили свои квалификации  в Международной летней школе АТУ (ТИЛП и ХПИ) и </w:t>
            </w:r>
            <w:r w:rsidRPr="00012C20">
              <w:rPr>
                <w:rFonts w:ascii="Times New Roman" w:hAnsi="Times New Roman" w:cs="Times New Roman"/>
                <w:i/>
                <w:color w:val="1C1E21"/>
                <w:sz w:val="24"/>
                <w:szCs w:val="24"/>
                <w:shd w:val="clear" w:color="auto" w:fill="FFFFFF"/>
              </w:rPr>
              <w:t xml:space="preserve">получили </w:t>
            </w:r>
            <w:r w:rsidR="00012C20" w:rsidRPr="00012C20">
              <w:rPr>
                <w:rFonts w:ascii="Times New Roman" w:hAnsi="Times New Roman" w:cs="Times New Roman"/>
                <w:bCs/>
                <w:i/>
                <w:sz w:val="24"/>
              </w:rPr>
              <w:t xml:space="preserve">сертификаты Международного образца </w:t>
            </w:r>
            <w:r w:rsidRPr="00012C20">
              <w:rPr>
                <w:rFonts w:ascii="Times New Roman" w:hAnsi="Times New Roman" w:cs="Times New Roman"/>
                <w:i/>
                <w:color w:val="1C1E21"/>
                <w:sz w:val="24"/>
                <w:szCs w:val="24"/>
                <w:shd w:val="clear" w:color="auto" w:fill="FFFFFF"/>
              </w:rPr>
              <w:t>8 человек.</w:t>
            </w:r>
          </w:p>
        </w:tc>
      </w:tr>
      <w:tr w:rsidR="00973E35" w:rsidRPr="00A14D31" w:rsidTr="009E4B46">
        <w:tc>
          <w:tcPr>
            <w:tcW w:w="460" w:type="dxa"/>
          </w:tcPr>
          <w:p w:rsidR="00973E35" w:rsidRDefault="0043302E" w:rsidP="005E6986">
            <w:pPr>
              <w:rPr>
                <w:i/>
                <w:sz w:val="24"/>
              </w:rPr>
            </w:pPr>
            <w:r>
              <w:rPr>
                <w:i/>
                <w:sz w:val="24"/>
              </w:rPr>
              <w:t>26</w:t>
            </w:r>
          </w:p>
        </w:tc>
        <w:tc>
          <w:tcPr>
            <w:tcW w:w="9033" w:type="dxa"/>
          </w:tcPr>
          <w:p w:rsidR="00570118" w:rsidRPr="00973E35" w:rsidRDefault="00973E35" w:rsidP="001C0779">
            <w:pPr>
              <w:jc w:val="both"/>
              <w:rPr>
                <w:rFonts w:ascii="Times New Roman" w:hAnsi="Times New Roman" w:cs="Times New Roman"/>
                <w:i/>
                <w:color w:val="1C1E21"/>
                <w:sz w:val="24"/>
                <w:szCs w:val="24"/>
                <w:shd w:val="clear" w:color="auto" w:fill="FFFFFF"/>
                <w:lang w:val="ky-KG"/>
              </w:rPr>
            </w:pPr>
            <w:r w:rsidRPr="00973E35">
              <w:rPr>
                <w:rFonts w:ascii="Times New Roman" w:hAnsi="Times New Roman" w:cs="Times New Roman"/>
                <w:i/>
                <w:color w:val="1C1E21"/>
                <w:sz w:val="24"/>
                <w:szCs w:val="24"/>
                <w:shd w:val="clear" w:color="auto" w:fill="FFFFFF"/>
              </w:rPr>
              <w:t xml:space="preserve">Успешно реализовано повышение квалификации преподавателей как в формате международных стажировок (Берлинский технический университет, Университеты Казахстана Турции, Узбекистана, Таджикистана, России, так и на базе КГТУ: семинарах по образовательным и дистанционным технологиям). </w:t>
            </w:r>
            <w:r>
              <w:rPr>
                <w:rFonts w:ascii="Times New Roman" w:hAnsi="Times New Roman" w:cs="Times New Roman"/>
                <w:i/>
                <w:color w:val="C00000"/>
                <w:sz w:val="24"/>
                <w:szCs w:val="24"/>
                <w:shd w:val="clear" w:color="auto" w:fill="FFFFFF"/>
              </w:rPr>
              <w:t xml:space="preserve"> </w:t>
            </w:r>
            <w:r w:rsidRPr="00973E35">
              <w:rPr>
                <w:rFonts w:ascii="Times New Roman" w:hAnsi="Times New Roman" w:cs="Times New Roman"/>
                <w:lang w:val="ky-KG"/>
              </w:rPr>
              <w:t>Повышение квалификации в образовательных, научных и производственных центрах КР прошли 131 преподавателя, из них за рубежом 36чел. Прошли стажировку в ведущих Российских вузах 8 преп.</w:t>
            </w:r>
          </w:p>
        </w:tc>
      </w:tr>
      <w:tr w:rsidR="00973E35" w:rsidRPr="00A14D31" w:rsidTr="00924552">
        <w:tc>
          <w:tcPr>
            <w:tcW w:w="9493" w:type="dxa"/>
            <w:gridSpan w:val="2"/>
          </w:tcPr>
          <w:p w:rsidR="00973E35" w:rsidRPr="00973E35" w:rsidRDefault="00973E35" w:rsidP="00973E35">
            <w:pPr>
              <w:ind w:left="66"/>
              <w:jc w:val="both"/>
              <w:rPr>
                <w:rFonts w:ascii="Times New Roman" w:hAnsi="Times New Roman" w:cs="Times New Roman"/>
                <w:i/>
                <w:color w:val="1C1E21"/>
                <w:sz w:val="24"/>
                <w:szCs w:val="24"/>
                <w:shd w:val="clear" w:color="auto" w:fill="FFFFFF"/>
              </w:rPr>
            </w:pPr>
            <w:r w:rsidRPr="003E4810">
              <w:rPr>
                <w:rFonts w:ascii="Times New Roman" w:hAnsi="Times New Roman" w:cs="Times New Roman"/>
                <w:b/>
                <w:i/>
                <w:color w:val="1C1E21"/>
                <w:sz w:val="24"/>
                <w:szCs w:val="24"/>
                <w:shd w:val="clear" w:color="auto" w:fill="FFFFFF"/>
              </w:rPr>
              <w:t>Научно-исследовательская работа НИР и НИРС</w:t>
            </w:r>
          </w:p>
        </w:tc>
      </w:tr>
      <w:tr w:rsidR="00973E35" w:rsidRPr="00A14D31" w:rsidTr="009E4B46">
        <w:tc>
          <w:tcPr>
            <w:tcW w:w="460" w:type="dxa"/>
          </w:tcPr>
          <w:p w:rsidR="00973E35" w:rsidRDefault="0043302E" w:rsidP="005E6986">
            <w:pPr>
              <w:rPr>
                <w:i/>
                <w:sz w:val="24"/>
              </w:rPr>
            </w:pPr>
            <w:r>
              <w:rPr>
                <w:i/>
                <w:sz w:val="24"/>
              </w:rPr>
              <w:t>27</w:t>
            </w:r>
          </w:p>
        </w:tc>
        <w:tc>
          <w:tcPr>
            <w:tcW w:w="9033" w:type="dxa"/>
          </w:tcPr>
          <w:p w:rsidR="00973E35" w:rsidRPr="00973E35" w:rsidRDefault="00973E35" w:rsidP="00973E35">
            <w:pPr>
              <w:jc w:val="both"/>
              <w:rPr>
                <w:rFonts w:ascii="Times New Roman" w:hAnsi="Times New Roman" w:cs="Times New Roman"/>
                <w:i/>
                <w:sz w:val="24"/>
                <w:szCs w:val="24"/>
                <w:shd w:val="clear" w:color="auto" w:fill="FFFFFF"/>
              </w:rPr>
            </w:pPr>
            <w:r w:rsidRPr="00973E35">
              <w:rPr>
                <w:rFonts w:ascii="Times New Roman" w:hAnsi="Times New Roman" w:cs="Times New Roman"/>
                <w:i/>
                <w:sz w:val="24"/>
                <w:szCs w:val="24"/>
                <w:shd w:val="clear" w:color="auto" w:fill="FFFFFF"/>
              </w:rPr>
              <w:t xml:space="preserve">В составе кафедр ТФ 5 докторов и 25 кандидата наук; на защиту кандидатских дессертаций выходят: </w:t>
            </w:r>
            <w:proofErr w:type="gramStart"/>
            <w:r w:rsidRPr="00973E35">
              <w:rPr>
                <w:rFonts w:ascii="Times New Roman" w:hAnsi="Times New Roman" w:cs="Times New Roman"/>
                <w:i/>
                <w:sz w:val="24"/>
                <w:szCs w:val="24"/>
                <w:shd w:val="clear" w:color="auto" w:fill="FFFFFF"/>
              </w:rPr>
              <w:t>Сырымбекова Э.И. (каф.</w:t>
            </w:r>
            <w:proofErr w:type="gramEnd"/>
            <w:r w:rsidRPr="00973E35">
              <w:rPr>
                <w:rFonts w:ascii="Times New Roman" w:hAnsi="Times New Roman" w:cs="Times New Roman"/>
                <w:i/>
                <w:sz w:val="24"/>
                <w:szCs w:val="24"/>
                <w:shd w:val="clear" w:color="auto" w:fill="FFFFFF"/>
              </w:rPr>
              <w:t xml:space="preserve"> ХиХТ), Чимчикова М.К. (каф. </w:t>
            </w:r>
            <w:proofErr w:type="gramStart"/>
            <w:r w:rsidRPr="00973E35">
              <w:rPr>
                <w:rFonts w:ascii="Times New Roman" w:hAnsi="Times New Roman" w:cs="Times New Roman"/>
                <w:i/>
                <w:sz w:val="24"/>
                <w:szCs w:val="24"/>
                <w:shd w:val="clear" w:color="auto" w:fill="FFFFFF"/>
              </w:rPr>
              <w:t>ТИЛП).</w:t>
            </w:r>
            <w:proofErr w:type="gramEnd"/>
            <w:r w:rsidRPr="00973E35">
              <w:rPr>
                <w:rFonts w:ascii="Times New Roman" w:hAnsi="Times New Roman" w:cs="Times New Roman"/>
                <w:i/>
                <w:sz w:val="24"/>
                <w:szCs w:val="24"/>
                <w:shd w:val="clear" w:color="auto" w:fill="FFFFFF"/>
              </w:rPr>
              <w:t xml:space="preserve"> В аспирантуреобучаются 15 чел., 1 соискатель, 5 докторанта, в </w:t>
            </w:r>
            <w:r w:rsidRPr="00973E35">
              <w:rPr>
                <w:rFonts w:ascii="Times New Roman" w:hAnsi="Times New Roman" w:cs="Times New Roman"/>
                <w:i/>
                <w:sz w:val="24"/>
                <w:szCs w:val="24"/>
                <w:shd w:val="clear" w:color="auto" w:fill="FFFFFF"/>
                <w:lang w:val="en-US"/>
              </w:rPr>
              <w:t>PhD</w:t>
            </w:r>
            <w:r w:rsidRPr="00973E35">
              <w:rPr>
                <w:rFonts w:ascii="Times New Roman" w:hAnsi="Times New Roman" w:cs="Times New Roman"/>
                <w:i/>
                <w:sz w:val="24"/>
                <w:szCs w:val="24"/>
                <w:shd w:val="clear" w:color="auto" w:fill="FFFFFF"/>
              </w:rPr>
              <w:t xml:space="preserve"> докторантуре 5чел.</w:t>
            </w:r>
          </w:p>
          <w:p w:rsidR="00973E35" w:rsidRPr="00973E35" w:rsidRDefault="00973E35" w:rsidP="00973E35">
            <w:pPr>
              <w:jc w:val="both"/>
              <w:rPr>
                <w:rFonts w:ascii="Times New Roman" w:hAnsi="Times New Roman" w:cs="Times New Roman"/>
                <w:i/>
                <w:color w:val="1C1E21"/>
                <w:sz w:val="24"/>
                <w:szCs w:val="24"/>
                <w:shd w:val="clear" w:color="auto" w:fill="FFFFFF"/>
              </w:rPr>
            </w:pPr>
            <w:r w:rsidRPr="003E4810">
              <w:rPr>
                <w:rFonts w:ascii="Times New Roman" w:hAnsi="Times New Roman" w:cs="Times New Roman"/>
                <w:i/>
                <w:color w:val="1C1E21"/>
                <w:sz w:val="24"/>
                <w:szCs w:val="24"/>
                <w:shd w:val="clear" w:color="auto" w:fill="FFFFFF"/>
              </w:rPr>
              <w:t xml:space="preserve">Успешно функционируют 4 научные школы ТФ, возглавляемые профессорами: </w:t>
            </w:r>
            <w:r w:rsidRPr="003E4810">
              <w:rPr>
                <w:rFonts w:ascii="Times New Roman" w:hAnsi="Times New Roman" w:cs="Times New Roman"/>
                <w:i/>
                <w:color w:val="1C1E21"/>
                <w:sz w:val="24"/>
                <w:szCs w:val="24"/>
                <w:shd w:val="clear" w:color="auto" w:fill="FFFFFF"/>
              </w:rPr>
              <w:lastRenderedPageBreak/>
              <w:t>М.М.Мусульмановой, М.Б.Баткибековой, А.С.Иманкуловой, А.Э.Садиевой.</w:t>
            </w:r>
          </w:p>
        </w:tc>
      </w:tr>
      <w:tr w:rsidR="00973E35" w:rsidRPr="00A14D31" w:rsidTr="009E4B46">
        <w:tc>
          <w:tcPr>
            <w:tcW w:w="460" w:type="dxa"/>
          </w:tcPr>
          <w:p w:rsidR="0043302E" w:rsidRDefault="0043302E" w:rsidP="005E6986">
            <w:pPr>
              <w:rPr>
                <w:i/>
                <w:sz w:val="24"/>
              </w:rPr>
            </w:pPr>
          </w:p>
          <w:p w:rsidR="00973E35" w:rsidRDefault="0043302E" w:rsidP="005E6986">
            <w:pPr>
              <w:rPr>
                <w:i/>
                <w:sz w:val="24"/>
              </w:rPr>
            </w:pPr>
            <w:r>
              <w:rPr>
                <w:i/>
                <w:sz w:val="24"/>
              </w:rPr>
              <w:t>28</w:t>
            </w:r>
          </w:p>
        </w:tc>
        <w:tc>
          <w:tcPr>
            <w:tcW w:w="9033" w:type="dxa"/>
          </w:tcPr>
          <w:p w:rsidR="0043302E" w:rsidRDefault="0043302E" w:rsidP="00C34930">
            <w:pPr>
              <w:jc w:val="both"/>
              <w:rPr>
                <w:rFonts w:ascii="Times New Roman" w:hAnsi="Times New Roman" w:cs="Times New Roman"/>
                <w:i/>
                <w:sz w:val="24"/>
                <w:szCs w:val="24"/>
              </w:rPr>
            </w:pPr>
          </w:p>
          <w:p w:rsidR="00C34930" w:rsidRPr="00C34930" w:rsidRDefault="00C34930" w:rsidP="00C34930">
            <w:pPr>
              <w:jc w:val="both"/>
              <w:rPr>
                <w:rFonts w:ascii="Times New Roman" w:hAnsi="Times New Roman" w:cs="Times New Roman"/>
                <w:i/>
                <w:color w:val="1C1E21"/>
                <w:sz w:val="24"/>
                <w:szCs w:val="24"/>
                <w:shd w:val="clear" w:color="auto" w:fill="FFFFFF"/>
              </w:rPr>
            </w:pPr>
            <w:r w:rsidRPr="00C34930">
              <w:rPr>
                <w:rFonts w:ascii="Times New Roman" w:hAnsi="Times New Roman" w:cs="Times New Roman"/>
                <w:i/>
                <w:sz w:val="24"/>
                <w:szCs w:val="24"/>
              </w:rPr>
              <w:t xml:space="preserve">В составе </w:t>
            </w:r>
            <w:r w:rsidR="00044C9A" w:rsidRPr="00C34930">
              <w:rPr>
                <w:rFonts w:ascii="Times New Roman" w:hAnsi="Times New Roman" w:cs="Times New Roman"/>
                <w:i/>
                <w:sz w:val="24"/>
                <w:szCs w:val="24"/>
              </w:rPr>
              <w:t xml:space="preserve">диссертационных советов </w:t>
            </w:r>
            <w:proofErr w:type="gramStart"/>
            <w:r w:rsidR="00044C9A" w:rsidRPr="00C34930">
              <w:rPr>
                <w:rFonts w:ascii="Times New Roman" w:hAnsi="Times New Roman" w:cs="Times New Roman"/>
                <w:i/>
                <w:sz w:val="24"/>
                <w:szCs w:val="24"/>
              </w:rPr>
              <w:t>включены</w:t>
            </w:r>
            <w:proofErr w:type="gramEnd"/>
            <w:r>
              <w:rPr>
                <w:rFonts w:ascii="Times New Roman" w:hAnsi="Times New Roman" w:cs="Times New Roman"/>
                <w:i/>
                <w:sz w:val="24"/>
                <w:szCs w:val="24"/>
              </w:rPr>
              <w:t>:</w:t>
            </w:r>
            <w:r w:rsidRPr="00C34930">
              <w:rPr>
                <w:rFonts w:ascii="Times New Roman" w:hAnsi="Times New Roman" w:cs="Times New Roman"/>
                <w:i/>
                <w:sz w:val="24"/>
                <w:szCs w:val="24"/>
              </w:rPr>
              <w:t xml:space="preserve"> </w:t>
            </w:r>
          </w:p>
          <w:p w:rsidR="00C34930" w:rsidRPr="004C36C7" w:rsidRDefault="00C34930" w:rsidP="00F67CBD">
            <w:pPr>
              <w:pStyle w:val="a4"/>
              <w:numPr>
                <w:ilvl w:val="0"/>
                <w:numId w:val="36"/>
              </w:numPr>
              <w:jc w:val="both"/>
              <w:rPr>
                <w:rFonts w:ascii="Times New Roman" w:hAnsi="Times New Roman" w:cs="Times New Roman"/>
                <w:i/>
                <w:color w:val="1C1E21"/>
                <w:sz w:val="24"/>
                <w:szCs w:val="24"/>
                <w:shd w:val="clear" w:color="auto" w:fill="FFFFFF"/>
              </w:rPr>
            </w:pPr>
            <w:r>
              <w:rPr>
                <w:rFonts w:ascii="Times New Roman" w:hAnsi="Times New Roman" w:cs="Times New Roman"/>
                <w:i/>
                <w:sz w:val="24"/>
                <w:szCs w:val="24"/>
              </w:rPr>
              <w:t>КГНУ им.Ж.Баласагына и КГТУ им. И.Раззакова Д 02.21.639, созданного 01.06.2021г. Мусульманова М.М. (зам. председателя), Баткибекова М.Б., Джунушалиева Т.Ш.</w:t>
            </w:r>
          </w:p>
          <w:p w:rsidR="00973E35" w:rsidRPr="00157582" w:rsidRDefault="00C34930" w:rsidP="00F67CBD">
            <w:pPr>
              <w:pStyle w:val="a4"/>
              <w:numPr>
                <w:ilvl w:val="0"/>
                <w:numId w:val="36"/>
              </w:numPr>
              <w:jc w:val="both"/>
              <w:rPr>
                <w:rFonts w:ascii="Times New Roman" w:hAnsi="Times New Roman" w:cs="Times New Roman"/>
                <w:i/>
                <w:color w:val="1C1E21"/>
                <w:sz w:val="24"/>
                <w:szCs w:val="24"/>
                <w:shd w:val="clear" w:color="auto" w:fill="FFFFFF"/>
              </w:rPr>
            </w:pPr>
            <w:r>
              <w:rPr>
                <w:rFonts w:ascii="Times New Roman" w:hAnsi="Times New Roman" w:cs="Times New Roman"/>
                <w:i/>
                <w:sz w:val="24"/>
                <w:szCs w:val="24"/>
              </w:rPr>
              <w:t xml:space="preserve">Института машиноведения при НАН </w:t>
            </w:r>
            <w:proofErr w:type="gramStart"/>
            <w:r>
              <w:rPr>
                <w:rFonts w:ascii="Times New Roman" w:hAnsi="Times New Roman" w:cs="Times New Roman"/>
                <w:i/>
                <w:sz w:val="24"/>
                <w:szCs w:val="24"/>
              </w:rPr>
              <w:t>КР</w:t>
            </w:r>
            <w:proofErr w:type="gramEnd"/>
            <w:r>
              <w:rPr>
                <w:rFonts w:ascii="Times New Roman" w:hAnsi="Times New Roman" w:cs="Times New Roman"/>
                <w:i/>
                <w:sz w:val="24"/>
                <w:szCs w:val="24"/>
              </w:rPr>
              <w:t xml:space="preserve"> и КГТУ им. И.Раззакова Д 05.18.576  Садиева А.Э. (председатель).</w:t>
            </w:r>
          </w:p>
          <w:p w:rsidR="00157582" w:rsidRPr="00C34930" w:rsidRDefault="00157582" w:rsidP="00F67CBD">
            <w:pPr>
              <w:pStyle w:val="a4"/>
              <w:numPr>
                <w:ilvl w:val="0"/>
                <w:numId w:val="36"/>
              </w:numPr>
              <w:jc w:val="both"/>
              <w:rPr>
                <w:rFonts w:ascii="Times New Roman" w:hAnsi="Times New Roman" w:cs="Times New Roman"/>
                <w:i/>
                <w:color w:val="1C1E21"/>
                <w:sz w:val="24"/>
                <w:szCs w:val="24"/>
                <w:shd w:val="clear" w:color="auto" w:fill="FFFFFF"/>
              </w:rPr>
            </w:pPr>
            <w:r>
              <w:rPr>
                <w:rFonts w:ascii="Times New Roman" w:hAnsi="Times New Roman" w:cs="Times New Roman"/>
                <w:i/>
                <w:color w:val="1C1E21"/>
                <w:sz w:val="24"/>
                <w:szCs w:val="24"/>
                <w:shd w:val="clear" w:color="auto" w:fill="FFFFFF"/>
              </w:rPr>
              <w:t>ОшГУ и ЖАГУ Д 05.22.691, от 02.06.2022г. Иманкулова А.С.</w:t>
            </w:r>
          </w:p>
        </w:tc>
      </w:tr>
      <w:tr w:rsidR="00973E35" w:rsidRPr="00A14D31" w:rsidTr="009E4B46">
        <w:tc>
          <w:tcPr>
            <w:tcW w:w="460" w:type="dxa"/>
          </w:tcPr>
          <w:p w:rsidR="00973E35" w:rsidRDefault="0043302E" w:rsidP="005E6986">
            <w:pPr>
              <w:rPr>
                <w:i/>
                <w:sz w:val="24"/>
              </w:rPr>
            </w:pPr>
            <w:r>
              <w:rPr>
                <w:i/>
                <w:sz w:val="24"/>
              </w:rPr>
              <w:t>29</w:t>
            </w:r>
          </w:p>
        </w:tc>
        <w:tc>
          <w:tcPr>
            <w:tcW w:w="9033" w:type="dxa"/>
          </w:tcPr>
          <w:p w:rsidR="00973E35" w:rsidRPr="002D6148" w:rsidRDefault="002D6148" w:rsidP="005F748D">
            <w:pPr>
              <w:tabs>
                <w:tab w:val="left" w:pos="142"/>
              </w:tabs>
              <w:jc w:val="both"/>
              <w:rPr>
                <w:rFonts w:ascii="Times New Roman" w:hAnsi="Times New Roman" w:cs="Times New Roman"/>
                <w:i/>
                <w:color w:val="1C1E21"/>
                <w:sz w:val="24"/>
                <w:szCs w:val="24"/>
                <w:shd w:val="clear" w:color="auto" w:fill="FFFFFF"/>
              </w:rPr>
            </w:pPr>
            <w:r w:rsidRPr="002D6148">
              <w:rPr>
                <w:rFonts w:ascii="Times New Roman" w:hAnsi="Times New Roman" w:cs="Times New Roman"/>
                <w:i/>
                <w:sz w:val="24"/>
                <w:szCs w:val="24"/>
              </w:rPr>
              <w:t xml:space="preserve">Результаты исследований ППС ТФ опубликованы: </w:t>
            </w:r>
            <w:r w:rsidRPr="00A126E3">
              <w:rPr>
                <w:rFonts w:ascii="Times New Roman" w:hAnsi="Times New Roman" w:cs="Times New Roman"/>
                <w:i/>
                <w:sz w:val="24"/>
                <w:szCs w:val="24"/>
              </w:rPr>
              <w:t xml:space="preserve">2 </w:t>
            </w:r>
            <w:r w:rsidRPr="002D6148">
              <w:rPr>
                <w:rFonts w:ascii="Times New Roman" w:hAnsi="Times New Roman" w:cs="Times New Roman"/>
                <w:i/>
                <w:sz w:val="24"/>
                <w:szCs w:val="24"/>
              </w:rPr>
              <w:t>монографии</w:t>
            </w:r>
            <w:r w:rsidRPr="00A126E3">
              <w:rPr>
                <w:rFonts w:ascii="Times New Roman" w:hAnsi="Times New Roman" w:cs="Times New Roman"/>
                <w:i/>
                <w:sz w:val="24"/>
                <w:szCs w:val="24"/>
              </w:rPr>
              <w:t xml:space="preserve">,  </w:t>
            </w:r>
            <w:r w:rsidRPr="00A126E3">
              <w:rPr>
                <w:rFonts w:ascii="Times New Roman" w:hAnsi="Times New Roman" w:cs="Times New Roman"/>
                <w:bCs/>
                <w:i/>
                <w:sz w:val="24"/>
                <w:szCs w:val="24"/>
                <w:shd w:val="clear" w:color="auto" w:fill="FFFFFF"/>
              </w:rPr>
              <w:t xml:space="preserve">7 </w:t>
            </w:r>
            <w:r w:rsidRPr="002D6148">
              <w:rPr>
                <w:rFonts w:ascii="Times New Roman" w:hAnsi="Times New Roman" w:cs="Times New Roman"/>
                <w:bCs/>
                <w:i/>
                <w:sz w:val="24"/>
                <w:szCs w:val="24"/>
                <w:shd w:val="clear" w:color="auto" w:fill="FFFFFF"/>
              </w:rPr>
              <w:t>статей</w:t>
            </w:r>
            <w:r w:rsidRPr="00A126E3">
              <w:rPr>
                <w:rFonts w:ascii="Times New Roman" w:hAnsi="Times New Roman" w:cs="Times New Roman"/>
                <w:i/>
                <w:sz w:val="24"/>
                <w:szCs w:val="24"/>
                <w:shd w:val="clear" w:color="auto" w:fill="FFFFFF"/>
              </w:rPr>
              <w:t xml:space="preserve"> </w:t>
            </w:r>
            <w:r w:rsidRPr="002D6148">
              <w:rPr>
                <w:rFonts w:ascii="Times New Roman" w:hAnsi="Times New Roman" w:cs="Times New Roman"/>
                <w:i/>
                <w:sz w:val="24"/>
                <w:szCs w:val="24"/>
                <w:shd w:val="clear" w:color="auto" w:fill="FFFFFF"/>
              </w:rPr>
              <w:t>в</w:t>
            </w:r>
            <w:r w:rsidRPr="00A126E3">
              <w:rPr>
                <w:rFonts w:ascii="Times New Roman" w:hAnsi="Times New Roman" w:cs="Times New Roman"/>
                <w:i/>
                <w:sz w:val="24"/>
                <w:szCs w:val="24"/>
                <w:shd w:val="clear" w:color="auto" w:fill="FFFFFF"/>
              </w:rPr>
              <w:t xml:space="preserve"> </w:t>
            </w:r>
            <w:r w:rsidRPr="002D6148">
              <w:rPr>
                <w:rFonts w:ascii="Times New Roman" w:hAnsi="Times New Roman" w:cs="Times New Roman"/>
                <w:i/>
                <w:sz w:val="24"/>
                <w:szCs w:val="24"/>
                <w:shd w:val="clear" w:color="auto" w:fill="FFFFFF"/>
              </w:rPr>
              <w:t>журналах</w:t>
            </w:r>
            <w:r w:rsidRPr="00A126E3">
              <w:rPr>
                <w:rFonts w:ascii="Times New Roman" w:hAnsi="Times New Roman" w:cs="Times New Roman"/>
                <w:i/>
                <w:sz w:val="24"/>
                <w:szCs w:val="24"/>
                <w:shd w:val="clear" w:color="auto" w:fill="FFFFFF"/>
              </w:rPr>
              <w:t xml:space="preserve">, </w:t>
            </w:r>
            <w:r w:rsidRPr="002D6148">
              <w:rPr>
                <w:rFonts w:ascii="Times New Roman" w:hAnsi="Times New Roman" w:cs="Times New Roman"/>
                <w:i/>
                <w:sz w:val="24"/>
                <w:szCs w:val="24"/>
                <w:shd w:val="clear" w:color="auto" w:fill="FFFFFF"/>
              </w:rPr>
              <w:t>индексируемых</w:t>
            </w:r>
            <w:r w:rsidRPr="00A126E3">
              <w:rPr>
                <w:rFonts w:ascii="Times New Roman" w:hAnsi="Times New Roman" w:cs="Times New Roman"/>
                <w:i/>
                <w:sz w:val="24"/>
                <w:szCs w:val="24"/>
                <w:shd w:val="clear" w:color="auto" w:fill="FFFFFF"/>
              </w:rPr>
              <w:t xml:space="preserve"> </w:t>
            </w:r>
            <w:r w:rsidRPr="002D6148">
              <w:rPr>
                <w:rFonts w:ascii="Times New Roman" w:hAnsi="Times New Roman" w:cs="Times New Roman"/>
                <w:i/>
                <w:sz w:val="24"/>
                <w:szCs w:val="24"/>
                <w:shd w:val="clear" w:color="auto" w:fill="FFFFFF"/>
              </w:rPr>
              <w:t>в</w:t>
            </w:r>
            <w:r w:rsidRPr="00A126E3">
              <w:rPr>
                <w:rFonts w:ascii="Times New Roman" w:hAnsi="Times New Roman" w:cs="Times New Roman"/>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Web</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of</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Science</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SCI</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Science</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Citation</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Index</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ESCI</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Emerging</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Sources</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Citation</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Index</w:t>
            </w:r>
            <w:r w:rsidRPr="00A126E3">
              <w:rPr>
                <w:rFonts w:ascii="Times New Roman" w:hAnsi="Times New Roman" w:cs="Times New Roman"/>
                <w:bCs/>
                <w:i/>
                <w:sz w:val="24"/>
                <w:szCs w:val="24"/>
                <w:shd w:val="clear" w:color="auto" w:fill="FFFFFF"/>
              </w:rPr>
              <w:t xml:space="preserve">) – </w:t>
            </w:r>
            <w:r w:rsidRPr="002D6148">
              <w:rPr>
                <w:rFonts w:ascii="Times New Roman" w:hAnsi="Times New Roman" w:cs="Times New Roman"/>
                <w:bCs/>
                <w:i/>
                <w:sz w:val="24"/>
                <w:szCs w:val="24"/>
                <w:shd w:val="clear" w:color="auto" w:fill="FFFFFF"/>
              </w:rPr>
              <w:t>каф</w:t>
            </w:r>
            <w:r w:rsidRPr="00A126E3">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rPr>
              <w:t xml:space="preserve">ТППП, 2 статьи </w:t>
            </w:r>
            <w:r w:rsidRPr="002D6148">
              <w:rPr>
                <w:rFonts w:ascii="Times New Roman" w:hAnsi="Times New Roman" w:cs="Times New Roman"/>
                <w:bCs/>
                <w:i/>
                <w:sz w:val="24"/>
                <w:szCs w:val="24"/>
                <w:shd w:val="clear" w:color="auto" w:fill="FFFFFF"/>
                <w:lang w:val="en-US"/>
              </w:rPr>
              <w:t>Scopus</w:t>
            </w:r>
            <w:r w:rsidRPr="002D6148">
              <w:rPr>
                <w:rFonts w:ascii="Times New Roman" w:hAnsi="Times New Roman" w:cs="Times New Roman"/>
                <w:bCs/>
                <w:i/>
                <w:sz w:val="24"/>
                <w:szCs w:val="24"/>
                <w:shd w:val="clear" w:color="auto" w:fill="FFFFFF"/>
              </w:rPr>
              <w:t xml:space="preserve"> и </w:t>
            </w:r>
            <w:r w:rsidRPr="002D6148">
              <w:rPr>
                <w:rFonts w:ascii="Times New Roman" w:hAnsi="Times New Roman" w:cs="Times New Roman"/>
                <w:bCs/>
                <w:i/>
                <w:sz w:val="24"/>
                <w:szCs w:val="24"/>
                <w:shd w:val="clear" w:color="auto" w:fill="FFFFFF"/>
                <w:lang w:val="en-US"/>
              </w:rPr>
              <w:t>Web</w:t>
            </w:r>
            <w:r w:rsidRPr="002D6148">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of</w:t>
            </w:r>
            <w:r w:rsidRPr="002D6148">
              <w:rPr>
                <w:rFonts w:ascii="Times New Roman" w:hAnsi="Times New Roman" w:cs="Times New Roman"/>
                <w:bCs/>
                <w:i/>
                <w:sz w:val="24"/>
                <w:szCs w:val="24"/>
                <w:shd w:val="clear" w:color="auto" w:fill="FFFFFF"/>
              </w:rPr>
              <w:t xml:space="preserve"> </w:t>
            </w:r>
            <w:r w:rsidRPr="002D6148">
              <w:rPr>
                <w:rFonts w:ascii="Times New Roman" w:hAnsi="Times New Roman" w:cs="Times New Roman"/>
                <w:bCs/>
                <w:i/>
                <w:sz w:val="24"/>
                <w:szCs w:val="24"/>
                <w:shd w:val="clear" w:color="auto" w:fill="FFFFFF"/>
                <w:lang w:val="en-US"/>
              </w:rPr>
              <w:t>Science</w:t>
            </w:r>
            <w:r w:rsidRPr="002D6148">
              <w:rPr>
                <w:rFonts w:ascii="Times New Roman" w:hAnsi="Times New Roman" w:cs="Times New Roman"/>
                <w:bCs/>
                <w:i/>
                <w:sz w:val="24"/>
                <w:szCs w:val="24"/>
                <w:shd w:val="clear" w:color="auto" w:fill="FFFFFF"/>
              </w:rPr>
              <w:t xml:space="preserve"> - каф. ТИЛП, 1 статья </w:t>
            </w:r>
            <w:r w:rsidRPr="002D6148">
              <w:rPr>
                <w:rFonts w:ascii="Times New Roman" w:hAnsi="Times New Roman" w:cs="Times New Roman"/>
                <w:bCs/>
                <w:i/>
                <w:sz w:val="24"/>
                <w:szCs w:val="24"/>
                <w:shd w:val="clear" w:color="auto" w:fill="FFFFFF"/>
                <w:lang w:val="en-US"/>
              </w:rPr>
              <w:t>Scopus</w:t>
            </w:r>
            <w:r w:rsidRPr="002D6148">
              <w:rPr>
                <w:rFonts w:ascii="Times New Roman" w:hAnsi="Times New Roman" w:cs="Times New Roman"/>
                <w:bCs/>
                <w:i/>
                <w:sz w:val="24"/>
                <w:szCs w:val="24"/>
                <w:shd w:val="clear" w:color="auto" w:fill="FFFFFF"/>
              </w:rPr>
              <w:t xml:space="preserve"> - каф. ТПОП, 2 статьи </w:t>
            </w:r>
            <w:r w:rsidRPr="002D6148">
              <w:rPr>
                <w:rFonts w:ascii="Times New Roman" w:hAnsi="Times New Roman" w:cs="Times New Roman"/>
                <w:bCs/>
                <w:i/>
                <w:sz w:val="24"/>
                <w:szCs w:val="24"/>
                <w:shd w:val="clear" w:color="auto" w:fill="FFFFFF"/>
                <w:lang w:val="en-US"/>
              </w:rPr>
              <w:t>Scopus</w:t>
            </w:r>
            <w:r w:rsidRPr="002D6148">
              <w:rPr>
                <w:rFonts w:ascii="Times New Roman" w:hAnsi="Times New Roman" w:cs="Times New Roman"/>
                <w:bCs/>
                <w:i/>
                <w:sz w:val="24"/>
                <w:szCs w:val="24"/>
                <w:shd w:val="clear" w:color="auto" w:fill="FFFFFF"/>
              </w:rPr>
              <w:t xml:space="preserve"> – каф. </w:t>
            </w:r>
            <w:r w:rsidR="005F748D" w:rsidRPr="002D6148">
              <w:rPr>
                <w:rFonts w:ascii="Times New Roman" w:hAnsi="Times New Roman" w:cs="Times New Roman"/>
                <w:bCs/>
                <w:i/>
                <w:sz w:val="24"/>
                <w:szCs w:val="24"/>
                <w:shd w:val="clear" w:color="auto" w:fill="FFFFFF"/>
              </w:rPr>
              <w:t>ПИ</w:t>
            </w:r>
            <w:r w:rsidR="005F748D" w:rsidRPr="002D6148">
              <w:rPr>
                <w:rFonts w:ascii="Times New Roman" w:hAnsi="Times New Roman" w:cs="Times New Roman"/>
                <w:i/>
                <w:sz w:val="24"/>
                <w:szCs w:val="24"/>
              </w:rPr>
              <w:t>, 83 научных статьи</w:t>
            </w:r>
            <w:r w:rsidRPr="002D6148">
              <w:rPr>
                <w:rFonts w:ascii="Times New Roman" w:hAnsi="Times New Roman" w:cs="Times New Roman"/>
                <w:i/>
                <w:sz w:val="24"/>
                <w:szCs w:val="24"/>
              </w:rPr>
              <w:t xml:space="preserve"> (РИНЦ) из них </w:t>
            </w:r>
            <w:r w:rsidR="00A126E3">
              <w:rPr>
                <w:rFonts w:ascii="Times New Roman" w:hAnsi="Times New Roman" w:cs="Times New Roman"/>
                <w:i/>
                <w:sz w:val="24"/>
                <w:szCs w:val="24"/>
              </w:rPr>
              <w:t>в зарубежных изданиях 24 статьи</w:t>
            </w:r>
            <w:r w:rsidRPr="002D6148">
              <w:rPr>
                <w:rFonts w:ascii="Times New Roman" w:hAnsi="Times New Roman" w:cs="Times New Roman"/>
                <w:i/>
                <w:sz w:val="24"/>
                <w:szCs w:val="24"/>
              </w:rPr>
              <w:t xml:space="preserve">, в изданиях не входящий в РИНЦ 43 статьи, получено 7 патентов из них 2 зарубежных, подано 11 заявок на </w:t>
            </w:r>
            <w:r w:rsidR="005F748D">
              <w:rPr>
                <w:rFonts w:ascii="Times New Roman" w:hAnsi="Times New Roman" w:cs="Times New Roman"/>
                <w:i/>
                <w:sz w:val="24"/>
                <w:szCs w:val="24"/>
              </w:rPr>
              <w:t xml:space="preserve">изобретения, </w:t>
            </w:r>
            <w:r w:rsidR="005F748D" w:rsidRPr="002D6148">
              <w:rPr>
                <w:rFonts w:ascii="Times New Roman" w:hAnsi="Times New Roman" w:cs="Times New Roman"/>
                <w:i/>
                <w:sz w:val="24"/>
                <w:szCs w:val="24"/>
              </w:rPr>
              <w:t>из</w:t>
            </w:r>
            <w:r w:rsidRPr="002D6148">
              <w:rPr>
                <w:rFonts w:ascii="Times New Roman" w:hAnsi="Times New Roman" w:cs="Times New Roman"/>
                <w:i/>
                <w:sz w:val="24"/>
                <w:szCs w:val="24"/>
              </w:rPr>
              <w:t xml:space="preserve"> них</w:t>
            </w:r>
            <w:r w:rsidR="00A126E3">
              <w:rPr>
                <w:rFonts w:ascii="Times New Roman" w:hAnsi="Times New Roman" w:cs="Times New Roman"/>
                <w:i/>
                <w:sz w:val="24"/>
                <w:szCs w:val="24"/>
              </w:rPr>
              <w:t xml:space="preserve"> </w:t>
            </w:r>
            <w:r w:rsidRPr="002D6148">
              <w:rPr>
                <w:rFonts w:ascii="Times New Roman" w:hAnsi="Times New Roman" w:cs="Times New Roman"/>
                <w:i/>
                <w:sz w:val="24"/>
                <w:szCs w:val="24"/>
              </w:rPr>
              <w:t>4 заявки на патент РК.</w:t>
            </w:r>
          </w:p>
        </w:tc>
      </w:tr>
      <w:tr w:rsidR="00973E35" w:rsidRPr="00A14D31" w:rsidTr="009E4B46">
        <w:tc>
          <w:tcPr>
            <w:tcW w:w="460" w:type="dxa"/>
          </w:tcPr>
          <w:p w:rsidR="00973E35" w:rsidRDefault="0043302E" w:rsidP="005E6986">
            <w:pPr>
              <w:rPr>
                <w:i/>
                <w:sz w:val="24"/>
              </w:rPr>
            </w:pPr>
            <w:r>
              <w:rPr>
                <w:i/>
                <w:sz w:val="24"/>
              </w:rPr>
              <w:t>30</w:t>
            </w:r>
          </w:p>
        </w:tc>
        <w:tc>
          <w:tcPr>
            <w:tcW w:w="9033" w:type="dxa"/>
          </w:tcPr>
          <w:p w:rsidR="00973E35" w:rsidRPr="00AC21DF" w:rsidRDefault="004A307E" w:rsidP="004A307E">
            <w:pPr>
              <w:jc w:val="both"/>
              <w:rPr>
                <w:rFonts w:ascii="Times New Roman" w:hAnsi="Times New Roman" w:cs="Times New Roman"/>
                <w:i/>
                <w:color w:val="1C1E21"/>
                <w:sz w:val="24"/>
                <w:szCs w:val="24"/>
                <w:shd w:val="clear" w:color="auto" w:fill="FFFFFF"/>
                <w:lang w:val="ky-KG"/>
              </w:rPr>
            </w:pPr>
            <w:r w:rsidRPr="00AC21DF">
              <w:rPr>
                <w:rFonts w:ascii="Times New Roman" w:hAnsi="Times New Roman" w:cs="Times New Roman"/>
                <w:i/>
                <w:lang w:val="ky-KG"/>
              </w:rPr>
              <w:t xml:space="preserve">В рамках 64 международной сетевой научной технической конференции студентов, магистрантов, аспирантов </w:t>
            </w:r>
            <w:r w:rsidRPr="00AC21DF">
              <w:rPr>
                <w:rFonts w:ascii="Times New Roman" w:hAnsi="Times New Roman" w:cs="Times New Roman"/>
                <w:i/>
                <w:sz w:val="24"/>
                <w:szCs w:val="24"/>
              </w:rPr>
              <w:t>««Молодежь в решении  актуальных  проблем науки, техники и образовании»,</w:t>
            </w:r>
            <w:r w:rsidRPr="00AC21DF">
              <w:rPr>
                <w:rFonts w:ascii="Times New Roman" w:hAnsi="Times New Roman" w:cs="Times New Roman"/>
                <w:i/>
                <w:lang w:val="ky-KG"/>
              </w:rPr>
              <w:t xml:space="preserve"> работали 4 секции, 7 подсекций, заявлено 164 доклада из них 130 заслушано и  24 зарубежных доклада приняли участие заочно,   81 рекомендовано к публикации, авторы 29 докладов награждены дипломами 1,2,3 степени.</w:t>
            </w:r>
          </w:p>
        </w:tc>
      </w:tr>
      <w:tr w:rsidR="00973E35" w:rsidRPr="00A14D31" w:rsidTr="009E4B46">
        <w:tc>
          <w:tcPr>
            <w:tcW w:w="460" w:type="dxa"/>
          </w:tcPr>
          <w:p w:rsidR="00973E35" w:rsidRDefault="0043302E" w:rsidP="005E6986">
            <w:pPr>
              <w:rPr>
                <w:i/>
                <w:sz w:val="24"/>
              </w:rPr>
            </w:pPr>
            <w:r>
              <w:rPr>
                <w:i/>
                <w:sz w:val="24"/>
              </w:rPr>
              <w:t>31</w:t>
            </w:r>
          </w:p>
        </w:tc>
        <w:tc>
          <w:tcPr>
            <w:tcW w:w="9033" w:type="dxa"/>
          </w:tcPr>
          <w:p w:rsidR="00973E35" w:rsidRPr="00AC21DF" w:rsidRDefault="004A307E" w:rsidP="004A307E">
            <w:pPr>
              <w:jc w:val="both"/>
              <w:rPr>
                <w:rFonts w:ascii="Times New Roman" w:hAnsi="Times New Roman" w:cs="Times New Roman"/>
                <w:i/>
                <w:color w:val="1C1E21"/>
                <w:sz w:val="24"/>
                <w:szCs w:val="24"/>
                <w:shd w:val="clear" w:color="auto" w:fill="FFFFFF"/>
                <w:lang w:val="ky-KG"/>
              </w:rPr>
            </w:pPr>
            <w:r w:rsidRPr="00AC21DF">
              <w:rPr>
                <w:rFonts w:ascii="Times New Roman" w:hAnsi="Times New Roman" w:cs="Times New Roman"/>
                <w:i/>
                <w:sz w:val="24"/>
                <w:szCs w:val="24"/>
              </w:rPr>
              <w:t xml:space="preserve">Ст. кафедры ТППП, гр. МС-1-18 приняли участие </w:t>
            </w:r>
            <w:r w:rsidR="00AC21DF" w:rsidRPr="00AC21DF">
              <w:rPr>
                <w:rFonts w:ascii="Times New Roman" w:hAnsi="Times New Roman" w:cs="Times New Roman"/>
                <w:i/>
                <w:sz w:val="24"/>
                <w:szCs w:val="24"/>
              </w:rPr>
              <w:t xml:space="preserve">в </w:t>
            </w:r>
            <w:r w:rsidR="00AC21DF" w:rsidRPr="00AC21DF">
              <w:rPr>
                <w:rFonts w:ascii="Times New Roman" w:eastAsia="Calibri" w:hAnsi="Times New Roman" w:cs="Times New Roman"/>
                <w:i/>
                <w:iCs/>
                <w:sz w:val="24"/>
                <w:szCs w:val="24"/>
              </w:rPr>
              <w:t>Международной</w:t>
            </w:r>
            <w:r w:rsidRPr="00AC21DF">
              <w:rPr>
                <w:rFonts w:ascii="Times New Roman" w:hAnsi="Times New Roman" w:cs="Times New Roman"/>
                <w:i/>
                <w:sz w:val="24"/>
                <w:szCs w:val="24"/>
              </w:rPr>
              <w:t xml:space="preserve"> </w:t>
            </w:r>
            <w:r w:rsidRPr="00AC21DF">
              <w:rPr>
                <w:rFonts w:ascii="Times New Roman" w:eastAsia="Calibri" w:hAnsi="Times New Roman" w:cs="Times New Roman"/>
                <w:i/>
                <w:sz w:val="24"/>
                <w:szCs w:val="24"/>
              </w:rPr>
              <w:t>online постерн</w:t>
            </w:r>
            <w:r w:rsidRPr="00AC21DF">
              <w:rPr>
                <w:rFonts w:ascii="Times New Roman" w:hAnsi="Times New Roman" w:cs="Times New Roman"/>
                <w:i/>
                <w:sz w:val="24"/>
                <w:szCs w:val="24"/>
              </w:rPr>
              <w:t>ой</w:t>
            </w:r>
            <w:r w:rsidRPr="00AC21DF">
              <w:rPr>
                <w:rFonts w:ascii="Times New Roman" w:eastAsia="Calibri" w:hAnsi="Times New Roman" w:cs="Times New Roman"/>
                <w:i/>
                <w:sz w:val="24"/>
                <w:szCs w:val="24"/>
              </w:rPr>
              <w:t xml:space="preserve"> конференции студентов, аспирантов и молодых ученых «Наука без границ</w:t>
            </w:r>
            <w:r w:rsidRPr="00AC21DF">
              <w:rPr>
                <w:rFonts w:ascii="Times New Roman" w:eastAsia="Calibri" w:hAnsi="Times New Roman" w:cs="Times New Roman"/>
                <w:bCs/>
                <w:i/>
                <w:sz w:val="24"/>
                <w:szCs w:val="24"/>
              </w:rPr>
              <w:t>»</w:t>
            </w:r>
            <w:r w:rsidRPr="00AC21DF">
              <w:rPr>
                <w:rFonts w:ascii="Times New Roman" w:hAnsi="Times New Roman" w:cs="Times New Roman"/>
                <w:bCs/>
                <w:i/>
                <w:sz w:val="24"/>
                <w:szCs w:val="24"/>
              </w:rPr>
              <w:t xml:space="preserve"> </w:t>
            </w:r>
            <w:r w:rsidRPr="00AC21DF">
              <w:rPr>
                <w:rFonts w:ascii="Times New Roman" w:eastAsia="Calibri" w:hAnsi="Times New Roman" w:cs="Times New Roman"/>
                <w:bCs/>
                <w:i/>
                <w:sz w:val="24"/>
                <w:szCs w:val="24"/>
              </w:rPr>
              <w:t>на базе филиала ТИУ (Тюменский Индустриальный Университет).</w:t>
            </w:r>
          </w:p>
        </w:tc>
      </w:tr>
      <w:tr w:rsidR="004A307E" w:rsidRPr="00A14D31" w:rsidTr="009E4B46">
        <w:tc>
          <w:tcPr>
            <w:tcW w:w="460" w:type="dxa"/>
          </w:tcPr>
          <w:p w:rsidR="004A307E" w:rsidRDefault="0043302E" w:rsidP="005E6986">
            <w:pPr>
              <w:rPr>
                <w:i/>
                <w:sz w:val="24"/>
              </w:rPr>
            </w:pPr>
            <w:r>
              <w:rPr>
                <w:i/>
                <w:sz w:val="24"/>
              </w:rPr>
              <w:t>32</w:t>
            </w:r>
          </w:p>
        </w:tc>
        <w:tc>
          <w:tcPr>
            <w:tcW w:w="9033" w:type="dxa"/>
          </w:tcPr>
          <w:p w:rsidR="004A307E" w:rsidRPr="00973E35" w:rsidRDefault="00012C20" w:rsidP="006E30FF">
            <w:pPr>
              <w:tabs>
                <w:tab w:val="left" w:pos="142"/>
                <w:tab w:val="left" w:pos="284"/>
              </w:tabs>
              <w:jc w:val="both"/>
              <w:rPr>
                <w:rFonts w:ascii="Times New Roman" w:hAnsi="Times New Roman" w:cs="Times New Roman"/>
                <w:i/>
                <w:color w:val="1C1E21"/>
                <w:sz w:val="24"/>
                <w:szCs w:val="24"/>
                <w:shd w:val="clear" w:color="auto" w:fill="FFFFFF"/>
                <w:lang w:val="ky-KG"/>
              </w:rPr>
            </w:pPr>
            <w:r w:rsidRPr="006E30FF">
              <w:rPr>
                <w:rFonts w:ascii="Times New Roman" w:hAnsi="Times New Roman" w:cs="Times New Roman"/>
                <w:i/>
                <w:sz w:val="24"/>
                <w:szCs w:val="24"/>
              </w:rPr>
              <w:t>Международное сотрудничество факультет поддерживает 3</w:t>
            </w:r>
            <w:r w:rsidR="006E30FF" w:rsidRPr="006E30FF">
              <w:rPr>
                <w:rFonts w:ascii="Times New Roman" w:hAnsi="Times New Roman" w:cs="Times New Roman"/>
                <w:i/>
                <w:sz w:val="24"/>
                <w:szCs w:val="24"/>
              </w:rPr>
              <w:t>5</w:t>
            </w:r>
            <w:r w:rsidRPr="006E30FF">
              <w:rPr>
                <w:rFonts w:ascii="Times New Roman" w:hAnsi="Times New Roman" w:cs="Times New Roman"/>
                <w:i/>
                <w:sz w:val="24"/>
                <w:szCs w:val="24"/>
              </w:rPr>
              <w:t xml:space="preserve"> ВУЗами, научными центрами и партнерами из дальнего зарубежья, </w:t>
            </w:r>
            <w:r w:rsidR="006E30FF" w:rsidRPr="006E30FF">
              <w:rPr>
                <w:rFonts w:ascii="Times New Roman" w:hAnsi="Times New Roman" w:cs="Times New Roman"/>
                <w:i/>
                <w:sz w:val="24"/>
                <w:szCs w:val="24"/>
              </w:rPr>
              <w:t>11</w:t>
            </w:r>
            <w:r w:rsidRPr="006E30FF">
              <w:rPr>
                <w:rFonts w:ascii="Times New Roman" w:hAnsi="Times New Roman" w:cs="Times New Roman"/>
                <w:i/>
                <w:sz w:val="24"/>
                <w:szCs w:val="24"/>
              </w:rPr>
              <w:t xml:space="preserve"> – с партнерами из ближнего зарубежья. </w:t>
            </w:r>
          </w:p>
        </w:tc>
      </w:tr>
      <w:tr w:rsidR="004A307E" w:rsidRPr="00A14D31" w:rsidTr="009E4B46">
        <w:tc>
          <w:tcPr>
            <w:tcW w:w="460" w:type="dxa"/>
          </w:tcPr>
          <w:p w:rsidR="004A307E" w:rsidRDefault="0043302E" w:rsidP="005E6986">
            <w:pPr>
              <w:rPr>
                <w:i/>
                <w:sz w:val="24"/>
              </w:rPr>
            </w:pPr>
            <w:r>
              <w:rPr>
                <w:i/>
                <w:sz w:val="24"/>
              </w:rPr>
              <w:t>33</w:t>
            </w:r>
          </w:p>
        </w:tc>
        <w:tc>
          <w:tcPr>
            <w:tcW w:w="9033" w:type="dxa"/>
          </w:tcPr>
          <w:p w:rsidR="004A307E" w:rsidRPr="00012C20" w:rsidRDefault="00012C20" w:rsidP="00012C20">
            <w:pPr>
              <w:jc w:val="both"/>
              <w:rPr>
                <w:rFonts w:ascii="Times New Roman" w:hAnsi="Times New Roman" w:cs="Times New Roman"/>
                <w:i/>
                <w:color w:val="1C1E21"/>
                <w:sz w:val="24"/>
                <w:szCs w:val="24"/>
                <w:shd w:val="clear" w:color="auto" w:fill="FFFFFF"/>
                <w:lang w:val="ky-KG"/>
              </w:rPr>
            </w:pPr>
            <w:r w:rsidRPr="00012C20">
              <w:rPr>
                <w:rFonts w:ascii="Times New Roman" w:hAnsi="Times New Roman" w:cs="Times New Roman"/>
                <w:bCs/>
                <w:i/>
                <w:sz w:val="24"/>
              </w:rPr>
              <w:t xml:space="preserve">Организована видеоконференция с Институтом государственного управления и политики Университета Центральной Азии (ИГУП УЦА) на тему: «Как не стать неформалом в швейном секторе?» </w:t>
            </w:r>
            <w:proofErr w:type="gramStart"/>
            <w:r w:rsidRPr="00012C20">
              <w:rPr>
                <w:rFonts w:ascii="Times New Roman" w:hAnsi="Times New Roman" w:cs="Times New Roman"/>
                <w:bCs/>
                <w:i/>
                <w:sz w:val="24"/>
              </w:rPr>
              <w:t>Вебинар проводился при поддержке Программы развития ООН (ПРООН) (23 июня 2022 года, каф.</w:t>
            </w:r>
            <w:proofErr w:type="gramEnd"/>
            <w:r w:rsidRPr="00012C20">
              <w:rPr>
                <w:rFonts w:ascii="Times New Roman" w:hAnsi="Times New Roman" w:cs="Times New Roman"/>
                <w:bCs/>
                <w:i/>
                <w:sz w:val="24"/>
              </w:rPr>
              <w:t xml:space="preserve"> </w:t>
            </w:r>
            <w:proofErr w:type="gramStart"/>
            <w:r w:rsidRPr="00012C20">
              <w:rPr>
                <w:rFonts w:ascii="Times New Roman" w:hAnsi="Times New Roman" w:cs="Times New Roman"/>
                <w:bCs/>
                <w:i/>
                <w:sz w:val="24"/>
              </w:rPr>
              <w:t>ТИЛП) </w:t>
            </w:r>
            <w:proofErr w:type="gramEnd"/>
          </w:p>
        </w:tc>
      </w:tr>
      <w:tr w:rsidR="00100A23" w:rsidRPr="00A14D31" w:rsidTr="009E4B46">
        <w:tc>
          <w:tcPr>
            <w:tcW w:w="460" w:type="dxa"/>
          </w:tcPr>
          <w:p w:rsidR="00100A23" w:rsidRDefault="00100A23" w:rsidP="005E6986">
            <w:pPr>
              <w:rPr>
                <w:i/>
                <w:sz w:val="24"/>
              </w:rPr>
            </w:pPr>
          </w:p>
          <w:p w:rsidR="0043302E" w:rsidRDefault="0043302E" w:rsidP="005E6986">
            <w:pPr>
              <w:rPr>
                <w:i/>
                <w:sz w:val="24"/>
              </w:rPr>
            </w:pPr>
            <w:r>
              <w:rPr>
                <w:i/>
                <w:sz w:val="24"/>
              </w:rPr>
              <w:t>34</w:t>
            </w:r>
          </w:p>
        </w:tc>
        <w:tc>
          <w:tcPr>
            <w:tcW w:w="9033" w:type="dxa"/>
          </w:tcPr>
          <w:p w:rsidR="00100A23" w:rsidRDefault="00100A23" w:rsidP="00100A23">
            <w:pPr>
              <w:ind w:left="66"/>
              <w:contextualSpacing/>
              <w:jc w:val="both"/>
              <w:rPr>
                <w:rFonts w:ascii="Times New Roman" w:hAnsi="Times New Roman" w:cs="Times New Roman"/>
                <w:b/>
                <w:i/>
                <w:color w:val="7030A0"/>
                <w:sz w:val="24"/>
                <w:szCs w:val="24"/>
                <w:shd w:val="clear" w:color="auto" w:fill="FFFFFF"/>
              </w:rPr>
            </w:pPr>
          </w:p>
          <w:p w:rsidR="00100A23" w:rsidRPr="003E4810" w:rsidRDefault="00100A23" w:rsidP="00100A23">
            <w:pPr>
              <w:ind w:left="66"/>
              <w:contextualSpacing/>
              <w:jc w:val="both"/>
              <w:rPr>
                <w:rFonts w:ascii="Times New Roman" w:hAnsi="Times New Roman" w:cs="Times New Roman"/>
                <w:b/>
                <w:i/>
                <w:color w:val="7030A0"/>
                <w:sz w:val="24"/>
                <w:szCs w:val="24"/>
                <w:shd w:val="clear" w:color="auto" w:fill="FFFFFF"/>
              </w:rPr>
            </w:pPr>
            <w:r w:rsidRPr="003E4810">
              <w:rPr>
                <w:rFonts w:ascii="Times New Roman" w:hAnsi="Times New Roman" w:cs="Times New Roman"/>
                <w:b/>
                <w:i/>
                <w:color w:val="7030A0"/>
                <w:sz w:val="24"/>
                <w:szCs w:val="24"/>
                <w:shd w:val="clear" w:color="auto" w:fill="FFFFFF"/>
              </w:rPr>
              <w:t xml:space="preserve">Международные проекты </w:t>
            </w:r>
          </w:p>
          <w:p w:rsidR="00100A23" w:rsidRPr="00FC2256" w:rsidRDefault="00100A23" w:rsidP="00F67CBD">
            <w:pPr>
              <w:pStyle w:val="a4"/>
              <w:numPr>
                <w:ilvl w:val="0"/>
                <w:numId w:val="31"/>
              </w:numPr>
              <w:ind w:left="142" w:hanging="284"/>
              <w:rPr>
                <w:rFonts w:ascii="Times New Roman" w:hAnsi="Times New Roman" w:cs="Times New Roman"/>
                <w:i/>
                <w:sz w:val="24"/>
                <w:szCs w:val="24"/>
              </w:rPr>
            </w:pPr>
            <w:r w:rsidRPr="00FC2256">
              <w:rPr>
                <w:rFonts w:ascii="Times New Roman" w:hAnsi="Times New Roman" w:cs="Times New Roman"/>
                <w:i/>
                <w:sz w:val="24"/>
                <w:szCs w:val="24"/>
              </w:rPr>
              <w:t>Программа  GIZ Разработка образовательной программы по подготовке докторов философии (</w:t>
            </w:r>
            <w:r w:rsidRPr="00FC2256">
              <w:rPr>
                <w:rFonts w:ascii="Times New Roman" w:hAnsi="Times New Roman" w:cs="Times New Roman"/>
                <w:i/>
                <w:sz w:val="24"/>
                <w:szCs w:val="24"/>
                <w:lang w:val="en-US"/>
              </w:rPr>
              <w:t>PhD</w:t>
            </w:r>
            <w:r w:rsidRPr="00FC2256">
              <w:rPr>
                <w:rFonts w:ascii="Times New Roman" w:hAnsi="Times New Roman" w:cs="Times New Roman"/>
                <w:i/>
                <w:sz w:val="24"/>
                <w:szCs w:val="24"/>
              </w:rPr>
              <w:t>) по направлению «Технология продовольственных продуктов» и создание Докторской школы в КГТУ каф. ТППП (Мусульманова М.М.);</w:t>
            </w:r>
          </w:p>
          <w:p w:rsidR="00100A23" w:rsidRPr="006E30FF" w:rsidRDefault="00100A23" w:rsidP="00F67CBD">
            <w:pPr>
              <w:pStyle w:val="a4"/>
              <w:numPr>
                <w:ilvl w:val="0"/>
                <w:numId w:val="31"/>
              </w:numPr>
              <w:ind w:left="142" w:hanging="284"/>
              <w:rPr>
                <w:rFonts w:ascii="Times New Roman" w:hAnsi="Times New Roman" w:cs="Times New Roman"/>
                <w:i/>
                <w:sz w:val="24"/>
                <w:szCs w:val="24"/>
              </w:rPr>
            </w:pPr>
            <w:r w:rsidRPr="006E30FF">
              <w:rPr>
                <w:rFonts w:ascii="Times New Roman" w:hAnsi="Times New Roman" w:cs="Times New Roman"/>
                <w:i/>
                <w:sz w:val="24"/>
                <w:szCs w:val="24"/>
              </w:rPr>
              <w:t>Программа  GIZ «Профессиональное образование в Центральной Азии», проект по мобильности студентов и преподавателей.  Алматинский технологический университет</w:t>
            </w:r>
            <w:proofErr w:type="gramStart"/>
            <w:r w:rsidRPr="006E30FF">
              <w:rPr>
                <w:rFonts w:ascii="Times New Roman" w:hAnsi="Times New Roman" w:cs="Times New Roman"/>
                <w:i/>
                <w:sz w:val="24"/>
                <w:szCs w:val="24"/>
              </w:rPr>
              <w:t>.</w:t>
            </w:r>
            <w:proofErr w:type="gramEnd"/>
            <w:r w:rsidRPr="006E30FF">
              <w:rPr>
                <w:rFonts w:ascii="Times New Roman" w:hAnsi="Times New Roman" w:cs="Times New Roman"/>
                <w:i/>
                <w:sz w:val="24"/>
                <w:szCs w:val="24"/>
              </w:rPr>
              <w:t xml:space="preserve">  </w:t>
            </w:r>
            <w:proofErr w:type="gramStart"/>
            <w:r w:rsidRPr="006E30FF">
              <w:rPr>
                <w:rFonts w:ascii="Times New Roman" w:hAnsi="Times New Roman" w:cs="Times New Roman"/>
                <w:i/>
                <w:sz w:val="24"/>
                <w:szCs w:val="24"/>
              </w:rPr>
              <w:t>г</w:t>
            </w:r>
            <w:proofErr w:type="gramEnd"/>
            <w:r w:rsidRPr="006E30FF">
              <w:rPr>
                <w:rFonts w:ascii="Times New Roman" w:hAnsi="Times New Roman" w:cs="Times New Roman"/>
                <w:i/>
                <w:sz w:val="24"/>
                <w:szCs w:val="24"/>
              </w:rPr>
              <w:t xml:space="preserve">. Алматы,  РК (ППС факультета) </w:t>
            </w:r>
          </w:p>
          <w:p w:rsidR="00100A23" w:rsidRPr="00FC2256" w:rsidRDefault="00100A23" w:rsidP="00F67CBD">
            <w:pPr>
              <w:pStyle w:val="a4"/>
              <w:numPr>
                <w:ilvl w:val="0"/>
                <w:numId w:val="31"/>
              </w:numPr>
              <w:ind w:left="142" w:hanging="284"/>
              <w:rPr>
                <w:rFonts w:ascii="Times New Roman" w:hAnsi="Times New Roman" w:cs="Times New Roman"/>
                <w:i/>
                <w:sz w:val="24"/>
                <w:szCs w:val="24"/>
              </w:rPr>
            </w:pPr>
            <w:r w:rsidRPr="00FC2256">
              <w:rPr>
                <w:rFonts w:ascii="Times New Roman" w:hAnsi="Times New Roman" w:cs="Times New Roman"/>
                <w:i/>
                <w:sz w:val="24"/>
                <w:szCs w:val="24"/>
              </w:rPr>
              <w:t xml:space="preserve">Проект Международного торгового центра (финасирование Правительства Швейцарии, 61 тыс. </w:t>
            </w:r>
            <w:r w:rsidRPr="00FC2256">
              <w:rPr>
                <w:rFonts w:ascii="Times New Roman" w:hAnsi="Times New Roman" w:cs="Times New Roman"/>
                <w:i/>
                <w:shd w:val="clear" w:color="auto" w:fill="FFFFFF"/>
              </w:rPr>
              <w:t>€</w:t>
            </w:r>
            <w:r w:rsidRPr="00FC2256">
              <w:rPr>
                <w:rFonts w:ascii="Times New Roman" w:hAnsi="Times New Roman" w:cs="Times New Roman"/>
                <w:i/>
                <w:sz w:val="24"/>
                <w:szCs w:val="24"/>
              </w:rPr>
              <w:t>) и  КГТУ им.И.Раззакова  по созданию Учебного центра легкой промышленности «Индустрия кадров» (Рысбаева И.А.);</w:t>
            </w:r>
          </w:p>
          <w:p w:rsidR="00100A23" w:rsidRDefault="00100A23" w:rsidP="00F67CBD">
            <w:pPr>
              <w:numPr>
                <w:ilvl w:val="0"/>
                <w:numId w:val="31"/>
              </w:numPr>
              <w:ind w:left="142" w:hanging="284"/>
              <w:rPr>
                <w:rFonts w:ascii="Times New Roman" w:hAnsi="Times New Roman" w:cs="Times New Roman"/>
                <w:i/>
                <w:sz w:val="24"/>
                <w:szCs w:val="24"/>
                <w:lang w:val="ky-KG"/>
              </w:rPr>
            </w:pPr>
            <w:r w:rsidRPr="00FC2256">
              <w:rPr>
                <w:rFonts w:ascii="Times New Roman" w:hAnsi="Times New Roman" w:cs="Times New Roman"/>
                <w:i/>
                <w:sz w:val="24"/>
                <w:szCs w:val="24"/>
              </w:rPr>
              <w:t>Проект на г</w:t>
            </w:r>
            <w:r w:rsidRPr="00FC2256">
              <w:rPr>
                <w:rFonts w:ascii="Times New Roman" w:hAnsi="Times New Roman" w:cs="Times New Roman"/>
                <w:i/>
                <w:sz w:val="24"/>
                <w:szCs w:val="24"/>
                <w:lang w:val="ky-KG"/>
              </w:rPr>
              <w:t xml:space="preserve">рант МОН </w:t>
            </w:r>
            <w:proofErr w:type="gramStart"/>
            <w:r w:rsidRPr="00FC2256">
              <w:rPr>
                <w:rFonts w:ascii="Times New Roman" w:hAnsi="Times New Roman" w:cs="Times New Roman"/>
                <w:i/>
                <w:sz w:val="24"/>
                <w:szCs w:val="24"/>
                <w:lang w:val="ky-KG"/>
              </w:rPr>
              <w:t>КР</w:t>
            </w:r>
            <w:proofErr w:type="gramEnd"/>
            <w:r w:rsidRPr="00FC2256">
              <w:rPr>
                <w:rFonts w:ascii="Times New Roman" w:hAnsi="Times New Roman" w:cs="Times New Roman"/>
                <w:i/>
                <w:sz w:val="24"/>
                <w:szCs w:val="24"/>
                <w:lang w:val="ky-KG"/>
              </w:rPr>
              <w:t xml:space="preserve"> «Научно-практические основы формирования состава и свойств дизайнерских продуктов питания на основе комплексной переработки молока»</w:t>
            </w:r>
            <w:r w:rsidRPr="00FC2256">
              <w:rPr>
                <w:rFonts w:ascii="Times New Roman" w:hAnsi="Times New Roman" w:cs="Times New Roman"/>
                <w:i/>
                <w:sz w:val="24"/>
                <w:szCs w:val="24"/>
              </w:rPr>
              <w:t xml:space="preserve"> </w:t>
            </w:r>
            <w:r w:rsidRPr="00FC2256">
              <w:rPr>
                <w:rFonts w:ascii="Times New Roman" w:hAnsi="Times New Roman" w:cs="Times New Roman"/>
                <w:i/>
                <w:sz w:val="24"/>
                <w:szCs w:val="24"/>
                <w:lang w:val="ky-KG"/>
              </w:rPr>
              <w:t>МОиН КР, сумма финансирования 586250 сом. (</w:t>
            </w:r>
            <w:r w:rsidRPr="00FC2256">
              <w:rPr>
                <w:rFonts w:ascii="Times New Roman" w:hAnsi="Times New Roman" w:cs="Times New Roman"/>
                <w:i/>
                <w:sz w:val="24"/>
                <w:szCs w:val="24"/>
              </w:rPr>
              <w:t>декабр</w:t>
            </w:r>
            <w:r>
              <w:rPr>
                <w:rFonts w:ascii="Times New Roman" w:hAnsi="Times New Roman" w:cs="Times New Roman"/>
                <w:i/>
                <w:sz w:val="24"/>
                <w:szCs w:val="24"/>
              </w:rPr>
              <w:t>ь,</w:t>
            </w:r>
            <w:r w:rsidRPr="00FC2256">
              <w:rPr>
                <w:rFonts w:ascii="Times New Roman" w:hAnsi="Times New Roman" w:cs="Times New Roman"/>
                <w:i/>
                <w:sz w:val="24"/>
                <w:szCs w:val="24"/>
              </w:rPr>
              <w:t xml:space="preserve"> 2021 г. </w:t>
            </w:r>
            <w:r w:rsidRPr="00FC2256">
              <w:rPr>
                <w:rFonts w:ascii="Times New Roman" w:hAnsi="Times New Roman" w:cs="Times New Roman"/>
                <w:i/>
                <w:sz w:val="24"/>
                <w:szCs w:val="24"/>
                <w:lang w:val="ky-KG"/>
              </w:rPr>
              <w:t>Мусульманова М.М.)</w:t>
            </w:r>
          </w:p>
          <w:p w:rsidR="00100A23" w:rsidRPr="006E30FF" w:rsidRDefault="00100A23" w:rsidP="00F67CBD">
            <w:pPr>
              <w:numPr>
                <w:ilvl w:val="0"/>
                <w:numId w:val="31"/>
              </w:numPr>
              <w:ind w:left="142" w:hanging="284"/>
              <w:rPr>
                <w:rFonts w:ascii="Times New Roman" w:hAnsi="Times New Roman" w:cs="Times New Roman"/>
                <w:i/>
                <w:sz w:val="24"/>
                <w:szCs w:val="24"/>
                <w:lang w:val="ky-KG"/>
              </w:rPr>
            </w:pPr>
            <w:r w:rsidRPr="006E30FF">
              <w:rPr>
                <w:rFonts w:ascii="Times New Roman" w:hAnsi="Times New Roman" w:cs="Times New Roman"/>
                <w:i/>
                <w:sz w:val="24"/>
                <w:szCs w:val="24"/>
              </w:rPr>
              <w:t>Проект на г</w:t>
            </w:r>
            <w:r w:rsidRPr="006E30FF">
              <w:rPr>
                <w:rFonts w:ascii="Times New Roman" w:hAnsi="Times New Roman" w:cs="Times New Roman"/>
                <w:i/>
                <w:sz w:val="24"/>
                <w:szCs w:val="24"/>
                <w:lang w:val="ky-KG"/>
              </w:rPr>
              <w:t xml:space="preserve">рант МОН </w:t>
            </w:r>
            <w:proofErr w:type="gramStart"/>
            <w:r w:rsidRPr="006E30FF">
              <w:rPr>
                <w:rFonts w:ascii="Times New Roman" w:hAnsi="Times New Roman" w:cs="Times New Roman"/>
                <w:i/>
                <w:sz w:val="24"/>
                <w:szCs w:val="24"/>
                <w:lang w:val="ky-KG"/>
              </w:rPr>
              <w:t>КР</w:t>
            </w:r>
            <w:proofErr w:type="gramEnd"/>
            <w:r w:rsidRPr="006E30FF">
              <w:rPr>
                <w:rFonts w:ascii="Times New Roman" w:hAnsi="Times New Roman" w:cs="Times New Roman"/>
                <w:i/>
                <w:sz w:val="24"/>
                <w:szCs w:val="24"/>
                <w:lang w:val="ky-KG"/>
              </w:rPr>
              <w:t xml:space="preserve"> </w:t>
            </w:r>
            <w:r w:rsidRPr="006E30FF">
              <w:rPr>
                <w:rFonts w:ascii="Times New Roman" w:hAnsi="Times New Roman" w:cs="Times New Roman"/>
                <w:bCs/>
                <w:i/>
                <w:iCs/>
                <w:sz w:val="24"/>
                <w:szCs w:val="24"/>
              </w:rPr>
              <w:t>«Механизация процесса аэрирования национального напитка кумыс» проект</w:t>
            </w:r>
            <w:r w:rsidRPr="006E30FF">
              <w:rPr>
                <w:rFonts w:ascii="Times New Roman" w:hAnsi="Times New Roman" w:cs="Times New Roman"/>
                <w:bCs/>
                <w:i/>
                <w:sz w:val="24"/>
                <w:szCs w:val="24"/>
              </w:rPr>
              <w:t xml:space="preserve"> </w:t>
            </w:r>
            <w:r w:rsidRPr="006E30FF">
              <w:rPr>
                <w:rFonts w:ascii="Times New Roman" w:hAnsi="Times New Roman" w:cs="Times New Roman"/>
                <w:bCs/>
                <w:i/>
                <w:sz w:val="24"/>
                <w:szCs w:val="24"/>
                <w:lang w:val="ky-KG"/>
              </w:rPr>
              <w:t>МОиН КР (2019 г.-2021 г., декабрь</w:t>
            </w:r>
            <w:r>
              <w:rPr>
                <w:rFonts w:ascii="Times New Roman" w:hAnsi="Times New Roman" w:cs="Times New Roman"/>
                <w:bCs/>
                <w:i/>
                <w:sz w:val="24"/>
                <w:szCs w:val="24"/>
                <w:lang w:val="ky-KG"/>
              </w:rPr>
              <w:t>, Садиева А.Э.</w:t>
            </w:r>
            <w:r w:rsidRPr="006E30FF">
              <w:rPr>
                <w:rFonts w:ascii="Times New Roman" w:hAnsi="Times New Roman" w:cs="Times New Roman"/>
                <w:bCs/>
                <w:i/>
                <w:sz w:val="24"/>
                <w:szCs w:val="24"/>
                <w:lang w:val="ky-KG"/>
              </w:rPr>
              <w:t>).</w:t>
            </w:r>
          </w:p>
          <w:p w:rsidR="00100A23" w:rsidRPr="00E868FE" w:rsidRDefault="00100A23" w:rsidP="00F67CBD">
            <w:pPr>
              <w:numPr>
                <w:ilvl w:val="0"/>
                <w:numId w:val="31"/>
              </w:numPr>
              <w:ind w:left="142" w:hanging="284"/>
              <w:rPr>
                <w:rFonts w:ascii="Times New Roman" w:hAnsi="Times New Roman" w:cs="Times New Roman"/>
                <w:i/>
                <w:sz w:val="24"/>
                <w:szCs w:val="24"/>
                <w:lang w:val="ky-KG"/>
              </w:rPr>
            </w:pPr>
            <w:r w:rsidRPr="00E868FE">
              <w:rPr>
                <w:rFonts w:ascii="Times New Roman" w:hAnsi="Times New Roman" w:cs="Times New Roman"/>
                <w:i/>
                <w:sz w:val="24"/>
                <w:szCs w:val="24"/>
              </w:rPr>
              <w:t>Проект на г</w:t>
            </w:r>
            <w:r w:rsidRPr="00E868FE">
              <w:rPr>
                <w:rFonts w:ascii="Times New Roman" w:hAnsi="Times New Roman" w:cs="Times New Roman"/>
                <w:i/>
                <w:sz w:val="24"/>
                <w:szCs w:val="24"/>
                <w:lang w:val="ky-KG"/>
              </w:rPr>
              <w:t xml:space="preserve">рант МОН </w:t>
            </w:r>
            <w:proofErr w:type="gramStart"/>
            <w:r w:rsidRPr="00E868FE">
              <w:rPr>
                <w:rFonts w:ascii="Times New Roman" w:hAnsi="Times New Roman" w:cs="Times New Roman"/>
                <w:i/>
                <w:sz w:val="24"/>
                <w:szCs w:val="24"/>
                <w:lang w:val="ky-KG"/>
              </w:rPr>
              <w:t>КР</w:t>
            </w:r>
            <w:proofErr w:type="gramEnd"/>
            <w:r w:rsidRPr="00E868FE">
              <w:rPr>
                <w:rFonts w:ascii="Times New Roman" w:hAnsi="Times New Roman" w:cs="Times New Roman"/>
                <w:i/>
                <w:sz w:val="24"/>
                <w:szCs w:val="24"/>
                <w:lang w:val="ky-KG"/>
              </w:rPr>
              <w:t xml:space="preserve"> “</w:t>
            </w:r>
            <w:r w:rsidRPr="00E868FE">
              <w:rPr>
                <w:rFonts w:ascii="Times New Roman" w:hAnsi="Times New Roman" w:cs="Times New Roman"/>
                <w:sz w:val="24"/>
                <w:szCs w:val="24"/>
                <w:shd w:val="clear" w:color="auto" w:fill="FFFFFF"/>
              </w:rPr>
              <w:t xml:space="preserve">«Разработка технологии производства мясных полуфабрикатов и колбасных изделий из мяса яка» </w:t>
            </w:r>
            <w:r w:rsidRPr="00E868FE">
              <w:rPr>
                <w:rFonts w:ascii="Times New Roman" w:hAnsi="Times New Roman" w:cs="Times New Roman"/>
                <w:i/>
                <w:sz w:val="24"/>
                <w:szCs w:val="24"/>
                <w:lang w:val="ky-KG"/>
              </w:rPr>
              <w:t xml:space="preserve"> ”(Кошоева Т.Р.)</w:t>
            </w:r>
          </w:p>
          <w:p w:rsidR="00100A23" w:rsidRPr="00012C20" w:rsidRDefault="00100A23" w:rsidP="00012C20">
            <w:pPr>
              <w:jc w:val="both"/>
              <w:rPr>
                <w:rFonts w:ascii="Times New Roman" w:hAnsi="Times New Roman" w:cs="Times New Roman"/>
                <w:bCs/>
                <w:i/>
                <w:sz w:val="24"/>
              </w:rPr>
            </w:pPr>
          </w:p>
        </w:tc>
      </w:tr>
      <w:tr w:rsidR="00100A23" w:rsidRPr="00A14D31" w:rsidTr="009E4B46">
        <w:tc>
          <w:tcPr>
            <w:tcW w:w="460" w:type="dxa"/>
          </w:tcPr>
          <w:p w:rsidR="00100A23" w:rsidRDefault="0043302E" w:rsidP="005E6986">
            <w:pPr>
              <w:rPr>
                <w:i/>
                <w:sz w:val="24"/>
              </w:rPr>
            </w:pPr>
            <w:r>
              <w:rPr>
                <w:i/>
                <w:sz w:val="24"/>
              </w:rPr>
              <w:lastRenderedPageBreak/>
              <w:t>35</w:t>
            </w:r>
          </w:p>
        </w:tc>
        <w:tc>
          <w:tcPr>
            <w:tcW w:w="9033" w:type="dxa"/>
          </w:tcPr>
          <w:p w:rsidR="00100A23" w:rsidRDefault="00100A23" w:rsidP="00100A23">
            <w:pPr>
              <w:ind w:left="66"/>
              <w:contextualSpacing/>
              <w:jc w:val="both"/>
              <w:rPr>
                <w:rFonts w:ascii="Times New Roman" w:hAnsi="Times New Roman" w:cs="Times New Roman"/>
                <w:b/>
                <w:i/>
                <w:color w:val="C00000"/>
                <w:sz w:val="24"/>
                <w:szCs w:val="24"/>
                <w:shd w:val="clear" w:color="auto" w:fill="FFFFFF"/>
              </w:rPr>
            </w:pPr>
            <w:proofErr w:type="gramStart"/>
            <w:r w:rsidRPr="00100A23">
              <w:rPr>
                <w:rFonts w:ascii="Times New Roman" w:hAnsi="Times New Roman" w:cs="Times New Roman"/>
                <w:b/>
                <w:i/>
                <w:color w:val="C00000"/>
                <w:sz w:val="24"/>
                <w:szCs w:val="24"/>
                <w:shd w:val="clear" w:color="auto" w:fill="FFFFFF"/>
              </w:rPr>
              <w:t xml:space="preserve">Новые Международные проекты </w:t>
            </w:r>
            <w:r>
              <w:rPr>
                <w:rFonts w:ascii="Times New Roman" w:hAnsi="Times New Roman" w:cs="Times New Roman"/>
                <w:b/>
                <w:i/>
                <w:color w:val="C00000"/>
                <w:sz w:val="24"/>
                <w:szCs w:val="24"/>
                <w:shd w:val="clear" w:color="auto" w:fill="FFFFFF"/>
              </w:rPr>
              <w:t>(каф.</w:t>
            </w:r>
            <w:proofErr w:type="gramEnd"/>
            <w:r>
              <w:rPr>
                <w:rFonts w:ascii="Times New Roman" w:hAnsi="Times New Roman" w:cs="Times New Roman"/>
                <w:b/>
                <w:i/>
                <w:color w:val="C00000"/>
                <w:sz w:val="24"/>
                <w:szCs w:val="24"/>
                <w:shd w:val="clear" w:color="auto" w:fill="FFFFFF"/>
              </w:rPr>
              <w:t xml:space="preserve"> </w:t>
            </w:r>
            <w:proofErr w:type="gramStart"/>
            <w:r>
              <w:rPr>
                <w:rFonts w:ascii="Times New Roman" w:hAnsi="Times New Roman" w:cs="Times New Roman"/>
                <w:b/>
                <w:i/>
                <w:color w:val="C00000"/>
                <w:sz w:val="24"/>
                <w:szCs w:val="24"/>
                <w:shd w:val="clear" w:color="auto" w:fill="FFFFFF"/>
              </w:rPr>
              <w:t>ТППП)</w:t>
            </w:r>
            <w:proofErr w:type="gramEnd"/>
          </w:p>
          <w:p w:rsidR="00100A23" w:rsidRPr="00100A23" w:rsidRDefault="00100A23" w:rsidP="00100A23">
            <w:pPr>
              <w:jc w:val="both"/>
              <w:rPr>
                <w:rFonts w:ascii="Times New Roman" w:hAnsi="Times New Roman" w:cs="Times New Roman"/>
                <w:i/>
                <w:sz w:val="24"/>
                <w:szCs w:val="24"/>
              </w:rPr>
            </w:pPr>
            <w:r w:rsidRPr="00100A23">
              <w:rPr>
                <w:rFonts w:ascii="Times New Roman" w:hAnsi="Times New Roman" w:cs="Times New Roman"/>
                <w:i/>
                <w:sz w:val="24"/>
                <w:szCs w:val="24"/>
              </w:rPr>
              <w:t>1. Кафедра ТППП в кооперации с Ташкетским химико-технологическим институтом приняла участие в объявленном Программой РЕСА (GIZ) конкурсе «Тандемное учебное партнерство» с заявкой «Создание институциональных форм кооперативного высшего образования в сфере пищевых технологий». Заявка определена победителем конкурса в июне 2022 г.</w:t>
            </w:r>
          </w:p>
          <w:p w:rsidR="00100A23" w:rsidRPr="00100A23" w:rsidRDefault="00100A23" w:rsidP="00100A23">
            <w:pPr>
              <w:jc w:val="both"/>
              <w:rPr>
                <w:rFonts w:ascii="Times New Roman" w:hAnsi="Times New Roman" w:cs="Times New Roman"/>
                <w:i/>
                <w:color w:val="000000"/>
                <w:sz w:val="24"/>
                <w:szCs w:val="24"/>
              </w:rPr>
            </w:pPr>
            <w:r w:rsidRPr="00100A23">
              <w:rPr>
                <w:rFonts w:ascii="Times New Roman" w:hAnsi="Times New Roman" w:cs="Times New Roman"/>
                <w:i/>
                <w:sz w:val="24"/>
                <w:szCs w:val="24"/>
              </w:rPr>
              <w:t xml:space="preserve">2. В 2022 г. Программой РЕСА (GIZ) поддержано выделение гранта на выполнение проекта, в который вовлечены </w:t>
            </w:r>
            <w:r w:rsidRPr="00100A23">
              <w:rPr>
                <w:rFonts w:ascii="Times New Roman" w:hAnsi="Times New Roman" w:cs="Times New Roman"/>
                <w:i/>
                <w:color w:val="000000"/>
                <w:sz w:val="24"/>
                <w:szCs w:val="24"/>
              </w:rPr>
              <w:t>Кыргызский государственный технический университет им. И. Раззакова (КГТУ) и Ошский технологический университет им. М. М. Адышева (ОшТУ). Держателем гранта является Высшая аграрная школа Коимбры, Португалия (ESAC). Основная цель гранта – совершенствование образовательной программы по профилю «Пищевая биотехнология».</w:t>
            </w:r>
          </w:p>
          <w:p w:rsidR="00100A23" w:rsidRPr="003E4810" w:rsidRDefault="00100A23" w:rsidP="00100A23">
            <w:pPr>
              <w:jc w:val="both"/>
              <w:rPr>
                <w:rFonts w:ascii="Times New Roman" w:hAnsi="Times New Roman" w:cs="Times New Roman"/>
                <w:b/>
                <w:i/>
                <w:color w:val="7030A0"/>
                <w:sz w:val="24"/>
                <w:szCs w:val="24"/>
                <w:shd w:val="clear" w:color="auto" w:fill="FFFFFF"/>
              </w:rPr>
            </w:pPr>
            <w:r w:rsidRPr="00100A23">
              <w:rPr>
                <w:rFonts w:ascii="Times New Roman" w:hAnsi="Times New Roman" w:cs="Times New Roman"/>
                <w:i/>
                <w:color w:val="000000"/>
                <w:sz w:val="24"/>
                <w:szCs w:val="24"/>
              </w:rPr>
              <w:t xml:space="preserve">3. </w:t>
            </w:r>
            <w:r w:rsidRPr="00100A23">
              <w:rPr>
                <w:rFonts w:ascii="Times New Roman" w:hAnsi="Times New Roman" w:cs="Times New Roman"/>
                <w:i/>
                <w:sz w:val="24"/>
                <w:szCs w:val="24"/>
              </w:rPr>
              <w:t xml:space="preserve">В 2022 г. Программой РЕСА (GIZ) одобрено  </w:t>
            </w:r>
            <w:r w:rsidRPr="00100A23">
              <w:rPr>
                <w:rFonts w:ascii="Times New Roman" w:hAnsi="Times New Roman" w:cs="Times New Roman"/>
                <w:i/>
                <w:color w:val="222222"/>
                <w:sz w:val="24"/>
                <w:szCs w:val="24"/>
                <w:shd w:val="clear" w:color="auto" w:fill="FFFFFF"/>
              </w:rPr>
              <w:t>партнерское предложение, а именно «Development of Research Capacities in Food Sciences in CA HEIs with Emphasis to Doctoral Studies», </w:t>
            </w:r>
            <w:r w:rsidRPr="00100A23">
              <w:rPr>
                <w:rFonts w:ascii="Times New Roman" w:hAnsi="Times New Roman" w:cs="Times New Roman"/>
                <w:i/>
                <w:sz w:val="24"/>
                <w:szCs w:val="24"/>
              </w:rPr>
              <w:t xml:space="preserve">в которое вовлечены </w:t>
            </w:r>
            <w:r w:rsidRPr="00100A23">
              <w:rPr>
                <w:rFonts w:ascii="Times New Roman" w:hAnsi="Times New Roman" w:cs="Times New Roman"/>
                <w:i/>
                <w:color w:val="000000"/>
                <w:sz w:val="24"/>
                <w:szCs w:val="24"/>
              </w:rPr>
              <w:t xml:space="preserve">Кыргызский государственный технический университет им. И. Раззакова и Алматинский технологический университет. Держателем гранта является </w:t>
            </w:r>
            <w:r w:rsidRPr="00100A23">
              <w:rPr>
                <w:rFonts w:ascii="Times New Roman" w:hAnsi="Times New Roman" w:cs="Times New Roman"/>
                <w:i/>
                <w:color w:val="000000"/>
                <w:sz w:val="24"/>
                <w:szCs w:val="24"/>
                <w:shd w:val="clear" w:color="auto" w:fill="FFFFFF"/>
              </w:rPr>
              <w:t>Lithuanian University of Health Sciences (Литовский университет наук о здоровье).</w:t>
            </w:r>
          </w:p>
        </w:tc>
      </w:tr>
    </w:tbl>
    <w:p w:rsidR="007906AE" w:rsidRPr="003E4810" w:rsidRDefault="0029322F" w:rsidP="00970F8E">
      <w:pPr>
        <w:tabs>
          <w:tab w:val="left" w:pos="175"/>
        </w:tabs>
        <w:spacing w:after="0" w:line="240" w:lineRule="auto"/>
        <w:ind w:left="142"/>
        <w:jc w:val="both"/>
        <w:rPr>
          <w:rFonts w:ascii="Times New Roman" w:hAnsi="Times New Roman" w:cs="Times New Roman"/>
          <w:i/>
          <w:sz w:val="24"/>
          <w:szCs w:val="24"/>
        </w:rPr>
      </w:pPr>
      <w:r w:rsidRPr="003E4810">
        <w:rPr>
          <w:rFonts w:ascii="Times New Roman" w:hAnsi="Times New Roman" w:cs="Times New Roman"/>
          <w:i/>
          <w:sz w:val="24"/>
          <w:szCs w:val="24"/>
        </w:rPr>
        <w:t xml:space="preserve">  </w:t>
      </w:r>
      <w:r w:rsidR="007906AE" w:rsidRPr="003E4810">
        <w:rPr>
          <w:rFonts w:ascii="Times New Roman" w:hAnsi="Times New Roman" w:cs="Times New Roman"/>
          <w:i/>
          <w:sz w:val="24"/>
          <w:szCs w:val="24"/>
        </w:rPr>
        <w:t xml:space="preserve"> </w:t>
      </w:r>
    </w:p>
    <w:p w:rsidR="00D54D63" w:rsidRPr="00732C7E" w:rsidRDefault="00DC5F36" w:rsidP="00157B5C">
      <w:pPr>
        <w:pStyle w:val="a4"/>
        <w:spacing w:after="0" w:line="240" w:lineRule="auto"/>
        <w:ind w:left="142" w:hanging="426"/>
        <w:jc w:val="both"/>
        <w:rPr>
          <w:rFonts w:ascii="Times New Roman" w:hAnsi="Times New Roman" w:cs="Times New Roman"/>
          <w:i/>
          <w:sz w:val="24"/>
          <w:szCs w:val="24"/>
          <w:shd w:val="clear" w:color="auto" w:fill="FFFFFF"/>
        </w:rPr>
      </w:pPr>
      <w:r w:rsidRPr="00732C7E">
        <w:rPr>
          <w:rFonts w:ascii="Times New Roman" w:hAnsi="Times New Roman" w:cs="Times New Roman"/>
          <w:b/>
          <w:i/>
          <w:sz w:val="24"/>
          <w:szCs w:val="24"/>
          <w:shd w:val="clear" w:color="auto" w:fill="FFFFFF"/>
        </w:rPr>
        <w:t xml:space="preserve">13. </w:t>
      </w:r>
      <w:r w:rsidR="009C4354" w:rsidRPr="00732C7E">
        <w:rPr>
          <w:rFonts w:ascii="Times New Roman" w:hAnsi="Times New Roman" w:cs="Times New Roman"/>
          <w:b/>
          <w:i/>
          <w:sz w:val="24"/>
          <w:szCs w:val="24"/>
          <w:shd w:val="clear" w:color="auto" w:fill="FFFFFF"/>
        </w:rPr>
        <w:t>Совместные научно</w:t>
      </w:r>
      <w:r w:rsidR="00D54D63" w:rsidRPr="00732C7E">
        <w:rPr>
          <w:rFonts w:ascii="Times New Roman" w:hAnsi="Times New Roman" w:cs="Times New Roman"/>
          <w:b/>
          <w:i/>
          <w:sz w:val="24"/>
          <w:szCs w:val="24"/>
          <w:shd w:val="clear" w:color="auto" w:fill="FFFFFF"/>
        </w:rPr>
        <w:t xml:space="preserve">-исследовательские  проекты  с актами  апробации на предприятиях. </w:t>
      </w:r>
      <w:proofErr w:type="gramStart"/>
      <w:r w:rsidR="00D54D63" w:rsidRPr="00732C7E">
        <w:rPr>
          <w:rFonts w:ascii="Times New Roman" w:hAnsi="Times New Roman" w:cs="Times New Roman"/>
          <w:i/>
          <w:sz w:val="24"/>
          <w:szCs w:val="24"/>
          <w:shd w:val="clear" w:color="auto" w:fill="FFFFFF"/>
        </w:rPr>
        <w:t>Разработаны и прошли промылненную аккредитацию 8 совместных с предприятиями научно-исследовательские проекты ППС и студентов ТФ</w:t>
      </w:r>
      <w:r w:rsidR="009C4354">
        <w:rPr>
          <w:rFonts w:ascii="Times New Roman" w:hAnsi="Times New Roman" w:cs="Times New Roman"/>
          <w:i/>
          <w:sz w:val="24"/>
          <w:szCs w:val="24"/>
          <w:shd w:val="clear" w:color="auto" w:fill="FFFFFF"/>
        </w:rPr>
        <w:t>.</w:t>
      </w:r>
      <w:proofErr w:type="gramEnd"/>
    </w:p>
    <w:p w:rsidR="00462CBB" w:rsidRPr="003E4810" w:rsidRDefault="00462CBB" w:rsidP="00D54D63">
      <w:pPr>
        <w:pStyle w:val="a4"/>
        <w:spacing w:after="0" w:line="240" w:lineRule="auto"/>
        <w:ind w:left="284"/>
        <w:jc w:val="both"/>
        <w:rPr>
          <w:rFonts w:ascii="Times New Roman" w:hAnsi="Times New Roman" w:cs="Times New Roman"/>
          <w:b/>
          <w:i/>
          <w:color w:val="7030A0"/>
          <w:sz w:val="24"/>
          <w:szCs w:val="24"/>
          <w:shd w:val="clear" w:color="auto" w:fill="FFFFFF"/>
        </w:rPr>
      </w:pPr>
      <w:r w:rsidRPr="003E4810">
        <w:rPr>
          <w:rFonts w:ascii="Times New Roman" w:hAnsi="Times New Roman" w:cs="Times New Roman"/>
          <w:i/>
          <w:color w:val="7030A0"/>
          <w:sz w:val="24"/>
          <w:szCs w:val="24"/>
          <w:shd w:val="clear" w:color="auto" w:fill="FFFFFF"/>
        </w:rPr>
        <w:t xml:space="preserve"> </w:t>
      </w:r>
      <w:r w:rsidRPr="003E4810">
        <w:rPr>
          <w:rFonts w:ascii="Times New Roman" w:hAnsi="Times New Roman" w:cs="Times New Roman"/>
          <w:b/>
          <w:i/>
          <w:color w:val="7030A0"/>
          <w:sz w:val="24"/>
          <w:szCs w:val="24"/>
          <w:shd w:val="clear" w:color="auto" w:fill="FFFFFF"/>
        </w:rPr>
        <w:t>Развитие государственного языка.</w:t>
      </w:r>
    </w:p>
    <w:p w:rsidR="00462CBB" w:rsidRPr="00903E27" w:rsidRDefault="00903E27" w:rsidP="00157B5C">
      <w:pPr>
        <w:pStyle w:val="a4"/>
        <w:spacing w:after="0" w:line="240" w:lineRule="auto"/>
        <w:ind w:left="0"/>
        <w:jc w:val="both"/>
        <w:rPr>
          <w:rFonts w:ascii="Times New Roman" w:hAnsi="Times New Roman" w:cs="Times New Roman"/>
          <w:i/>
          <w:color w:val="7030A0"/>
          <w:sz w:val="24"/>
          <w:szCs w:val="24"/>
          <w:lang w:val="ky-KG"/>
        </w:rPr>
      </w:pPr>
      <w:r w:rsidRPr="00903E27">
        <w:rPr>
          <w:rFonts w:ascii="Times New Roman" w:hAnsi="Times New Roman" w:cs="Times New Roman"/>
          <w:i/>
          <w:sz w:val="24"/>
          <w:szCs w:val="24"/>
          <w:lang w:val="ky-KG"/>
        </w:rPr>
        <w:t xml:space="preserve">      </w:t>
      </w:r>
      <w:r w:rsidRPr="00903E27">
        <w:rPr>
          <w:rFonts w:ascii="Times New Roman" w:hAnsi="Times New Roman" w:cs="Times New Roman"/>
          <w:i/>
          <w:sz w:val="24"/>
          <w:szCs w:val="24"/>
        </w:rPr>
        <w:t xml:space="preserve">Созданы и прошли обучение 3 группы с кыргызским языком обучения: </w:t>
      </w:r>
      <w:r w:rsidRPr="00903E27">
        <w:rPr>
          <w:rFonts w:ascii="Times New Roman" w:hAnsi="Times New Roman"/>
          <w:i/>
          <w:sz w:val="24"/>
          <w:szCs w:val="24"/>
          <w:lang w:val="ky-KG"/>
        </w:rPr>
        <w:t>ТПООП(б)кырг-1-21,ТКИЛП(б)кырг-1-21</w:t>
      </w:r>
      <w:r w:rsidRPr="00903E27">
        <w:rPr>
          <w:rFonts w:ascii="Times New Roman" w:hAnsi="Times New Roman" w:cs="Times New Roman"/>
          <w:i/>
          <w:sz w:val="24"/>
          <w:szCs w:val="24"/>
        </w:rPr>
        <w:t>, наглядная агитация ТФ и кафедр выполнена на 2-х языках, официальная документация приказы, распоряжения по факультеты выполняются на кыргызском языке. Организована разработка и издание 15 учебных пособий</w:t>
      </w:r>
      <w:r w:rsidRPr="00903E27">
        <w:rPr>
          <w:rFonts w:ascii="Times New Roman" w:hAnsi="Times New Roman" w:cs="Times New Roman"/>
          <w:i/>
          <w:sz w:val="24"/>
          <w:szCs w:val="24"/>
          <w:lang w:val="ky-KG"/>
        </w:rPr>
        <w:t xml:space="preserve"> на гос. языке. Проведен ряд мероприятий (День кыргызского языка), В честь Национального дня литературы 13 декабря 2021 года совместно с кафедрой кыргызского языка КГТУ им.Раззакова и Международной академией творчества "Нурборбор" состоялся вечер поэзии под названием "Дили бар адамдын дили агарат, жан дүйнөнү бириктирет адабият".</w:t>
      </w:r>
      <w:r w:rsidR="00462CBB" w:rsidRPr="00903E27">
        <w:rPr>
          <w:rFonts w:ascii="Times New Roman" w:hAnsi="Times New Roman" w:cs="Times New Roman"/>
          <w:i/>
          <w:color w:val="7030A0"/>
          <w:sz w:val="24"/>
          <w:szCs w:val="24"/>
          <w:lang w:val="ky-KG"/>
        </w:rPr>
        <w:t xml:space="preserve">;  </w:t>
      </w:r>
      <w:r w:rsidR="00462CBB" w:rsidRPr="00903E27">
        <w:rPr>
          <w:rFonts w:ascii="Times New Roman" w:hAnsi="Times New Roman" w:cs="Times New Roman"/>
          <w:i/>
          <w:color w:val="7030A0"/>
          <w:sz w:val="24"/>
          <w:szCs w:val="24"/>
          <w:highlight w:val="yellow"/>
          <w:lang w:val="ky-KG"/>
        </w:rPr>
        <w:t xml:space="preserve"> </w:t>
      </w:r>
    </w:p>
    <w:p w:rsidR="00462CBB" w:rsidRPr="00EB3D6D" w:rsidRDefault="00462CBB" w:rsidP="00157B5C">
      <w:pPr>
        <w:pStyle w:val="a4"/>
        <w:spacing w:after="0" w:line="240" w:lineRule="auto"/>
        <w:ind w:left="0"/>
        <w:jc w:val="both"/>
        <w:rPr>
          <w:rFonts w:ascii="Times New Roman" w:hAnsi="Times New Roman" w:cs="Times New Roman"/>
          <w:b/>
          <w:i/>
          <w:sz w:val="24"/>
          <w:szCs w:val="24"/>
          <w:lang w:val="ky-KG"/>
        </w:rPr>
      </w:pPr>
      <w:r w:rsidRPr="00EB3D6D">
        <w:rPr>
          <w:rFonts w:ascii="Times New Roman" w:hAnsi="Times New Roman" w:cs="Times New Roman"/>
          <w:b/>
          <w:i/>
          <w:sz w:val="24"/>
          <w:szCs w:val="24"/>
          <w:lang w:val="ky-KG"/>
        </w:rPr>
        <w:t>Воспитательная работа</w:t>
      </w:r>
    </w:p>
    <w:p w:rsidR="00462CBB" w:rsidRPr="00EB3D6D" w:rsidRDefault="00462CBB" w:rsidP="00157B5C">
      <w:pPr>
        <w:pStyle w:val="a4"/>
        <w:spacing w:after="0" w:line="240" w:lineRule="auto"/>
        <w:ind w:left="0"/>
        <w:jc w:val="both"/>
        <w:rPr>
          <w:rFonts w:ascii="Times New Roman" w:hAnsi="Times New Roman" w:cs="Times New Roman"/>
          <w:i/>
          <w:sz w:val="24"/>
          <w:szCs w:val="24"/>
        </w:rPr>
      </w:pPr>
      <w:r w:rsidRPr="00EB3D6D">
        <w:rPr>
          <w:rFonts w:ascii="Times New Roman" w:hAnsi="Times New Roman" w:cs="Times New Roman"/>
          <w:i/>
          <w:sz w:val="24"/>
          <w:szCs w:val="24"/>
        </w:rPr>
        <w:t>Проведена ориентационная неделя первокурсников. Внедрена система о</w:t>
      </w:r>
      <w:r w:rsidR="00DC5F36" w:rsidRPr="00EB3D6D">
        <w:rPr>
          <w:rFonts w:ascii="Times New Roman" w:hAnsi="Times New Roman" w:cs="Times New Roman"/>
          <w:i/>
          <w:sz w:val="24"/>
          <w:szCs w:val="24"/>
        </w:rPr>
        <w:t>бучения</w:t>
      </w:r>
      <w:r w:rsidRPr="00EB3D6D">
        <w:rPr>
          <w:rFonts w:ascii="Times New Roman" w:hAnsi="Times New Roman" w:cs="Times New Roman"/>
          <w:i/>
          <w:sz w:val="24"/>
          <w:szCs w:val="24"/>
        </w:rPr>
        <w:t xml:space="preserve"> Гимн</w:t>
      </w:r>
      <w:r w:rsidR="00DC5F36" w:rsidRPr="00EB3D6D">
        <w:rPr>
          <w:rFonts w:ascii="Times New Roman" w:hAnsi="Times New Roman" w:cs="Times New Roman"/>
          <w:i/>
          <w:sz w:val="24"/>
          <w:szCs w:val="24"/>
        </w:rPr>
        <w:t>у</w:t>
      </w:r>
      <w:r w:rsidRPr="00EB3D6D">
        <w:rPr>
          <w:rFonts w:ascii="Times New Roman" w:hAnsi="Times New Roman" w:cs="Times New Roman"/>
          <w:i/>
          <w:sz w:val="24"/>
          <w:szCs w:val="24"/>
        </w:rPr>
        <w:t xml:space="preserve"> </w:t>
      </w:r>
      <w:proofErr w:type="gramStart"/>
      <w:r w:rsidRPr="00EB3D6D">
        <w:rPr>
          <w:rFonts w:ascii="Times New Roman" w:hAnsi="Times New Roman" w:cs="Times New Roman"/>
          <w:i/>
          <w:sz w:val="24"/>
          <w:szCs w:val="24"/>
        </w:rPr>
        <w:t>КР</w:t>
      </w:r>
      <w:proofErr w:type="gramEnd"/>
      <w:r w:rsidRPr="00EB3D6D">
        <w:rPr>
          <w:rFonts w:ascii="Times New Roman" w:hAnsi="Times New Roman" w:cs="Times New Roman"/>
          <w:i/>
          <w:sz w:val="24"/>
          <w:szCs w:val="24"/>
        </w:rPr>
        <w:t xml:space="preserve"> студент</w:t>
      </w:r>
      <w:r w:rsidR="00DC5F36" w:rsidRPr="00EB3D6D">
        <w:rPr>
          <w:rFonts w:ascii="Times New Roman" w:hAnsi="Times New Roman" w:cs="Times New Roman"/>
          <w:i/>
          <w:sz w:val="24"/>
          <w:szCs w:val="24"/>
        </w:rPr>
        <w:t>ов</w:t>
      </w:r>
      <w:r w:rsidRPr="00EB3D6D">
        <w:rPr>
          <w:rFonts w:ascii="Times New Roman" w:hAnsi="Times New Roman" w:cs="Times New Roman"/>
          <w:i/>
          <w:sz w:val="24"/>
          <w:szCs w:val="24"/>
        </w:rPr>
        <w:t xml:space="preserve"> 1 курса в начале каждого учебного семестра</w:t>
      </w:r>
      <w:r w:rsidR="00DC5F36" w:rsidRPr="00EB3D6D">
        <w:rPr>
          <w:rFonts w:ascii="Times New Roman" w:hAnsi="Times New Roman" w:cs="Times New Roman"/>
          <w:i/>
          <w:sz w:val="24"/>
          <w:szCs w:val="24"/>
        </w:rPr>
        <w:t>.</w:t>
      </w:r>
      <w:r w:rsidRPr="00EB3D6D">
        <w:rPr>
          <w:rFonts w:ascii="Times New Roman" w:hAnsi="Times New Roman" w:cs="Times New Roman"/>
          <w:i/>
          <w:sz w:val="24"/>
          <w:szCs w:val="24"/>
        </w:rPr>
        <w:t xml:space="preserve"> Организовано участие студентов в организационно-массовых мероприятиях ВУЗа, города, Республики: </w:t>
      </w:r>
      <w:proofErr w:type="gramStart"/>
      <w:r w:rsidR="00EB3D6D" w:rsidRPr="00EB3D6D">
        <w:rPr>
          <w:rFonts w:ascii="Times New Roman" w:eastAsia="Calibri" w:hAnsi="Times New Roman" w:cs="Times New Roman"/>
          <w:sz w:val="24"/>
          <w:szCs w:val="24"/>
        </w:rPr>
        <w:t>«Посвящение в студенты», «Нооруз», «Битва респект», «</w:t>
      </w:r>
      <w:r w:rsidR="00EB3D6D" w:rsidRPr="00EB3D6D">
        <w:rPr>
          <w:rFonts w:ascii="Times New Roman" w:hAnsi="Times New Roman" w:cs="Times New Roman"/>
          <w:sz w:val="24"/>
          <w:szCs w:val="24"/>
          <w:shd w:val="clear" w:color="auto" w:fill="FFFFFF"/>
        </w:rPr>
        <w:t xml:space="preserve">Армреслинг в КГТУ», </w:t>
      </w:r>
      <w:r w:rsidR="00EB3D6D" w:rsidRPr="00EB3D6D">
        <w:rPr>
          <w:rFonts w:ascii="Times New Roman" w:eastAsia="Times New Roman" w:hAnsi="Times New Roman" w:cs="Times New Roman"/>
          <w:sz w:val="24"/>
          <w:szCs w:val="24"/>
          <w:lang w:eastAsia="ru-RU"/>
        </w:rPr>
        <w:t xml:space="preserve"> </w:t>
      </w:r>
      <w:r w:rsidR="00EB3D6D" w:rsidRPr="00EB3D6D">
        <w:rPr>
          <w:rFonts w:ascii="Times New Roman" w:eastAsia="Calibri" w:hAnsi="Times New Roman" w:cs="Times New Roman"/>
          <w:sz w:val="24"/>
          <w:szCs w:val="24"/>
        </w:rPr>
        <w:t>«</w:t>
      </w:r>
      <w:r w:rsidR="00EB3D6D" w:rsidRPr="00EB3D6D">
        <w:rPr>
          <w:rFonts w:ascii="Times New Roman" w:eastAsia="Calibri" w:hAnsi="Times New Roman" w:cs="Times New Roman"/>
          <w:sz w:val="24"/>
          <w:szCs w:val="24"/>
          <w:lang w:val="en-US"/>
        </w:rPr>
        <w:t>Demodey</w:t>
      </w:r>
      <w:r w:rsidR="00EB3D6D" w:rsidRPr="00EB3D6D">
        <w:rPr>
          <w:rFonts w:ascii="Times New Roman" w:eastAsia="Calibri" w:hAnsi="Times New Roman" w:cs="Times New Roman"/>
          <w:sz w:val="24"/>
          <w:szCs w:val="24"/>
        </w:rPr>
        <w:t>», «Одна кафедра - два стартапа», в международном фестивале</w:t>
      </w:r>
      <w:r w:rsidR="00EB3D6D" w:rsidRPr="00EB3D6D">
        <w:rPr>
          <w:rFonts w:ascii="Times New Roman" w:eastAsia="Times New Roman" w:hAnsi="Times New Roman" w:cs="Times New Roman"/>
          <w:sz w:val="24"/>
          <w:szCs w:val="24"/>
          <w:lang w:eastAsia="ru-RU"/>
        </w:rPr>
        <w:t xml:space="preserve"> </w:t>
      </w:r>
      <w:r w:rsidR="00EB3D6D" w:rsidRPr="00EB3D6D">
        <w:rPr>
          <w:rFonts w:ascii="Times New Roman" w:eastAsia="Times New Roman" w:hAnsi="Times New Roman" w:cs="Times New Roman"/>
          <w:b/>
          <w:sz w:val="24"/>
          <w:szCs w:val="24"/>
          <w:lang w:eastAsia="ru-RU"/>
        </w:rPr>
        <w:t>«</w:t>
      </w:r>
      <w:hyperlink r:id="rId12" w:history="1">
        <w:r w:rsidR="00EB3D6D" w:rsidRPr="00EB3D6D">
          <w:rPr>
            <w:rFonts w:ascii="Times New Roman" w:eastAsia="Times New Roman" w:hAnsi="Times New Roman" w:cs="Times New Roman"/>
            <w:b/>
            <w:bCs/>
            <w:sz w:val="24"/>
            <w:szCs w:val="24"/>
            <w:bdr w:val="none" w:sz="0" w:space="0" w:color="auto" w:frame="1"/>
            <w:shd w:val="clear" w:color="auto" w:fill="FFFFFF"/>
            <w:lang w:eastAsia="ru-RU"/>
          </w:rPr>
          <w:t>Go Viral Central Asia</w:t>
        </w:r>
      </w:hyperlink>
      <w:r w:rsidR="00EB3D6D" w:rsidRPr="00EB3D6D">
        <w:rPr>
          <w:rFonts w:ascii="Times New Roman" w:eastAsia="Times New Roman" w:hAnsi="Times New Roman" w:cs="Times New Roman"/>
          <w:b/>
          <w:sz w:val="24"/>
          <w:szCs w:val="24"/>
          <w:lang w:eastAsia="ru-RU"/>
        </w:rPr>
        <w:t xml:space="preserve">», </w:t>
      </w:r>
      <w:r w:rsidR="00EB3D6D" w:rsidRPr="00EB3D6D">
        <w:rPr>
          <w:rFonts w:ascii="Times New Roman" w:eastAsia="Times New Roman" w:hAnsi="Times New Roman" w:cs="Times New Roman"/>
          <w:sz w:val="24"/>
          <w:szCs w:val="24"/>
          <w:lang w:eastAsia="ru-RU"/>
        </w:rPr>
        <w:t xml:space="preserve">а также </w:t>
      </w:r>
      <w:r w:rsidR="00EB3D6D" w:rsidRPr="00EB3D6D">
        <w:rPr>
          <w:rFonts w:ascii="Times New Roman" w:hAnsi="Times New Roman" w:cs="Times New Roman"/>
          <w:sz w:val="24"/>
          <w:szCs w:val="24"/>
          <w:shd w:val="clear" w:color="auto" w:fill="FFFFFF"/>
        </w:rPr>
        <w:t xml:space="preserve">приняли активное участие на летнем лагере по программе «Summer School KSTU 2022» на побережье озера Иссык–Куль в пансионате «Энесай», </w:t>
      </w:r>
      <w:r w:rsidR="00EB3D6D" w:rsidRPr="00EB3D6D">
        <w:rPr>
          <w:rFonts w:ascii="Times New Roman" w:hAnsi="Times New Roman" w:cs="Times New Roman"/>
          <w:sz w:val="24"/>
          <w:szCs w:val="24"/>
        </w:rPr>
        <w:t>оказания материальной помощи Дому престарелых, Детскому дому  «Умут» и Центру социальной адаптации г. Бишкек.</w:t>
      </w:r>
      <w:proofErr w:type="gramEnd"/>
    </w:p>
    <w:p w:rsidR="007D767B" w:rsidRPr="00973E35" w:rsidRDefault="00462CBB" w:rsidP="007D767B">
      <w:pPr>
        <w:pStyle w:val="a4"/>
        <w:spacing w:after="0" w:line="240" w:lineRule="auto"/>
        <w:ind w:left="0"/>
        <w:jc w:val="both"/>
        <w:rPr>
          <w:rFonts w:ascii="Times New Roman" w:hAnsi="Times New Roman" w:cs="Times New Roman"/>
          <w:b/>
          <w:i/>
          <w:sz w:val="24"/>
          <w:szCs w:val="24"/>
        </w:rPr>
      </w:pPr>
      <w:r w:rsidRPr="00973E35">
        <w:rPr>
          <w:rFonts w:ascii="Times New Roman" w:hAnsi="Times New Roman" w:cs="Times New Roman"/>
          <w:b/>
          <w:i/>
          <w:sz w:val="24"/>
          <w:szCs w:val="24"/>
        </w:rPr>
        <w:t>Учебно-материал</w:t>
      </w:r>
      <w:r w:rsidR="007D767B" w:rsidRPr="00973E35">
        <w:rPr>
          <w:rFonts w:ascii="Times New Roman" w:hAnsi="Times New Roman" w:cs="Times New Roman"/>
          <w:b/>
          <w:i/>
          <w:sz w:val="24"/>
          <w:szCs w:val="24"/>
        </w:rPr>
        <w:t xml:space="preserve">ьная база </w:t>
      </w:r>
    </w:p>
    <w:p w:rsidR="006248FF" w:rsidRPr="00973E35" w:rsidRDefault="007D767B" w:rsidP="007D767B">
      <w:pPr>
        <w:pStyle w:val="a4"/>
        <w:spacing w:after="0" w:line="240" w:lineRule="auto"/>
        <w:ind w:left="0"/>
        <w:jc w:val="both"/>
        <w:rPr>
          <w:rFonts w:ascii="Times New Roman" w:hAnsi="Times New Roman" w:cs="Times New Roman"/>
          <w:i/>
          <w:sz w:val="24"/>
          <w:szCs w:val="24"/>
          <w:lang w:val="ky-KG"/>
        </w:rPr>
      </w:pPr>
      <w:r w:rsidRPr="00973E35">
        <w:rPr>
          <w:rFonts w:ascii="Times New Roman" w:hAnsi="Times New Roman" w:cs="Times New Roman"/>
          <w:i/>
          <w:sz w:val="24"/>
          <w:szCs w:val="24"/>
        </w:rPr>
        <w:t xml:space="preserve">1. </w:t>
      </w:r>
      <w:proofErr w:type="gramStart"/>
      <w:r w:rsidRPr="00973E35">
        <w:rPr>
          <w:rFonts w:ascii="Times New Roman" w:hAnsi="Times New Roman" w:cs="Times New Roman"/>
          <w:i/>
          <w:sz w:val="24"/>
          <w:szCs w:val="24"/>
        </w:rPr>
        <w:t xml:space="preserve">Проводится </w:t>
      </w:r>
      <w:r w:rsidR="00AE237C" w:rsidRPr="00973E35">
        <w:rPr>
          <w:rFonts w:ascii="Times New Roman" w:hAnsi="Times New Roman" w:cs="Times New Roman"/>
          <w:i/>
          <w:sz w:val="24"/>
          <w:szCs w:val="24"/>
        </w:rPr>
        <w:t>активное участие</w:t>
      </w:r>
      <w:r w:rsidRPr="00973E35">
        <w:rPr>
          <w:rFonts w:ascii="Times New Roman" w:hAnsi="Times New Roman" w:cs="Times New Roman"/>
          <w:i/>
          <w:sz w:val="24"/>
          <w:szCs w:val="24"/>
        </w:rPr>
        <w:t xml:space="preserve"> (каф.</w:t>
      </w:r>
      <w:proofErr w:type="gramEnd"/>
      <w:r w:rsidRPr="00973E35">
        <w:rPr>
          <w:rFonts w:ascii="Times New Roman" w:hAnsi="Times New Roman" w:cs="Times New Roman"/>
          <w:i/>
          <w:sz w:val="24"/>
          <w:szCs w:val="24"/>
        </w:rPr>
        <w:t xml:space="preserve"> </w:t>
      </w:r>
      <w:proofErr w:type="gramStart"/>
      <w:r w:rsidRPr="00973E35">
        <w:rPr>
          <w:rFonts w:ascii="Times New Roman" w:hAnsi="Times New Roman" w:cs="Times New Roman"/>
          <w:i/>
          <w:sz w:val="24"/>
          <w:szCs w:val="24"/>
        </w:rPr>
        <w:t>ТППП)</w:t>
      </w:r>
      <w:r w:rsidR="00AE237C" w:rsidRPr="00973E35">
        <w:rPr>
          <w:rFonts w:ascii="Times New Roman" w:hAnsi="Times New Roman" w:cs="Times New Roman"/>
          <w:i/>
          <w:sz w:val="24"/>
          <w:szCs w:val="24"/>
        </w:rPr>
        <w:t xml:space="preserve"> в действующей программе «Профессиональное образование в Центральной Азии (РЕСА)» Германского общества по международному сотрудничеству (GIZ).</w:t>
      </w:r>
      <w:proofErr w:type="gramEnd"/>
      <w:r w:rsidR="00AE237C" w:rsidRPr="00973E35">
        <w:rPr>
          <w:rFonts w:ascii="Times New Roman" w:hAnsi="Times New Roman" w:cs="Times New Roman"/>
          <w:i/>
          <w:sz w:val="24"/>
          <w:szCs w:val="24"/>
        </w:rPr>
        <w:t xml:space="preserve"> Вклад проекта </w:t>
      </w:r>
      <w:r w:rsidR="00AE237C" w:rsidRPr="00973E35">
        <w:rPr>
          <w:rFonts w:ascii="Times New Roman" w:hAnsi="Times New Roman" w:cs="Times New Roman"/>
          <w:b/>
          <w:bCs/>
          <w:i/>
          <w:sz w:val="24"/>
          <w:szCs w:val="24"/>
          <w:lang w:val="de-DE"/>
        </w:rPr>
        <w:t>GIZ</w:t>
      </w:r>
      <w:r w:rsidR="00AE237C" w:rsidRPr="00973E35">
        <w:rPr>
          <w:rFonts w:ascii="Times New Roman" w:hAnsi="Times New Roman" w:cs="Times New Roman"/>
          <w:i/>
          <w:sz w:val="24"/>
          <w:szCs w:val="24"/>
        </w:rPr>
        <w:t xml:space="preserve"> в КГТУ им. И. Раззакова на сегодняшний день в виде </w:t>
      </w:r>
      <w:r w:rsidR="00AE237C" w:rsidRPr="00973E35">
        <w:rPr>
          <w:rFonts w:ascii="Times New Roman" w:hAnsi="Times New Roman" w:cs="Times New Roman"/>
          <w:i/>
          <w:sz w:val="24"/>
          <w:szCs w:val="24"/>
          <w:lang w:val="ky-KG"/>
        </w:rPr>
        <w:t>лабор</w:t>
      </w:r>
      <w:r w:rsidR="00AE237C" w:rsidRPr="00973E35">
        <w:rPr>
          <w:rFonts w:ascii="Times New Roman" w:hAnsi="Times New Roman" w:cs="Times New Roman"/>
          <w:i/>
          <w:sz w:val="24"/>
          <w:szCs w:val="24"/>
        </w:rPr>
        <w:t>а</w:t>
      </w:r>
      <w:r w:rsidR="00AE237C" w:rsidRPr="00973E35">
        <w:rPr>
          <w:rFonts w:ascii="Times New Roman" w:hAnsi="Times New Roman" w:cs="Times New Roman"/>
          <w:i/>
          <w:sz w:val="24"/>
          <w:szCs w:val="24"/>
          <w:lang w:val="ky-KG"/>
        </w:rPr>
        <w:t xml:space="preserve">торного оборудования, учебной литературы, </w:t>
      </w:r>
      <w:r w:rsidR="00AE237C" w:rsidRPr="00973E35">
        <w:rPr>
          <w:rFonts w:ascii="Times New Roman" w:hAnsi="Times New Roman" w:cs="Times New Roman"/>
          <w:i/>
          <w:sz w:val="24"/>
          <w:szCs w:val="24"/>
        </w:rPr>
        <w:t xml:space="preserve">принадлежностей и </w:t>
      </w:r>
      <w:r w:rsidR="00AE237C" w:rsidRPr="00973E35">
        <w:rPr>
          <w:rFonts w:ascii="Times New Roman" w:hAnsi="Times New Roman" w:cs="Times New Roman"/>
          <w:i/>
          <w:sz w:val="24"/>
          <w:szCs w:val="24"/>
          <w:lang w:val="ky-KG"/>
        </w:rPr>
        <w:t>офисного оборудования</w:t>
      </w:r>
      <w:r w:rsidR="00AE237C" w:rsidRPr="00973E35">
        <w:rPr>
          <w:rFonts w:ascii="Times New Roman" w:hAnsi="Times New Roman" w:cs="Times New Roman"/>
          <w:i/>
          <w:sz w:val="24"/>
          <w:szCs w:val="24"/>
        </w:rPr>
        <w:t xml:space="preserve"> составляет около 20 млн</w:t>
      </w:r>
      <w:r w:rsidR="00AE237C" w:rsidRPr="00973E35">
        <w:rPr>
          <w:rFonts w:ascii="Times New Roman" w:hAnsi="Times New Roman" w:cs="Times New Roman"/>
          <w:i/>
          <w:sz w:val="24"/>
          <w:szCs w:val="24"/>
          <w:lang w:val="ky-KG"/>
        </w:rPr>
        <w:t>. сом</w:t>
      </w:r>
      <w:proofErr w:type="gramStart"/>
      <w:r w:rsidR="00AE237C" w:rsidRPr="00973E35">
        <w:rPr>
          <w:rFonts w:ascii="Times New Roman" w:hAnsi="Times New Roman" w:cs="Times New Roman"/>
          <w:i/>
          <w:sz w:val="24"/>
          <w:szCs w:val="24"/>
          <w:lang w:val="ky-KG"/>
        </w:rPr>
        <w:t>.</w:t>
      </w:r>
      <w:proofErr w:type="gramEnd"/>
      <w:r w:rsidR="00AE237C" w:rsidRPr="00973E35">
        <w:rPr>
          <w:rFonts w:ascii="Times New Roman" w:hAnsi="Times New Roman" w:cs="Times New Roman"/>
          <w:i/>
          <w:sz w:val="24"/>
          <w:szCs w:val="24"/>
          <w:lang w:val="ky-KG"/>
        </w:rPr>
        <w:t xml:space="preserve"> (</w:t>
      </w:r>
      <w:proofErr w:type="gramStart"/>
      <w:r w:rsidR="00AE237C" w:rsidRPr="00973E35">
        <w:rPr>
          <w:rFonts w:ascii="Times New Roman" w:hAnsi="Times New Roman" w:cs="Times New Roman"/>
          <w:i/>
          <w:sz w:val="24"/>
          <w:szCs w:val="24"/>
          <w:lang w:val="ky-KG"/>
        </w:rPr>
        <w:t>н</w:t>
      </w:r>
      <w:proofErr w:type="gramEnd"/>
      <w:r w:rsidR="00AE237C" w:rsidRPr="00973E35">
        <w:rPr>
          <w:rFonts w:ascii="Times New Roman" w:hAnsi="Times New Roman" w:cs="Times New Roman"/>
          <w:i/>
          <w:sz w:val="24"/>
          <w:szCs w:val="24"/>
          <w:lang w:val="ky-KG"/>
        </w:rPr>
        <w:t>е считая приборов и оборудования,  закупленного для Докторской школы КГТУ).</w:t>
      </w:r>
    </w:p>
    <w:p w:rsidR="007D767B" w:rsidRPr="00FB2C67" w:rsidRDefault="007D767B" w:rsidP="007D767B">
      <w:pPr>
        <w:pStyle w:val="a4"/>
        <w:spacing w:after="0" w:line="240" w:lineRule="auto"/>
        <w:ind w:left="0"/>
        <w:jc w:val="both"/>
        <w:rPr>
          <w:rFonts w:ascii="Times New Roman" w:hAnsi="Times New Roman" w:cs="Times New Roman"/>
          <w:i/>
          <w:sz w:val="24"/>
          <w:szCs w:val="24"/>
          <w:lang w:val="ky-KG"/>
        </w:rPr>
      </w:pPr>
      <w:r w:rsidRPr="00FB2C67">
        <w:rPr>
          <w:rFonts w:ascii="Times New Roman" w:hAnsi="Times New Roman" w:cs="Times New Roman"/>
          <w:i/>
          <w:sz w:val="24"/>
          <w:szCs w:val="24"/>
          <w:lang w:val="ky-KG"/>
        </w:rPr>
        <w:t xml:space="preserve">2. </w:t>
      </w:r>
      <w:r w:rsidR="00FB2C67" w:rsidRPr="00FB2C67">
        <w:rPr>
          <w:rFonts w:ascii="Times New Roman" w:hAnsi="Times New Roman" w:cs="Times New Roman"/>
          <w:i/>
          <w:sz w:val="24"/>
          <w:szCs w:val="24"/>
          <w:lang w:val="ky-KG"/>
        </w:rPr>
        <w:t xml:space="preserve">В отчетном году в помещениях 2/207, 2/208 выполнен капитальный ремонт в соответствии с микробиологической лабораторией и помещением для подготовки и с финансированием международных проектов ERASMUS+ «Высшее образование по </w:t>
      </w:r>
      <w:r w:rsidR="00FB2C67" w:rsidRPr="00FB2C67">
        <w:rPr>
          <w:rFonts w:ascii="Times New Roman" w:hAnsi="Times New Roman" w:cs="Times New Roman"/>
          <w:i/>
          <w:sz w:val="24"/>
          <w:szCs w:val="24"/>
          <w:lang w:val="ky-KG"/>
        </w:rPr>
        <w:lastRenderedPageBreak/>
        <w:t>стандартам и системам в пищевых производствах», GIZ «Профессиональная образование в Центральной Азии» получено 2 682 356,25 сомов (33 425 евро) лабораторного оборудования и приборов (каф. ТК)</w:t>
      </w:r>
    </w:p>
    <w:p w:rsidR="00462CBB" w:rsidRPr="00FB2C67" w:rsidRDefault="0009382A" w:rsidP="0051407F">
      <w:pPr>
        <w:pStyle w:val="a4"/>
        <w:tabs>
          <w:tab w:val="left" w:pos="742"/>
        </w:tabs>
        <w:ind w:left="0"/>
        <w:jc w:val="both"/>
        <w:rPr>
          <w:rFonts w:ascii="Times New Roman" w:hAnsi="Times New Roman" w:cs="Times New Roman"/>
          <w:i/>
          <w:sz w:val="24"/>
          <w:szCs w:val="24"/>
        </w:rPr>
      </w:pPr>
      <w:r w:rsidRPr="00FB2C67">
        <w:rPr>
          <w:rFonts w:ascii="Times New Roman" w:hAnsi="Times New Roman" w:cs="Times New Roman"/>
          <w:i/>
          <w:sz w:val="24"/>
          <w:szCs w:val="24"/>
          <w:lang w:val="ky-KG"/>
        </w:rPr>
        <w:t xml:space="preserve">3. </w:t>
      </w:r>
      <w:r w:rsidRPr="00FB2C67">
        <w:rPr>
          <w:rFonts w:ascii="Times New Roman" w:hAnsi="Times New Roman" w:cs="Times New Roman"/>
          <w:i/>
          <w:sz w:val="24"/>
          <w:szCs w:val="24"/>
        </w:rPr>
        <w:t xml:space="preserve">Введен в строй Учебный центр легкой промышленности (УЦЛП) «Индустрия кадров». </w:t>
      </w:r>
      <w:proofErr w:type="gramStart"/>
      <w:r w:rsidRPr="00FB2C67">
        <w:rPr>
          <w:rFonts w:ascii="Times New Roman" w:hAnsi="Times New Roman" w:cs="Times New Roman"/>
          <w:i/>
          <w:sz w:val="24"/>
          <w:szCs w:val="24"/>
        </w:rPr>
        <w:t xml:space="preserve">Центр создан  по гранту Правительства Швейцарии </w:t>
      </w:r>
      <w:r w:rsidRPr="00FB2C67">
        <w:rPr>
          <w:rFonts w:ascii="Times New Roman" w:hAnsi="Times New Roman" w:cs="Times New Roman"/>
          <w:i/>
          <w:sz w:val="24"/>
          <w:szCs w:val="24"/>
          <w:lang w:val="ky-KG"/>
        </w:rPr>
        <w:t>(</w:t>
      </w:r>
      <w:r w:rsidRPr="00FB2C67">
        <w:rPr>
          <w:rFonts w:ascii="Times New Roman" w:hAnsi="Times New Roman" w:cs="Times New Roman"/>
          <w:i/>
          <w:sz w:val="24"/>
          <w:szCs w:val="24"/>
        </w:rPr>
        <w:t>61тыс $</w:t>
      </w:r>
      <w:r w:rsidRPr="00FB2C67">
        <w:rPr>
          <w:rFonts w:ascii="Times New Roman" w:hAnsi="Times New Roman" w:cs="Times New Roman"/>
          <w:i/>
          <w:sz w:val="24"/>
          <w:szCs w:val="24"/>
          <w:lang w:val="ky-KG"/>
        </w:rPr>
        <w:t xml:space="preserve">) в формате проекта </w:t>
      </w:r>
      <w:r w:rsidRPr="00FB2C67">
        <w:rPr>
          <w:rFonts w:ascii="Times New Roman" w:hAnsi="Times New Roman" w:cs="Times New Roman"/>
          <w:i/>
          <w:sz w:val="24"/>
          <w:szCs w:val="24"/>
        </w:rPr>
        <w:t xml:space="preserve"> Международного технического Центра (</w:t>
      </w:r>
      <w:r w:rsidRPr="00FB2C67">
        <w:rPr>
          <w:rFonts w:ascii="Times New Roman" w:hAnsi="Times New Roman" w:cs="Times New Roman"/>
          <w:i/>
          <w:sz w:val="24"/>
          <w:szCs w:val="24"/>
          <w:lang w:val="en-US"/>
        </w:rPr>
        <w:t>MT</w:t>
      </w:r>
      <w:r w:rsidR="00FB2C67">
        <w:rPr>
          <w:rFonts w:ascii="Times New Roman" w:hAnsi="Times New Roman" w:cs="Times New Roman"/>
          <w:i/>
          <w:sz w:val="24"/>
          <w:szCs w:val="24"/>
        </w:rPr>
        <w:t>Ц</w:t>
      </w:r>
      <w:r w:rsidRPr="00FB2C67">
        <w:rPr>
          <w:rFonts w:ascii="Times New Roman" w:hAnsi="Times New Roman" w:cs="Times New Roman"/>
          <w:i/>
          <w:sz w:val="24"/>
          <w:szCs w:val="24"/>
        </w:rPr>
        <w:t>) и финансовых вложений КГТУ им.И.Раззакова (каф.</w:t>
      </w:r>
      <w:proofErr w:type="gramEnd"/>
      <w:r w:rsidRPr="00FB2C67">
        <w:rPr>
          <w:rFonts w:ascii="Times New Roman" w:hAnsi="Times New Roman" w:cs="Times New Roman"/>
          <w:i/>
          <w:sz w:val="24"/>
          <w:szCs w:val="24"/>
        </w:rPr>
        <w:t xml:space="preserve"> </w:t>
      </w:r>
      <w:proofErr w:type="gramStart"/>
      <w:r w:rsidRPr="00FB2C67">
        <w:rPr>
          <w:rFonts w:ascii="Times New Roman" w:hAnsi="Times New Roman" w:cs="Times New Roman"/>
          <w:i/>
          <w:sz w:val="24"/>
          <w:szCs w:val="24"/>
        </w:rPr>
        <w:t xml:space="preserve">ТИЛП) </w:t>
      </w:r>
      <w:proofErr w:type="gramEnd"/>
    </w:p>
    <w:p w:rsidR="009C7126" w:rsidRPr="00021D3C" w:rsidRDefault="00B66F71" w:rsidP="00B66F71">
      <w:pPr>
        <w:pStyle w:val="a4"/>
        <w:tabs>
          <w:tab w:val="left" w:pos="742"/>
        </w:tabs>
        <w:spacing w:after="0" w:line="240" w:lineRule="auto"/>
        <w:ind w:left="0"/>
        <w:jc w:val="both"/>
        <w:rPr>
          <w:rFonts w:ascii="Times New Roman" w:hAnsi="Times New Roman" w:cs="Times New Roman"/>
          <w:i/>
          <w:color w:val="1C1E21"/>
          <w:sz w:val="24"/>
          <w:szCs w:val="24"/>
          <w:shd w:val="clear" w:color="auto" w:fill="FFFFFF"/>
        </w:rPr>
      </w:pPr>
      <w:r w:rsidRPr="00B66F71">
        <w:rPr>
          <w:rFonts w:ascii="Times New Roman" w:hAnsi="Times New Roman" w:cs="Times New Roman"/>
          <w:i/>
          <w:sz w:val="24"/>
          <w:szCs w:val="24"/>
        </w:rPr>
        <w:t xml:space="preserve">4. </w:t>
      </w:r>
      <w:r w:rsidR="00462CBB" w:rsidRPr="0051407F">
        <w:rPr>
          <w:rFonts w:ascii="Times New Roman" w:hAnsi="Times New Roman" w:cs="Times New Roman"/>
          <w:i/>
          <w:sz w:val="24"/>
          <w:szCs w:val="24"/>
        </w:rPr>
        <w:t>В формате проекта “</w:t>
      </w:r>
      <w:r w:rsidR="00462CBB" w:rsidRPr="0051407F">
        <w:rPr>
          <w:rFonts w:ascii="Times New Roman" w:hAnsi="Times New Roman" w:cs="Times New Roman"/>
          <w:i/>
          <w:sz w:val="24"/>
          <w:szCs w:val="24"/>
          <w:lang w:val="en-US"/>
        </w:rPr>
        <w:t>Erazmus</w:t>
      </w:r>
      <w:r w:rsidR="00462CBB" w:rsidRPr="0051407F">
        <w:rPr>
          <w:rFonts w:ascii="Times New Roman" w:hAnsi="Times New Roman" w:cs="Times New Roman"/>
          <w:i/>
          <w:sz w:val="24"/>
          <w:szCs w:val="24"/>
        </w:rPr>
        <w:t>+”</w:t>
      </w:r>
      <w:r w:rsidR="00462CBB" w:rsidRPr="0051407F">
        <w:rPr>
          <w:rFonts w:ascii="Times New Roman" w:hAnsi="Times New Roman" w:cs="Times New Roman"/>
          <w:i/>
          <w:sz w:val="24"/>
          <w:szCs w:val="24"/>
          <w:lang w:val="ky-KG"/>
        </w:rPr>
        <w:t xml:space="preserve"> </w:t>
      </w:r>
      <w:r w:rsidR="00462CBB" w:rsidRPr="0051407F">
        <w:rPr>
          <w:rFonts w:ascii="Times New Roman" w:hAnsi="Times New Roman" w:cs="Times New Roman"/>
          <w:i/>
          <w:sz w:val="24"/>
          <w:szCs w:val="24"/>
        </w:rPr>
        <w:t>успешно функционирует в учебном процессе микробиологическая лаборатория</w:t>
      </w:r>
      <w:r>
        <w:rPr>
          <w:rFonts w:ascii="Times New Roman" w:hAnsi="Times New Roman" w:cs="Times New Roman"/>
          <w:i/>
          <w:sz w:val="24"/>
          <w:szCs w:val="24"/>
        </w:rPr>
        <w:t>.</w:t>
      </w:r>
      <w:r w:rsidR="00462CBB" w:rsidRPr="00021D3C">
        <w:rPr>
          <w:rFonts w:ascii="Times New Roman" w:hAnsi="Times New Roman" w:cs="Times New Roman"/>
          <w:i/>
          <w:sz w:val="24"/>
          <w:szCs w:val="24"/>
        </w:rPr>
        <w:t xml:space="preserve"> </w:t>
      </w:r>
    </w:p>
    <w:p w:rsidR="00781BDB" w:rsidRPr="007A1C53" w:rsidRDefault="00781BDB" w:rsidP="00414600">
      <w:pPr>
        <w:spacing w:after="0" w:line="240" w:lineRule="auto"/>
        <w:jc w:val="both"/>
        <w:rPr>
          <w:rFonts w:ascii="Times New Roman" w:hAnsi="Times New Roman" w:cs="Times New Roman"/>
          <w:color w:val="1C1E21"/>
          <w:sz w:val="24"/>
          <w:szCs w:val="24"/>
          <w:shd w:val="clear" w:color="auto" w:fill="FFFFFF"/>
        </w:rPr>
      </w:pPr>
      <w:r w:rsidRPr="007A1C53">
        <w:rPr>
          <w:rFonts w:ascii="Times New Roman" w:hAnsi="Times New Roman" w:cs="Times New Roman"/>
          <w:color w:val="1C1E21"/>
          <w:sz w:val="24"/>
          <w:szCs w:val="24"/>
          <w:shd w:val="clear" w:color="auto" w:fill="FFFFFF"/>
        </w:rPr>
        <w:t>•</w:t>
      </w:r>
      <w:r w:rsidRPr="007A1C53">
        <w:rPr>
          <w:rFonts w:ascii="Times New Roman" w:hAnsi="Times New Roman" w:cs="Times New Roman"/>
          <w:b/>
          <w:i/>
          <w:color w:val="1C1E21"/>
          <w:sz w:val="24"/>
          <w:szCs w:val="24"/>
          <w:shd w:val="clear" w:color="auto" w:fill="FFFFFF"/>
        </w:rPr>
        <w:t xml:space="preserve"> Мониторинг трудоустройства выпускников (анализ за последние 3 года в количественном и </w:t>
      </w:r>
      <w:proofErr w:type="gramStart"/>
      <w:r w:rsidRPr="007A1C53">
        <w:rPr>
          <w:rFonts w:ascii="Times New Roman" w:hAnsi="Times New Roman" w:cs="Times New Roman"/>
          <w:b/>
          <w:i/>
          <w:color w:val="1C1E21"/>
          <w:sz w:val="24"/>
          <w:szCs w:val="24"/>
          <w:shd w:val="clear" w:color="auto" w:fill="FFFFFF"/>
        </w:rPr>
        <w:t>%-</w:t>
      </w:r>
      <w:proofErr w:type="gramEnd"/>
      <w:r w:rsidRPr="007A1C53">
        <w:rPr>
          <w:rFonts w:ascii="Times New Roman" w:hAnsi="Times New Roman" w:cs="Times New Roman"/>
          <w:b/>
          <w:i/>
          <w:color w:val="1C1E21"/>
          <w:sz w:val="24"/>
          <w:szCs w:val="24"/>
          <w:shd w:val="clear" w:color="auto" w:fill="FFFFFF"/>
        </w:rPr>
        <w:t xml:space="preserve">ом соотношении, табл.2). </w:t>
      </w:r>
      <w:r w:rsidRPr="007A1C53">
        <w:rPr>
          <w:rFonts w:ascii="Times New Roman" w:hAnsi="Times New Roman" w:cs="Times New Roman"/>
          <w:color w:val="1C1E21"/>
          <w:sz w:val="24"/>
          <w:szCs w:val="24"/>
          <w:shd w:val="clear" w:color="auto" w:fill="FFFFFF"/>
        </w:rPr>
        <w:t xml:space="preserve">Одним из важных критериев </w:t>
      </w:r>
      <w:proofErr w:type="gramStart"/>
      <w:r w:rsidRPr="007A1C53">
        <w:rPr>
          <w:rFonts w:ascii="Times New Roman" w:hAnsi="Times New Roman" w:cs="Times New Roman"/>
          <w:color w:val="1C1E21"/>
          <w:sz w:val="24"/>
          <w:szCs w:val="24"/>
          <w:shd w:val="clear" w:color="auto" w:fill="FFFFFF"/>
        </w:rPr>
        <w:t>оценки эффективности деятельности кафедр факультета</w:t>
      </w:r>
      <w:proofErr w:type="gramEnd"/>
      <w:r w:rsidRPr="007A1C53">
        <w:rPr>
          <w:rFonts w:ascii="Times New Roman" w:hAnsi="Times New Roman" w:cs="Times New Roman"/>
          <w:color w:val="1C1E21"/>
          <w:sz w:val="24"/>
          <w:szCs w:val="24"/>
          <w:shd w:val="clear" w:color="auto" w:fill="FFFFFF"/>
        </w:rPr>
        <w:t xml:space="preserve"> и правильности стратегических планов развития является показатель трудоустройства выпускников.</w:t>
      </w:r>
    </w:p>
    <w:p w:rsidR="00781BDB" w:rsidRPr="007A1C53" w:rsidRDefault="00781BDB" w:rsidP="00414600">
      <w:pPr>
        <w:spacing w:after="0" w:line="240" w:lineRule="auto"/>
        <w:jc w:val="both"/>
        <w:rPr>
          <w:rFonts w:ascii="Times New Roman" w:hAnsi="Times New Roman" w:cs="Times New Roman"/>
          <w:color w:val="1C1E21"/>
          <w:sz w:val="24"/>
          <w:szCs w:val="24"/>
          <w:shd w:val="clear" w:color="auto" w:fill="FFFFFF"/>
        </w:rPr>
      </w:pPr>
      <w:r w:rsidRPr="007A1C53">
        <w:rPr>
          <w:rFonts w:ascii="Times New Roman" w:hAnsi="Times New Roman" w:cs="Times New Roman"/>
          <w:color w:val="1C1E21"/>
          <w:sz w:val="24"/>
          <w:szCs w:val="24"/>
          <w:shd w:val="clear" w:color="auto" w:fill="FFFFFF"/>
        </w:rPr>
        <w:t xml:space="preserve">Выпускники ТФ после окончания ВУЗа трудоустраиваются на ведущих предприятиях народного хозяйства </w:t>
      </w:r>
      <w:proofErr w:type="gramStart"/>
      <w:r w:rsidRPr="007A1C53">
        <w:rPr>
          <w:rFonts w:ascii="Times New Roman" w:hAnsi="Times New Roman" w:cs="Times New Roman"/>
          <w:color w:val="1C1E21"/>
          <w:sz w:val="24"/>
          <w:szCs w:val="24"/>
          <w:shd w:val="clear" w:color="auto" w:fill="FFFFFF"/>
        </w:rPr>
        <w:t>КР</w:t>
      </w:r>
      <w:proofErr w:type="gramEnd"/>
      <w:r w:rsidRPr="007A1C53">
        <w:rPr>
          <w:rFonts w:ascii="Times New Roman" w:hAnsi="Times New Roman" w:cs="Times New Roman"/>
          <w:color w:val="1C1E21"/>
          <w:sz w:val="24"/>
          <w:szCs w:val="24"/>
          <w:shd w:val="clear" w:color="auto" w:fill="FFFFFF"/>
        </w:rPr>
        <w:t xml:space="preserve">, а также на частных предприятиях. Стоит отметить, что пищевая промышленность, индустрия питания, легкая промышленность Кыргызстана, а также стран ближнего зарубежья (Россия, Казахстан, Узбекистан и др.) постоянно нуждаются в технологах, механиках для данных отраслей народного хозяйства. </w:t>
      </w:r>
    </w:p>
    <w:p w:rsidR="000B1C5D" w:rsidRPr="007A1C53" w:rsidRDefault="00781BDB" w:rsidP="00414600">
      <w:pPr>
        <w:spacing w:after="0" w:line="240" w:lineRule="auto"/>
        <w:jc w:val="both"/>
        <w:rPr>
          <w:rFonts w:ascii="Times New Roman" w:hAnsi="Times New Roman" w:cs="Times New Roman"/>
          <w:color w:val="1C1E21"/>
          <w:sz w:val="24"/>
          <w:szCs w:val="24"/>
          <w:shd w:val="clear" w:color="auto" w:fill="FFFFFF"/>
        </w:rPr>
      </w:pPr>
      <w:r w:rsidRPr="007A1C53">
        <w:rPr>
          <w:rFonts w:ascii="Times New Roman" w:hAnsi="Times New Roman" w:cs="Times New Roman"/>
          <w:color w:val="1C1E21"/>
          <w:sz w:val="24"/>
          <w:szCs w:val="24"/>
          <w:shd w:val="clear" w:color="auto" w:fill="FFFFFF"/>
        </w:rPr>
        <w:t xml:space="preserve">На всех выпускающих кафедрах имеется база данных по предприятиям, с которыми заключены договора с последующим трудоустройством выпускников (табл. 1). </w:t>
      </w:r>
    </w:p>
    <w:p w:rsidR="00412BBB" w:rsidRPr="00B06900" w:rsidRDefault="00412BBB" w:rsidP="005D26AF">
      <w:pPr>
        <w:spacing w:after="0" w:line="240" w:lineRule="auto"/>
        <w:jc w:val="center"/>
        <w:rPr>
          <w:rFonts w:ascii="Times New Roman" w:hAnsi="Times New Roman" w:cs="Times New Roman"/>
          <w:b/>
          <w:sz w:val="24"/>
          <w:szCs w:val="24"/>
          <w:shd w:val="clear" w:color="auto" w:fill="FFFFFF"/>
        </w:rPr>
      </w:pPr>
      <w:r w:rsidRPr="00B06900">
        <w:rPr>
          <w:rFonts w:ascii="Times New Roman" w:hAnsi="Times New Roman" w:cs="Times New Roman"/>
          <w:b/>
          <w:sz w:val="24"/>
          <w:szCs w:val="24"/>
          <w:shd w:val="clear" w:color="auto" w:fill="FFFFFF"/>
        </w:rPr>
        <w:t>Перечень работодателей</w:t>
      </w:r>
    </w:p>
    <w:tbl>
      <w:tblPr>
        <w:tblStyle w:val="a3"/>
        <w:tblW w:w="0" w:type="auto"/>
        <w:tblInd w:w="-5" w:type="dxa"/>
        <w:tblLook w:val="04A0" w:firstRow="1" w:lastRow="0" w:firstColumn="1" w:lastColumn="0" w:noHBand="0" w:noVBand="1"/>
      </w:tblPr>
      <w:tblGrid>
        <w:gridCol w:w="2672"/>
        <w:gridCol w:w="6904"/>
      </w:tblGrid>
      <w:tr w:rsidR="00106472" w:rsidRPr="00B06900" w:rsidTr="00A67D24">
        <w:trPr>
          <w:trHeight w:val="223"/>
        </w:trPr>
        <w:tc>
          <w:tcPr>
            <w:tcW w:w="2677" w:type="dxa"/>
          </w:tcPr>
          <w:p w:rsidR="00412BBB" w:rsidRPr="00B06900" w:rsidRDefault="00412BBB" w:rsidP="00807983">
            <w:pPr>
              <w:ind w:left="66"/>
              <w:jc w:val="both"/>
              <w:rPr>
                <w:rFonts w:ascii="Times New Roman" w:hAnsi="Times New Roman" w:cs="Times New Roman"/>
                <w:b/>
                <w:sz w:val="24"/>
                <w:szCs w:val="24"/>
                <w:shd w:val="clear" w:color="auto" w:fill="FFFFFF"/>
              </w:rPr>
            </w:pPr>
            <w:r w:rsidRPr="00B06900">
              <w:rPr>
                <w:rFonts w:ascii="Times New Roman" w:hAnsi="Times New Roman" w:cs="Times New Roman"/>
                <w:b/>
                <w:sz w:val="24"/>
                <w:szCs w:val="24"/>
                <w:shd w:val="clear" w:color="auto" w:fill="FFFFFF"/>
              </w:rPr>
              <w:t>Кафедра, профили</w:t>
            </w:r>
          </w:p>
        </w:tc>
        <w:tc>
          <w:tcPr>
            <w:tcW w:w="6955" w:type="dxa"/>
          </w:tcPr>
          <w:p w:rsidR="00412BBB" w:rsidRPr="00B06900" w:rsidRDefault="00412BBB" w:rsidP="00807983">
            <w:pPr>
              <w:ind w:left="66"/>
              <w:jc w:val="both"/>
              <w:rPr>
                <w:rFonts w:ascii="Times New Roman" w:hAnsi="Times New Roman" w:cs="Times New Roman"/>
                <w:b/>
                <w:sz w:val="24"/>
                <w:szCs w:val="24"/>
                <w:shd w:val="clear" w:color="auto" w:fill="FFFFFF"/>
              </w:rPr>
            </w:pPr>
            <w:r w:rsidRPr="00B06900">
              <w:rPr>
                <w:rFonts w:ascii="Times New Roman" w:hAnsi="Times New Roman" w:cs="Times New Roman"/>
                <w:b/>
                <w:sz w:val="24"/>
                <w:szCs w:val="24"/>
                <w:shd w:val="clear" w:color="auto" w:fill="FFFFFF"/>
              </w:rPr>
              <w:t>Перечень предприятий</w:t>
            </w:r>
          </w:p>
        </w:tc>
      </w:tr>
      <w:tr w:rsidR="00106472" w:rsidRPr="00B06900" w:rsidTr="00A67D24">
        <w:trPr>
          <w:trHeight w:val="754"/>
        </w:trPr>
        <w:tc>
          <w:tcPr>
            <w:tcW w:w="2677" w:type="dxa"/>
          </w:tcPr>
          <w:p w:rsidR="00412BBB" w:rsidRPr="00B06900" w:rsidRDefault="00412BBB" w:rsidP="00807983">
            <w:pPr>
              <w:ind w:left="66"/>
              <w:jc w:val="both"/>
              <w:rPr>
                <w:rFonts w:ascii="Times New Roman" w:hAnsi="Times New Roman" w:cs="Times New Roman"/>
                <w:b/>
                <w:sz w:val="24"/>
                <w:szCs w:val="24"/>
                <w:shd w:val="clear" w:color="auto" w:fill="FFFFFF"/>
                <w:lang w:val="ky-KG"/>
              </w:rPr>
            </w:pPr>
            <w:r w:rsidRPr="00B06900">
              <w:rPr>
                <w:rFonts w:ascii="Times New Roman" w:hAnsi="Times New Roman" w:cs="Times New Roman"/>
                <w:b/>
                <w:sz w:val="24"/>
                <w:szCs w:val="24"/>
                <w:shd w:val="clear" w:color="auto" w:fill="FFFFFF"/>
              </w:rPr>
              <w:t>ТК</w:t>
            </w:r>
            <w:r w:rsidRPr="00B06900">
              <w:rPr>
                <w:rFonts w:ascii="Times New Roman" w:hAnsi="Times New Roman" w:cs="Times New Roman"/>
                <w:b/>
                <w:sz w:val="24"/>
                <w:szCs w:val="24"/>
                <w:shd w:val="clear" w:color="auto" w:fill="FFFFFF"/>
                <w:lang w:val="ky-KG"/>
              </w:rPr>
              <w:t xml:space="preserve">: </w:t>
            </w:r>
            <w:r w:rsidRPr="00B06900">
              <w:rPr>
                <w:rFonts w:ascii="Times New Roman" w:hAnsi="Times New Roman" w:cs="Times New Roman"/>
                <w:sz w:val="24"/>
                <w:szCs w:val="24"/>
                <w:shd w:val="clear" w:color="auto" w:fill="FFFFFF"/>
                <w:lang w:val="ky-KG"/>
              </w:rPr>
              <w:t>Стандартизация сертификация и метрология</w:t>
            </w:r>
            <w:r w:rsidRPr="00B06900">
              <w:rPr>
                <w:rFonts w:ascii="Times New Roman" w:hAnsi="Times New Roman" w:cs="Times New Roman"/>
                <w:b/>
                <w:sz w:val="24"/>
                <w:szCs w:val="24"/>
                <w:shd w:val="clear" w:color="auto" w:fill="FFFFFF"/>
                <w:lang w:val="ky-KG"/>
              </w:rPr>
              <w:t xml:space="preserve">   </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sz w:val="24"/>
                <w:szCs w:val="24"/>
                <w:shd w:val="clear" w:color="auto" w:fill="FFFFFF"/>
                <w:lang w:val="ky-KG"/>
              </w:rPr>
              <w:t xml:space="preserve">МЭ КР Бишкекский Центр испытаний, сертификации и метрологии ЦСМ при МЭ КР,; Кыргызский центр аккредитации,;Ассоциация предприятий пищевой промышленности КР; Ассоциация хлебопеков и кондитеров; Ассоциация производителей алкоголной продукции; Международный эскперт по стандартам и ситемам качества и безопасности пищевой продукции </w:t>
            </w:r>
            <w:r w:rsidRPr="00B06900">
              <w:rPr>
                <w:rFonts w:ascii="Times New Roman" w:hAnsi="Times New Roman" w:cs="Times New Roman"/>
                <w:sz w:val="24"/>
                <w:szCs w:val="24"/>
                <w:shd w:val="clear" w:color="auto" w:fill="FFFFFF"/>
                <w:lang w:val="en-US"/>
              </w:rPr>
              <w:t>GIZ</w:t>
            </w:r>
            <w:r w:rsidRPr="00B06900">
              <w:rPr>
                <w:rFonts w:ascii="Times New Roman" w:hAnsi="Times New Roman" w:cs="Times New Roman"/>
                <w:sz w:val="24"/>
                <w:szCs w:val="24"/>
                <w:shd w:val="clear" w:color="auto" w:fill="FFFFFF"/>
              </w:rPr>
              <w:t>/</w:t>
            </w:r>
            <w:r w:rsidRPr="00B06900">
              <w:rPr>
                <w:rFonts w:ascii="Times New Roman" w:hAnsi="Times New Roman" w:cs="Times New Roman"/>
                <w:sz w:val="24"/>
                <w:szCs w:val="24"/>
                <w:shd w:val="clear" w:color="auto" w:fill="FFFFFF"/>
                <w:lang w:val="en-US"/>
              </w:rPr>
              <w:t>AFC</w:t>
            </w:r>
          </w:p>
        </w:tc>
      </w:tr>
      <w:tr w:rsidR="00106472" w:rsidRPr="005032AF" w:rsidTr="00A67D24">
        <w:trPr>
          <w:trHeight w:val="675"/>
        </w:trPr>
        <w:tc>
          <w:tcPr>
            <w:tcW w:w="2677"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sz w:val="24"/>
                <w:szCs w:val="24"/>
                <w:shd w:val="clear" w:color="auto" w:fill="FFFFFF"/>
                <w:lang w:val="ky-KG"/>
              </w:rPr>
              <w:t>Технология и поизводство продуктов питания из растительного сырья</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sz w:val="24"/>
                <w:szCs w:val="24"/>
                <w:shd w:val="clear" w:color="auto" w:fill="FFFFFF"/>
                <w:lang w:val="ky-KG"/>
              </w:rPr>
              <w:t>ОсОО «ПродФуд Иссык-Куль»; Ассоциация предприятий пищевой промышленности КР; ОсОО «ProdImplex»;    ОсОО «Токмокплодовощ»; ОсОО «Кыргыз Коньягы»; ОсОО «Арпа»; ОсОО «Абдыш-Ата»</w:t>
            </w:r>
          </w:p>
        </w:tc>
      </w:tr>
      <w:tr w:rsidR="00106472" w:rsidRPr="00B06900" w:rsidTr="00A67D24">
        <w:trPr>
          <w:trHeight w:val="573"/>
        </w:trPr>
        <w:tc>
          <w:tcPr>
            <w:tcW w:w="2677"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b/>
                <w:sz w:val="24"/>
                <w:szCs w:val="24"/>
                <w:shd w:val="clear" w:color="auto" w:fill="FFFFFF"/>
                <w:lang w:val="ky-KG"/>
              </w:rPr>
              <w:t>ТППП:</w:t>
            </w:r>
            <w:r w:rsidRPr="00B06900">
              <w:rPr>
                <w:rFonts w:ascii="Times New Roman" w:hAnsi="Times New Roman" w:cs="Times New Roman"/>
                <w:sz w:val="24"/>
                <w:szCs w:val="24"/>
                <w:shd w:val="clear" w:color="auto" w:fill="FFFFFF"/>
              </w:rPr>
              <w:t>Технология мяса и мясных продуктов</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 xml:space="preserve">ОсОО «Баркад», ОсОО «Риха», ОсОО «Аль-Халал», ОсОО «Новопавловские колбаски», ОсОО «Шер-Инк», ОсОО «Тойбосс», ОсОО «Шин-Лайн», ОсОО «Нуристан». </w:t>
            </w:r>
          </w:p>
        </w:tc>
      </w:tr>
      <w:tr w:rsidR="00106472" w:rsidRPr="00B06900" w:rsidTr="00A67D24">
        <w:trPr>
          <w:trHeight w:val="470"/>
        </w:trPr>
        <w:tc>
          <w:tcPr>
            <w:tcW w:w="2677"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Технология молока и молочных продуктов</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ОсОО «Семейные традиции», ОсОО «Кан Сут», ЗАО «Шоро», ОсОО «Ак Жалга», АО «Бишкек сут», ОсОО «Бекпр» ОсОО «Эль сут».</w:t>
            </w:r>
          </w:p>
        </w:tc>
      </w:tr>
      <w:tr w:rsidR="00106472" w:rsidRPr="00B06900" w:rsidTr="00A67D24">
        <w:trPr>
          <w:trHeight w:val="749"/>
        </w:trPr>
        <w:tc>
          <w:tcPr>
            <w:tcW w:w="2677"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Технология хлеба, кондитерских и макаронных изделий</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sz w:val="24"/>
                <w:szCs w:val="24"/>
                <w:shd w:val="clear" w:color="auto" w:fill="FFFFFF"/>
              </w:rPr>
              <w:t>ОсОО  АЗО «Элита», ОсОО КРП «</w:t>
            </w:r>
            <w:r w:rsidRPr="00B06900">
              <w:rPr>
                <w:rFonts w:ascii="Times New Roman" w:hAnsi="Times New Roman" w:cs="Times New Roman"/>
                <w:sz w:val="24"/>
                <w:szCs w:val="24"/>
                <w:shd w:val="clear" w:color="auto" w:fill="FFFFFF"/>
                <w:lang w:val="en-US"/>
              </w:rPr>
              <w:t>R</w:t>
            </w:r>
            <w:r w:rsidRPr="00B06900">
              <w:rPr>
                <w:rFonts w:ascii="Times New Roman" w:hAnsi="Times New Roman" w:cs="Times New Roman"/>
                <w:sz w:val="24"/>
                <w:szCs w:val="24"/>
                <w:shd w:val="clear" w:color="auto" w:fill="FFFFFF"/>
              </w:rPr>
              <w:t>о</w:t>
            </w:r>
            <w:r w:rsidRPr="00B06900">
              <w:rPr>
                <w:rFonts w:ascii="Times New Roman" w:hAnsi="Times New Roman" w:cs="Times New Roman"/>
                <w:sz w:val="24"/>
                <w:szCs w:val="24"/>
                <w:shd w:val="clear" w:color="auto" w:fill="FFFFFF"/>
                <w:lang w:val="en-US"/>
              </w:rPr>
              <w:t>L</w:t>
            </w:r>
            <w:r w:rsidRPr="00B06900">
              <w:rPr>
                <w:rFonts w:ascii="Times New Roman" w:hAnsi="Times New Roman" w:cs="Times New Roman"/>
                <w:sz w:val="24"/>
                <w:szCs w:val="24"/>
                <w:shd w:val="clear" w:color="auto" w:fill="FFFFFF"/>
              </w:rPr>
              <w:t>а», ОсОО «Саамал», ОсОО «Бекпр», ОсОО «Куликовский торт», «Общественное объединение пекарей», ОАО «Независимая хлебная инспекция»</w:t>
            </w:r>
            <w:proofErr w:type="gramStart"/>
            <w:r w:rsidRPr="00B06900">
              <w:rPr>
                <w:rFonts w:ascii="Times New Roman" w:hAnsi="Times New Roman" w:cs="Times New Roman"/>
                <w:sz w:val="24"/>
                <w:szCs w:val="24"/>
                <w:shd w:val="clear" w:color="auto" w:fill="FFFFFF"/>
              </w:rPr>
              <w:t xml:space="preserve"> ,</w:t>
            </w:r>
            <w:proofErr w:type="gramEnd"/>
            <w:r w:rsidRPr="00B06900">
              <w:rPr>
                <w:rFonts w:ascii="Times New Roman" w:hAnsi="Times New Roman" w:cs="Times New Roman"/>
                <w:sz w:val="24"/>
                <w:szCs w:val="24"/>
                <w:shd w:val="clear" w:color="auto" w:fill="FFFFFF"/>
              </w:rPr>
              <w:t xml:space="preserve"> ОсОО «Ширин»</w:t>
            </w:r>
          </w:p>
        </w:tc>
      </w:tr>
      <w:tr w:rsidR="00106472" w:rsidRPr="00B06900" w:rsidTr="00A67D24">
        <w:trPr>
          <w:trHeight w:val="460"/>
        </w:trPr>
        <w:tc>
          <w:tcPr>
            <w:tcW w:w="2677"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Пищевая биотехнология</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ОсОО «Винодел», ОсОО «Биовит», ОсОО «ВК Бишкеквинком», ОсОО «Кан Сут», ЗАО «Урсус», ОсОО «</w:t>
            </w:r>
            <w:r w:rsidRPr="00B06900">
              <w:rPr>
                <w:rFonts w:ascii="Times New Roman" w:hAnsi="Times New Roman" w:cs="Times New Roman"/>
                <w:sz w:val="24"/>
                <w:szCs w:val="24"/>
                <w:shd w:val="clear" w:color="auto" w:fill="FFFFFF"/>
                <w:lang w:val="en-US"/>
              </w:rPr>
              <w:t>Asian</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sz w:val="24"/>
                <w:szCs w:val="24"/>
                <w:shd w:val="clear" w:color="auto" w:fill="FFFFFF"/>
                <w:lang w:val="en-US"/>
              </w:rPr>
              <w:t>Medicals</w:t>
            </w:r>
            <w:r w:rsidRPr="00B06900">
              <w:rPr>
                <w:rFonts w:ascii="Times New Roman" w:hAnsi="Times New Roman" w:cs="Times New Roman"/>
                <w:sz w:val="24"/>
                <w:szCs w:val="24"/>
                <w:shd w:val="clear" w:color="auto" w:fill="FFFFFF"/>
              </w:rPr>
              <w:t>».</w:t>
            </w:r>
          </w:p>
        </w:tc>
      </w:tr>
      <w:tr w:rsidR="00106472" w:rsidRPr="00B06900" w:rsidTr="00A67D24">
        <w:trPr>
          <w:trHeight w:val="880"/>
        </w:trPr>
        <w:tc>
          <w:tcPr>
            <w:tcW w:w="2677"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b/>
                <w:sz w:val="24"/>
                <w:szCs w:val="24"/>
                <w:shd w:val="clear" w:color="auto" w:fill="FFFFFF"/>
              </w:rPr>
              <w:t>ТИЛП</w:t>
            </w:r>
            <w:proofErr w:type="gramStart"/>
            <w:r w:rsidRPr="00B06900">
              <w:rPr>
                <w:rFonts w:ascii="Times New Roman" w:hAnsi="Times New Roman" w:cs="Times New Roman"/>
                <w:b/>
                <w:sz w:val="24"/>
                <w:szCs w:val="24"/>
                <w:shd w:val="clear" w:color="auto" w:fill="FFFFFF"/>
                <w:lang w:val="ky-KG"/>
              </w:rPr>
              <w:t>:</w:t>
            </w:r>
            <w:r w:rsidRPr="00B06900">
              <w:rPr>
                <w:rFonts w:ascii="Times New Roman" w:hAnsi="Times New Roman" w:cs="Times New Roman"/>
                <w:sz w:val="24"/>
                <w:szCs w:val="24"/>
                <w:shd w:val="clear" w:color="auto" w:fill="FFFFFF"/>
                <w:lang w:val="ky-KG"/>
              </w:rPr>
              <w:t>Т</w:t>
            </w:r>
            <w:proofErr w:type="gramEnd"/>
            <w:r w:rsidRPr="00B06900">
              <w:rPr>
                <w:rFonts w:ascii="Times New Roman" w:hAnsi="Times New Roman" w:cs="Times New Roman"/>
                <w:sz w:val="24"/>
                <w:szCs w:val="24"/>
                <w:shd w:val="clear" w:color="auto" w:fill="FFFFFF"/>
                <w:lang w:val="ky-KG"/>
              </w:rPr>
              <w:t>ехнолгия швейных изделий;</w:t>
            </w:r>
          </w:p>
          <w:p w:rsidR="00412BBB" w:rsidRPr="00B06900" w:rsidRDefault="00412BBB" w:rsidP="00807983">
            <w:pPr>
              <w:ind w:left="66"/>
              <w:jc w:val="both"/>
              <w:rPr>
                <w:rFonts w:ascii="Times New Roman" w:hAnsi="Times New Roman" w:cs="Times New Roman"/>
                <w:b/>
                <w:sz w:val="24"/>
                <w:szCs w:val="24"/>
                <w:shd w:val="clear" w:color="auto" w:fill="FFFFFF"/>
                <w:lang w:val="ky-KG"/>
              </w:rPr>
            </w:pPr>
            <w:r w:rsidRPr="00B06900">
              <w:rPr>
                <w:rFonts w:ascii="Times New Roman" w:hAnsi="Times New Roman" w:cs="Times New Roman"/>
                <w:sz w:val="24"/>
                <w:szCs w:val="24"/>
                <w:shd w:val="clear" w:color="auto" w:fill="FFFFFF"/>
                <w:lang w:val="ky-KG"/>
              </w:rPr>
              <w:t xml:space="preserve">Конструирование швейных изделий </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Швейное предприятие «</w:t>
            </w:r>
            <w:r w:rsidRPr="00B06900">
              <w:rPr>
                <w:rFonts w:ascii="Times New Roman" w:hAnsi="Times New Roman" w:cs="Times New Roman"/>
                <w:sz w:val="24"/>
                <w:szCs w:val="24"/>
                <w:shd w:val="clear" w:color="auto" w:fill="FFFFFF"/>
                <w:lang w:val="en-US"/>
              </w:rPr>
              <w:t>Aziar</w:t>
            </w:r>
            <w:r w:rsidRPr="00B06900">
              <w:rPr>
                <w:rFonts w:ascii="Times New Roman" w:hAnsi="Times New Roman" w:cs="Times New Roman"/>
                <w:sz w:val="24"/>
                <w:szCs w:val="24"/>
                <w:shd w:val="clear" w:color="auto" w:fill="FFFFFF"/>
              </w:rPr>
              <w:t>», Швейное предприятие «</w:t>
            </w:r>
            <w:r w:rsidRPr="00B06900">
              <w:rPr>
                <w:rFonts w:ascii="Times New Roman" w:hAnsi="Times New Roman" w:cs="Times New Roman"/>
                <w:sz w:val="24"/>
                <w:szCs w:val="24"/>
                <w:shd w:val="clear" w:color="auto" w:fill="FFFFFF"/>
                <w:lang w:val="en-US"/>
              </w:rPr>
              <w:t>SityB</w:t>
            </w:r>
            <w:r w:rsidRPr="00B06900">
              <w:rPr>
                <w:rFonts w:ascii="Times New Roman" w:hAnsi="Times New Roman" w:cs="Times New Roman"/>
                <w:sz w:val="24"/>
                <w:szCs w:val="24"/>
                <w:shd w:val="clear" w:color="auto" w:fill="FFFFFF"/>
              </w:rPr>
              <w:t xml:space="preserve">»,  </w:t>
            </w:r>
          </w:p>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ОсОО «Нисси», Швейное предприятие «</w:t>
            </w:r>
            <w:r w:rsidRPr="00B06900">
              <w:rPr>
                <w:rFonts w:ascii="Times New Roman" w:hAnsi="Times New Roman" w:cs="Times New Roman"/>
                <w:sz w:val="24"/>
                <w:szCs w:val="24"/>
                <w:shd w:val="clear" w:color="auto" w:fill="FFFFFF"/>
                <w:lang w:val="en-US"/>
              </w:rPr>
              <w:t>ClassikstyleOlga</w:t>
            </w:r>
            <w:r w:rsidRPr="00B06900">
              <w:rPr>
                <w:rFonts w:ascii="Times New Roman" w:hAnsi="Times New Roman" w:cs="Times New Roman"/>
                <w:sz w:val="24"/>
                <w:szCs w:val="24"/>
                <w:shd w:val="clear" w:color="auto" w:fill="FFFFFF"/>
              </w:rPr>
              <w:t xml:space="preserve">»,  </w:t>
            </w:r>
          </w:p>
          <w:p w:rsidR="00412BBB" w:rsidRPr="00B06900" w:rsidRDefault="00412BBB" w:rsidP="00807983">
            <w:pPr>
              <w:ind w:left="66"/>
              <w:jc w:val="both"/>
              <w:rPr>
                <w:rFonts w:ascii="Times New Roman" w:hAnsi="Times New Roman" w:cs="Times New Roman"/>
                <w:sz w:val="24"/>
                <w:szCs w:val="24"/>
                <w:shd w:val="clear" w:color="auto" w:fill="FFFFFF"/>
              </w:rPr>
            </w:pPr>
            <w:r w:rsidRPr="00B06900">
              <w:rPr>
                <w:rFonts w:ascii="Times New Roman" w:hAnsi="Times New Roman" w:cs="Times New Roman"/>
                <w:sz w:val="24"/>
                <w:szCs w:val="24"/>
                <w:shd w:val="clear" w:color="auto" w:fill="FFFFFF"/>
              </w:rPr>
              <w:t>ОсОО «</w:t>
            </w:r>
            <w:r w:rsidRPr="00B06900">
              <w:rPr>
                <w:rFonts w:ascii="Times New Roman" w:hAnsi="Times New Roman" w:cs="Times New Roman"/>
                <w:sz w:val="24"/>
                <w:szCs w:val="24"/>
                <w:shd w:val="clear" w:color="auto" w:fill="FFFFFF"/>
                <w:lang w:val="en-US"/>
              </w:rPr>
              <w:t>E</w:t>
            </w:r>
            <w:r w:rsidRPr="00B06900">
              <w:rPr>
                <w:rFonts w:ascii="Times New Roman" w:hAnsi="Times New Roman" w:cs="Times New Roman"/>
                <w:sz w:val="24"/>
                <w:szCs w:val="24"/>
                <w:shd w:val="clear" w:color="auto" w:fill="FFFFFF"/>
              </w:rPr>
              <w:t>-</w:t>
            </w:r>
            <w:r w:rsidRPr="00B06900">
              <w:rPr>
                <w:rFonts w:ascii="Times New Roman" w:hAnsi="Times New Roman" w:cs="Times New Roman"/>
                <w:sz w:val="24"/>
                <w:szCs w:val="24"/>
                <w:shd w:val="clear" w:color="auto" w:fill="FFFFFF"/>
                <w:lang w:val="en-US"/>
              </w:rPr>
              <w:t>line</w:t>
            </w:r>
            <w:r w:rsidRPr="00B06900">
              <w:rPr>
                <w:rFonts w:ascii="Times New Roman" w:hAnsi="Times New Roman" w:cs="Times New Roman"/>
                <w:sz w:val="24"/>
                <w:szCs w:val="24"/>
                <w:shd w:val="clear" w:color="auto" w:fill="FFFFFF"/>
              </w:rPr>
              <w:t>-</w:t>
            </w:r>
            <w:r w:rsidRPr="00B06900">
              <w:rPr>
                <w:rFonts w:ascii="Times New Roman" w:hAnsi="Times New Roman" w:cs="Times New Roman"/>
                <w:sz w:val="24"/>
                <w:szCs w:val="24"/>
                <w:shd w:val="clear" w:color="auto" w:fill="FFFFFF"/>
                <w:lang w:val="en-US"/>
              </w:rPr>
              <w:t>moda</w:t>
            </w:r>
            <w:r w:rsidRPr="00B06900">
              <w:rPr>
                <w:rFonts w:ascii="Times New Roman" w:hAnsi="Times New Roman" w:cs="Times New Roman"/>
                <w:sz w:val="24"/>
                <w:szCs w:val="24"/>
                <w:shd w:val="clear" w:color="auto" w:fill="FFFFFF"/>
              </w:rPr>
              <w:t>», ОсОО «</w:t>
            </w:r>
            <w:r w:rsidRPr="00B06900">
              <w:rPr>
                <w:rFonts w:ascii="Times New Roman" w:hAnsi="Times New Roman" w:cs="Times New Roman"/>
                <w:sz w:val="24"/>
                <w:szCs w:val="24"/>
                <w:shd w:val="clear" w:color="auto" w:fill="FFFFFF"/>
                <w:lang w:val="en-US"/>
              </w:rPr>
              <w:t>Credofashion</w:t>
            </w:r>
            <w:r w:rsidRPr="00B06900">
              <w:rPr>
                <w:rFonts w:ascii="Times New Roman" w:hAnsi="Times New Roman" w:cs="Times New Roman"/>
                <w:sz w:val="24"/>
                <w:szCs w:val="24"/>
                <w:shd w:val="clear" w:color="auto" w:fill="FFFFFF"/>
              </w:rPr>
              <w:t xml:space="preserve">», ЗАО Ателье мод «Жылдыз», Индивидуальный предприниматель Минбаева Нурайка, ЧП Зорин Ю.С. </w:t>
            </w:r>
          </w:p>
        </w:tc>
      </w:tr>
      <w:tr w:rsidR="00106472" w:rsidRPr="00B06900" w:rsidTr="00A67D24">
        <w:trPr>
          <w:trHeight w:val="412"/>
        </w:trPr>
        <w:tc>
          <w:tcPr>
            <w:tcW w:w="2677" w:type="dxa"/>
          </w:tcPr>
          <w:p w:rsidR="00412BBB" w:rsidRPr="00B06900" w:rsidRDefault="00412BBB" w:rsidP="00807983">
            <w:pPr>
              <w:ind w:left="66"/>
              <w:jc w:val="both"/>
              <w:rPr>
                <w:rFonts w:ascii="Times New Roman" w:hAnsi="Times New Roman" w:cs="Times New Roman"/>
                <w:b/>
                <w:sz w:val="24"/>
                <w:szCs w:val="24"/>
                <w:shd w:val="clear" w:color="auto" w:fill="FFFFFF"/>
                <w:lang w:val="ky-KG"/>
              </w:rPr>
            </w:pPr>
            <w:r w:rsidRPr="00B06900">
              <w:rPr>
                <w:rFonts w:ascii="Times New Roman" w:hAnsi="Times New Roman" w:cs="Times New Roman"/>
                <w:b/>
                <w:sz w:val="24"/>
                <w:szCs w:val="24"/>
                <w:shd w:val="clear" w:color="auto" w:fill="FFFFFF"/>
              </w:rPr>
              <w:lastRenderedPageBreak/>
              <w:t>ТПООП</w:t>
            </w:r>
            <w:r w:rsidRPr="00B06900">
              <w:rPr>
                <w:rFonts w:ascii="Times New Roman" w:hAnsi="Times New Roman" w:cs="Times New Roman"/>
                <w:b/>
                <w:sz w:val="24"/>
                <w:szCs w:val="24"/>
                <w:shd w:val="clear" w:color="auto" w:fill="FFFFFF"/>
                <w:lang w:val="ky-KG"/>
              </w:rPr>
              <w:t xml:space="preserve">: </w:t>
            </w:r>
            <w:r w:rsidRPr="00B06900">
              <w:rPr>
                <w:rFonts w:ascii="Times New Roman" w:hAnsi="Times New Roman" w:cs="Times New Roman"/>
                <w:sz w:val="24"/>
                <w:szCs w:val="24"/>
                <w:shd w:val="clear" w:color="auto" w:fill="FFFFFF"/>
                <w:lang w:val="ky-KG"/>
              </w:rPr>
              <w:t>Технология продукции и организация общественного питания</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sz w:val="24"/>
                <w:szCs w:val="24"/>
                <w:shd w:val="clear" w:color="auto" w:fill="FFFFFF"/>
              </w:rPr>
              <w:t>Кафе «</w:t>
            </w:r>
            <w:r w:rsidRPr="00B06900">
              <w:rPr>
                <w:rFonts w:ascii="Times New Roman" w:hAnsi="Times New Roman" w:cs="Times New Roman"/>
                <w:sz w:val="24"/>
                <w:szCs w:val="24"/>
                <w:shd w:val="clear" w:color="auto" w:fill="FFFFFF"/>
                <w:lang w:val="ky-KG"/>
              </w:rPr>
              <w:t>Одноклассники</w:t>
            </w:r>
            <w:r w:rsidRPr="00B06900">
              <w:rPr>
                <w:rFonts w:ascii="Times New Roman" w:hAnsi="Times New Roman" w:cs="Times New Roman"/>
                <w:sz w:val="24"/>
                <w:szCs w:val="24"/>
                <w:shd w:val="clear" w:color="auto" w:fill="FFFFFF"/>
              </w:rPr>
              <w:t xml:space="preserve">», Этнокомплекс «Супара», </w:t>
            </w:r>
            <w:r w:rsidRPr="00B06900">
              <w:rPr>
                <w:rFonts w:ascii="Times New Roman" w:hAnsi="Times New Roman" w:cs="Times New Roman"/>
                <w:sz w:val="24"/>
                <w:szCs w:val="24"/>
                <w:shd w:val="clear" w:color="auto" w:fill="FFFFFF"/>
                <w:lang w:val="ky-KG"/>
              </w:rPr>
              <w:t>Кафе</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sz w:val="24"/>
                <w:szCs w:val="24"/>
                <w:shd w:val="clear" w:color="auto" w:fill="FFFFFF"/>
                <w:lang w:val="ky-KG"/>
              </w:rPr>
              <w:t>Наристе</w:t>
            </w:r>
            <w:r w:rsidRPr="00B06900">
              <w:rPr>
                <w:rFonts w:ascii="Times New Roman" w:hAnsi="Times New Roman" w:cs="Times New Roman"/>
                <w:sz w:val="24"/>
                <w:szCs w:val="24"/>
                <w:shd w:val="clear" w:color="auto" w:fill="FFFFFF"/>
              </w:rPr>
              <w:t>», ЦП</w:t>
            </w:r>
            <w:proofErr w:type="gramStart"/>
            <w:r w:rsidRPr="00B06900">
              <w:rPr>
                <w:rFonts w:ascii="Times New Roman" w:hAnsi="Times New Roman" w:cs="Times New Roman"/>
                <w:sz w:val="24"/>
                <w:szCs w:val="24"/>
                <w:shd w:val="clear" w:color="auto" w:fill="FFFFFF"/>
              </w:rPr>
              <w:t>Б«</w:t>
            </w:r>
            <w:proofErr w:type="gramEnd"/>
            <w:r w:rsidRPr="00B06900">
              <w:rPr>
                <w:rFonts w:ascii="Times New Roman" w:hAnsi="Times New Roman" w:cs="Times New Roman"/>
                <w:sz w:val="24"/>
                <w:szCs w:val="24"/>
                <w:shd w:val="clear" w:color="auto" w:fill="FFFFFF"/>
              </w:rPr>
              <w:t>Даамдан», ОсОО «</w:t>
            </w:r>
            <w:r w:rsidRPr="00B06900">
              <w:rPr>
                <w:rFonts w:ascii="Times New Roman" w:hAnsi="Times New Roman" w:cs="Times New Roman"/>
                <w:sz w:val="24"/>
                <w:szCs w:val="24"/>
                <w:shd w:val="clear" w:color="auto" w:fill="FFFFFF"/>
                <w:lang w:val="ky-KG"/>
              </w:rPr>
              <w:t>Восток-Запад</w:t>
            </w:r>
            <w:r w:rsidRPr="00B06900">
              <w:rPr>
                <w:rFonts w:ascii="Times New Roman" w:hAnsi="Times New Roman" w:cs="Times New Roman"/>
                <w:sz w:val="24"/>
                <w:szCs w:val="24"/>
                <w:shd w:val="clear" w:color="auto" w:fill="FFFFFF"/>
              </w:rPr>
              <w:t xml:space="preserve">р», </w:t>
            </w:r>
            <w:r w:rsidRPr="00B06900">
              <w:rPr>
                <w:rFonts w:ascii="Times New Roman" w:hAnsi="Times New Roman" w:cs="Times New Roman"/>
                <w:sz w:val="24"/>
                <w:szCs w:val="24"/>
                <w:shd w:val="clear" w:color="auto" w:fill="FFFFFF"/>
                <w:lang w:val="ky-KG"/>
              </w:rPr>
              <w:t>Кафе</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sz w:val="24"/>
                <w:szCs w:val="24"/>
                <w:shd w:val="clear" w:color="auto" w:fill="FFFFFF"/>
                <w:lang w:val="ky-KG"/>
              </w:rPr>
              <w:t>Казанок</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sz w:val="24"/>
                <w:szCs w:val="24"/>
                <w:shd w:val="clear" w:color="auto" w:fill="FFFFFF"/>
                <w:lang w:val="ky-KG"/>
              </w:rPr>
              <w:t>МП</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sz w:val="24"/>
                <w:szCs w:val="24"/>
                <w:shd w:val="clear" w:color="auto" w:fill="FFFFFF"/>
                <w:lang w:val="ky-KG"/>
              </w:rPr>
              <w:t>зеленстрой</w:t>
            </w:r>
            <w:r w:rsidRPr="00B06900">
              <w:rPr>
                <w:rFonts w:ascii="Times New Roman" w:hAnsi="Times New Roman" w:cs="Times New Roman"/>
                <w:sz w:val="24"/>
                <w:szCs w:val="24"/>
                <w:shd w:val="clear" w:color="auto" w:fill="FFFFFF"/>
              </w:rPr>
              <w:t xml:space="preserve">», Кафе « </w:t>
            </w:r>
            <w:r w:rsidRPr="00B06900">
              <w:rPr>
                <w:rFonts w:ascii="Times New Roman" w:hAnsi="Times New Roman" w:cs="Times New Roman"/>
                <w:sz w:val="24"/>
                <w:szCs w:val="24"/>
                <w:shd w:val="clear" w:color="auto" w:fill="FFFFFF"/>
                <w:lang w:val="en-US"/>
              </w:rPr>
              <w:t>Eclen</w:t>
            </w:r>
            <w:r w:rsidRPr="00B06900">
              <w:rPr>
                <w:rFonts w:ascii="Times New Roman" w:hAnsi="Times New Roman" w:cs="Times New Roman"/>
                <w:sz w:val="24"/>
                <w:szCs w:val="24"/>
                <w:shd w:val="clear" w:color="auto" w:fill="FFFFFF"/>
              </w:rPr>
              <w:t>»</w:t>
            </w:r>
            <w:r w:rsidRPr="00B06900">
              <w:rPr>
                <w:rFonts w:ascii="Times New Roman" w:hAnsi="Times New Roman" w:cs="Times New Roman"/>
                <w:sz w:val="24"/>
                <w:szCs w:val="24"/>
                <w:shd w:val="clear" w:color="auto" w:fill="FFFFFF"/>
                <w:lang w:val="ky-KG"/>
              </w:rPr>
              <w:t>, Ресторан “Салкын Тор”, Кафе “Ля-Ля-Фа-плюс”, ресторан “Атлас”, Ресторан “Атлас”</w:t>
            </w:r>
          </w:p>
        </w:tc>
      </w:tr>
      <w:tr w:rsidR="00106472" w:rsidRPr="00B06900" w:rsidTr="00A67D24">
        <w:trPr>
          <w:trHeight w:val="679"/>
        </w:trPr>
        <w:tc>
          <w:tcPr>
            <w:tcW w:w="2677" w:type="dxa"/>
          </w:tcPr>
          <w:p w:rsidR="00412BBB" w:rsidRPr="00B06900" w:rsidRDefault="00412BBB" w:rsidP="00807983">
            <w:pPr>
              <w:ind w:left="66"/>
              <w:jc w:val="both"/>
              <w:rPr>
                <w:rFonts w:ascii="Times New Roman" w:hAnsi="Times New Roman" w:cs="Times New Roman"/>
                <w:b/>
                <w:sz w:val="24"/>
                <w:szCs w:val="24"/>
                <w:shd w:val="clear" w:color="auto" w:fill="FFFFFF"/>
                <w:lang w:val="ky-KG"/>
              </w:rPr>
            </w:pPr>
            <w:r w:rsidRPr="00B06900">
              <w:rPr>
                <w:rFonts w:ascii="Times New Roman" w:hAnsi="Times New Roman" w:cs="Times New Roman"/>
                <w:b/>
                <w:sz w:val="24"/>
                <w:szCs w:val="24"/>
                <w:shd w:val="clear" w:color="auto" w:fill="FFFFFF"/>
              </w:rPr>
              <w:t>ХПИ</w:t>
            </w:r>
            <w:r w:rsidRPr="00B06900">
              <w:rPr>
                <w:rFonts w:ascii="Times New Roman" w:hAnsi="Times New Roman" w:cs="Times New Roman"/>
                <w:b/>
                <w:sz w:val="24"/>
                <w:szCs w:val="24"/>
                <w:shd w:val="clear" w:color="auto" w:fill="FFFFFF"/>
                <w:lang w:val="ky-KG"/>
              </w:rPr>
              <w:t xml:space="preserve">: </w:t>
            </w:r>
            <w:r w:rsidRPr="00B06900">
              <w:rPr>
                <w:rFonts w:ascii="Times New Roman" w:hAnsi="Times New Roman" w:cs="Times New Roman"/>
                <w:sz w:val="24"/>
                <w:szCs w:val="24"/>
                <w:shd w:val="clear" w:color="auto" w:fill="FFFFFF"/>
                <w:lang w:val="ky-KG"/>
              </w:rPr>
              <w:t>Искусство костюма и текстиля</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b/>
                <w:sz w:val="24"/>
                <w:szCs w:val="24"/>
                <w:shd w:val="clear" w:color="auto" w:fill="FFFFFF"/>
                <w:lang w:val="ky-KG"/>
              </w:rPr>
              <w:t xml:space="preserve"> </w:t>
            </w:r>
            <w:r w:rsidRPr="00B06900">
              <w:rPr>
                <w:rFonts w:ascii="Times New Roman" w:hAnsi="Times New Roman" w:cs="Times New Roman"/>
                <w:sz w:val="24"/>
                <w:szCs w:val="24"/>
                <w:shd w:val="clear" w:color="auto" w:fill="FFFFFF"/>
              </w:rPr>
              <w:t xml:space="preserve"> Ателье «Жылдыз»; ОсОО «Ашимбай»; ОсОО «Волшебный войлок»; </w:t>
            </w:r>
            <w:r w:rsidRPr="00B06900">
              <w:rPr>
                <w:rFonts w:ascii="Times New Roman" w:hAnsi="Times New Roman" w:cs="Times New Roman"/>
                <w:sz w:val="24"/>
                <w:szCs w:val="24"/>
                <w:shd w:val="clear" w:color="auto" w:fill="FFFFFF"/>
                <w:lang w:val="ky-KG"/>
              </w:rPr>
              <w:t xml:space="preserve">  </w:t>
            </w:r>
            <w:r w:rsidRPr="00B06900">
              <w:rPr>
                <w:rFonts w:ascii="Times New Roman" w:hAnsi="Times New Roman" w:cs="Times New Roman"/>
                <w:sz w:val="24"/>
                <w:szCs w:val="24"/>
                <w:shd w:val="clear" w:color="auto" w:fill="FFFFFF"/>
              </w:rPr>
              <w:t xml:space="preserve"> ОсОО «</w:t>
            </w:r>
            <w:r w:rsidRPr="00B06900">
              <w:rPr>
                <w:rFonts w:ascii="Times New Roman" w:hAnsi="Times New Roman" w:cs="Times New Roman"/>
                <w:sz w:val="24"/>
                <w:szCs w:val="24"/>
                <w:shd w:val="clear" w:color="auto" w:fill="FFFFFF"/>
                <w:lang w:val="en-US"/>
              </w:rPr>
              <w:t>Prima</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sz w:val="24"/>
                <w:szCs w:val="24"/>
                <w:shd w:val="clear" w:color="auto" w:fill="FFFFFF"/>
                <w:lang w:val="en-US"/>
              </w:rPr>
              <w:t>Vera</w:t>
            </w:r>
            <w:r w:rsidRPr="00B06900">
              <w:rPr>
                <w:rFonts w:ascii="Times New Roman" w:hAnsi="Times New Roman" w:cs="Times New Roman"/>
                <w:sz w:val="24"/>
                <w:szCs w:val="24"/>
                <w:shd w:val="clear" w:color="auto" w:fill="FFFFFF"/>
              </w:rPr>
              <w:t>»; ОсОО «</w:t>
            </w:r>
            <w:r w:rsidRPr="00B06900">
              <w:rPr>
                <w:rFonts w:ascii="Times New Roman" w:hAnsi="Times New Roman" w:cs="Times New Roman"/>
                <w:sz w:val="24"/>
                <w:szCs w:val="24"/>
                <w:shd w:val="clear" w:color="auto" w:fill="FFFFFF"/>
                <w:lang w:val="ky-KG"/>
              </w:rPr>
              <w:t>Александра мода</w:t>
            </w:r>
            <w:r w:rsidRPr="00B06900">
              <w:rPr>
                <w:rFonts w:ascii="Times New Roman" w:hAnsi="Times New Roman" w:cs="Times New Roman"/>
                <w:sz w:val="24"/>
                <w:szCs w:val="24"/>
                <w:shd w:val="clear" w:color="auto" w:fill="FFFFFF"/>
              </w:rPr>
              <w:t xml:space="preserve">»; </w:t>
            </w:r>
            <w:r w:rsidRPr="00B06900">
              <w:rPr>
                <w:rFonts w:ascii="Times New Roman" w:hAnsi="Times New Roman" w:cs="Times New Roman"/>
                <w:b/>
                <w:sz w:val="24"/>
                <w:szCs w:val="24"/>
                <w:shd w:val="clear" w:color="auto" w:fill="FFFFFF"/>
                <w:lang w:val="ky-KG"/>
              </w:rPr>
              <w:t xml:space="preserve"> </w:t>
            </w:r>
            <w:r w:rsidRPr="00B06900">
              <w:rPr>
                <w:rFonts w:ascii="Times New Roman" w:hAnsi="Times New Roman" w:cs="Times New Roman"/>
                <w:sz w:val="24"/>
                <w:szCs w:val="24"/>
                <w:shd w:val="clear" w:color="auto" w:fill="FFFFFF"/>
                <w:lang w:val="ky-KG"/>
              </w:rPr>
              <w:t>ЧП  Герасимова; АО “Кыял”; АО “Теским”, Ателье “Елена”</w:t>
            </w:r>
          </w:p>
        </w:tc>
      </w:tr>
      <w:tr w:rsidR="00106472" w:rsidRPr="005032AF" w:rsidTr="00A67D24">
        <w:trPr>
          <w:trHeight w:val="698"/>
        </w:trPr>
        <w:tc>
          <w:tcPr>
            <w:tcW w:w="2677" w:type="dxa"/>
          </w:tcPr>
          <w:p w:rsidR="00412BBB" w:rsidRPr="00B06900" w:rsidRDefault="00412BBB" w:rsidP="00807983">
            <w:pPr>
              <w:ind w:left="66"/>
              <w:jc w:val="both"/>
              <w:rPr>
                <w:rFonts w:ascii="Times New Roman" w:hAnsi="Times New Roman" w:cs="Times New Roman"/>
                <w:b/>
                <w:sz w:val="24"/>
                <w:szCs w:val="24"/>
                <w:shd w:val="clear" w:color="auto" w:fill="FFFFFF"/>
                <w:lang w:val="ky-KG"/>
              </w:rPr>
            </w:pPr>
            <w:r w:rsidRPr="00B06900">
              <w:rPr>
                <w:rFonts w:ascii="Times New Roman" w:hAnsi="Times New Roman" w:cs="Times New Roman"/>
                <w:b/>
                <w:sz w:val="24"/>
                <w:szCs w:val="24"/>
                <w:shd w:val="clear" w:color="auto" w:fill="FFFFFF"/>
              </w:rPr>
              <w:t>ПИ</w:t>
            </w:r>
            <w:r w:rsidRPr="00B06900">
              <w:rPr>
                <w:rFonts w:ascii="Times New Roman" w:hAnsi="Times New Roman" w:cs="Times New Roman"/>
                <w:b/>
                <w:sz w:val="24"/>
                <w:szCs w:val="24"/>
                <w:shd w:val="clear" w:color="auto" w:fill="FFFFFF"/>
                <w:lang w:val="ky-KG"/>
              </w:rPr>
              <w:t xml:space="preserve">: </w:t>
            </w:r>
            <w:r w:rsidRPr="00B06900">
              <w:rPr>
                <w:rFonts w:ascii="Times New Roman" w:hAnsi="Times New Roman" w:cs="Times New Roman"/>
                <w:sz w:val="24"/>
                <w:szCs w:val="24"/>
                <w:shd w:val="clear" w:color="auto" w:fill="FFFFFF"/>
                <w:lang w:val="ky-KG"/>
              </w:rPr>
              <w:t>Технологические машины и оборудования</w:t>
            </w:r>
          </w:p>
        </w:tc>
        <w:tc>
          <w:tcPr>
            <w:tcW w:w="6955" w:type="dxa"/>
          </w:tcPr>
          <w:p w:rsidR="00412BBB" w:rsidRPr="00B06900" w:rsidRDefault="00412BBB" w:rsidP="00807983">
            <w:pPr>
              <w:ind w:left="66"/>
              <w:jc w:val="both"/>
              <w:rPr>
                <w:rFonts w:ascii="Times New Roman" w:hAnsi="Times New Roman" w:cs="Times New Roman"/>
                <w:sz w:val="24"/>
                <w:szCs w:val="24"/>
                <w:shd w:val="clear" w:color="auto" w:fill="FFFFFF"/>
                <w:lang w:val="ky-KG"/>
              </w:rPr>
            </w:pPr>
            <w:r w:rsidRPr="00B06900">
              <w:rPr>
                <w:rFonts w:ascii="Times New Roman" w:hAnsi="Times New Roman" w:cs="Times New Roman"/>
                <w:sz w:val="24"/>
                <w:szCs w:val="24"/>
                <w:shd w:val="clear" w:color="auto" w:fill="FFFFFF"/>
                <w:lang w:val="ky-KG"/>
              </w:rPr>
              <w:t>МП “Муниципмальная пекарня мэрии г. Бишкек”, ОсОО  «Texnobrend»; ОсОО «Акун»; ОсОО «Азо-Элита»;   ОсОО «Кыргыз коньягы»; ЗАО «Талас сут»; ОсОО «Аю»; ОсОО «Абдыш-Ата»; ОсОО «Рола».</w:t>
            </w:r>
          </w:p>
        </w:tc>
      </w:tr>
    </w:tbl>
    <w:p w:rsidR="000B1C5D" w:rsidRPr="00B06900" w:rsidRDefault="000B1C5D" w:rsidP="000B1C5D">
      <w:pPr>
        <w:spacing w:after="0" w:line="240" w:lineRule="auto"/>
        <w:ind w:left="360"/>
        <w:jc w:val="both"/>
        <w:rPr>
          <w:rFonts w:ascii="Times New Roman" w:hAnsi="Times New Roman" w:cs="Times New Roman"/>
          <w:sz w:val="24"/>
          <w:szCs w:val="24"/>
        </w:rPr>
      </w:pPr>
      <w:r w:rsidRPr="00B06900">
        <w:rPr>
          <w:rFonts w:ascii="Times New Roman" w:hAnsi="Times New Roman" w:cs="Times New Roman"/>
          <w:sz w:val="24"/>
          <w:szCs w:val="24"/>
        </w:rPr>
        <w:t>Кафедры ведут постоянный мониторинг трудоустройства выпускников по всем направлениям.</w:t>
      </w:r>
    </w:p>
    <w:p w:rsidR="00FC32C4" w:rsidRDefault="00FC32C4" w:rsidP="000B1C5D">
      <w:pPr>
        <w:spacing w:after="0" w:line="240" w:lineRule="auto"/>
        <w:jc w:val="both"/>
        <w:rPr>
          <w:rFonts w:ascii="Times New Roman" w:eastAsia="Calibri" w:hAnsi="Times New Roman" w:cs="Times New Roman"/>
          <w:color w:val="C00000"/>
          <w:sz w:val="24"/>
          <w:szCs w:val="24"/>
          <w:lang w:val="ky-KG"/>
        </w:rPr>
      </w:pPr>
    </w:p>
    <w:p w:rsidR="00A977D0" w:rsidRPr="00C82897" w:rsidRDefault="00A977D0" w:rsidP="00A977D0">
      <w:pPr>
        <w:spacing w:after="0" w:line="240" w:lineRule="auto"/>
        <w:ind w:left="360"/>
        <w:rPr>
          <w:rFonts w:ascii="Times New Roman" w:eastAsia="Calibri" w:hAnsi="Times New Roman" w:cs="Times New Roman"/>
          <w:b/>
          <w:sz w:val="24"/>
          <w:szCs w:val="24"/>
          <w:lang w:val="ky-KG"/>
        </w:rPr>
      </w:pPr>
      <w:r w:rsidRPr="00C82897">
        <w:rPr>
          <w:rFonts w:ascii="Times New Roman" w:eastAsia="Calibri" w:hAnsi="Times New Roman" w:cs="Times New Roman"/>
          <w:b/>
          <w:sz w:val="24"/>
          <w:szCs w:val="24"/>
        </w:rPr>
        <w:t>Количество трудоустроенных выпускников</w:t>
      </w:r>
      <w:r w:rsidRPr="00C82897">
        <w:rPr>
          <w:rFonts w:ascii="Times New Roman" w:eastAsia="Calibri" w:hAnsi="Times New Roman" w:cs="Times New Roman"/>
          <w:b/>
          <w:sz w:val="24"/>
          <w:szCs w:val="24"/>
          <w:lang w:val="ky-KG"/>
        </w:rPr>
        <w:t xml:space="preserve"> </w:t>
      </w:r>
      <w:r w:rsidRPr="00C82897">
        <w:rPr>
          <w:rFonts w:ascii="Times New Roman" w:eastAsia="Calibri" w:hAnsi="Times New Roman" w:cs="Times New Roman"/>
          <w:b/>
          <w:sz w:val="24"/>
          <w:szCs w:val="24"/>
        </w:rPr>
        <w:t>(201</w:t>
      </w:r>
      <w:r w:rsidRPr="00C82897">
        <w:rPr>
          <w:rFonts w:ascii="Times New Roman" w:eastAsia="Calibri" w:hAnsi="Times New Roman" w:cs="Times New Roman"/>
          <w:b/>
          <w:sz w:val="24"/>
          <w:szCs w:val="24"/>
          <w:lang w:val="ky-KG"/>
        </w:rPr>
        <w:t>8</w:t>
      </w:r>
      <w:r w:rsidRPr="00C82897">
        <w:rPr>
          <w:rFonts w:ascii="Times New Roman" w:eastAsia="Calibri" w:hAnsi="Times New Roman" w:cs="Times New Roman"/>
          <w:b/>
          <w:sz w:val="24"/>
          <w:szCs w:val="24"/>
        </w:rPr>
        <w:t>/</w:t>
      </w:r>
      <w:r w:rsidRPr="00C82897">
        <w:rPr>
          <w:rFonts w:ascii="Times New Roman" w:eastAsia="Calibri" w:hAnsi="Times New Roman" w:cs="Times New Roman"/>
          <w:b/>
          <w:sz w:val="24"/>
          <w:szCs w:val="24"/>
          <w:lang w:val="ky-KG"/>
        </w:rPr>
        <w:t>19</w:t>
      </w:r>
      <w:r w:rsidRPr="00C82897">
        <w:rPr>
          <w:rFonts w:ascii="Times New Roman" w:eastAsia="Calibri" w:hAnsi="Times New Roman" w:cs="Times New Roman"/>
          <w:b/>
          <w:sz w:val="24"/>
          <w:szCs w:val="24"/>
        </w:rPr>
        <w:t>-2019/20-20/21 гг.)</w:t>
      </w:r>
      <w:r w:rsidRPr="00C82897">
        <w:rPr>
          <w:rFonts w:ascii="Times New Roman" w:eastAsia="Calibri" w:hAnsi="Times New Roman" w:cs="Times New Roman"/>
          <w:b/>
          <w:sz w:val="24"/>
          <w:szCs w:val="24"/>
          <w:lang w:val="ky-KG"/>
        </w:rPr>
        <w:t xml:space="preserve">          Таблица 2                                                                                                           </w:t>
      </w:r>
    </w:p>
    <w:tbl>
      <w:tblPr>
        <w:tblW w:w="9498" w:type="dxa"/>
        <w:tblInd w:w="108" w:type="dxa"/>
        <w:tblLayout w:type="fixed"/>
        <w:tblLook w:val="04A0" w:firstRow="1" w:lastRow="0" w:firstColumn="1" w:lastColumn="0" w:noHBand="0" w:noVBand="1"/>
      </w:tblPr>
      <w:tblGrid>
        <w:gridCol w:w="1163"/>
        <w:gridCol w:w="964"/>
        <w:gridCol w:w="708"/>
        <w:gridCol w:w="880"/>
        <w:gridCol w:w="850"/>
        <w:gridCol w:w="709"/>
        <w:gridCol w:w="709"/>
        <w:gridCol w:w="708"/>
        <w:gridCol w:w="539"/>
        <w:gridCol w:w="708"/>
        <w:gridCol w:w="709"/>
        <w:gridCol w:w="851"/>
      </w:tblGrid>
      <w:tr w:rsidR="00A977D0" w:rsidRPr="00C82897" w:rsidTr="000C1816">
        <w:trPr>
          <w:trHeight w:val="665"/>
        </w:trPr>
        <w:tc>
          <w:tcPr>
            <w:tcW w:w="1163" w:type="dxa"/>
            <w:vMerge w:val="restart"/>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drawing>
                <wp:inline distT="0" distB="0" distL="0" distR="0" wp14:anchorId="7367E19F" wp14:editId="73477BC2">
                  <wp:extent cx="601345" cy="350520"/>
                  <wp:effectExtent l="0" t="0" r="825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964" w:type="dxa"/>
            <w:vMerge w:val="restart"/>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rPr>
              <w:t>Кол-во выпуск</w:t>
            </w:r>
            <w:r w:rsidRPr="00C82897">
              <w:rPr>
                <w:rFonts w:ascii="Times New Roman" w:eastAsia="Calibri" w:hAnsi="Times New Roman" w:cs="Times New Roman"/>
                <w:sz w:val="20"/>
                <w:szCs w:val="20"/>
                <w:lang w:val="ky-KG"/>
              </w:rPr>
              <w:t>-</w:t>
            </w:r>
          </w:p>
          <w:p w:rsidR="00A977D0" w:rsidRPr="00C82897" w:rsidRDefault="00A977D0" w:rsidP="000C1816">
            <w:pPr>
              <w:spacing w:after="0" w:line="240" w:lineRule="auto"/>
              <w:rPr>
                <w:rFonts w:ascii="Times New Roman" w:eastAsia="Calibri" w:hAnsi="Times New Roman" w:cs="Times New Roman"/>
                <w:sz w:val="20"/>
                <w:szCs w:val="20"/>
              </w:rPr>
            </w:pPr>
            <w:r w:rsidRPr="00C82897">
              <w:rPr>
                <w:rFonts w:ascii="Times New Roman" w:eastAsia="Calibri" w:hAnsi="Times New Roman" w:cs="Times New Roman"/>
                <w:sz w:val="20"/>
                <w:szCs w:val="20"/>
              </w:rPr>
              <w:t>ников</w:t>
            </w:r>
          </w:p>
        </w:tc>
        <w:tc>
          <w:tcPr>
            <w:tcW w:w="1588" w:type="dxa"/>
            <w:gridSpan w:val="2"/>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rPr>
            </w:pPr>
            <w:proofErr w:type="gramStart"/>
            <w:r w:rsidRPr="00C82897">
              <w:rPr>
                <w:rFonts w:ascii="Times New Roman" w:eastAsia="Calibri" w:hAnsi="Times New Roman" w:cs="Times New Roman"/>
                <w:sz w:val="20"/>
                <w:szCs w:val="20"/>
              </w:rPr>
              <w:t xml:space="preserve">Трудоустроены по специальности </w:t>
            </w:r>
            <w:proofErr w:type="gramEnd"/>
          </w:p>
        </w:tc>
        <w:tc>
          <w:tcPr>
            <w:tcW w:w="1559" w:type="dxa"/>
            <w:gridSpan w:val="2"/>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rPr>
            </w:pPr>
            <w:proofErr w:type="gramStart"/>
            <w:r w:rsidRPr="00C82897">
              <w:rPr>
                <w:rFonts w:ascii="Times New Roman" w:eastAsia="Calibri" w:hAnsi="Times New Roman" w:cs="Times New Roman"/>
                <w:sz w:val="20"/>
                <w:szCs w:val="20"/>
              </w:rPr>
              <w:t>Трудоустроены не по специальности</w:t>
            </w:r>
            <w:proofErr w:type="gramEnd"/>
          </w:p>
        </w:tc>
        <w:tc>
          <w:tcPr>
            <w:tcW w:w="1417" w:type="dxa"/>
            <w:gridSpan w:val="2"/>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rPr>
            </w:pPr>
            <w:r w:rsidRPr="00C82897">
              <w:rPr>
                <w:rFonts w:ascii="Times New Roman" w:eastAsia="Calibri" w:hAnsi="Times New Roman" w:cs="Times New Roman"/>
                <w:sz w:val="20"/>
                <w:szCs w:val="20"/>
              </w:rPr>
              <w:t>Продолжили обучение</w:t>
            </w:r>
          </w:p>
        </w:tc>
        <w:tc>
          <w:tcPr>
            <w:tcW w:w="1247" w:type="dxa"/>
            <w:gridSpan w:val="2"/>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rPr>
            </w:pPr>
            <w:r w:rsidRPr="00C82897">
              <w:rPr>
                <w:rFonts w:ascii="Times New Roman" w:eastAsia="Calibri" w:hAnsi="Times New Roman" w:cs="Times New Roman"/>
                <w:sz w:val="20"/>
                <w:szCs w:val="20"/>
              </w:rPr>
              <w:t>Выехали за рубеж</w:t>
            </w:r>
          </w:p>
        </w:tc>
        <w:tc>
          <w:tcPr>
            <w:tcW w:w="1560" w:type="dxa"/>
            <w:gridSpan w:val="2"/>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sz w:val="20"/>
                <w:szCs w:val="20"/>
              </w:rPr>
            </w:pPr>
            <w:r w:rsidRPr="00C82897">
              <w:rPr>
                <w:rFonts w:ascii="Times New Roman" w:eastAsia="Calibri" w:hAnsi="Times New Roman" w:cs="Times New Roman"/>
                <w:sz w:val="20"/>
                <w:szCs w:val="20"/>
              </w:rPr>
              <w:t>Не трудоустроены</w:t>
            </w:r>
          </w:p>
        </w:tc>
      </w:tr>
      <w:tr w:rsidR="00A977D0" w:rsidRPr="00C82897" w:rsidTr="000C1816">
        <w:trPr>
          <w:trHeight w:val="236"/>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A977D0" w:rsidRPr="00C82897" w:rsidRDefault="00A977D0" w:rsidP="000C1816">
            <w:pPr>
              <w:spacing w:after="0"/>
              <w:rPr>
                <w:rFonts w:ascii="Times New Roman" w:eastAsia="Calibri"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A977D0" w:rsidRPr="00C82897" w:rsidRDefault="00A977D0" w:rsidP="000C1816">
            <w:pPr>
              <w:spacing w:after="0"/>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Чел.</w:t>
            </w:r>
          </w:p>
        </w:tc>
        <w:tc>
          <w:tcPr>
            <w:tcW w:w="880"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Чел.</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w:t>
            </w:r>
          </w:p>
        </w:tc>
        <w:tc>
          <w:tcPr>
            <w:tcW w:w="53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Чел.</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rPr>
              <w:t>Чел</w:t>
            </w:r>
            <w:r w:rsidRPr="00C82897">
              <w:rPr>
                <w:rFonts w:ascii="Times New Roman" w:eastAsia="Calibri" w:hAnsi="Times New Roman" w:cs="Times New Roman"/>
                <w:sz w:val="20"/>
                <w:szCs w:val="20"/>
                <w:lang w:val="ky-KG"/>
              </w:rPr>
              <w:t>.</w:t>
            </w:r>
          </w:p>
        </w:tc>
        <w:tc>
          <w:tcPr>
            <w:tcW w:w="851"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w:t>
            </w:r>
          </w:p>
        </w:tc>
      </w:tr>
      <w:tr w:rsidR="00A977D0" w:rsidRPr="00C82897" w:rsidTr="000C1816">
        <w:trPr>
          <w:trHeight w:val="440"/>
        </w:trPr>
        <w:tc>
          <w:tcPr>
            <w:tcW w:w="1163"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2018-</w:t>
            </w:r>
            <w:r>
              <w:rPr>
                <w:rFonts w:ascii="Times New Roman" w:eastAsia="Calibri" w:hAnsi="Times New Roman" w:cs="Times New Roman"/>
                <w:sz w:val="20"/>
                <w:szCs w:val="20"/>
              </w:rPr>
              <w:t>20</w:t>
            </w:r>
            <w:r w:rsidRPr="00C82897">
              <w:rPr>
                <w:rFonts w:ascii="Times New Roman" w:eastAsia="Calibri" w:hAnsi="Times New Roman" w:cs="Times New Roman"/>
                <w:sz w:val="20"/>
                <w:szCs w:val="20"/>
              </w:rPr>
              <w:t>19</w:t>
            </w:r>
          </w:p>
        </w:tc>
        <w:tc>
          <w:tcPr>
            <w:tcW w:w="964"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157</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109</w:t>
            </w:r>
          </w:p>
        </w:tc>
        <w:tc>
          <w:tcPr>
            <w:tcW w:w="880"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69</w:t>
            </w:r>
          </w:p>
        </w:tc>
        <w:tc>
          <w:tcPr>
            <w:tcW w:w="850"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10</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23</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15</w:t>
            </w:r>
          </w:p>
        </w:tc>
        <w:tc>
          <w:tcPr>
            <w:tcW w:w="53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8</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5</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20</w:t>
            </w:r>
          </w:p>
        </w:tc>
        <w:tc>
          <w:tcPr>
            <w:tcW w:w="851"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13</w:t>
            </w:r>
          </w:p>
        </w:tc>
      </w:tr>
      <w:tr w:rsidR="00A977D0" w:rsidRPr="00C82897" w:rsidTr="000C1816">
        <w:trPr>
          <w:trHeight w:val="410"/>
        </w:trPr>
        <w:tc>
          <w:tcPr>
            <w:tcW w:w="1163"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2019-2020</w:t>
            </w:r>
          </w:p>
        </w:tc>
        <w:tc>
          <w:tcPr>
            <w:tcW w:w="964"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185</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122</w:t>
            </w:r>
          </w:p>
        </w:tc>
        <w:tc>
          <w:tcPr>
            <w:tcW w:w="880"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66</w:t>
            </w:r>
          </w:p>
        </w:tc>
        <w:tc>
          <w:tcPr>
            <w:tcW w:w="850"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29</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24</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41</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22</w:t>
            </w:r>
          </w:p>
        </w:tc>
        <w:tc>
          <w:tcPr>
            <w:tcW w:w="53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8</w:t>
            </w:r>
          </w:p>
        </w:tc>
        <w:tc>
          <w:tcPr>
            <w:tcW w:w="708"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4</w:t>
            </w:r>
          </w:p>
        </w:tc>
        <w:tc>
          <w:tcPr>
            <w:tcW w:w="709"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25</w:t>
            </w:r>
          </w:p>
        </w:tc>
        <w:tc>
          <w:tcPr>
            <w:tcW w:w="851"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 xml:space="preserve"> 13</w:t>
            </w:r>
          </w:p>
        </w:tc>
      </w:tr>
      <w:tr w:rsidR="00A977D0" w:rsidRPr="00C82897" w:rsidTr="000C1816">
        <w:trPr>
          <w:trHeight w:val="410"/>
        </w:trPr>
        <w:tc>
          <w:tcPr>
            <w:tcW w:w="1163"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rPr>
            </w:pPr>
            <w:r w:rsidRPr="00C82897">
              <w:rPr>
                <w:rFonts w:ascii="Times New Roman" w:eastAsia="Calibri" w:hAnsi="Times New Roman" w:cs="Times New Roman"/>
                <w:sz w:val="20"/>
                <w:szCs w:val="20"/>
              </w:rPr>
              <w:t>2020-2021</w:t>
            </w:r>
          </w:p>
        </w:tc>
        <w:tc>
          <w:tcPr>
            <w:tcW w:w="964"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178</w:t>
            </w:r>
          </w:p>
        </w:tc>
        <w:tc>
          <w:tcPr>
            <w:tcW w:w="708"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115</w:t>
            </w:r>
          </w:p>
        </w:tc>
        <w:tc>
          <w:tcPr>
            <w:tcW w:w="880"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64</w:t>
            </w:r>
          </w:p>
        </w:tc>
        <w:tc>
          <w:tcPr>
            <w:tcW w:w="850"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33</w:t>
            </w:r>
          </w:p>
        </w:tc>
        <w:tc>
          <w:tcPr>
            <w:tcW w:w="70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29</w:t>
            </w:r>
          </w:p>
        </w:tc>
        <w:tc>
          <w:tcPr>
            <w:tcW w:w="70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13</w:t>
            </w:r>
          </w:p>
        </w:tc>
        <w:tc>
          <w:tcPr>
            <w:tcW w:w="708"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7</w:t>
            </w:r>
          </w:p>
        </w:tc>
        <w:tc>
          <w:tcPr>
            <w:tcW w:w="53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p>
        </w:tc>
        <w:tc>
          <w:tcPr>
            <w:tcW w:w="708"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p>
        </w:tc>
        <w:tc>
          <w:tcPr>
            <w:tcW w:w="70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12</w:t>
            </w:r>
          </w:p>
        </w:tc>
        <w:tc>
          <w:tcPr>
            <w:tcW w:w="851"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rPr>
                <w:rFonts w:ascii="Times New Roman" w:eastAsia="Calibri" w:hAnsi="Times New Roman" w:cs="Times New Roman"/>
                <w:sz w:val="20"/>
                <w:szCs w:val="20"/>
                <w:lang w:val="ky-KG"/>
              </w:rPr>
            </w:pPr>
            <w:r w:rsidRPr="00C82897">
              <w:rPr>
                <w:rFonts w:ascii="Times New Roman" w:eastAsia="Calibri" w:hAnsi="Times New Roman" w:cs="Times New Roman"/>
                <w:sz w:val="20"/>
                <w:szCs w:val="20"/>
                <w:lang w:val="ky-KG"/>
              </w:rPr>
              <w:t>7</w:t>
            </w:r>
          </w:p>
        </w:tc>
      </w:tr>
      <w:tr w:rsidR="00A977D0" w:rsidRPr="00C82897" w:rsidTr="000C1816">
        <w:trPr>
          <w:trHeight w:val="274"/>
        </w:trPr>
        <w:tc>
          <w:tcPr>
            <w:tcW w:w="1163"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Всего:</w:t>
            </w:r>
          </w:p>
        </w:tc>
        <w:tc>
          <w:tcPr>
            <w:tcW w:w="964" w:type="dxa"/>
            <w:tcBorders>
              <w:top w:val="single" w:sz="4" w:space="0" w:color="auto"/>
              <w:left w:val="single" w:sz="4" w:space="0" w:color="auto"/>
              <w:bottom w:val="single" w:sz="4" w:space="0" w:color="auto"/>
              <w:right w:val="single" w:sz="4" w:space="0" w:color="auto"/>
            </w:tcBorders>
            <w:hideMark/>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520</w:t>
            </w:r>
          </w:p>
        </w:tc>
        <w:tc>
          <w:tcPr>
            <w:tcW w:w="708"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Pr>
                <w:rFonts w:ascii="Times New Roman" w:eastAsia="Calibri" w:hAnsi="Times New Roman" w:cs="Times New Roman"/>
                <w:b/>
                <w:sz w:val="20"/>
                <w:szCs w:val="20"/>
                <w:lang w:val="ky-KG"/>
              </w:rPr>
              <w:t>346</w:t>
            </w:r>
          </w:p>
        </w:tc>
        <w:tc>
          <w:tcPr>
            <w:tcW w:w="880"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Pr>
                <w:rFonts w:ascii="Times New Roman" w:eastAsia="Calibri" w:hAnsi="Times New Roman" w:cs="Times New Roman"/>
                <w:b/>
                <w:sz w:val="20"/>
                <w:szCs w:val="20"/>
                <w:lang w:val="ky-KG"/>
              </w:rPr>
              <w:t>66</w:t>
            </w:r>
          </w:p>
        </w:tc>
        <w:tc>
          <w:tcPr>
            <w:tcW w:w="850"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72</w:t>
            </w:r>
          </w:p>
        </w:tc>
        <w:tc>
          <w:tcPr>
            <w:tcW w:w="70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24</w:t>
            </w:r>
          </w:p>
        </w:tc>
        <w:tc>
          <w:tcPr>
            <w:tcW w:w="70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77</w:t>
            </w:r>
          </w:p>
        </w:tc>
        <w:tc>
          <w:tcPr>
            <w:tcW w:w="708"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15</w:t>
            </w:r>
          </w:p>
        </w:tc>
        <w:tc>
          <w:tcPr>
            <w:tcW w:w="53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16</w:t>
            </w:r>
          </w:p>
        </w:tc>
        <w:tc>
          <w:tcPr>
            <w:tcW w:w="708"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3</w:t>
            </w:r>
          </w:p>
        </w:tc>
        <w:tc>
          <w:tcPr>
            <w:tcW w:w="709"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57</w:t>
            </w:r>
          </w:p>
        </w:tc>
        <w:tc>
          <w:tcPr>
            <w:tcW w:w="851" w:type="dxa"/>
            <w:tcBorders>
              <w:top w:val="single" w:sz="4" w:space="0" w:color="auto"/>
              <w:left w:val="single" w:sz="4" w:space="0" w:color="auto"/>
              <w:bottom w:val="single" w:sz="4" w:space="0" w:color="auto"/>
              <w:right w:val="single" w:sz="4" w:space="0" w:color="auto"/>
            </w:tcBorders>
          </w:tcPr>
          <w:p w:rsidR="00A977D0" w:rsidRPr="00C82897" w:rsidRDefault="00A977D0" w:rsidP="000C1816">
            <w:pPr>
              <w:spacing w:after="0" w:line="240" w:lineRule="auto"/>
              <w:rPr>
                <w:rFonts w:ascii="Times New Roman" w:eastAsia="Calibri" w:hAnsi="Times New Roman" w:cs="Times New Roman"/>
                <w:b/>
                <w:sz w:val="20"/>
                <w:szCs w:val="20"/>
                <w:lang w:val="ky-KG"/>
              </w:rPr>
            </w:pPr>
            <w:r w:rsidRPr="00C82897">
              <w:rPr>
                <w:rFonts w:ascii="Times New Roman" w:eastAsia="Calibri" w:hAnsi="Times New Roman" w:cs="Times New Roman"/>
                <w:b/>
                <w:sz w:val="20"/>
                <w:szCs w:val="20"/>
                <w:lang w:val="ky-KG"/>
              </w:rPr>
              <w:t>11</w:t>
            </w:r>
          </w:p>
        </w:tc>
      </w:tr>
    </w:tbl>
    <w:p w:rsidR="00A977D0" w:rsidRPr="00C82897" w:rsidRDefault="00A977D0" w:rsidP="00A977D0">
      <w:pPr>
        <w:spacing w:after="0" w:line="240" w:lineRule="auto"/>
        <w:jc w:val="both"/>
        <w:rPr>
          <w:rFonts w:ascii="Times New Roman" w:eastAsia="Calibri" w:hAnsi="Times New Roman" w:cs="Times New Roman"/>
          <w:color w:val="000000"/>
          <w:sz w:val="24"/>
          <w:szCs w:val="24"/>
          <w:lang w:val="ky-KG"/>
        </w:rPr>
      </w:pPr>
      <w:r w:rsidRPr="00C82897">
        <w:rPr>
          <w:rFonts w:ascii="Times New Roman" w:eastAsia="Calibri" w:hAnsi="Times New Roman" w:cs="Times New Roman"/>
          <w:color w:val="000000"/>
          <w:sz w:val="24"/>
          <w:szCs w:val="24"/>
          <w:lang w:val="ky-KG"/>
        </w:rPr>
        <w:t xml:space="preserve"> </w:t>
      </w:r>
    </w:p>
    <w:p w:rsidR="00A977D0" w:rsidRDefault="00A977D0" w:rsidP="00A977D0">
      <w:pPr>
        <w:spacing w:after="0" w:line="240" w:lineRule="auto"/>
        <w:jc w:val="both"/>
        <w:rPr>
          <w:rFonts w:ascii="Times New Roman" w:eastAsia="Calibri" w:hAnsi="Times New Roman" w:cs="Times New Roman"/>
          <w:sz w:val="24"/>
          <w:szCs w:val="24"/>
          <w:lang w:val="ky-KG"/>
        </w:rPr>
      </w:pPr>
      <w:r w:rsidRPr="00C82897">
        <w:rPr>
          <w:rFonts w:ascii="Times New Roman" w:eastAsia="Calibri" w:hAnsi="Times New Roman" w:cs="Times New Roman"/>
          <w:b/>
          <w:sz w:val="24"/>
          <w:szCs w:val="24"/>
          <w:lang w:val="ky-KG"/>
        </w:rPr>
        <w:t xml:space="preserve">  </w:t>
      </w:r>
      <w:r w:rsidRPr="00C82897">
        <w:rPr>
          <w:rFonts w:ascii="Times New Roman" w:eastAsia="Calibri" w:hAnsi="Times New Roman" w:cs="Times New Roman"/>
          <w:sz w:val="24"/>
          <w:szCs w:val="24"/>
          <w:lang w:val="ky-KG"/>
        </w:rPr>
        <w:t xml:space="preserve"> Исходя из данных табл. 2 следует</w:t>
      </w:r>
      <w:r w:rsidRPr="00C82897">
        <w:rPr>
          <w:rFonts w:ascii="Times New Roman" w:eastAsia="Calibri" w:hAnsi="Times New Roman" w:cs="Times New Roman"/>
          <w:sz w:val="24"/>
          <w:szCs w:val="24"/>
        </w:rPr>
        <w:t xml:space="preserve">, что  в среднем </w:t>
      </w:r>
      <w:r>
        <w:rPr>
          <w:rFonts w:ascii="Times New Roman" w:eastAsia="Calibri" w:hAnsi="Times New Roman" w:cs="Times New Roman"/>
          <w:sz w:val="24"/>
          <w:szCs w:val="24"/>
          <w:lang w:val="ky-KG"/>
        </w:rPr>
        <w:t>6</w:t>
      </w:r>
      <w:r w:rsidRPr="00C82897">
        <w:rPr>
          <w:rFonts w:ascii="Times New Roman" w:eastAsia="Calibri" w:hAnsi="Times New Roman" w:cs="Times New Roman"/>
          <w:sz w:val="24"/>
          <w:szCs w:val="24"/>
          <w:lang w:val="ky-KG"/>
        </w:rPr>
        <w:t>6</w:t>
      </w:r>
      <w:r w:rsidRPr="00C82897">
        <w:rPr>
          <w:rFonts w:ascii="Times New Roman" w:eastAsia="Calibri" w:hAnsi="Times New Roman" w:cs="Times New Roman"/>
          <w:sz w:val="24"/>
          <w:szCs w:val="24"/>
        </w:rPr>
        <w:t>% наших выпускников трудоустраиваются по своей выбранной специальности</w:t>
      </w:r>
      <w:r w:rsidRPr="00C82897">
        <w:rPr>
          <w:rFonts w:ascii="Times New Roman" w:eastAsia="Calibri" w:hAnsi="Times New Roman" w:cs="Times New Roman"/>
          <w:sz w:val="24"/>
          <w:szCs w:val="24"/>
          <w:lang w:val="ky-KG"/>
        </w:rPr>
        <w:t xml:space="preserve">. Не по специальности </w:t>
      </w:r>
      <w:r>
        <w:rPr>
          <w:rFonts w:ascii="Times New Roman" w:eastAsia="Calibri" w:hAnsi="Times New Roman" w:cs="Times New Roman"/>
          <w:sz w:val="24"/>
          <w:szCs w:val="24"/>
          <w:lang w:val="ky-KG"/>
        </w:rPr>
        <w:t>трудоустраиваются, в среднем, 24</w:t>
      </w:r>
      <w:r w:rsidRPr="00C82897">
        <w:rPr>
          <w:rFonts w:ascii="Times New Roman" w:eastAsia="Calibri" w:hAnsi="Times New Roman" w:cs="Times New Roman"/>
          <w:sz w:val="24"/>
          <w:szCs w:val="24"/>
          <w:lang w:val="ky-KG"/>
        </w:rPr>
        <w:t>%. Таким образом, общий процент трудоустройства</w:t>
      </w:r>
      <w:r>
        <w:rPr>
          <w:rFonts w:ascii="Times New Roman" w:eastAsia="Calibri" w:hAnsi="Times New Roman" w:cs="Times New Roman"/>
          <w:sz w:val="24"/>
          <w:szCs w:val="24"/>
          <w:lang w:val="ky-KG"/>
        </w:rPr>
        <w:t xml:space="preserve"> с учетом всех форм составляет 85</w:t>
      </w:r>
      <w:r w:rsidRPr="00C82897">
        <w:rPr>
          <w:rFonts w:ascii="Times New Roman" w:eastAsia="Calibri" w:hAnsi="Times New Roman" w:cs="Times New Roman"/>
          <w:sz w:val="24"/>
          <w:szCs w:val="24"/>
          <w:lang w:val="ky-KG"/>
        </w:rPr>
        <w:t>%.</w:t>
      </w:r>
    </w:p>
    <w:p w:rsidR="00A977D0" w:rsidRDefault="00A977D0" w:rsidP="00A977D0">
      <w:pPr>
        <w:spacing w:after="0" w:line="240" w:lineRule="auto"/>
        <w:jc w:val="both"/>
        <w:rPr>
          <w:rFonts w:ascii="Times New Roman" w:eastAsia="Calibri" w:hAnsi="Times New Roman" w:cs="Times New Roman"/>
          <w:sz w:val="24"/>
          <w:szCs w:val="24"/>
          <w:lang w:val="ky-KG"/>
        </w:rPr>
      </w:pPr>
    </w:p>
    <w:p w:rsidR="00A977D0" w:rsidRPr="00C82897" w:rsidRDefault="00A977D0" w:rsidP="00A977D0">
      <w:pPr>
        <w:spacing w:after="0" w:line="240" w:lineRule="auto"/>
        <w:jc w:val="center"/>
        <w:rPr>
          <w:rFonts w:ascii="Times New Roman" w:eastAsia="Calibri" w:hAnsi="Times New Roman" w:cs="Times New Roman"/>
          <w:sz w:val="24"/>
          <w:szCs w:val="24"/>
          <w:lang w:val="ky-KG"/>
        </w:rPr>
      </w:pPr>
      <w:r w:rsidRPr="00C82897">
        <w:rPr>
          <w:rFonts w:ascii="Times New Roman" w:eastAsia="Calibri" w:hAnsi="Times New Roman" w:cs="Times New Roman"/>
          <w:b/>
          <w:bCs/>
          <w:color w:val="4F81BD"/>
          <w:sz w:val="24"/>
          <w:szCs w:val="24"/>
        </w:rPr>
        <w:t xml:space="preserve">Динамика трудоустройства в разрезе </w:t>
      </w:r>
      <w:r w:rsidRPr="00C82897">
        <w:rPr>
          <w:rFonts w:ascii="Times New Roman" w:eastAsia="Calibri" w:hAnsi="Times New Roman" w:cs="Times New Roman"/>
          <w:b/>
          <w:bCs/>
          <w:color w:val="4F81BD"/>
          <w:sz w:val="24"/>
          <w:szCs w:val="24"/>
          <w:lang w:val="ky-KG"/>
        </w:rPr>
        <w:t>3</w:t>
      </w:r>
      <w:r w:rsidRPr="00C82897">
        <w:rPr>
          <w:rFonts w:ascii="Times New Roman" w:eastAsia="Calibri" w:hAnsi="Times New Roman" w:cs="Times New Roman"/>
          <w:b/>
          <w:bCs/>
          <w:color w:val="4F81BD"/>
          <w:sz w:val="24"/>
          <w:szCs w:val="24"/>
        </w:rPr>
        <w:t xml:space="preserve"> лет</w:t>
      </w:r>
    </w:p>
    <w:p w:rsidR="00A977D0" w:rsidRDefault="00A977D0" w:rsidP="00A977D0">
      <w:pPr>
        <w:spacing w:after="0" w:line="240" w:lineRule="auto"/>
        <w:jc w:val="both"/>
        <w:rPr>
          <w:rFonts w:ascii="Times New Roman" w:eastAsia="Calibri" w:hAnsi="Times New Roman" w:cs="Times New Roman"/>
          <w:sz w:val="24"/>
          <w:szCs w:val="24"/>
          <w:lang w:val="ky-KG"/>
        </w:rPr>
      </w:pPr>
    </w:p>
    <w:p w:rsidR="00A977D0" w:rsidRDefault="00A977D0" w:rsidP="00A977D0">
      <w:pPr>
        <w:spacing w:after="0" w:line="240" w:lineRule="auto"/>
        <w:jc w:val="both"/>
        <w:rPr>
          <w:rFonts w:ascii="Times New Roman" w:eastAsia="Calibri" w:hAnsi="Times New Roman" w:cs="Times New Roman"/>
          <w:sz w:val="24"/>
          <w:szCs w:val="24"/>
          <w:lang w:val="ky-KG"/>
        </w:rPr>
      </w:pPr>
    </w:p>
    <w:p w:rsidR="00A977D0" w:rsidRDefault="00A977D0" w:rsidP="00A977D0">
      <w:pPr>
        <w:spacing w:after="0" w:line="240" w:lineRule="auto"/>
        <w:jc w:val="both"/>
        <w:rPr>
          <w:rFonts w:ascii="Times New Roman" w:eastAsia="Calibri" w:hAnsi="Times New Roman" w:cs="Times New Roman"/>
          <w:sz w:val="24"/>
          <w:szCs w:val="24"/>
          <w:lang w:val="ky-KG"/>
        </w:rPr>
      </w:pPr>
      <w:r w:rsidRPr="007A1C53">
        <w:rPr>
          <w:rFonts w:ascii="Times New Roman" w:eastAsia="Calibri" w:hAnsi="Times New Roman" w:cs="Times New Roman"/>
          <w:b/>
          <w:bCs/>
          <w:noProof/>
          <w:color w:val="4F81BD"/>
          <w:sz w:val="24"/>
          <w:szCs w:val="24"/>
          <w:lang w:eastAsia="ru-RU"/>
        </w:rPr>
        <w:drawing>
          <wp:inline distT="0" distB="0" distL="0" distR="0" wp14:anchorId="1863AA01" wp14:editId="427DAAD3">
            <wp:extent cx="4975225" cy="2018270"/>
            <wp:effectExtent l="0" t="0" r="15875" b="127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77D0" w:rsidRDefault="00A977D0" w:rsidP="00A977D0">
      <w:pPr>
        <w:spacing w:after="0" w:line="240" w:lineRule="auto"/>
        <w:jc w:val="both"/>
        <w:rPr>
          <w:rFonts w:ascii="Times New Roman" w:eastAsia="Calibri" w:hAnsi="Times New Roman" w:cs="Times New Roman"/>
          <w:sz w:val="24"/>
          <w:szCs w:val="24"/>
          <w:lang w:val="ky-KG"/>
        </w:rPr>
      </w:pPr>
    </w:p>
    <w:p w:rsidR="00A977D0" w:rsidRPr="00C82897" w:rsidRDefault="00A977D0" w:rsidP="00A977D0">
      <w:pPr>
        <w:spacing w:after="0" w:line="240" w:lineRule="auto"/>
        <w:jc w:val="both"/>
        <w:rPr>
          <w:rFonts w:ascii="Times New Roman" w:eastAsia="Calibri" w:hAnsi="Times New Roman" w:cs="Times New Roman"/>
          <w:sz w:val="24"/>
          <w:szCs w:val="24"/>
          <w:lang w:val="ky-KG"/>
        </w:rPr>
      </w:pPr>
      <w:r w:rsidRPr="00C82897">
        <w:rPr>
          <w:rFonts w:ascii="Times New Roman" w:eastAsia="Calibri" w:hAnsi="Times New Roman" w:cs="Times New Roman"/>
          <w:sz w:val="24"/>
          <w:szCs w:val="24"/>
          <w:lang w:val="ky-KG"/>
        </w:rPr>
        <w:t xml:space="preserve">         </w:t>
      </w:r>
      <w:r w:rsidRPr="00C82897">
        <w:rPr>
          <w:rFonts w:ascii="Times New Roman" w:eastAsia="Calibri" w:hAnsi="Times New Roman" w:cs="Times New Roman"/>
          <w:sz w:val="24"/>
          <w:szCs w:val="24"/>
        </w:rPr>
        <w:t xml:space="preserve">Для анализа трудоустройства </w:t>
      </w:r>
      <w:r w:rsidRPr="00C82897">
        <w:rPr>
          <w:rFonts w:ascii="Times New Roman" w:eastAsia="Calibri" w:hAnsi="Times New Roman" w:cs="Times New Roman"/>
          <w:sz w:val="24"/>
          <w:szCs w:val="24"/>
          <w:lang w:val="ky-KG"/>
        </w:rPr>
        <w:t xml:space="preserve"> </w:t>
      </w:r>
      <w:r w:rsidRPr="00C82897">
        <w:rPr>
          <w:rFonts w:ascii="Times New Roman" w:eastAsia="Calibri" w:hAnsi="Times New Roman" w:cs="Times New Roman"/>
          <w:sz w:val="24"/>
          <w:szCs w:val="24"/>
        </w:rPr>
        <w:t xml:space="preserve"> приведена диаграмма за 2020-202</w:t>
      </w:r>
      <w:r w:rsidRPr="00C82897">
        <w:rPr>
          <w:rFonts w:ascii="Times New Roman" w:eastAsia="Calibri" w:hAnsi="Times New Roman" w:cs="Times New Roman"/>
          <w:sz w:val="24"/>
          <w:szCs w:val="24"/>
          <w:lang w:val="ky-KG"/>
        </w:rPr>
        <w:t>1</w:t>
      </w:r>
      <w:r w:rsidRPr="00C82897">
        <w:rPr>
          <w:rFonts w:ascii="Times New Roman" w:eastAsia="Calibri" w:hAnsi="Times New Roman" w:cs="Times New Roman"/>
          <w:sz w:val="24"/>
          <w:szCs w:val="24"/>
        </w:rPr>
        <w:t xml:space="preserve"> учебные годы, где прослеживается трудоустраиваемость наших выпускников в течение</w:t>
      </w:r>
      <w:r w:rsidRPr="00C82897">
        <w:rPr>
          <w:rFonts w:ascii="Times New Roman" w:eastAsia="Calibri" w:hAnsi="Times New Roman" w:cs="Times New Roman"/>
          <w:sz w:val="24"/>
          <w:szCs w:val="24"/>
          <w:lang w:val="ky-KG"/>
        </w:rPr>
        <w:t xml:space="preserve"> 3</w:t>
      </w:r>
      <w:r w:rsidRPr="00C82897">
        <w:rPr>
          <w:rFonts w:ascii="Times New Roman" w:eastAsia="Calibri" w:hAnsi="Times New Roman" w:cs="Times New Roman"/>
          <w:sz w:val="24"/>
          <w:szCs w:val="24"/>
        </w:rPr>
        <w:t xml:space="preserve"> лет, которая составляет в среднем </w:t>
      </w:r>
      <w:r>
        <w:rPr>
          <w:rFonts w:ascii="Times New Roman" w:eastAsia="Calibri" w:hAnsi="Times New Roman" w:cs="Times New Roman"/>
          <w:sz w:val="24"/>
          <w:szCs w:val="24"/>
          <w:lang w:val="ky-KG"/>
        </w:rPr>
        <w:t>6</w:t>
      </w:r>
      <w:r w:rsidRPr="00C82897">
        <w:rPr>
          <w:rFonts w:ascii="Times New Roman" w:eastAsia="Calibri" w:hAnsi="Times New Roman" w:cs="Times New Roman"/>
          <w:sz w:val="24"/>
          <w:szCs w:val="24"/>
          <w:lang w:val="ky-KG"/>
        </w:rPr>
        <w:t>6</w:t>
      </w:r>
      <w:r w:rsidRPr="00C82897">
        <w:rPr>
          <w:rFonts w:ascii="Times New Roman" w:eastAsia="Calibri" w:hAnsi="Times New Roman" w:cs="Times New Roman"/>
          <w:sz w:val="24"/>
          <w:szCs w:val="24"/>
        </w:rPr>
        <w:t>%</w:t>
      </w:r>
      <w:r w:rsidRPr="00C82897">
        <w:rPr>
          <w:rFonts w:ascii="Times New Roman" w:eastAsia="Calibri" w:hAnsi="Times New Roman" w:cs="Times New Roman"/>
          <w:sz w:val="24"/>
          <w:szCs w:val="24"/>
          <w:lang w:val="ky-KG"/>
        </w:rPr>
        <w:t>.</w:t>
      </w:r>
    </w:p>
    <w:p w:rsidR="00A977D0" w:rsidRPr="00C82897" w:rsidRDefault="00A977D0" w:rsidP="00A977D0">
      <w:pPr>
        <w:spacing w:after="0" w:line="240" w:lineRule="auto"/>
        <w:ind w:firstLine="709"/>
        <w:jc w:val="both"/>
        <w:rPr>
          <w:rFonts w:ascii="Times New Roman" w:eastAsia="Calibri" w:hAnsi="Times New Roman" w:cs="Times New Roman"/>
          <w:sz w:val="24"/>
          <w:szCs w:val="24"/>
        </w:rPr>
      </w:pPr>
      <w:r w:rsidRPr="00C82897">
        <w:rPr>
          <w:rFonts w:ascii="Times New Roman" w:eastAsia="Calibri" w:hAnsi="Times New Roman" w:cs="Times New Roman"/>
          <w:sz w:val="24"/>
          <w:szCs w:val="24"/>
        </w:rPr>
        <w:lastRenderedPageBreak/>
        <w:t>Созданы ассоциации выпускников кафедр для более плодотворного сотрудничества, также организовываются встречи выпускников с работодателями.</w:t>
      </w:r>
    </w:p>
    <w:p w:rsidR="00A977D0" w:rsidRPr="00C82897" w:rsidRDefault="00A977D0" w:rsidP="00A977D0">
      <w:pPr>
        <w:spacing w:after="0" w:line="240" w:lineRule="auto"/>
        <w:jc w:val="both"/>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color w:val="222222"/>
          <w:sz w:val="24"/>
          <w:szCs w:val="24"/>
          <w:lang w:eastAsia="ru-RU"/>
        </w:rPr>
        <w:t> </w:t>
      </w:r>
      <w:r w:rsidRPr="00C82897">
        <w:rPr>
          <w:rFonts w:ascii="Times New Roman" w:eastAsia="Calibri" w:hAnsi="Times New Roman" w:cs="Times New Roman"/>
          <w:bCs/>
          <w:sz w:val="24"/>
          <w:szCs w:val="24"/>
          <w:lang w:val="ky-KG" w:eastAsia="ru-RU" w:bidi="ru-RU"/>
        </w:rPr>
        <w:t xml:space="preserve">       </w:t>
      </w:r>
      <w:r w:rsidRPr="00C82897">
        <w:rPr>
          <w:rFonts w:ascii="Times New Roman" w:eastAsia="Calibri" w:hAnsi="Times New Roman" w:cs="Times New Roman"/>
          <w:bCs/>
          <w:sz w:val="24"/>
          <w:szCs w:val="24"/>
          <w:lang w:eastAsia="ru-RU" w:bidi="ru-RU"/>
        </w:rPr>
        <w:t xml:space="preserve">В рамках </w:t>
      </w:r>
      <w:r w:rsidRPr="00C82897">
        <w:rPr>
          <w:rFonts w:ascii="Times New Roman" w:eastAsia="Calibri" w:hAnsi="Times New Roman" w:cs="Times New Roman"/>
          <w:bCs/>
          <w:sz w:val="24"/>
          <w:szCs w:val="24"/>
          <w:lang w:val="ky-KG" w:eastAsia="ru-RU" w:bidi="ru-RU"/>
        </w:rPr>
        <w:t xml:space="preserve"> </w:t>
      </w:r>
      <w:r w:rsidRPr="00C82897">
        <w:rPr>
          <w:rFonts w:ascii="Times New Roman" w:eastAsia="Calibri" w:hAnsi="Times New Roman" w:cs="Times New Roman"/>
          <w:bCs/>
          <w:sz w:val="24"/>
          <w:szCs w:val="24"/>
          <w:lang w:eastAsia="ru-RU" w:bidi="ru-RU"/>
        </w:rPr>
        <w:t xml:space="preserve"> факультета и кафедры собирается информация по выпускникам кафедры, информация обновляется ежегодно.</w:t>
      </w:r>
      <w:r w:rsidRPr="00C82897">
        <w:rPr>
          <w:rFonts w:ascii="Times New Roman" w:eastAsia="Times New Roman" w:hAnsi="Times New Roman" w:cs="Times New Roman"/>
          <w:sz w:val="24"/>
          <w:szCs w:val="24"/>
          <w:lang w:val="ky-KG" w:eastAsia="ru-RU"/>
        </w:rPr>
        <w:t xml:space="preserve">     </w:t>
      </w:r>
    </w:p>
    <w:p w:rsidR="000B1C5D" w:rsidRPr="00B51055" w:rsidRDefault="000B1C5D" w:rsidP="000B1C5D">
      <w:pPr>
        <w:spacing w:after="0" w:line="240" w:lineRule="auto"/>
        <w:ind w:firstLine="709"/>
        <w:jc w:val="both"/>
        <w:rPr>
          <w:rFonts w:ascii="Times New Roman" w:hAnsi="Times New Roman" w:cs="Times New Roman"/>
          <w:sz w:val="24"/>
          <w:szCs w:val="24"/>
        </w:rPr>
      </w:pPr>
      <w:r w:rsidRPr="00B51055">
        <w:rPr>
          <w:rFonts w:ascii="Times New Roman" w:hAnsi="Times New Roman" w:cs="Times New Roman"/>
          <w:sz w:val="24"/>
          <w:szCs w:val="24"/>
        </w:rPr>
        <w:t>Созданы ассоциации выпускников кафедр для более плодотворного сотрудничества, также организовываются встречи выпускников с работодателями.</w:t>
      </w:r>
    </w:p>
    <w:p w:rsidR="000B1C5D" w:rsidRPr="00B51055" w:rsidRDefault="000B1C5D" w:rsidP="000B1C5D">
      <w:pPr>
        <w:pStyle w:val="ad"/>
        <w:spacing w:before="0" w:beforeAutospacing="0" w:after="0" w:afterAutospacing="0"/>
        <w:jc w:val="both"/>
        <w:rPr>
          <w:lang w:val="ky-KG"/>
        </w:rPr>
      </w:pPr>
      <w:r w:rsidRPr="00B51055">
        <w:t> </w:t>
      </w:r>
      <w:r w:rsidRPr="00B51055">
        <w:rPr>
          <w:rFonts w:eastAsia="Calibri"/>
          <w:bCs/>
          <w:lang w:val="ky-KG" w:bidi="ru-RU"/>
        </w:rPr>
        <w:t xml:space="preserve">       </w:t>
      </w:r>
      <w:r w:rsidRPr="00B51055">
        <w:rPr>
          <w:rFonts w:eastAsia="Calibri"/>
          <w:bCs/>
          <w:lang w:bidi="ru-RU"/>
        </w:rPr>
        <w:t xml:space="preserve">В рамках </w:t>
      </w:r>
      <w:r w:rsidRPr="00B51055">
        <w:rPr>
          <w:rFonts w:eastAsia="Calibri"/>
          <w:bCs/>
          <w:lang w:val="ky-KG" w:bidi="ru-RU"/>
        </w:rPr>
        <w:t xml:space="preserve"> </w:t>
      </w:r>
      <w:r w:rsidRPr="00B51055">
        <w:rPr>
          <w:rFonts w:eastAsia="Calibri"/>
          <w:bCs/>
          <w:lang w:bidi="ru-RU"/>
        </w:rPr>
        <w:t xml:space="preserve"> факультета и кафедры собирается информация по выпускникам кафедры, информация обновляется ежегодно.</w:t>
      </w:r>
      <w:r w:rsidRPr="00B51055">
        <w:rPr>
          <w:lang w:val="ky-KG"/>
        </w:rPr>
        <w:t xml:space="preserve">     </w:t>
      </w:r>
    </w:p>
    <w:p w:rsidR="000B1C5D" w:rsidRPr="00B51055" w:rsidRDefault="000B1C5D" w:rsidP="000B1C5D">
      <w:pPr>
        <w:pStyle w:val="ad"/>
        <w:spacing w:before="0" w:beforeAutospacing="0" w:after="0" w:afterAutospacing="0"/>
        <w:jc w:val="both"/>
      </w:pPr>
      <w:r w:rsidRPr="00B51055">
        <w:rPr>
          <w:lang w:val="ky-KG"/>
        </w:rPr>
        <w:t xml:space="preserve">  </w:t>
      </w:r>
      <w:r w:rsidRPr="00B51055">
        <w:t>На всех выпускающих кафедрах имеется база данных по предприятиям, с которыми заключены договора с последующим трудоустройством выпускников</w:t>
      </w:r>
      <w:r w:rsidR="00B51055" w:rsidRPr="00B51055">
        <w:t>.</w:t>
      </w:r>
    </w:p>
    <w:p w:rsidR="000B1C5D" w:rsidRPr="007A1C53" w:rsidRDefault="000B1C5D" w:rsidP="000B1C5D">
      <w:pPr>
        <w:pStyle w:val="a4"/>
        <w:numPr>
          <w:ilvl w:val="0"/>
          <w:numId w:val="2"/>
        </w:numPr>
        <w:spacing w:after="0" w:line="240" w:lineRule="auto"/>
        <w:ind w:left="0" w:firstLine="0"/>
        <w:jc w:val="both"/>
        <w:rPr>
          <w:rFonts w:ascii="Times New Roman" w:eastAsia="Calibri" w:hAnsi="Times New Roman" w:cs="Times New Roman"/>
          <w:b/>
          <w:sz w:val="24"/>
          <w:szCs w:val="24"/>
          <w:lang w:val="ky-KG"/>
        </w:rPr>
      </w:pPr>
      <w:r w:rsidRPr="007A1C53">
        <w:rPr>
          <w:rFonts w:ascii="Times New Roman" w:eastAsia="Calibri" w:hAnsi="Times New Roman" w:cs="Times New Roman"/>
          <w:b/>
          <w:i/>
          <w:sz w:val="24"/>
          <w:szCs w:val="24"/>
          <w:lang w:val="ky-KG"/>
        </w:rPr>
        <w:t xml:space="preserve">Работа по поддержке связи между выпускниками. Анализ проблем карьерного роста выпускников, с целью улучшения образовательного процесса. </w:t>
      </w:r>
      <w:r w:rsidRPr="007A1C53">
        <w:rPr>
          <w:rFonts w:ascii="Times New Roman" w:eastAsia="Calibri" w:hAnsi="Times New Roman" w:cs="Times New Roman"/>
          <w:sz w:val="24"/>
          <w:szCs w:val="24"/>
        </w:rPr>
        <w:t xml:space="preserve"> На выпускающих кафедрах факультета имеются электронные базы выпускников, которые ежегодно пополняется. Основными проблемами трудоустройства выпускников является тот факт, что количество крупных предприятий соответствующих отраслей промышленности, где имеет место сменяемость кадров высокой (бакавлавры) квалификации невелико. К этому добавляется то, что информации о существующих вакансиях недостаточно (нет на сайте Министерств, ведомств).</w:t>
      </w:r>
    </w:p>
    <w:p w:rsidR="000B1C5D" w:rsidRPr="007A1C53" w:rsidRDefault="000B1C5D" w:rsidP="000B1C5D">
      <w:pPr>
        <w:spacing w:after="0" w:line="240" w:lineRule="auto"/>
        <w:ind w:firstLine="360"/>
        <w:contextualSpacing/>
        <w:jc w:val="both"/>
        <w:rPr>
          <w:rFonts w:ascii="Times New Roman" w:eastAsia="Calibri" w:hAnsi="Times New Roman" w:cs="Times New Roman"/>
          <w:sz w:val="24"/>
          <w:szCs w:val="24"/>
          <w:lang w:val="ky-KG"/>
        </w:rPr>
      </w:pPr>
      <w:r w:rsidRPr="007A1C53">
        <w:rPr>
          <w:rFonts w:ascii="Times New Roman" w:eastAsia="Calibri" w:hAnsi="Times New Roman" w:cs="Times New Roman"/>
          <w:sz w:val="24"/>
          <w:szCs w:val="24"/>
        </w:rPr>
        <w:t xml:space="preserve">    Кафедры ТФ напрямую связываются с работодателями, приглашают их на кафедры для участия в Круглых столах по повышению качества подготовки выпускников.</w:t>
      </w:r>
    </w:p>
    <w:p w:rsidR="00B63DF6" w:rsidRPr="00C82897" w:rsidRDefault="00B63DF6" w:rsidP="00B63DF6">
      <w:pPr>
        <w:numPr>
          <w:ilvl w:val="0"/>
          <w:numId w:val="2"/>
        </w:numPr>
        <w:spacing w:after="0" w:line="240" w:lineRule="auto"/>
        <w:contextualSpacing/>
        <w:jc w:val="both"/>
        <w:rPr>
          <w:rFonts w:ascii="Times New Roman" w:eastAsia="Calibri" w:hAnsi="Times New Roman" w:cs="Times New Roman"/>
          <w:b/>
          <w:sz w:val="24"/>
          <w:szCs w:val="24"/>
          <w:lang w:val="ky-KG"/>
        </w:rPr>
      </w:pPr>
      <w:r w:rsidRPr="00C82897">
        <w:rPr>
          <w:rFonts w:ascii="Times New Roman" w:eastAsia="Calibri" w:hAnsi="Times New Roman" w:cs="Times New Roman"/>
          <w:sz w:val="24"/>
          <w:szCs w:val="24"/>
        </w:rPr>
        <w:t>На выпускающих кафедрах факультета имеются электронные базы выпускников, которые ежегодно пополняется. Основными проблемами трудоустройства выпускников является тот факт, что количество крупных предприятий соответствующих отраслей промышленности, где имеет место сменяемость кадров высокой (бакавлавры) квалификации невелико. К этому добавляется то, что информации о существующих вакансиях недостаточно (нет на сайте Министерств, ведомств).</w:t>
      </w:r>
    </w:p>
    <w:p w:rsidR="00B63DF6" w:rsidRPr="00C82897" w:rsidRDefault="00B63DF6" w:rsidP="00B63DF6">
      <w:pPr>
        <w:spacing w:after="0" w:line="240" w:lineRule="auto"/>
        <w:ind w:firstLine="360"/>
        <w:contextualSpacing/>
        <w:jc w:val="both"/>
        <w:rPr>
          <w:rFonts w:ascii="Times New Roman" w:eastAsia="Calibri" w:hAnsi="Times New Roman" w:cs="Times New Roman"/>
          <w:sz w:val="24"/>
          <w:szCs w:val="24"/>
          <w:lang w:val="ky-KG"/>
        </w:rPr>
      </w:pPr>
      <w:r w:rsidRPr="00C82897">
        <w:rPr>
          <w:rFonts w:ascii="Times New Roman" w:eastAsia="Calibri" w:hAnsi="Times New Roman" w:cs="Times New Roman"/>
          <w:sz w:val="24"/>
          <w:szCs w:val="24"/>
        </w:rPr>
        <w:t xml:space="preserve">    Кафедры ТФ напрямую связываются с работодателями, приглашают их на кафедры для участия в Круглых столах по повышению качества подготовки выпускников.</w:t>
      </w:r>
    </w:p>
    <w:p w:rsidR="00B63DF6" w:rsidRPr="00C82897" w:rsidRDefault="00B63DF6" w:rsidP="00B63DF6">
      <w:pPr>
        <w:spacing w:after="0" w:line="240" w:lineRule="auto"/>
        <w:ind w:firstLine="708"/>
        <w:jc w:val="both"/>
        <w:rPr>
          <w:rFonts w:ascii="Times New Roman" w:eastAsia="Calibri" w:hAnsi="Times New Roman" w:cs="Times New Roman"/>
          <w:sz w:val="24"/>
          <w:szCs w:val="24"/>
        </w:rPr>
      </w:pPr>
      <w:r w:rsidRPr="00C82897">
        <w:rPr>
          <w:rFonts w:ascii="Times New Roman" w:eastAsia="Calibri" w:hAnsi="Times New Roman" w:cs="Times New Roman"/>
          <w:sz w:val="24"/>
          <w:szCs w:val="24"/>
          <w:lang w:val="ky-KG"/>
        </w:rPr>
        <w:t xml:space="preserve"> </w:t>
      </w:r>
      <w:proofErr w:type="gramStart"/>
      <w:r w:rsidRPr="00C82897">
        <w:rPr>
          <w:rFonts w:ascii="Times New Roman" w:eastAsia="Calibri" w:hAnsi="Times New Roman" w:cs="Times New Roman"/>
          <w:sz w:val="24"/>
          <w:szCs w:val="24"/>
        </w:rPr>
        <w:t>В целях усиления деятельности ТФ по трудоустройству выпускников проведены Круглые столы:</w:t>
      </w:r>
      <w:r w:rsidRPr="003F0947">
        <w:rPr>
          <w:rFonts w:ascii="Calibri" w:eastAsia="Calibri" w:hAnsi="Calibri" w:cs="Times New Roman"/>
          <w:color w:val="000000"/>
          <w:spacing w:val="-2"/>
          <w:sz w:val="28"/>
          <w:szCs w:val="28"/>
          <w:lang w:eastAsia="ru-RU" w:bidi="ru-RU"/>
        </w:rPr>
        <w:t xml:space="preserve"> </w:t>
      </w:r>
      <w:r w:rsidRPr="003F0947">
        <w:rPr>
          <w:rFonts w:ascii="Times New Roman" w:eastAsia="Calibri" w:hAnsi="Times New Roman" w:cs="Times New Roman"/>
          <w:color w:val="000000"/>
          <w:spacing w:val="-2"/>
          <w:sz w:val="24"/>
          <w:szCs w:val="24"/>
          <w:lang w:eastAsia="ru-RU" w:bidi="ru-RU"/>
        </w:rPr>
        <w:t xml:space="preserve">31 марта 2022 г. проведен </w:t>
      </w:r>
      <w:r w:rsidRPr="003F0947">
        <w:rPr>
          <w:rFonts w:ascii="Times New Roman" w:eastAsia="Calibri" w:hAnsi="Times New Roman" w:cs="Times New Roman"/>
          <w:sz w:val="24"/>
          <w:szCs w:val="24"/>
        </w:rPr>
        <w:t>Круглый стол на тему «Совершенствование модели выпускника направления 740300 – Технология продукции и организация общественного питания» и направления 600300 – Гостиничное дело, профиль «Гостиничное дело» с участием и работодателями</w:t>
      </w:r>
      <w:r>
        <w:rPr>
          <w:rFonts w:ascii="Times New Roman" w:eastAsia="Calibri" w:hAnsi="Times New Roman" w:cs="Times New Roman"/>
          <w:sz w:val="24"/>
          <w:szCs w:val="24"/>
        </w:rPr>
        <w:t xml:space="preserve"> (каф.</w:t>
      </w:r>
      <w:proofErr w:type="gramEnd"/>
      <w:r>
        <w:rPr>
          <w:rFonts w:ascii="Times New Roman" w:eastAsia="Calibri" w:hAnsi="Times New Roman" w:cs="Times New Roman"/>
          <w:sz w:val="24"/>
          <w:szCs w:val="24"/>
        </w:rPr>
        <w:t xml:space="preserve"> ТПОП); в</w:t>
      </w:r>
      <w:r w:rsidRPr="00DD5AA3">
        <w:rPr>
          <w:rFonts w:ascii="Times New Roman" w:eastAsia="Times New Roman" w:hAnsi="Times New Roman" w:cs="Times New Roman"/>
          <w:kern w:val="36"/>
          <w:sz w:val="24"/>
          <w:szCs w:val="24"/>
          <w:lang w:eastAsia="ru-RU"/>
        </w:rPr>
        <w:t xml:space="preserve"> 2022г.31.03</w:t>
      </w:r>
      <w:r w:rsidR="00F8167C" w:rsidRPr="00DD5AA3">
        <w:rPr>
          <w:rFonts w:ascii="Times New Roman" w:eastAsia="Times New Roman" w:hAnsi="Times New Roman" w:cs="Times New Roman"/>
          <w:kern w:val="36"/>
          <w:sz w:val="24"/>
          <w:szCs w:val="24"/>
          <w:lang w:eastAsia="ru-RU"/>
        </w:rPr>
        <w:t>, проводился</w:t>
      </w:r>
      <w:r w:rsidRPr="00DD5AA3">
        <w:rPr>
          <w:rFonts w:ascii="Times New Roman" w:eastAsia="Times New Roman" w:hAnsi="Times New Roman" w:cs="Times New Roman"/>
          <w:kern w:val="36"/>
          <w:sz w:val="24"/>
          <w:szCs w:val="24"/>
          <w:lang w:eastAsia="ru-RU"/>
        </w:rPr>
        <w:t xml:space="preserve"> Круглый</w:t>
      </w:r>
      <w:r w:rsidRPr="00DD5AA3">
        <w:rPr>
          <w:rFonts w:ascii="Times New Roman" w:eastAsia="Times New Roman" w:hAnsi="Times New Roman" w:cs="Times New Roman"/>
          <w:i/>
          <w:kern w:val="36"/>
          <w:sz w:val="24"/>
          <w:szCs w:val="24"/>
          <w:lang w:eastAsia="ru-RU"/>
        </w:rPr>
        <w:t xml:space="preserve"> стол</w:t>
      </w:r>
      <w:r w:rsidRPr="00DD5AA3">
        <w:rPr>
          <w:rFonts w:ascii="Times New Roman" w:eastAsia="Times New Roman" w:hAnsi="Times New Roman" w:cs="Times New Roman"/>
          <w:kern w:val="36"/>
          <w:sz w:val="24"/>
          <w:szCs w:val="24"/>
          <w:lang w:eastAsia="ru-RU"/>
        </w:rPr>
        <w:t xml:space="preserve"> на тему «Эффективность системы подготовки и переподготовки кадров для текстильно-швейной отрасли»</w:t>
      </w:r>
      <w:r>
        <w:rPr>
          <w:rFonts w:ascii="Times New Roman" w:eastAsia="Times New Roman" w:hAnsi="Times New Roman" w:cs="Times New Roman"/>
          <w:kern w:val="36"/>
          <w:sz w:val="24"/>
          <w:szCs w:val="24"/>
          <w:lang w:eastAsia="ru-RU"/>
        </w:rPr>
        <w:t xml:space="preserve"> (кафедра ТИЛП); </w:t>
      </w:r>
      <w:r w:rsidRPr="00C82897">
        <w:rPr>
          <w:rFonts w:ascii="Times New Roman" w:eastAsia="Calibri" w:hAnsi="Times New Roman" w:cs="Times New Roman"/>
          <w:sz w:val="24"/>
          <w:szCs w:val="24"/>
        </w:rPr>
        <w:t>Кафедр</w:t>
      </w:r>
      <w:proofErr w:type="gramStart"/>
      <w:r w:rsidRPr="00C82897">
        <w:rPr>
          <w:rFonts w:ascii="Times New Roman" w:eastAsia="Calibri" w:hAnsi="Times New Roman" w:cs="Times New Roman"/>
          <w:sz w:val="24"/>
          <w:szCs w:val="24"/>
        </w:rPr>
        <w:t>а-</w:t>
      </w:r>
      <w:proofErr w:type="gramEnd"/>
      <w:r w:rsidRPr="00C82897">
        <w:rPr>
          <w:rFonts w:ascii="Times New Roman" w:eastAsia="Calibri" w:hAnsi="Times New Roman" w:cs="Times New Roman"/>
          <w:sz w:val="24"/>
          <w:szCs w:val="24"/>
        </w:rPr>
        <w:t xml:space="preserve"> Предприятия пищевой и перерабатывающей промышленности – перспективы взаимодействия и сотрудничество» (каф. ПИ, </w:t>
      </w:r>
      <w:r>
        <w:rPr>
          <w:rFonts w:ascii="Times New Roman" w:eastAsia="Calibri" w:hAnsi="Times New Roman" w:cs="Times New Roman"/>
          <w:sz w:val="24"/>
          <w:szCs w:val="24"/>
        </w:rPr>
        <w:t>31.03.</w:t>
      </w:r>
      <w:r w:rsidRPr="00C82897">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C82897">
        <w:rPr>
          <w:rFonts w:ascii="Times New Roman" w:eastAsia="Calibri" w:hAnsi="Times New Roman" w:cs="Times New Roman"/>
          <w:sz w:val="24"/>
          <w:szCs w:val="24"/>
        </w:rPr>
        <w:t xml:space="preserve"> г.); «День карьеры и практики» «Проблемы трудоустройства выпускников» с работодателями и дизайнерами </w:t>
      </w:r>
      <w:proofErr w:type="gramStart"/>
      <w:r w:rsidRPr="00C82897">
        <w:rPr>
          <w:rFonts w:ascii="Times New Roman" w:eastAsia="Calibri" w:hAnsi="Times New Roman" w:cs="Times New Roman"/>
          <w:sz w:val="24"/>
          <w:szCs w:val="24"/>
        </w:rPr>
        <w:t>КР</w:t>
      </w:r>
      <w:proofErr w:type="gramEnd"/>
      <w:r w:rsidRPr="00C82897">
        <w:rPr>
          <w:rFonts w:ascii="Times New Roman" w:eastAsia="Calibri" w:hAnsi="Times New Roman" w:cs="Times New Roman"/>
          <w:sz w:val="24"/>
          <w:szCs w:val="24"/>
        </w:rPr>
        <w:t xml:space="preserve">» (каф. ХПИ, </w:t>
      </w:r>
      <w:r>
        <w:rPr>
          <w:rFonts w:ascii="Times New Roman" w:eastAsia="Calibri" w:hAnsi="Times New Roman" w:cs="Times New Roman"/>
          <w:sz w:val="24"/>
          <w:szCs w:val="24"/>
        </w:rPr>
        <w:t>24.03</w:t>
      </w:r>
      <w:r w:rsidRPr="00C82897">
        <w:rPr>
          <w:rFonts w:ascii="Times New Roman" w:eastAsia="Calibri" w:hAnsi="Times New Roman" w:cs="Times New Roman"/>
          <w:sz w:val="24"/>
          <w:szCs w:val="24"/>
        </w:rPr>
        <w:t xml:space="preserve"> 202</w:t>
      </w:r>
      <w:r>
        <w:rPr>
          <w:rFonts w:ascii="Times New Roman" w:eastAsia="Calibri" w:hAnsi="Times New Roman" w:cs="Times New Roman"/>
          <w:sz w:val="24"/>
          <w:szCs w:val="24"/>
        </w:rPr>
        <w:t>2</w:t>
      </w:r>
      <w:r w:rsidRPr="00C82897">
        <w:rPr>
          <w:rFonts w:ascii="Times New Roman" w:eastAsia="Calibri" w:hAnsi="Times New Roman" w:cs="Times New Roman"/>
          <w:sz w:val="24"/>
          <w:szCs w:val="24"/>
        </w:rPr>
        <w:t xml:space="preserve"> г). Тем не </w:t>
      </w:r>
      <w:proofErr w:type="gramStart"/>
      <w:r w:rsidRPr="00C82897">
        <w:rPr>
          <w:rFonts w:ascii="Times New Roman" w:eastAsia="Calibri" w:hAnsi="Times New Roman" w:cs="Times New Roman"/>
          <w:sz w:val="24"/>
          <w:szCs w:val="24"/>
        </w:rPr>
        <w:t>менее</w:t>
      </w:r>
      <w:proofErr w:type="gramEnd"/>
      <w:r w:rsidRPr="00C82897">
        <w:rPr>
          <w:rFonts w:ascii="Times New Roman" w:eastAsia="Calibri" w:hAnsi="Times New Roman" w:cs="Times New Roman"/>
          <w:sz w:val="24"/>
          <w:szCs w:val="24"/>
        </w:rPr>
        <w:t xml:space="preserve"> этот важный вопрос – один из основных в деятельности кафедр. Необходимо осуществлять подготовку выпускников по заказам предприятий. Соответственно ВКР должны выполняться по заказам предприятий. Это позволяет решить 2 вопроса: реальные работы и трудоустройство выпускников</w:t>
      </w:r>
      <w:r w:rsidRPr="00C82897">
        <w:rPr>
          <w:rFonts w:ascii="Times New Roman" w:eastAsia="Calibri" w:hAnsi="Times New Roman" w:cs="Times New Roman"/>
          <w:color w:val="FF0000"/>
          <w:sz w:val="24"/>
          <w:szCs w:val="24"/>
        </w:rPr>
        <w:t>.</w:t>
      </w:r>
    </w:p>
    <w:p w:rsidR="00B63DF6" w:rsidRDefault="00B63DF6" w:rsidP="00B63DF6">
      <w:pPr>
        <w:spacing w:after="0" w:line="240" w:lineRule="auto"/>
        <w:ind w:firstLine="708"/>
        <w:jc w:val="both"/>
        <w:rPr>
          <w:rFonts w:ascii="Times New Roman" w:eastAsia="Calibri" w:hAnsi="Times New Roman" w:cs="Times New Roman"/>
          <w:sz w:val="24"/>
          <w:szCs w:val="24"/>
          <w:lang w:val="ky-KG"/>
        </w:rPr>
      </w:pPr>
      <w:r w:rsidRPr="00C82897">
        <w:rPr>
          <w:rFonts w:ascii="Times New Roman" w:eastAsia="Calibri" w:hAnsi="Times New Roman" w:cs="Times New Roman"/>
          <w:sz w:val="24"/>
          <w:szCs w:val="24"/>
        </w:rPr>
        <w:t xml:space="preserve"> В качестве положительной работы кафедр по трудоустройству выпускников можно привести пример выдел</w:t>
      </w:r>
      <w:r>
        <w:rPr>
          <w:rFonts w:ascii="Times New Roman" w:eastAsia="Calibri" w:hAnsi="Times New Roman" w:cs="Times New Roman"/>
          <w:sz w:val="24"/>
          <w:szCs w:val="24"/>
        </w:rPr>
        <w:t>ения 10 именных стипендий в 2021</w:t>
      </w:r>
      <w:r w:rsidRPr="00C82897">
        <w:rPr>
          <w:rFonts w:ascii="Times New Roman" w:eastAsia="Calibri" w:hAnsi="Times New Roman" w:cs="Times New Roman"/>
          <w:sz w:val="24"/>
          <w:szCs w:val="24"/>
        </w:rPr>
        <w:t>/2</w:t>
      </w:r>
      <w:r>
        <w:rPr>
          <w:rFonts w:ascii="Times New Roman" w:eastAsia="Calibri" w:hAnsi="Times New Roman" w:cs="Times New Roman"/>
          <w:sz w:val="24"/>
          <w:szCs w:val="24"/>
        </w:rPr>
        <w:t>2</w:t>
      </w:r>
      <w:r w:rsidRPr="00C82897">
        <w:rPr>
          <w:rFonts w:ascii="Times New Roman" w:eastAsia="Calibri" w:hAnsi="Times New Roman" w:cs="Times New Roman"/>
          <w:sz w:val="24"/>
          <w:szCs w:val="24"/>
        </w:rPr>
        <w:t xml:space="preserve"> уч.гг. ОсОО «Кыргыз коньягы» студентам кафедры ТК. Проведен</w:t>
      </w:r>
      <w:r w:rsidRPr="00C82897">
        <w:rPr>
          <w:rFonts w:ascii="Times New Roman" w:eastAsia="Calibri" w:hAnsi="Times New Roman" w:cs="Times New Roman"/>
          <w:sz w:val="24"/>
          <w:szCs w:val="24"/>
          <w:lang w:val="ky-KG"/>
        </w:rPr>
        <w:t>ие</w:t>
      </w:r>
      <w:r w:rsidRPr="00C82897">
        <w:rPr>
          <w:rFonts w:ascii="Times New Roman" w:eastAsia="Calibri" w:hAnsi="Times New Roman" w:cs="Times New Roman"/>
          <w:sz w:val="24"/>
          <w:szCs w:val="24"/>
        </w:rPr>
        <w:t xml:space="preserve"> </w:t>
      </w:r>
      <w:r w:rsidRPr="00C82897">
        <w:rPr>
          <w:rFonts w:ascii="Times New Roman" w:eastAsia="Calibri" w:hAnsi="Times New Roman" w:cs="Times New Roman"/>
          <w:sz w:val="24"/>
          <w:szCs w:val="24"/>
          <w:lang w:val="en-US"/>
        </w:rPr>
        <w:t>I</w:t>
      </w:r>
      <w:r w:rsidRPr="00C82897">
        <w:rPr>
          <w:rFonts w:ascii="Times New Roman" w:eastAsia="Calibri" w:hAnsi="Times New Roman" w:cs="Times New Roman"/>
          <w:sz w:val="24"/>
          <w:szCs w:val="24"/>
        </w:rPr>
        <w:t xml:space="preserve"> </w:t>
      </w:r>
      <w:r w:rsidRPr="00C82897">
        <w:rPr>
          <w:rFonts w:ascii="Times New Roman" w:eastAsia="Calibri" w:hAnsi="Times New Roman" w:cs="Times New Roman"/>
          <w:sz w:val="24"/>
          <w:szCs w:val="24"/>
          <w:lang w:val="ky-KG"/>
        </w:rPr>
        <w:t xml:space="preserve">Международной “Ярмарки идей” студентов Технологических ВУЗов Кыргызстана, Казахстана, Таджикистана, проведенной в формате </w:t>
      </w:r>
      <w:r w:rsidRPr="00C82897">
        <w:rPr>
          <w:rFonts w:ascii="Times New Roman" w:eastAsia="Calibri" w:hAnsi="Times New Roman" w:cs="Times New Roman"/>
          <w:sz w:val="24"/>
          <w:szCs w:val="24"/>
          <w:lang w:val="en-US"/>
        </w:rPr>
        <w:t>GIZ</w:t>
      </w:r>
      <w:r w:rsidRPr="00C82897">
        <w:rPr>
          <w:rFonts w:ascii="Times New Roman" w:eastAsia="Calibri" w:hAnsi="Times New Roman" w:cs="Times New Roman"/>
          <w:sz w:val="24"/>
          <w:szCs w:val="24"/>
        </w:rPr>
        <w:t xml:space="preserve"> с участием представителей ведущих производственных предприятий </w:t>
      </w:r>
      <w:r w:rsidRPr="00C82897">
        <w:rPr>
          <w:rFonts w:ascii="Times New Roman" w:eastAsia="Calibri" w:hAnsi="Times New Roman" w:cs="Times New Roman"/>
          <w:sz w:val="24"/>
          <w:szCs w:val="24"/>
          <w:lang w:val="ky-KG"/>
        </w:rPr>
        <w:t>направлено напривлечение внимания работодателей к выпускникам ТФ. Следует отметить немаловажный факт, что свыше 20% ВКР 2020/21 гг. выполнены по заказам предприятий.</w:t>
      </w:r>
    </w:p>
    <w:p w:rsidR="001378D9" w:rsidRDefault="001378D9" w:rsidP="00B63DF6">
      <w:pPr>
        <w:spacing w:after="0" w:line="240" w:lineRule="auto"/>
        <w:ind w:firstLine="708"/>
        <w:jc w:val="both"/>
        <w:rPr>
          <w:rFonts w:ascii="Times New Roman" w:eastAsia="Calibri" w:hAnsi="Times New Roman" w:cs="Times New Roman"/>
          <w:sz w:val="24"/>
          <w:szCs w:val="24"/>
          <w:lang w:val="ky-KG"/>
        </w:rPr>
      </w:pPr>
    </w:p>
    <w:p w:rsidR="001378D9" w:rsidRPr="00C82897" w:rsidRDefault="001378D9" w:rsidP="00B63DF6">
      <w:pPr>
        <w:spacing w:after="0" w:line="240" w:lineRule="auto"/>
        <w:ind w:firstLine="708"/>
        <w:jc w:val="both"/>
        <w:rPr>
          <w:rFonts w:ascii="Times New Roman" w:eastAsia="Calibri" w:hAnsi="Times New Roman" w:cs="Times New Roman"/>
          <w:sz w:val="24"/>
          <w:szCs w:val="24"/>
          <w:lang w:val="ky-KG"/>
        </w:rPr>
      </w:pPr>
    </w:p>
    <w:p w:rsidR="000B1C5D" w:rsidRPr="007A1C53" w:rsidRDefault="000B1C5D" w:rsidP="00F67CBD">
      <w:pPr>
        <w:pStyle w:val="a4"/>
        <w:numPr>
          <w:ilvl w:val="0"/>
          <w:numId w:val="43"/>
        </w:numPr>
        <w:spacing w:after="0" w:line="240" w:lineRule="auto"/>
        <w:contextualSpacing w:val="0"/>
        <w:rPr>
          <w:rFonts w:ascii="Times New Roman" w:hAnsi="Times New Roman" w:cs="Times New Roman"/>
          <w:b/>
          <w:sz w:val="24"/>
          <w:szCs w:val="24"/>
        </w:rPr>
      </w:pPr>
      <w:r w:rsidRPr="007A1C53">
        <w:rPr>
          <w:rFonts w:ascii="Times New Roman" w:hAnsi="Times New Roman" w:cs="Times New Roman"/>
          <w:b/>
          <w:sz w:val="24"/>
          <w:szCs w:val="24"/>
        </w:rPr>
        <w:lastRenderedPageBreak/>
        <w:t>Кадровое обеспечение образовательного процесса</w:t>
      </w:r>
    </w:p>
    <w:p w:rsidR="000B1C5D" w:rsidRPr="007A1C53" w:rsidRDefault="000B1C5D" w:rsidP="00C856BB">
      <w:pPr>
        <w:spacing w:after="0" w:line="240" w:lineRule="auto"/>
        <w:jc w:val="both"/>
        <w:rPr>
          <w:rFonts w:ascii="Times New Roman" w:hAnsi="Times New Roman" w:cs="Times New Roman"/>
          <w:b/>
          <w:i/>
          <w:sz w:val="24"/>
          <w:szCs w:val="24"/>
        </w:rPr>
      </w:pPr>
      <w:r w:rsidRPr="007A1C53">
        <w:rPr>
          <w:rFonts w:ascii="Times New Roman" w:hAnsi="Times New Roman" w:cs="Times New Roman"/>
          <w:b/>
          <w:i/>
          <w:sz w:val="24"/>
          <w:szCs w:val="24"/>
        </w:rPr>
        <w:t xml:space="preserve">Количественный и качественный состав ППС кафедр и их соответствие лицензионным требованиям. </w:t>
      </w:r>
      <w:r w:rsidRPr="007A1C53">
        <w:rPr>
          <w:rFonts w:ascii="Times New Roman" w:eastAsia="Calibri" w:hAnsi="Times New Roman" w:cs="Times New Roman"/>
          <w:sz w:val="24"/>
          <w:szCs w:val="24"/>
          <w:lang w:val="ky-KG"/>
        </w:rPr>
        <w:t xml:space="preserve"> В составе ППС </w:t>
      </w:r>
      <w:r w:rsidRPr="007A1C53">
        <w:rPr>
          <w:rFonts w:ascii="Times New Roman" w:eastAsia="Calibri" w:hAnsi="Times New Roman" w:cs="Times New Roman"/>
          <w:sz w:val="24"/>
          <w:szCs w:val="24"/>
        </w:rPr>
        <w:t>115</w:t>
      </w:r>
      <w:r w:rsidRPr="007A1C53">
        <w:rPr>
          <w:rFonts w:ascii="Times New Roman" w:eastAsia="Calibri" w:hAnsi="Times New Roman" w:cs="Times New Roman"/>
          <w:sz w:val="24"/>
          <w:szCs w:val="24"/>
          <w:lang w:val="ky-KG"/>
        </w:rPr>
        <w:t xml:space="preserve"> преподавателей, в том числе</w:t>
      </w:r>
      <w:r w:rsidR="00414600">
        <w:rPr>
          <w:rFonts w:ascii="Times New Roman" w:eastAsia="Calibri" w:hAnsi="Times New Roman" w:cs="Times New Roman"/>
          <w:sz w:val="24"/>
          <w:szCs w:val="24"/>
          <w:lang w:val="ky-KG"/>
        </w:rPr>
        <w:t xml:space="preserve"> 5</w:t>
      </w:r>
      <w:r w:rsidRPr="007A1C53">
        <w:rPr>
          <w:rFonts w:ascii="Times New Roman" w:eastAsia="Calibri" w:hAnsi="Times New Roman" w:cs="Times New Roman"/>
          <w:sz w:val="24"/>
          <w:szCs w:val="24"/>
          <w:lang w:val="ky-KG"/>
        </w:rPr>
        <w:t xml:space="preserve"> докторов наук, </w:t>
      </w:r>
      <w:r w:rsidR="00414600">
        <w:rPr>
          <w:rFonts w:ascii="Times New Roman" w:eastAsia="Calibri" w:hAnsi="Times New Roman" w:cs="Times New Roman"/>
          <w:sz w:val="24"/>
          <w:szCs w:val="24"/>
          <w:lang w:val="ky-KG"/>
        </w:rPr>
        <w:t>23</w:t>
      </w:r>
      <w:r w:rsidRPr="007A1C53">
        <w:rPr>
          <w:rFonts w:ascii="Times New Roman" w:eastAsia="Calibri" w:hAnsi="Times New Roman" w:cs="Times New Roman"/>
          <w:sz w:val="24"/>
          <w:szCs w:val="24"/>
          <w:lang w:val="ky-KG"/>
        </w:rPr>
        <w:t xml:space="preserve"> кандидат</w:t>
      </w:r>
      <w:r w:rsidR="00414600">
        <w:rPr>
          <w:rFonts w:ascii="Times New Roman" w:eastAsia="Calibri" w:hAnsi="Times New Roman" w:cs="Times New Roman"/>
          <w:sz w:val="24"/>
          <w:szCs w:val="24"/>
          <w:lang w:val="ky-KG"/>
        </w:rPr>
        <w:t>а</w:t>
      </w:r>
      <w:r w:rsidRPr="007A1C53">
        <w:rPr>
          <w:rFonts w:ascii="Times New Roman" w:eastAsia="Calibri" w:hAnsi="Times New Roman" w:cs="Times New Roman"/>
          <w:sz w:val="24"/>
          <w:szCs w:val="24"/>
          <w:lang w:val="ky-KG"/>
        </w:rPr>
        <w:t xml:space="preserve"> наук, </w:t>
      </w:r>
      <w:r w:rsidR="00414600">
        <w:rPr>
          <w:rFonts w:ascii="Times New Roman" w:eastAsia="Calibri" w:hAnsi="Times New Roman" w:cs="Times New Roman"/>
          <w:sz w:val="24"/>
          <w:szCs w:val="24"/>
          <w:lang w:val="ky-KG"/>
        </w:rPr>
        <w:t>2</w:t>
      </w:r>
      <w:r w:rsidRPr="007A1C53">
        <w:rPr>
          <w:rFonts w:ascii="Times New Roman" w:eastAsia="Calibri" w:hAnsi="Times New Roman" w:cs="Times New Roman"/>
          <w:sz w:val="24"/>
          <w:szCs w:val="24"/>
          <w:lang w:val="ky-KG"/>
        </w:rPr>
        <w:t xml:space="preserve"> членов Союза художников КР.  В их числе: Академик  Международной Инженерной   Академии наук, д.х.н, профессор Баткибекова М.Б.; члены-корреспонденты Инженерной   Академии: д.х.н., профессор Джунушалиева Т.Ш.;  д.т.н., профессор Мусульманова М.М., д.т.н., профессор Иманкулова А.С., к.т.н., профессор Тамабаева Б.С.; профессор Мусульманова М.М. является членом Президиума Инженерной   Академии наук КР.</w:t>
      </w:r>
    </w:p>
    <w:p w:rsidR="008C43C1" w:rsidRPr="00902331" w:rsidRDefault="000B1C5D" w:rsidP="000B1C5D">
      <w:pPr>
        <w:numPr>
          <w:ilvl w:val="0"/>
          <w:numId w:val="13"/>
        </w:numPr>
        <w:tabs>
          <w:tab w:val="left" w:pos="317"/>
        </w:tabs>
        <w:spacing w:after="0"/>
        <w:ind w:left="0" w:firstLine="33"/>
        <w:jc w:val="both"/>
        <w:rPr>
          <w:rFonts w:ascii="Times New Roman" w:eastAsia="Calibri" w:hAnsi="Times New Roman" w:cs="Times New Roman"/>
          <w:sz w:val="24"/>
          <w:szCs w:val="24"/>
          <w:lang w:val="ky-KG"/>
        </w:rPr>
      </w:pPr>
      <w:r w:rsidRPr="00902331">
        <w:rPr>
          <w:rFonts w:ascii="Times New Roman" w:eastAsia="Calibri" w:hAnsi="Times New Roman" w:cs="Times New Roman"/>
          <w:sz w:val="24"/>
          <w:szCs w:val="24"/>
          <w:lang w:val="ky-KG"/>
        </w:rPr>
        <w:t xml:space="preserve">             Процент остепенённости </w:t>
      </w:r>
      <w:r w:rsidR="00264B0C" w:rsidRPr="00902331">
        <w:rPr>
          <w:rFonts w:ascii="Times New Roman" w:eastAsia="Calibri" w:hAnsi="Times New Roman" w:cs="Times New Roman"/>
          <w:sz w:val="24"/>
          <w:szCs w:val="24"/>
          <w:lang w:val="ky-KG"/>
        </w:rPr>
        <w:t xml:space="preserve"> кафедр составляет в %:  </w:t>
      </w:r>
      <w:r w:rsidR="007B23CA" w:rsidRPr="0031534D">
        <w:rPr>
          <w:rFonts w:ascii="Times New Roman" w:hAnsi="Times New Roman" w:cs="Times New Roman"/>
          <w:sz w:val="24"/>
          <w:szCs w:val="24"/>
        </w:rPr>
        <w:t xml:space="preserve">ПИ – 67, </w:t>
      </w:r>
      <w:r w:rsidR="007B23CA" w:rsidRPr="00CA5B7E">
        <w:rPr>
          <w:rFonts w:ascii="Times New Roman" w:hAnsi="Times New Roman" w:cs="Times New Roman"/>
          <w:sz w:val="24"/>
          <w:szCs w:val="24"/>
        </w:rPr>
        <w:t xml:space="preserve">ТК- 44, </w:t>
      </w:r>
      <w:r w:rsidR="007B23CA" w:rsidRPr="0031534D">
        <w:rPr>
          <w:rFonts w:ascii="Times New Roman" w:hAnsi="Times New Roman" w:cs="Times New Roman"/>
          <w:sz w:val="24"/>
          <w:szCs w:val="24"/>
        </w:rPr>
        <w:t xml:space="preserve">ТПОП – 42.85, </w:t>
      </w:r>
      <w:r w:rsidR="007B23CA" w:rsidRPr="0050440E">
        <w:rPr>
          <w:rFonts w:ascii="Times New Roman" w:hAnsi="Times New Roman" w:cs="Times New Roman"/>
          <w:sz w:val="24"/>
          <w:szCs w:val="24"/>
        </w:rPr>
        <w:t xml:space="preserve">ТППП –56,4, </w:t>
      </w:r>
      <w:r w:rsidR="007B23CA" w:rsidRPr="0031534D">
        <w:rPr>
          <w:rFonts w:ascii="Times New Roman" w:hAnsi="Times New Roman" w:cs="Times New Roman"/>
          <w:sz w:val="24"/>
          <w:szCs w:val="24"/>
        </w:rPr>
        <w:t xml:space="preserve">ТИЛП – 22.2, ХПИ – 22, ХиХТ – 57, </w:t>
      </w:r>
      <w:r w:rsidR="007B23CA" w:rsidRPr="00D172FC">
        <w:rPr>
          <w:rFonts w:ascii="Times New Roman" w:hAnsi="Times New Roman" w:cs="Times New Roman"/>
          <w:sz w:val="24"/>
          <w:szCs w:val="24"/>
        </w:rPr>
        <w:t xml:space="preserve">Р/я-33,3, </w:t>
      </w:r>
      <w:r w:rsidR="007B23CA" w:rsidRPr="00D0685C">
        <w:rPr>
          <w:rFonts w:ascii="Times New Roman" w:hAnsi="Times New Roman" w:cs="Times New Roman"/>
          <w:sz w:val="24"/>
          <w:szCs w:val="24"/>
        </w:rPr>
        <w:t>Кыргыз тили - 33;</w:t>
      </w:r>
      <w:r w:rsidR="007B23CA">
        <w:rPr>
          <w:rFonts w:ascii="Times New Roman" w:hAnsi="Times New Roman" w:cs="Times New Roman"/>
          <w:sz w:val="24"/>
          <w:szCs w:val="24"/>
        </w:rPr>
        <w:t xml:space="preserve"> </w:t>
      </w:r>
      <w:r w:rsidRPr="007B23CA">
        <w:rPr>
          <w:rFonts w:ascii="Times New Roman" w:eastAsia="Calibri" w:hAnsi="Times New Roman" w:cs="Times New Roman"/>
          <w:sz w:val="24"/>
          <w:szCs w:val="24"/>
          <w:lang w:val="ky-KG"/>
        </w:rPr>
        <w:t>В составе кафедры ХПИ– ведущие искусствоведы страны, члены Союза художников КР, лауреаты международных конкурсов и др</w:t>
      </w:r>
      <w:r w:rsidRPr="007B23CA">
        <w:rPr>
          <w:rFonts w:ascii="Times New Roman" w:eastAsia="Calibri" w:hAnsi="Times New Roman" w:cs="Times New Roman"/>
          <w:sz w:val="24"/>
          <w:szCs w:val="24"/>
        </w:rPr>
        <w:t xml:space="preserve">. </w:t>
      </w:r>
      <w:r w:rsidRPr="007B23CA">
        <w:rPr>
          <w:rFonts w:ascii="Times New Roman" w:eastAsia="Calibri" w:hAnsi="Times New Roman" w:cs="Times New Roman"/>
          <w:sz w:val="24"/>
          <w:szCs w:val="24"/>
          <w:lang w:val="ky-KG"/>
        </w:rPr>
        <w:t xml:space="preserve">Завершают работы над докторскими диссертациями профессора Усупкожоева А.А., Джамакеева А.Дж.,. </w:t>
      </w:r>
      <w:r w:rsidRPr="00F8167C">
        <w:rPr>
          <w:rFonts w:ascii="Times New Roman" w:eastAsia="Calibri" w:hAnsi="Times New Roman" w:cs="Times New Roman"/>
          <w:sz w:val="24"/>
          <w:szCs w:val="24"/>
          <w:lang w:val="ky-KG"/>
        </w:rPr>
        <w:t xml:space="preserve">В </w:t>
      </w:r>
      <w:r w:rsidR="008C43C1" w:rsidRPr="00F8167C">
        <w:rPr>
          <w:rFonts w:ascii="Times New Roman" w:eastAsia="Calibri" w:hAnsi="Times New Roman" w:cs="Times New Roman"/>
          <w:sz w:val="24"/>
          <w:szCs w:val="24"/>
          <w:lang w:val="ky-KG"/>
        </w:rPr>
        <w:t>отчетном</w:t>
      </w:r>
      <w:r w:rsidRPr="00F8167C">
        <w:rPr>
          <w:rFonts w:ascii="Times New Roman" w:eastAsia="Calibri" w:hAnsi="Times New Roman" w:cs="Times New Roman"/>
          <w:sz w:val="24"/>
          <w:szCs w:val="24"/>
          <w:lang w:val="ky-KG"/>
        </w:rPr>
        <w:t xml:space="preserve"> году предста</w:t>
      </w:r>
      <w:r w:rsidR="008C43C1" w:rsidRPr="00F8167C">
        <w:rPr>
          <w:rFonts w:ascii="Times New Roman" w:eastAsia="Calibri" w:hAnsi="Times New Roman" w:cs="Times New Roman"/>
          <w:sz w:val="24"/>
          <w:szCs w:val="24"/>
          <w:lang w:val="ky-KG"/>
        </w:rPr>
        <w:t>вили</w:t>
      </w:r>
      <w:r w:rsidRPr="00F8167C">
        <w:rPr>
          <w:rFonts w:ascii="Times New Roman" w:eastAsia="Calibri" w:hAnsi="Times New Roman" w:cs="Times New Roman"/>
          <w:sz w:val="24"/>
          <w:szCs w:val="24"/>
          <w:lang w:val="ky-KG"/>
        </w:rPr>
        <w:t xml:space="preserve"> к защите кандидатские диссертации: Сырымбекова Э.И., </w:t>
      </w:r>
      <w:r w:rsidR="008C43C1" w:rsidRPr="00F8167C">
        <w:rPr>
          <w:rFonts w:ascii="Times New Roman" w:eastAsia="Calibri" w:hAnsi="Times New Roman" w:cs="Times New Roman"/>
          <w:sz w:val="24"/>
          <w:szCs w:val="24"/>
          <w:lang w:val="ky-KG"/>
        </w:rPr>
        <w:t>(каф. ХиХТ),</w:t>
      </w:r>
      <w:r w:rsidRPr="00F8167C">
        <w:rPr>
          <w:rFonts w:ascii="Times New Roman" w:eastAsia="Calibri" w:hAnsi="Times New Roman" w:cs="Times New Roman"/>
          <w:sz w:val="24"/>
          <w:szCs w:val="24"/>
          <w:lang w:val="ky-KG"/>
        </w:rPr>
        <w:t xml:space="preserve"> </w:t>
      </w:r>
      <w:r w:rsidR="00264B0C" w:rsidRPr="00F8167C">
        <w:rPr>
          <w:rFonts w:ascii="Times New Roman" w:eastAsia="Calibri" w:hAnsi="Times New Roman" w:cs="Times New Roman"/>
          <w:sz w:val="24"/>
          <w:szCs w:val="24"/>
          <w:lang w:val="ky-KG"/>
        </w:rPr>
        <w:t xml:space="preserve"> Чимчикова М.К. (каф. ТИЛП).</w:t>
      </w:r>
      <w:r w:rsidR="00B85940" w:rsidRPr="00902331">
        <w:rPr>
          <w:rFonts w:ascii="Times New Roman" w:eastAsia="Calibri" w:hAnsi="Times New Roman" w:cs="Times New Roman"/>
          <w:sz w:val="24"/>
          <w:szCs w:val="24"/>
          <w:lang w:val="ky-KG"/>
        </w:rPr>
        <w:t xml:space="preserve">  </w:t>
      </w:r>
      <w:r w:rsidRPr="00902331">
        <w:rPr>
          <w:rFonts w:ascii="Times New Roman" w:eastAsia="Calibri" w:hAnsi="Times New Roman" w:cs="Times New Roman"/>
          <w:sz w:val="24"/>
          <w:szCs w:val="24"/>
          <w:lang w:val="ky-KG"/>
        </w:rPr>
        <w:t>За большой вклад за подготовку инженеров, бакалавров, магистров для народного хозяйства страны ряд представителей ТФ удостоен правительственных, ведомственных  и университетских наград, в.т.ч. почетное звание «Заслуженный работник образования КР» присвоено профессорам М.Б.Баткибековой, Т.Ш.Джунушалиевой, Почетной Грамотой КР награждены Т.Ш.Джунушалиева. Звание «Отличник Образование» присвоено 32 преподавателям, Почетной грамотой МОиН КР награждены 28 чел., Почетными грамотами РК профсоюзов – 6 чел. Ряд преподавателей факультета удостоены благодарности, Почетных грамот ректора КГТУ им.И.Раззакова и других наград. Золотой медалью Всемирной организации интеллектуальной собственности, 2012 г. награждена профессор М.Б.Баткибекова, звание лауреат Государственной премии в области науки и техники КР, 2011 г., присвоено профессору Иманкуловой А.С., диплома Правительства КР «Лучший горный новатор» удостоена профессор Тамабаева Б.С.(2013 г.). Доцент Мамбетова Б.Ж. удостоена нагрудного знака «Лучший работник культуры КР». За активную изобретательскую деятельность проф. М.Б. Баткибекова награждена Золотой медалью Всемирной организации интеллектуальной собственности, 2012г. Государственная премия КР 2010г. в области науки и техники и звание лауреата присвоены Иманк</w:t>
      </w:r>
      <w:r w:rsidR="00B85940" w:rsidRPr="00902331">
        <w:rPr>
          <w:rFonts w:ascii="Times New Roman" w:eastAsia="Calibri" w:hAnsi="Times New Roman" w:cs="Times New Roman"/>
          <w:sz w:val="24"/>
          <w:szCs w:val="24"/>
          <w:lang w:val="ky-KG"/>
        </w:rPr>
        <w:t>уловой А.С., зав.кафедрой ТИЛП</w:t>
      </w:r>
      <w:r w:rsidR="008C43C1" w:rsidRPr="00902331">
        <w:rPr>
          <w:rFonts w:ascii="Times New Roman" w:eastAsia="Calibri" w:hAnsi="Times New Roman" w:cs="Times New Roman"/>
          <w:sz w:val="24"/>
          <w:szCs w:val="24"/>
          <w:lang w:val="ky-KG"/>
        </w:rPr>
        <w:t>.</w:t>
      </w:r>
    </w:p>
    <w:p w:rsidR="00DE08D7" w:rsidRPr="00F8167C" w:rsidRDefault="00F8167C" w:rsidP="00F8167C">
      <w:pPr>
        <w:ind w:firstLine="708"/>
        <w:rPr>
          <w:rFonts w:ascii="Times New Roman" w:eastAsia="Calibri" w:hAnsi="Times New Roman" w:cs="Times New Roman"/>
          <w:color w:val="00B050"/>
          <w:sz w:val="24"/>
          <w:szCs w:val="24"/>
          <w:lang w:val="ky-KG"/>
        </w:rPr>
      </w:pPr>
      <w:r w:rsidRPr="00F8167C">
        <w:rPr>
          <w:rFonts w:ascii="Times New Roman" w:hAnsi="Times New Roman" w:cs="Times New Roman"/>
          <w:color w:val="1C1E21"/>
          <w:sz w:val="24"/>
          <w:szCs w:val="24"/>
          <w:shd w:val="clear" w:color="auto" w:fill="FFFFFF"/>
        </w:rPr>
        <w:t xml:space="preserve">Успешно реализовано повышение квалификации преподавателей как в формате международных стажировок (Берлинский технический университет, Университеты Казахстана Турции, Узбекистана, Таджикистана, России, так и на базе КГТУ: семинарах по образовательным и дистанционным технологиям). </w:t>
      </w:r>
      <w:r w:rsidRPr="00F8167C">
        <w:rPr>
          <w:rFonts w:ascii="Times New Roman" w:hAnsi="Times New Roman" w:cs="Times New Roman"/>
          <w:color w:val="C00000"/>
          <w:sz w:val="24"/>
          <w:szCs w:val="24"/>
          <w:shd w:val="clear" w:color="auto" w:fill="FFFFFF"/>
        </w:rPr>
        <w:t xml:space="preserve"> </w:t>
      </w:r>
      <w:r w:rsidRPr="00F8167C">
        <w:rPr>
          <w:rFonts w:ascii="Times New Roman" w:hAnsi="Times New Roman" w:cs="Times New Roman"/>
          <w:lang w:val="ky-KG"/>
        </w:rPr>
        <w:t xml:space="preserve">Повышение квалификации в образовательных, научных и производственных центрах КР прошли 131 преподавателя, из них за рубежом 36чел. Прошли стажировку в ведущих Российских вузах </w:t>
      </w:r>
      <w:r w:rsidR="00B04295">
        <w:rPr>
          <w:rFonts w:ascii="Times New Roman" w:hAnsi="Times New Roman" w:cs="Times New Roman"/>
          <w:lang w:val="ky-KG"/>
        </w:rPr>
        <w:t>8</w:t>
      </w:r>
      <w:r w:rsidRPr="00F8167C">
        <w:rPr>
          <w:rFonts w:ascii="Times New Roman" w:hAnsi="Times New Roman" w:cs="Times New Roman"/>
          <w:lang w:val="ky-KG"/>
        </w:rPr>
        <w:t xml:space="preserve"> преп.</w:t>
      </w:r>
      <w:r w:rsidR="00DE08D7" w:rsidRPr="00F8167C">
        <w:rPr>
          <w:rFonts w:ascii="Times New Roman" w:eastAsia="Calibri" w:hAnsi="Times New Roman" w:cs="Times New Roman"/>
          <w:color w:val="00B050"/>
          <w:sz w:val="24"/>
          <w:szCs w:val="24"/>
          <w:lang w:val="ky-KG"/>
        </w:rPr>
        <w:br w:type="page"/>
      </w:r>
    </w:p>
    <w:p w:rsidR="00D4300A" w:rsidRPr="007A1C53" w:rsidRDefault="00D4300A" w:rsidP="00D4300A">
      <w:pPr>
        <w:spacing w:after="0" w:line="240" w:lineRule="auto"/>
        <w:jc w:val="center"/>
        <w:rPr>
          <w:rFonts w:ascii="Times New Roman" w:hAnsi="Times New Roman" w:cs="Times New Roman"/>
          <w:b/>
          <w:sz w:val="24"/>
          <w:szCs w:val="24"/>
          <w:lang w:val="ky-KG"/>
        </w:rPr>
      </w:pPr>
      <w:r w:rsidRPr="007A1C53">
        <w:rPr>
          <w:rFonts w:ascii="Times New Roman" w:hAnsi="Times New Roman" w:cs="Times New Roman"/>
          <w:b/>
          <w:sz w:val="24"/>
          <w:szCs w:val="24"/>
        </w:rPr>
        <w:lastRenderedPageBreak/>
        <w:t>5. Организация учебного процесса. Учебно-методическое обеспечение образовательного процесса</w:t>
      </w:r>
    </w:p>
    <w:p w:rsidR="00D4300A" w:rsidRPr="007A1C53" w:rsidRDefault="00D4300A" w:rsidP="00D4300A">
      <w:pPr>
        <w:pStyle w:val="a4"/>
        <w:spacing w:after="0"/>
        <w:ind w:left="360"/>
        <w:rPr>
          <w:rFonts w:ascii="Times New Roman" w:hAnsi="Times New Roman" w:cs="Times New Roman"/>
          <w:b/>
          <w:i/>
          <w:sz w:val="24"/>
          <w:szCs w:val="24"/>
        </w:rPr>
      </w:pPr>
      <w:r w:rsidRPr="007A1C53">
        <w:rPr>
          <w:rFonts w:ascii="Times New Roman" w:hAnsi="Times New Roman" w:cs="Times New Roman"/>
          <w:b/>
          <w:i/>
          <w:sz w:val="24"/>
          <w:szCs w:val="24"/>
        </w:rPr>
        <w:t>Контингент студентов по всем формам обучения (анализ за 3 года)</w:t>
      </w:r>
    </w:p>
    <w:p w:rsidR="00734EF8" w:rsidRPr="00C82897" w:rsidRDefault="00734EF8" w:rsidP="00734EF8">
      <w:pPr>
        <w:spacing w:after="0" w:line="240" w:lineRule="auto"/>
        <w:jc w:val="right"/>
        <w:rPr>
          <w:rFonts w:ascii="Times New Roman" w:eastAsia="Calibri" w:hAnsi="Times New Roman" w:cs="Times New Roman"/>
          <w:i/>
          <w:sz w:val="24"/>
          <w:szCs w:val="24"/>
        </w:rPr>
      </w:pPr>
      <w:r w:rsidRPr="00C82897">
        <w:rPr>
          <w:rFonts w:ascii="Times New Roman" w:eastAsia="Calibri" w:hAnsi="Times New Roman" w:cs="Times New Roman"/>
          <w:i/>
          <w:sz w:val="24"/>
          <w:szCs w:val="24"/>
        </w:rPr>
        <w:t>Таблица 4</w:t>
      </w:r>
    </w:p>
    <w:tbl>
      <w:tblPr>
        <w:tblStyle w:val="a3"/>
        <w:tblW w:w="10491" w:type="dxa"/>
        <w:tblInd w:w="-997" w:type="dxa"/>
        <w:tblLayout w:type="fixed"/>
        <w:tblLook w:val="04A0" w:firstRow="1" w:lastRow="0" w:firstColumn="1" w:lastColumn="0" w:noHBand="0" w:noVBand="1"/>
      </w:tblPr>
      <w:tblGrid>
        <w:gridCol w:w="1531"/>
        <w:gridCol w:w="595"/>
        <w:gridCol w:w="731"/>
        <w:gridCol w:w="894"/>
        <w:gridCol w:w="786"/>
        <w:gridCol w:w="850"/>
        <w:gridCol w:w="687"/>
        <w:gridCol w:w="715"/>
        <w:gridCol w:w="718"/>
        <w:gridCol w:w="679"/>
        <w:gridCol w:w="887"/>
        <w:gridCol w:w="709"/>
        <w:gridCol w:w="709"/>
      </w:tblGrid>
      <w:tr w:rsidR="00734EF8" w:rsidRPr="00C82897" w:rsidTr="00DC5C48">
        <w:trPr>
          <w:trHeight w:val="211"/>
        </w:trPr>
        <w:tc>
          <w:tcPr>
            <w:tcW w:w="1531" w:type="dxa"/>
            <w:vMerge w:val="restart"/>
            <w:vAlign w:val="center"/>
          </w:tcPr>
          <w:p w:rsidR="00734EF8" w:rsidRPr="00C82897" w:rsidRDefault="00734EF8" w:rsidP="00DC5C48">
            <w:pPr>
              <w:jc w:val="center"/>
              <w:rPr>
                <w:rFonts w:ascii="Times New Roman" w:eastAsia="Calibri" w:hAnsi="Times New Roman" w:cs="Times New Roman"/>
                <w:sz w:val="24"/>
                <w:szCs w:val="24"/>
              </w:rPr>
            </w:pPr>
          </w:p>
        </w:tc>
        <w:tc>
          <w:tcPr>
            <w:tcW w:w="3006" w:type="dxa"/>
            <w:gridSpan w:val="4"/>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2019 - 2020уч.г.</w:t>
            </w:r>
          </w:p>
        </w:tc>
        <w:tc>
          <w:tcPr>
            <w:tcW w:w="2970" w:type="dxa"/>
            <w:gridSpan w:val="4"/>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2020-2021уч.г.</w:t>
            </w:r>
          </w:p>
        </w:tc>
        <w:tc>
          <w:tcPr>
            <w:tcW w:w="2984" w:type="dxa"/>
            <w:gridSpan w:val="4"/>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20</w:t>
            </w:r>
            <w:r w:rsidRPr="00C82897">
              <w:rPr>
                <w:rFonts w:ascii="Times New Roman" w:eastAsia="Calibri" w:hAnsi="Times New Roman" w:cs="Times New Roman"/>
                <w:sz w:val="24"/>
                <w:szCs w:val="24"/>
                <w:lang w:val="ky-KG"/>
              </w:rPr>
              <w:t>21</w:t>
            </w:r>
            <w:r w:rsidRPr="00C82897">
              <w:rPr>
                <w:rFonts w:ascii="Times New Roman" w:eastAsia="Calibri" w:hAnsi="Times New Roman" w:cs="Times New Roman"/>
                <w:sz w:val="24"/>
                <w:szCs w:val="24"/>
              </w:rPr>
              <w:t>-2022уч.г.</w:t>
            </w:r>
          </w:p>
        </w:tc>
      </w:tr>
      <w:tr w:rsidR="00734EF8" w:rsidRPr="00C82897" w:rsidTr="00DC5C48">
        <w:trPr>
          <w:cantSplit/>
          <w:trHeight w:val="528"/>
        </w:trPr>
        <w:tc>
          <w:tcPr>
            <w:tcW w:w="1531" w:type="dxa"/>
            <w:vMerge/>
            <w:vAlign w:val="center"/>
          </w:tcPr>
          <w:p w:rsidR="00734EF8" w:rsidRPr="00C82897" w:rsidRDefault="00734EF8" w:rsidP="00DC5C48">
            <w:pPr>
              <w:jc w:val="center"/>
              <w:rPr>
                <w:rFonts w:ascii="Times New Roman" w:eastAsia="Calibri" w:hAnsi="Times New Roman" w:cs="Times New Roman"/>
                <w:sz w:val="24"/>
                <w:szCs w:val="24"/>
              </w:rPr>
            </w:pPr>
          </w:p>
        </w:tc>
        <w:tc>
          <w:tcPr>
            <w:tcW w:w="595" w:type="dxa"/>
            <w:vMerge w:val="restart"/>
            <w:textDirection w:val="btLr"/>
            <w:vAlign w:val="center"/>
          </w:tcPr>
          <w:p w:rsidR="00734EF8" w:rsidRPr="00C82897" w:rsidRDefault="00734EF8" w:rsidP="00DC5C48">
            <w:pPr>
              <w:ind w:left="113"/>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прием</w:t>
            </w:r>
          </w:p>
        </w:tc>
        <w:tc>
          <w:tcPr>
            <w:tcW w:w="731" w:type="dxa"/>
            <w:vMerge w:val="restart"/>
            <w:textDirection w:val="btLr"/>
            <w:vAlign w:val="center"/>
          </w:tcPr>
          <w:p w:rsidR="00734EF8" w:rsidRPr="00C82897" w:rsidRDefault="00734EF8" w:rsidP="00DC5C48">
            <w:pPr>
              <w:ind w:left="113"/>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выпуск, из них с красным дипломом</w:t>
            </w:r>
          </w:p>
        </w:tc>
        <w:tc>
          <w:tcPr>
            <w:tcW w:w="1680" w:type="dxa"/>
            <w:gridSpan w:val="2"/>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Кол-во студ.</w:t>
            </w:r>
          </w:p>
        </w:tc>
        <w:tc>
          <w:tcPr>
            <w:tcW w:w="850" w:type="dxa"/>
            <w:vMerge w:val="restart"/>
            <w:textDirection w:val="btLr"/>
            <w:vAlign w:val="center"/>
          </w:tcPr>
          <w:p w:rsidR="00734EF8" w:rsidRPr="00C82897" w:rsidRDefault="00734EF8" w:rsidP="00DC5C48">
            <w:pPr>
              <w:ind w:left="113"/>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прием</w:t>
            </w:r>
          </w:p>
        </w:tc>
        <w:tc>
          <w:tcPr>
            <w:tcW w:w="687" w:type="dxa"/>
            <w:vMerge w:val="restart"/>
            <w:textDirection w:val="btLr"/>
            <w:vAlign w:val="center"/>
          </w:tcPr>
          <w:p w:rsidR="00734EF8" w:rsidRPr="00C82897" w:rsidRDefault="00734EF8" w:rsidP="00DC5C48">
            <w:pPr>
              <w:ind w:left="113"/>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выпуск, из них с красным дипломом</w:t>
            </w:r>
          </w:p>
        </w:tc>
        <w:tc>
          <w:tcPr>
            <w:tcW w:w="1433" w:type="dxa"/>
            <w:gridSpan w:val="2"/>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Кол-во студ.</w:t>
            </w:r>
          </w:p>
        </w:tc>
        <w:tc>
          <w:tcPr>
            <w:tcW w:w="679" w:type="dxa"/>
            <w:vMerge w:val="restart"/>
            <w:textDirection w:val="btLr"/>
          </w:tcPr>
          <w:p w:rsidR="00734EF8" w:rsidRPr="00C82897" w:rsidRDefault="00734EF8" w:rsidP="00DC5C48">
            <w:pPr>
              <w:ind w:left="113"/>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прием</w:t>
            </w:r>
          </w:p>
        </w:tc>
        <w:tc>
          <w:tcPr>
            <w:tcW w:w="887" w:type="dxa"/>
            <w:vMerge w:val="restart"/>
            <w:textDirection w:val="btLr"/>
            <w:vAlign w:val="center"/>
          </w:tcPr>
          <w:p w:rsidR="00734EF8" w:rsidRPr="00C82897" w:rsidRDefault="00734EF8" w:rsidP="00DC5C48">
            <w:pPr>
              <w:ind w:left="113"/>
              <w:rPr>
                <w:rFonts w:ascii="Times New Roman" w:eastAsia="Calibri" w:hAnsi="Times New Roman" w:cs="Times New Roman"/>
                <w:sz w:val="24"/>
                <w:szCs w:val="24"/>
              </w:rPr>
            </w:pPr>
            <w:r w:rsidRPr="00C82897">
              <w:rPr>
                <w:rFonts w:ascii="Times New Roman" w:eastAsia="Calibri" w:hAnsi="Times New Roman" w:cs="Times New Roman"/>
                <w:sz w:val="24"/>
                <w:szCs w:val="24"/>
              </w:rPr>
              <w:t>выпуск, с красным дипломом</w:t>
            </w:r>
          </w:p>
        </w:tc>
        <w:tc>
          <w:tcPr>
            <w:tcW w:w="1418" w:type="dxa"/>
            <w:gridSpan w:val="2"/>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 xml:space="preserve">Кол-во </w:t>
            </w:r>
            <w:proofErr w:type="gramStart"/>
            <w:r w:rsidRPr="00C82897">
              <w:rPr>
                <w:rFonts w:ascii="Times New Roman" w:eastAsia="Calibri" w:hAnsi="Times New Roman" w:cs="Times New Roman"/>
                <w:sz w:val="24"/>
                <w:szCs w:val="24"/>
              </w:rPr>
              <w:t>студ</w:t>
            </w:r>
            <w:proofErr w:type="gramEnd"/>
            <w:r w:rsidRPr="00C82897">
              <w:rPr>
                <w:rFonts w:ascii="Times New Roman" w:eastAsia="Calibri" w:hAnsi="Times New Roman" w:cs="Times New Roman"/>
                <w:sz w:val="24"/>
                <w:szCs w:val="24"/>
              </w:rPr>
              <w:t xml:space="preserve"> </w:t>
            </w:r>
          </w:p>
        </w:tc>
      </w:tr>
      <w:tr w:rsidR="00734EF8" w:rsidRPr="00C82897" w:rsidTr="00DC5C48">
        <w:trPr>
          <w:trHeight w:val="1365"/>
        </w:trPr>
        <w:tc>
          <w:tcPr>
            <w:tcW w:w="1531" w:type="dxa"/>
            <w:vMerge/>
            <w:vAlign w:val="center"/>
          </w:tcPr>
          <w:p w:rsidR="00734EF8" w:rsidRPr="00C82897" w:rsidRDefault="00734EF8" w:rsidP="00DC5C48">
            <w:pPr>
              <w:jc w:val="center"/>
              <w:rPr>
                <w:rFonts w:ascii="Times New Roman" w:eastAsia="Calibri" w:hAnsi="Times New Roman" w:cs="Times New Roman"/>
                <w:sz w:val="24"/>
                <w:szCs w:val="24"/>
              </w:rPr>
            </w:pPr>
          </w:p>
        </w:tc>
        <w:tc>
          <w:tcPr>
            <w:tcW w:w="595" w:type="dxa"/>
            <w:vMerge/>
            <w:vAlign w:val="center"/>
          </w:tcPr>
          <w:p w:rsidR="00734EF8" w:rsidRPr="00C82897" w:rsidRDefault="00734EF8" w:rsidP="00DC5C48">
            <w:pPr>
              <w:jc w:val="center"/>
              <w:rPr>
                <w:rFonts w:ascii="Times New Roman" w:eastAsia="Calibri" w:hAnsi="Times New Roman" w:cs="Times New Roman"/>
                <w:sz w:val="24"/>
                <w:szCs w:val="24"/>
              </w:rPr>
            </w:pPr>
          </w:p>
        </w:tc>
        <w:tc>
          <w:tcPr>
            <w:tcW w:w="731" w:type="dxa"/>
            <w:vMerge/>
            <w:vAlign w:val="center"/>
          </w:tcPr>
          <w:p w:rsidR="00734EF8" w:rsidRPr="00C82897" w:rsidRDefault="00734EF8" w:rsidP="00DC5C48">
            <w:pPr>
              <w:jc w:val="center"/>
              <w:rPr>
                <w:rFonts w:ascii="Times New Roman" w:eastAsia="Calibri" w:hAnsi="Times New Roman" w:cs="Times New Roman"/>
                <w:sz w:val="24"/>
                <w:szCs w:val="24"/>
              </w:rPr>
            </w:pPr>
          </w:p>
        </w:tc>
        <w:tc>
          <w:tcPr>
            <w:tcW w:w="894" w:type="dxa"/>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очно</w:t>
            </w:r>
          </w:p>
        </w:tc>
        <w:tc>
          <w:tcPr>
            <w:tcW w:w="786" w:type="dxa"/>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заоч</w:t>
            </w:r>
          </w:p>
        </w:tc>
        <w:tc>
          <w:tcPr>
            <w:tcW w:w="850" w:type="dxa"/>
            <w:vMerge/>
            <w:vAlign w:val="center"/>
          </w:tcPr>
          <w:p w:rsidR="00734EF8" w:rsidRPr="00C82897" w:rsidRDefault="00734EF8" w:rsidP="00DC5C48">
            <w:pPr>
              <w:jc w:val="center"/>
              <w:rPr>
                <w:rFonts w:ascii="Times New Roman" w:eastAsia="Calibri" w:hAnsi="Times New Roman" w:cs="Times New Roman"/>
                <w:sz w:val="24"/>
                <w:szCs w:val="24"/>
              </w:rPr>
            </w:pPr>
          </w:p>
        </w:tc>
        <w:tc>
          <w:tcPr>
            <w:tcW w:w="687" w:type="dxa"/>
            <w:vMerge/>
            <w:vAlign w:val="center"/>
          </w:tcPr>
          <w:p w:rsidR="00734EF8" w:rsidRPr="00C82897" w:rsidRDefault="00734EF8" w:rsidP="00DC5C48">
            <w:pPr>
              <w:jc w:val="center"/>
              <w:rPr>
                <w:rFonts w:ascii="Times New Roman" w:eastAsia="Calibri" w:hAnsi="Times New Roman" w:cs="Times New Roman"/>
                <w:sz w:val="24"/>
                <w:szCs w:val="24"/>
              </w:rPr>
            </w:pPr>
          </w:p>
        </w:tc>
        <w:tc>
          <w:tcPr>
            <w:tcW w:w="715" w:type="dxa"/>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очно</w:t>
            </w:r>
          </w:p>
        </w:tc>
        <w:tc>
          <w:tcPr>
            <w:tcW w:w="718" w:type="dxa"/>
            <w:vAlign w:val="center"/>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заоч</w:t>
            </w:r>
          </w:p>
        </w:tc>
        <w:tc>
          <w:tcPr>
            <w:tcW w:w="679" w:type="dxa"/>
            <w:vMerge/>
          </w:tcPr>
          <w:p w:rsidR="00734EF8" w:rsidRPr="00C82897" w:rsidRDefault="00734EF8" w:rsidP="00DC5C48">
            <w:pPr>
              <w:jc w:val="center"/>
              <w:rPr>
                <w:rFonts w:ascii="Times New Roman" w:eastAsia="Calibri" w:hAnsi="Times New Roman" w:cs="Times New Roman"/>
                <w:sz w:val="24"/>
                <w:szCs w:val="24"/>
              </w:rPr>
            </w:pPr>
          </w:p>
        </w:tc>
        <w:tc>
          <w:tcPr>
            <w:tcW w:w="887" w:type="dxa"/>
            <w:vMerge/>
          </w:tcPr>
          <w:p w:rsidR="00734EF8" w:rsidRPr="00C82897" w:rsidRDefault="00734EF8" w:rsidP="00DC5C48">
            <w:pPr>
              <w:jc w:val="center"/>
              <w:rPr>
                <w:rFonts w:ascii="Times New Roman" w:eastAsia="Calibri" w:hAnsi="Times New Roman" w:cs="Times New Roman"/>
                <w:sz w:val="24"/>
                <w:szCs w:val="24"/>
              </w:rPr>
            </w:pPr>
          </w:p>
        </w:tc>
        <w:tc>
          <w:tcPr>
            <w:tcW w:w="709" w:type="dxa"/>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 xml:space="preserve">Очн </w:t>
            </w:r>
          </w:p>
        </w:tc>
        <w:tc>
          <w:tcPr>
            <w:tcW w:w="709" w:type="dxa"/>
          </w:tcPr>
          <w:p w:rsidR="00734EF8" w:rsidRPr="00C82897" w:rsidRDefault="00734EF8" w:rsidP="00DC5C48">
            <w:pPr>
              <w:jc w:val="center"/>
              <w:rPr>
                <w:rFonts w:ascii="Times New Roman" w:eastAsia="Calibri" w:hAnsi="Times New Roman" w:cs="Times New Roman"/>
                <w:sz w:val="24"/>
                <w:szCs w:val="24"/>
              </w:rPr>
            </w:pPr>
            <w:r w:rsidRPr="00C82897">
              <w:rPr>
                <w:rFonts w:ascii="Times New Roman" w:eastAsia="Calibri" w:hAnsi="Times New Roman" w:cs="Times New Roman"/>
                <w:sz w:val="24"/>
                <w:szCs w:val="24"/>
              </w:rPr>
              <w:t>заочн</w:t>
            </w:r>
          </w:p>
        </w:tc>
      </w:tr>
      <w:tr w:rsidR="00734EF8" w:rsidRPr="00734EF8" w:rsidTr="00DC5C48">
        <w:trPr>
          <w:trHeight w:val="439"/>
        </w:trPr>
        <w:tc>
          <w:tcPr>
            <w:tcW w:w="1531"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Бакалавриат</w:t>
            </w:r>
          </w:p>
        </w:tc>
        <w:tc>
          <w:tcPr>
            <w:tcW w:w="595" w:type="dxa"/>
          </w:tcPr>
          <w:p w:rsidR="00734EF8" w:rsidRPr="00734EF8" w:rsidRDefault="00734EF8" w:rsidP="00DC5C48">
            <w:pPr>
              <w:rPr>
                <w:rFonts w:ascii="Times New Roman" w:eastAsia="Calibri" w:hAnsi="Times New Roman" w:cs="Times New Roman"/>
                <w:sz w:val="24"/>
                <w:szCs w:val="24"/>
              </w:rPr>
            </w:pPr>
            <w:r w:rsidRPr="00734EF8">
              <w:rPr>
                <w:rFonts w:ascii="Times New Roman" w:eastAsia="Calibri" w:hAnsi="Times New Roman" w:cs="Times New Roman"/>
                <w:sz w:val="24"/>
                <w:szCs w:val="24"/>
              </w:rPr>
              <w:t>385</w:t>
            </w:r>
          </w:p>
        </w:tc>
        <w:tc>
          <w:tcPr>
            <w:tcW w:w="731"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199/8</w:t>
            </w:r>
          </w:p>
        </w:tc>
        <w:tc>
          <w:tcPr>
            <w:tcW w:w="894"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980</w:t>
            </w:r>
          </w:p>
        </w:tc>
        <w:tc>
          <w:tcPr>
            <w:tcW w:w="786"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381</w:t>
            </w:r>
          </w:p>
        </w:tc>
        <w:tc>
          <w:tcPr>
            <w:tcW w:w="850"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295</w:t>
            </w:r>
          </w:p>
        </w:tc>
        <w:tc>
          <w:tcPr>
            <w:tcW w:w="687"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170/10</w:t>
            </w:r>
          </w:p>
        </w:tc>
        <w:tc>
          <w:tcPr>
            <w:tcW w:w="715"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934</w:t>
            </w:r>
          </w:p>
        </w:tc>
        <w:tc>
          <w:tcPr>
            <w:tcW w:w="718"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302</w:t>
            </w:r>
          </w:p>
        </w:tc>
        <w:tc>
          <w:tcPr>
            <w:tcW w:w="679"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295</w:t>
            </w:r>
          </w:p>
        </w:tc>
        <w:tc>
          <w:tcPr>
            <w:tcW w:w="887" w:type="dxa"/>
            <w:shd w:val="clear" w:color="auto" w:fill="auto"/>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170/5</w:t>
            </w:r>
          </w:p>
        </w:tc>
        <w:tc>
          <w:tcPr>
            <w:tcW w:w="709"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170</w:t>
            </w:r>
          </w:p>
        </w:tc>
        <w:tc>
          <w:tcPr>
            <w:tcW w:w="709"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47</w:t>
            </w:r>
          </w:p>
        </w:tc>
      </w:tr>
      <w:tr w:rsidR="00734EF8" w:rsidRPr="00734EF8" w:rsidTr="00DC5C48">
        <w:trPr>
          <w:trHeight w:val="439"/>
        </w:trPr>
        <w:tc>
          <w:tcPr>
            <w:tcW w:w="1531"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Итого:</w:t>
            </w:r>
          </w:p>
        </w:tc>
        <w:tc>
          <w:tcPr>
            <w:tcW w:w="595"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385</w:t>
            </w:r>
          </w:p>
        </w:tc>
        <w:tc>
          <w:tcPr>
            <w:tcW w:w="731"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199/8</w:t>
            </w:r>
          </w:p>
        </w:tc>
        <w:tc>
          <w:tcPr>
            <w:tcW w:w="894"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980</w:t>
            </w:r>
          </w:p>
        </w:tc>
        <w:tc>
          <w:tcPr>
            <w:tcW w:w="786"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381</w:t>
            </w:r>
          </w:p>
        </w:tc>
        <w:tc>
          <w:tcPr>
            <w:tcW w:w="850"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295</w:t>
            </w:r>
          </w:p>
        </w:tc>
        <w:tc>
          <w:tcPr>
            <w:tcW w:w="687"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170/10</w:t>
            </w:r>
          </w:p>
        </w:tc>
        <w:tc>
          <w:tcPr>
            <w:tcW w:w="715"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934</w:t>
            </w:r>
          </w:p>
        </w:tc>
        <w:tc>
          <w:tcPr>
            <w:tcW w:w="718" w:type="dxa"/>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302</w:t>
            </w:r>
          </w:p>
        </w:tc>
        <w:tc>
          <w:tcPr>
            <w:tcW w:w="679"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295</w:t>
            </w:r>
          </w:p>
        </w:tc>
        <w:tc>
          <w:tcPr>
            <w:tcW w:w="887" w:type="dxa"/>
            <w:shd w:val="clear" w:color="auto" w:fill="auto"/>
          </w:tcPr>
          <w:p w:rsidR="00734EF8" w:rsidRPr="00734EF8" w:rsidRDefault="00734EF8" w:rsidP="00DC5C48">
            <w:pPr>
              <w:jc w:val="both"/>
              <w:rPr>
                <w:rFonts w:ascii="Times New Roman" w:eastAsia="Calibri" w:hAnsi="Times New Roman" w:cs="Times New Roman"/>
                <w:sz w:val="24"/>
                <w:szCs w:val="24"/>
              </w:rPr>
            </w:pPr>
            <w:r w:rsidRPr="00734EF8">
              <w:rPr>
                <w:rFonts w:ascii="Times New Roman" w:eastAsia="Calibri" w:hAnsi="Times New Roman" w:cs="Times New Roman"/>
                <w:sz w:val="24"/>
                <w:szCs w:val="24"/>
              </w:rPr>
              <w:t>170/5</w:t>
            </w:r>
          </w:p>
        </w:tc>
        <w:tc>
          <w:tcPr>
            <w:tcW w:w="709"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170</w:t>
            </w:r>
          </w:p>
        </w:tc>
        <w:tc>
          <w:tcPr>
            <w:tcW w:w="709" w:type="dxa"/>
          </w:tcPr>
          <w:p w:rsidR="00734EF8" w:rsidRPr="00734EF8" w:rsidRDefault="00734EF8" w:rsidP="00DC5C48">
            <w:pPr>
              <w:jc w:val="both"/>
              <w:rPr>
                <w:rFonts w:ascii="Times New Roman" w:eastAsia="Calibri" w:hAnsi="Times New Roman" w:cs="Times New Roman"/>
                <w:sz w:val="24"/>
                <w:szCs w:val="24"/>
                <w:lang w:val="ky-KG"/>
              </w:rPr>
            </w:pPr>
            <w:r w:rsidRPr="00734EF8">
              <w:rPr>
                <w:rFonts w:ascii="Times New Roman" w:eastAsia="Calibri" w:hAnsi="Times New Roman" w:cs="Times New Roman"/>
                <w:sz w:val="24"/>
                <w:szCs w:val="24"/>
                <w:lang w:val="ky-KG"/>
              </w:rPr>
              <w:t>47</w:t>
            </w:r>
          </w:p>
        </w:tc>
      </w:tr>
    </w:tbl>
    <w:p w:rsidR="00734EF8" w:rsidRPr="00734EF8" w:rsidRDefault="00734EF8" w:rsidP="00734EF8">
      <w:pPr>
        <w:spacing w:after="0" w:line="240" w:lineRule="auto"/>
        <w:ind w:left="-284"/>
        <w:jc w:val="both"/>
        <w:rPr>
          <w:rFonts w:ascii="Times New Roman" w:eastAsia="Calibri" w:hAnsi="Times New Roman" w:cs="Times New Roman"/>
          <w:sz w:val="24"/>
          <w:szCs w:val="24"/>
          <w:lang w:val="ky-KG"/>
        </w:rPr>
      </w:pPr>
      <w:r w:rsidRPr="00734EF8">
        <w:rPr>
          <w:rFonts w:ascii="Times New Roman" w:hAnsi="Times New Roman" w:cs="Times New Roman"/>
          <w:sz w:val="24"/>
          <w:szCs w:val="24"/>
        </w:rPr>
        <w:t xml:space="preserve">               </w:t>
      </w:r>
      <w:r w:rsidRPr="00734EF8">
        <w:rPr>
          <w:rFonts w:ascii="Times New Roman" w:eastAsia="Calibri" w:hAnsi="Times New Roman" w:cs="Times New Roman"/>
          <w:sz w:val="24"/>
          <w:szCs w:val="24"/>
        </w:rPr>
        <w:t>Анализ контингента студентов в формате набора показал изменение динамики контингента студентов: 1298 (2019-2020уч</w:t>
      </w:r>
      <w:proofErr w:type="gramStart"/>
      <w:r w:rsidRPr="00734EF8">
        <w:rPr>
          <w:rFonts w:ascii="Times New Roman" w:eastAsia="Calibri" w:hAnsi="Times New Roman" w:cs="Times New Roman"/>
          <w:sz w:val="24"/>
          <w:szCs w:val="24"/>
        </w:rPr>
        <w:t>.г</w:t>
      </w:r>
      <w:proofErr w:type="gramEnd"/>
      <w:r w:rsidRPr="00734EF8">
        <w:rPr>
          <w:rFonts w:ascii="Times New Roman" w:eastAsia="Calibri" w:hAnsi="Times New Roman" w:cs="Times New Roman"/>
          <w:sz w:val="24"/>
          <w:szCs w:val="24"/>
        </w:rPr>
        <w:t xml:space="preserve">) – 1236(20.06.21г.). </w:t>
      </w:r>
      <w:r w:rsidRPr="00734EF8">
        <w:rPr>
          <w:rFonts w:ascii="Times New Roman" w:eastAsia="Calibri" w:hAnsi="Times New Roman" w:cs="Times New Roman"/>
          <w:sz w:val="24"/>
          <w:szCs w:val="24"/>
          <w:lang w:val="ky-KG"/>
        </w:rPr>
        <w:t>– 217 (2021-2022г)</w:t>
      </w:r>
    </w:p>
    <w:p w:rsidR="00734EF8" w:rsidRPr="00FA2936" w:rsidRDefault="00734EF8" w:rsidP="00734EF8">
      <w:pPr>
        <w:rPr>
          <w:lang w:val="ky-KG"/>
        </w:rPr>
      </w:pPr>
    </w:p>
    <w:p w:rsidR="00BD645A" w:rsidRDefault="00BD645A" w:rsidP="00BD645A">
      <w:pPr>
        <w:spacing w:after="0" w:line="240" w:lineRule="auto"/>
        <w:ind w:left="-284"/>
        <w:jc w:val="both"/>
        <w:rPr>
          <w:rFonts w:ascii="Times New Roman" w:eastAsia="Calibri" w:hAnsi="Times New Roman" w:cs="Times New Roman"/>
          <w:sz w:val="24"/>
          <w:szCs w:val="24"/>
          <w:lang w:val="ky-KG"/>
        </w:rPr>
      </w:pPr>
      <w:r w:rsidRPr="00C82897">
        <w:rPr>
          <w:rFonts w:ascii="Times New Roman" w:eastAsia="Calibri" w:hAnsi="Times New Roman" w:cs="Times New Roman"/>
          <w:color w:val="000000"/>
          <w:sz w:val="24"/>
          <w:szCs w:val="24"/>
        </w:rPr>
        <w:t xml:space="preserve"> </w:t>
      </w:r>
      <w:r w:rsidRPr="00C82897">
        <w:rPr>
          <w:rFonts w:ascii="Times New Roman" w:eastAsia="Calibri" w:hAnsi="Times New Roman" w:cs="Times New Roman"/>
          <w:color w:val="000000"/>
          <w:sz w:val="24"/>
          <w:szCs w:val="24"/>
        </w:rPr>
        <w:tab/>
        <w:t xml:space="preserve">В 2021-22 уч.г. организовано обучение на кыргызском языке </w:t>
      </w:r>
      <w:r w:rsidRPr="00BF77E1">
        <w:rPr>
          <w:rFonts w:ascii="Times New Roman" w:eastAsia="Calibri" w:hAnsi="Times New Roman" w:cs="Times New Roman"/>
          <w:sz w:val="24"/>
          <w:szCs w:val="24"/>
        </w:rPr>
        <w:t>ТПООПкырг-1-21, ТКИЛПкырг-1-21 (</w:t>
      </w:r>
      <w:r w:rsidRPr="00BF77E1">
        <w:rPr>
          <w:rFonts w:ascii="Times New Roman" w:eastAsia="Calibri" w:hAnsi="Times New Roman" w:cs="Times New Roman"/>
          <w:sz w:val="24"/>
          <w:szCs w:val="24"/>
          <w:lang w:val="ky-KG"/>
        </w:rPr>
        <w:t>КШИ</w:t>
      </w:r>
      <w:r w:rsidRPr="00BF77E1">
        <w:rPr>
          <w:rFonts w:ascii="Times New Roman" w:eastAsia="Calibri" w:hAnsi="Times New Roman" w:cs="Times New Roman"/>
          <w:sz w:val="24"/>
          <w:szCs w:val="24"/>
        </w:rPr>
        <w:t>), ТПООПкырг-1-2</w:t>
      </w:r>
      <w:r w:rsidRPr="00BF77E1">
        <w:rPr>
          <w:rFonts w:ascii="Times New Roman" w:eastAsia="Calibri" w:hAnsi="Times New Roman" w:cs="Times New Roman"/>
          <w:sz w:val="24"/>
          <w:szCs w:val="24"/>
          <w:lang w:val="ky-KG"/>
        </w:rPr>
        <w:t>0</w:t>
      </w:r>
      <w:r>
        <w:rPr>
          <w:rFonts w:ascii="Times New Roman" w:eastAsia="Calibri" w:hAnsi="Times New Roman" w:cs="Times New Roman"/>
          <w:sz w:val="24"/>
          <w:szCs w:val="24"/>
          <w:lang w:val="ky-KG"/>
        </w:rPr>
        <w:t>.</w:t>
      </w:r>
    </w:p>
    <w:p w:rsidR="00D4300A" w:rsidRPr="00106472" w:rsidRDefault="00D4300A" w:rsidP="00106472">
      <w:pPr>
        <w:spacing w:after="0" w:line="240" w:lineRule="auto"/>
        <w:jc w:val="both"/>
        <w:rPr>
          <w:rFonts w:ascii="Times New Roman" w:hAnsi="Times New Roman" w:cs="Times New Roman"/>
          <w:b/>
          <w:i/>
          <w:sz w:val="24"/>
          <w:szCs w:val="24"/>
        </w:rPr>
      </w:pPr>
      <w:r w:rsidRPr="00106472">
        <w:rPr>
          <w:rFonts w:ascii="Times New Roman" w:hAnsi="Times New Roman" w:cs="Times New Roman"/>
          <w:b/>
          <w:i/>
          <w:sz w:val="24"/>
          <w:szCs w:val="24"/>
        </w:rPr>
        <w:t xml:space="preserve">Выполнение плана набора на текущий год </w:t>
      </w:r>
    </w:p>
    <w:p w:rsidR="00106472" w:rsidRPr="00106472" w:rsidRDefault="00106472" w:rsidP="00106472">
      <w:pPr>
        <w:spacing w:after="0" w:line="240" w:lineRule="auto"/>
        <w:jc w:val="center"/>
        <w:rPr>
          <w:rFonts w:ascii="Times New Roman" w:eastAsia="Calibri" w:hAnsi="Times New Roman" w:cs="Times New Roman"/>
          <w:b/>
          <w:sz w:val="24"/>
          <w:szCs w:val="24"/>
          <w:lang w:eastAsia="ru-RU"/>
        </w:rPr>
      </w:pPr>
      <w:r w:rsidRPr="00106472">
        <w:rPr>
          <w:rFonts w:ascii="Times New Roman" w:eastAsia="Calibri" w:hAnsi="Times New Roman" w:cs="Times New Roman"/>
          <w:b/>
          <w:sz w:val="24"/>
          <w:szCs w:val="24"/>
          <w:lang w:eastAsia="ru-RU"/>
        </w:rPr>
        <w:t>Набор студентов на 1 курс (2021-2022 уч</w:t>
      </w:r>
      <w:proofErr w:type="gramStart"/>
      <w:r w:rsidRPr="00106472">
        <w:rPr>
          <w:rFonts w:ascii="Times New Roman" w:eastAsia="Calibri" w:hAnsi="Times New Roman" w:cs="Times New Roman"/>
          <w:b/>
          <w:sz w:val="24"/>
          <w:szCs w:val="24"/>
          <w:lang w:eastAsia="ru-RU"/>
        </w:rPr>
        <w:t>.г</w:t>
      </w:r>
      <w:proofErr w:type="gramEnd"/>
      <w:r w:rsidRPr="00106472">
        <w:rPr>
          <w:rFonts w:ascii="Times New Roman" w:eastAsia="Calibri" w:hAnsi="Times New Roman" w:cs="Times New Roman"/>
          <w:b/>
          <w:sz w:val="24"/>
          <w:szCs w:val="24"/>
          <w:lang w:eastAsia="ru-RU"/>
        </w:rPr>
        <w:t>од) в связи с карантинными мерами, объявленными в Кыргызстане из-за пандемии COVID -19, проводился в режиме он-лайн.</w:t>
      </w:r>
    </w:p>
    <w:p w:rsidR="00106472" w:rsidRPr="00106472" w:rsidRDefault="00106472" w:rsidP="00106472">
      <w:pPr>
        <w:pStyle w:val="ad"/>
        <w:spacing w:before="0" w:beforeAutospacing="0" w:after="0" w:afterAutospacing="0"/>
        <w:ind w:firstLine="708"/>
        <w:jc w:val="both"/>
      </w:pPr>
      <w:r w:rsidRPr="00106472">
        <w:rPr>
          <w:color w:val="000000"/>
          <w:kern w:val="24"/>
        </w:rPr>
        <w:t>Для осуществления набора на факультете были проведены следующие мероприятия:</w:t>
      </w:r>
    </w:p>
    <w:p w:rsidR="00106472" w:rsidRPr="00106472" w:rsidRDefault="00106472" w:rsidP="00106472">
      <w:pPr>
        <w:pStyle w:val="a4"/>
        <w:spacing w:after="0" w:line="240" w:lineRule="auto"/>
        <w:ind w:left="0" w:firstLine="708"/>
        <w:jc w:val="both"/>
        <w:rPr>
          <w:rFonts w:ascii="Times New Roman" w:hAnsi="Times New Roman" w:cs="Times New Roman"/>
          <w:color w:val="000000"/>
        </w:rPr>
      </w:pPr>
      <w:r w:rsidRPr="00106472">
        <w:rPr>
          <w:rFonts w:ascii="Times New Roman" w:hAnsi="Times New Roman" w:cs="Times New Roman"/>
          <w:color w:val="000000"/>
          <w:kern w:val="24"/>
        </w:rPr>
        <w:t xml:space="preserve">В целях эффективной работы по профессиональной ориентации школьников по направлениям подготовки Технологического факультета </w:t>
      </w:r>
      <w:proofErr w:type="gramStart"/>
      <w:r w:rsidRPr="00106472">
        <w:rPr>
          <w:rFonts w:ascii="Times New Roman" w:hAnsi="Times New Roman" w:cs="Times New Roman"/>
          <w:color w:val="000000"/>
          <w:kern w:val="24"/>
        </w:rPr>
        <w:t>в начале</w:t>
      </w:r>
      <w:proofErr w:type="gramEnd"/>
      <w:r w:rsidRPr="00106472">
        <w:rPr>
          <w:rFonts w:ascii="Times New Roman" w:hAnsi="Times New Roman" w:cs="Times New Roman"/>
          <w:color w:val="000000"/>
          <w:kern w:val="24"/>
        </w:rPr>
        <w:t xml:space="preserve"> 2021-2022 уч.г. была создана профориентационная группа из представителей ППС кафедр, руководство группой осуществляла зам. декана ТФ по ВР Абдыкалыкова С.С.;</w:t>
      </w:r>
    </w:p>
    <w:p w:rsidR="00106472" w:rsidRPr="00106472" w:rsidRDefault="00106472" w:rsidP="00106472">
      <w:pPr>
        <w:pStyle w:val="a4"/>
        <w:spacing w:after="0" w:line="240" w:lineRule="auto"/>
        <w:ind w:left="0" w:firstLine="708"/>
        <w:jc w:val="both"/>
        <w:rPr>
          <w:rFonts w:ascii="Times New Roman" w:hAnsi="Times New Roman" w:cs="Times New Roman"/>
          <w:color w:val="000000"/>
        </w:rPr>
      </w:pPr>
      <w:r w:rsidRPr="00106472">
        <w:rPr>
          <w:rFonts w:ascii="Times New Roman" w:hAnsi="Times New Roman" w:cs="Times New Roman"/>
          <w:color w:val="000000"/>
          <w:kern w:val="24"/>
        </w:rPr>
        <w:t xml:space="preserve">В целях пропаганды образовательных программ факультета ППС всех кафедр факультета приняли активное участие в организации и проведении </w:t>
      </w:r>
      <w:r w:rsidRPr="00106472">
        <w:rPr>
          <w:rFonts w:ascii="Times New Roman" w:hAnsi="Times New Roman" w:cs="Times New Roman"/>
          <w:kern w:val="24"/>
        </w:rPr>
        <w:t xml:space="preserve">«Дней открытых дверей» факультета (07.02.2021 г) и университета. </w:t>
      </w:r>
      <w:proofErr w:type="gramStart"/>
      <w:r w:rsidRPr="00106472">
        <w:rPr>
          <w:rFonts w:ascii="Times New Roman" w:hAnsi="Times New Roman" w:cs="Times New Roman"/>
          <w:color w:val="000000"/>
          <w:kern w:val="24"/>
        </w:rPr>
        <w:t>Во время проведения данных мероприятий были организованы мастер-классы, выставлены экспонаты, проведены экскурсии по учебным помещениям и лабораториям, розданы агитационные буклеты;</w:t>
      </w:r>
      <w:proofErr w:type="gramEnd"/>
    </w:p>
    <w:p w:rsidR="00106472" w:rsidRPr="00106472" w:rsidRDefault="00106472" w:rsidP="00106472">
      <w:pPr>
        <w:pStyle w:val="a4"/>
        <w:spacing w:after="0" w:line="240" w:lineRule="auto"/>
        <w:ind w:left="0" w:firstLine="708"/>
        <w:jc w:val="both"/>
        <w:rPr>
          <w:rFonts w:ascii="Times New Roman" w:hAnsi="Times New Roman" w:cs="Times New Roman"/>
        </w:rPr>
      </w:pPr>
      <w:r w:rsidRPr="00106472">
        <w:rPr>
          <w:rFonts w:ascii="Times New Roman" w:hAnsi="Times New Roman" w:cs="Times New Roman"/>
          <w:color w:val="000000"/>
          <w:kern w:val="24"/>
        </w:rPr>
        <w:t>Профориентационная работа по школам и другим образовательным учреждениям г. Бишкек и по регионам Республики в виде встреч и бесед со школьниками с целью знакомства с направлениями подготовки факультета и университета были активно проведены во время первого полугодия учебного года. Большая профориентационная работа была проведена и во втором полугодии. Работа проводилась через социальные сети (</w:t>
      </w:r>
      <w:r w:rsidRPr="00106472">
        <w:rPr>
          <w:rFonts w:ascii="Times New Roman" w:hAnsi="Times New Roman" w:cs="Times New Roman"/>
          <w:color w:val="000000"/>
          <w:kern w:val="24"/>
          <w:lang w:val="en-US"/>
        </w:rPr>
        <w:t>facebook</w:t>
      </w:r>
      <w:r w:rsidRPr="00106472">
        <w:rPr>
          <w:rFonts w:ascii="Times New Roman" w:hAnsi="Times New Roman" w:cs="Times New Roman"/>
          <w:color w:val="000000"/>
          <w:kern w:val="24"/>
        </w:rPr>
        <w:t xml:space="preserve">, </w:t>
      </w:r>
      <w:r w:rsidRPr="00106472">
        <w:rPr>
          <w:rFonts w:ascii="Times New Roman" w:hAnsi="Times New Roman" w:cs="Times New Roman"/>
          <w:color w:val="000000"/>
          <w:kern w:val="24"/>
          <w:lang w:val="en-US"/>
        </w:rPr>
        <w:t>Instagram</w:t>
      </w:r>
      <w:r w:rsidRPr="00106472">
        <w:rPr>
          <w:rFonts w:ascii="Times New Roman" w:hAnsi="Times New Roman" w:cs="Times New Roman"/>
          <w:color w:val="000000"/>
          <w:kern w:val="24"/>
        </w:rPr>
        <w:t xml:space="preserve">) путем размещения роликов факультета и кафедр. В день загружалось по три ролика кафедральных и ролик </w:t>
      </w:r>
      <w:r w:rsidRPr="00106472">
        <w:rPr>
          <w:rFonts w:ascii="Times New Roman" w:hAnsi="Times New Roman" w:cs="Times New Roman"/>
          <w:kern w:val="24"/>
        </w:rPr>
        <w:t>факультета. В среднем за неделю ролики загружались 30 раз.</w:t>
      </w:r>
    </w:p>
    <w:p w:rsidR="00106472" w:rsidRPr="00106472" w:rsidRDefault="00106472" w:rsidP="00106472">
      <w:pPr>
        <w:pStyle w:val="a4"/>
        <w:spacing w:after="0" w:line="240" w:lineRule="auto"/>
        <w:ind w:left="0" w:firstLine="708"/>
        <w:jc w:val="both"/>
        <w:rPr>
          <w:rFonts w:ascii="Times New Roman" w:hAnsi="Times New Roman" w:cs="Times New Roman"/>
        </w:rPr>
      </w:pPr>
      <w:r w:rsidRPr="00106472">
        <w:rPr>
          <w:rFonts w:ascii="Times New Roman" w:hAnsi="Times New Roman" w:cs="Times New Roman"/>
          <w:kern w:val="24"/>
        </w:rPr>
        <w:t>13.03.2021 г. факультет принял активное участие в «Дне открытых дверей КГТУ им. Раззакова», который был проведен в он-лайн режиме;</w:t>
      </w:r>
    </w:p>
    <w:p w:rsidR="00106472" w:rsidRPr="00106472" w:rsidRDefault="00106472" w:rsidP="00106472">
      <w:pPr>
        <w:pStyle w:val="a4"/>
        <w:spacing w:after="0" w:line="240" w:lineRule="auto"/>
        <w:ind w:left="0" w:firstLine="708"/>
        <w:jc w:val="both"/>
        <w:rPr>
          <w:rFonts w:ascii="Times New Roman" w:hAnsi="Times New Roman" w:cs="Times New Roman"/>
          <w:color w:val="000000"/>
        </w:rPr>
      </w:pPr>
      <w:r w:rsidRPr="00106472">
        <w:rPr>
          <w:rFonts w:ascii="Times New Roman" w:hAnsi="Times New Roman" w:cs="Times New Roman"/>
          <w:color w:val="000000"/>
          <w:kern w:val="24"/>
        </w:rPr>
        <w:t>Сформирована техническая комиссия ТФ по приему документов в составе: председатель – Абдыкалыкова С.С., члены - Куленбекова А.С., Джамаева А.Э., Элдосова М. Составом техкомиссии была проведена организационная работа по техническому оснащению рабочих мест для приема документов (установка столов, орг. техники, сейфа, рекламных щитов и др.);</w:t>
      </w:r>
    </w:p>
    <w:p w:rsidR="00106472" w:rsidRPr="00106472" w:rsidRDefault="00106472" w:rsidP="00106472">
      <w:pPr>
        <w:pStyle w:val="a4"/>
        <w:spacing w:after="0" w:line="240" w:lineRule="auto"/>
        <w:ind w:left="0" w:firstLine="708"/>
        <w:jc w:val="both"/>
        <w:rPr>
          <w:rFonts w:ascii="Times New Roman" w:hAnsi="Times New Roman" w:cs="Times New Roman"/>
          <w:color w:val="000000"/>
        </w:rPr>
      </w:pPr>
      <w:r w:rsidRPr="00106472">
        <w:rPr>
          <w:rFonts w:ascii="Times New Roman" w:hAnsi="Times New Roman" w:cs="Times New Roman"/>
          <w:color w:val="000000"/>
          <w:kern w:val="24"/>
        </w:rPr>
        <w:t xml:space="preserve">Во время приемной компании для усиления информированности и разъяснения родителям и абитуриентам по направлениям подготовки, а также новых правил приема, работа технической комиссии была организована как в режиме он-лайн (по </w:t>
      </w:r>
      <w:r w:rsidRPr="00106472">
        <w:rPr>
          <w:rFonts w:ascii="Times New Roman" w:hAnsi="Times New Roman" w:cs="Times New Roman"/>
          <w:color w:val="000000"/>
          <w:kern w:val="24"/>
          <w:lang w:val="en-US"/>
        </w:rPr>
        <w:t>WhatsApp</w:t>
      </w:r>
      <w:r w:rsidRPr="00106472">
        <w:rPr>
          <w:rFonts w:ascii="Times New Roman" w:hAnsi="Times New Roman" w:cs="Times New Roman"/>
          <w:color w:val="000000"/>
          <w:kern w:val="24"/>
        </w:rPr>
        <w:t xml:space="preserve"> </w:t>
      </w:r>
      <w:r w:rsidRPr="00106472">
        <w:rPr>
          <w:rFonts w:ascii="Times New Roman" w:hAnsi="Times New Roman" w:cs="Times New Roman"/>
          <w:color w:val="000000"/>
          <w:kern w:val="24"/>
          <w:lang w:val="en-US"/>
        </w:rPr>
        <w:t>mail</w:t>
      </w:r>
      <w:r w:rsidRPr="00106472">
        <w:rPr>
          <w:rFonts w:ascii="Times New Roman" w:hAnsi="Times New Roman" w:cs="Times New Roman"/>
          <w:color w:val="000000"/>
          <w:kern w:val="24"/>
        </w:rPr>
        <w:t>.</w:t>
      </w:r>
      <w:r w:rsidRPr="00106472">
        <w:rPr>
          <w:rFonts w:ascii="Times New Roman" w:hAnsi="Times New Roman" w:cs="Times New Roman"/>
          <w:color w:val="000000"/>
          <w:kern w:val="24"/>
          <w:lang w:val="en-US"/>
        </w:rPr>
        <w:t>ru</w:t>
      </w:r>
      <w:r w:rsidRPr="00106472">
        <w:rPr>
          <w:rFonts w:ascii="Times New Roman" w:hAnsi="Times New Roman" w:cs="Times New Roman"/>
          <w:color w:val="000000"/>
          <w:kern w:val="24"/>
        </w:rPr>
        <w:t xml:space="preserve">, </w:t>
      </w:r>
      <w:r w:rsidRPr="00106472">
        <w:rPr>
          <w:rFonts w:ascii="Times New Roman" w:hAnsi="Times New Roman" w:cs="Times New Roman"/>
          <w:color w:val="000000"/>
          <w:kern w:val="24"/>
          <w:lang w:val="en-US"/>
        </w:rPr>
        <w:t>Gmail</w:t>
      </w:r>
      <w:r w:rsidRPr="00106472">
        <w:rPr>
          <w:rFonts w:ascii="Times New Roman" w:hAnsi="Times New Roman" w:cs="Times New Roman"/>
          <w:color w:val="000000"/>
          <w:kern w:val="24"/>
        </w:rPr>
        <w:t xml:space="preserve">, </w:t>
      </w:r>
      <w:r w:rsidRPr="00106472">
        <w:rPr>
          <w:rFonts w:ascii="Times New Roman" w:hAnsi="Times New Roman" w:cs="Times New Roman"/>
          <w:color w:val="000000"/>
          <w:kern w:val="24"/>
          <w:lang w:val="en-US"/>
        </w:rPr>
        <w:t>ZOOM</w:t>
      </w:r>
      <w:r w:rsidRPr="00106472">
        <w:rPr>
          <w:rFonts w:ascii="Times New Roman" w:hAnsi="Times New Roman" w:cs="Times New Roman"/>
          <w:color w:val="000000"/>
          <w:kern w:val="24"/>
        </w:rPr>
        <w:t>), так и офф-лайн (работа в ауд. 1/210).</w:t>
      </w:r>
    </w:p>
    <w:p w:rsidR="00106472" w:rsidRPr="00106472" w:rsidRDefault="00106472" w:rsidP="00F67CBD">
      <w:pPr>
        <w:pStyle w:val="a4"/>
        <w:numPr>
          <w:ilvl w:val="0"/>
          <w:numId w:val="44"/>
        </w:numPr>
        <w:spacing w:after="0" w:line="240" w:lineRule="auto"/>
        <w:ind w:left="0" w:firstLine="0"/>
        <w:jc w:val="both"/>
        <w:rPr>
          <w:rFonts w:ascii="Times New Roman" w:hAnsi="Times New Roman" w:cs="Times New Roman"/>
          <w:color w:val="FFFFFF"/>
        </w:rPr>
      </w:pPr>
      <w:r w:rsidRPr="00106472">
        <w:rPr>
          <w:rFonts w:ascii="Times New Roman" w:eastAsia="Calibri" w:hAnsi="Times New Roman" w:cs="Times New Roman"/>
          <w:bCs/>
          <w:caps/>
          <w:color w:val="FFFFFF"/>
          <w:kern w:val="24"/>
        </w:rPr>
        <w:lastRenderedPageBreak/>
        <w:t xml:space="preserve"> </w:t>
      </w:r>
      <w:r w:rsidRPr="00106472">
        <w:rPr>
          <w:rFonts w:ascii="Times New Roman" w:hAnsi="Times New Roman" w:cs="Times New Roman"/>
          <w:color w:val="000000"/>
          <w:kern w:val="24"/>
        </w:rPr>
        <w:t xml:space="preserve">На 2021-2022 учебный год прием абитуриентов осуществлялось через автоматизированную информационную систему «Абитуриент Онлайн» (в дальнейшем АИС) по </w:t>
      </w:r>
      <w:r w:rsidRPr="00106472">
        <w:rPr>
          <w:rFonts w:ascii="Times New Roman" w:hAnsi="Times New Roman" w:cs="Times New Roman"/>
          <w:color w:val="C00000"/>
          <w:kern w:val="24"/>
        </w:rPr>
        <w:t>ссылке 2020.</w:t>
      </w:r>
      <w:r w:rsidRPr="00106472">
        <w:rPr>
          <w:rFonts w:ascii="Times New Roman" w:hAnsi="Times New Roman" w:cs="Times New Roman"/>
          <w:color w:val="C00000"/>
          <w:kern w:val="24"/>
          <w:lang w:val="en-US"/>
        </w:rPr>
        <w:t>edu</w:t>
      </w:r>
      <w:r w:rsidRPr="00106472">
        <w:rPr>
          <w:rFonts w:ascii="Times New Roman" w:hAnsi="Times New Roman" w:cs="Times New Roman"/>
          <w:color w:val="C00000"/>
          <w:kern w:val="24"/>
        </w:rPr>
        <w:t>.</w:t>
      </w:r>
      <w:r w:rsidRPr="00106472">
        <w:rPr>
          <w:rFonts w:ascii="Times New Roman" w:hAnsi="Times New Roman" w:cs="Times New Roman"/>
          <w:color w:val="C00000"/>
          <w:kern w:val="24"/>
          <w:lang w:val="en-US"/>
        </w:rPr>
        <w:t>cov</w:t>
      </w:r>
      <w:r w:rsidRPr="00106472">
        <w:rPr>
          <w:rFonts w:ascii="Times New Roman" w:hAnsi="Times New Roman" w:cs="Times New Roman"/>
          <w:color w:val="C00000"/>
          <w:kern w:val="24"/>
        </w:rPr>
        <w:t>.</w:t>
      </w:r>
      <w:r w:rsidRPr="00106472">
        <w:rPr>
          <w:rFonts w:ascii="Times New Roman" w:hAnsi="Times New Roman" w:cs="Times New Roman"/>
          <w:color w:val="C00000"/>
          <w:kern w:val="24"/>
          <w:lang w:val="en-US"/>
        </w:rPr>
        <w:t>kg</w:t>
      </w:r>
      <w:r w:rsidRPr="00106472">
        <w:rPr>
          <w:rFonts w:ascii="Times New Roman" w:hAnsi="Times New Roman" w:cs="Times New Roman"/>
          <w:color w:val="C00000"/>
          <w:kern w:val="24"/>
        </w:rPr>
        <w:t xml:space="preserve">. </w:t>
      </w:r>
      <w:r w:rsidRPr="00106472">
        <w:rPr>
          <w:rFonts w:ascii="Times New Roman" w:hAnsi="Times New Roman" w:cs="Times New Roman"/>
          <w:color w:val="000000"/>
          <w:kern w:val="24"/>
        </w:rPr>
        <w:t>Пороговый балл по результатам общереспубликанского тестирования был установлен 110 баллов по основному тесту и 60 баллов по предметному тесту на грантовые места, на грантовые места могли претендовать также выпускники, не набравшие пороговый балл по предметному тесту. На места по контрактной форме обучения -105 баллов по основному тесту</w:t>
      </w:r>
      <w:proofErr w:type="gramStart"/>
      <w:r w:rsidRPr="00106472">
        <w:rPr>
          <w:rFonts w:ascii="Times New Roman" w:hAnsi="Times New Roman" w:cs="Times New Roman"/>
          <w:color w:val="000000"/>
          <w:kern w:val="24"/>
        </w:rPr>
        <w:t xml:space="preserve"> ,</w:t>
      </w:r>
      <w:proofErr w:type="gramEnd"/>
      <w:r w:rsidRPr="00106472">
        <w:rPr>
          <w:rFonts w:ascii="Times New Roman" w:hAnsi="Times New Roman" w:cs="Times New Roman"/>
          <w:color w:val="000000"/>
          <w:kern w:val="24"/>
        </w:rPr>
        <w:t xml:space="preserve"> а также приказом МОиН КР установлен пороговый балл на направление 720200 «Биотехнология» 100 баллов по основному тесту.</w:t>
      </w:r>
      <w:r w:rsidRPr="00106472">
        <w:rPr>
          <w:rFonts w:ascii="Times New Roman" w:hAnsi="Times New Roman" w:cs="Times New Roman"/>
          <w:color w:val="FF0000"/>
          <w:kern w:val="24"/>
        </w:rPr>
        <w:t xml:space="preserve"> </w:t>
      </w:r>
      <w:r w:rsidRPr="00106472">
        <w:rPr>
          <w:rFonts w:ascii="Times New Roman" w:hAnsi="Times New Roman" w:cs="Times New Roman"/>
          <w:color w:val="000000"/>
          <w:kern w:val="24"/>
        </w:rPr>
        <w:t xml:space="preserve">На направление «Искусство костюма и текстиля», кроме результатов ОРТ, были проведены дополнительные творческие испытания по рисунку и композиции в режиме он-лайн через </w:t>
      </w:r>
      <w:r w:rsidRPr="00106472">
        <w:rPr>
          <w:rFonts w:ascii="Times New Roman" w:hAnsi="Times New Roman" w:cs="Times New Roman"/>
          <w:color w:val="000000"/>
          <w:kern w:val="24"/>
          <w:lang w:val="en-US"/>
        </w:rPr>
        <w:t>ZOO</w:t>
      </w:r>
      <w:bookmarkStart w:id="0" w:name="_GoBack"/>
      <w:bookmarkEnd w:id="0"/>
      <w:r w:rsidRPr="00106472">
        <w:rPr>
          <w:rFonts w:ascii="Times New Roman" w:hAnsi="Times New Roman" w:cs="Times New Roman"/>
          <w:color w:val="000000"/>
          <w:kern w:val="24"/>
          <w:lang w:val="en-US"/>
        </w:rPr>
        <w:t>M</w:t>
      </w:r>
      <w:r w:rsidRPr="00106472">
        <w:rPr>
          <w:rFonts w:ascii="Times New Roman" w:hAnsi="Times New Roman" w:cs="Times New Roman"/>
          <w:color w:val="000000"/>
          <w:kern w:val="24"/>
        </w:rPr>
        <w:t xml:space="preserve">. Кроме того, была создана ссылка на гугл форму для регистрации абитуриентов на профиль «Дизайн одежды»; на ускоренную форму обучения после СПО и ВПО, а также </w:t>
      </w:r>
      <w:proofErr w:type="gramStart"/>
      <w:r w:rsidRPr="00106472">
        <w:rPr>
          <w:rFonts w:ascii="Times New Roman" w:hAnsi="Times New Roman" w:cs="Times New Roman"/>
          <w:color w:val="000000"/>
          <w:kern w:val="24"/>
        </w:rPr>
        <w:t>абитуриентов-иностранных</w:t>
      </w:r>
      <w:proofErr w:type="gramEnd"/>
      <w:r w:rsidRPr="00106472">
        <w:rPr>
          <w:rFonts w:ascii="Times New Roman" w:hAnsi="Times New Roman" w:cs="Times New Roman"/>
          <w:color w:val="000000"/>
          <w:kern w:val="24"/>
        </w:rPr>
        <w:t xml:space="preserve"> граждан. Для абитуриентов по направлению «Дизайн одежды» были проведены творческие испытания через </w:t>
      </w:r>
      <w:r w:rsidRPr="00106472">
        <w:rPr>
          <w:rFonts w:ascii="Times New Roman" w:hAnsi="Times New Roman" w:cs="Times New Roman"/>
          <w:color w:val="000000"/>
          <w:kern w:val="24"/>
          <w:lang w:val="en-US"/>
        </w:rPr>
        <w:t>ZOOM</w:t>
      </w:r>
      <w:r w:rsidRPr="00106472">
        <w:rPr>
          <w:rFonts w:ascii="Times New Roman" w:hAnsi="Times New Roman" w:cs="Times New Roman"/>
          <w:color w:val="000000"/>
          <w:kern w:val="24"/>
        </w:rPr>
        <w:t xml:space="preserve"> программу. Для абитуриентов-ускоренников и иностранных граждан проводились собеседования в он-лайн режиме.</w:t>
      </w:r>
    </w:p>
    <w:p w:rsidR="00106472" w:rsidRPr="00106472" w:rsidRDefault="00106472" w:rsidP="00F67CBD">
      <w:pPr>
        <w:pStyle w:val="a4"/>
        <w:numPr>
          <w:ilvl w:val="0"/>
          <w:numId w:val="44"/>
        </w:numPr>
        <w:spacing w:after="0" w:line="240" w:lineRule="auto"/>
        <w:ind w:left="0" w:firstLine="0"/>
        <w:jc w:val="both"/>
        <w:rPr>
          <w:rFonts w:ascii="Times New Roman" w:hAnsi="Times New Roman" w:cs="Times New Roman"/>
          <w:color w:val="FFFFFF"/>
        </w:rPr>
      </w:pPr>
      <w:r w:rsidRPr="00106472">
        <w:rPr>
          <w:rFonts w:ascii="Times New Roman" w:hAnsi="Times New Roman" w:cs="Times New Roman"/>
          <w:color w:val="000000"/>
          <w:kern w:val="24"/>
        </w:rPr>
        <w:t xml:space="preserve">Зачисление на бюджетную форму обучения проводилось в 3 тура через автоматизированную информационную систему МОиН </w:t>
      </w:r>
      <w:proofErr w:type="gramStart"/>
      <w:r w:rsidRPr="00106472">
        <w:rPr>
          <w:rFonts w:ascii="Times New Roman" w:hAnsi="Times New Roman" w:cs="Times New Roman"/>
          <w:color w:val="000000"/>
          <w:kern w:val="24"/>
        </w:rPr>
        <w:t>КР</w:t>
      </w:r>
      <w:proofErr w:type="gramEnd"/>
      <w:r w:rsidRPr="00106472">
        <w:rPr>
          <w:rFonts w:ascii="Times New Roman" w:hAnsi="Times New Roman" w:cs="Times New Roman"/>
          <w:color w:val="000000"/>
          <w:kern w:val="24"/>
        </w:rPr>
        <w:t xml:space="preserve"> и по решению Грантовой комиссии КГТУ. Зачисление на контрактную форму обучения проводился в 5 туров и по решению комиссии. Зачисление на ускоренную форму обучения проводилось по решению аттестационной комиссии ТФ. </w:t>
      </w:r>
      <w:proofErr w:type="gramStart"/>
      <w:r w:rsidRPr="00106472">
        <w:rPr>
          <w:rFonts w:ascii="Times New Roman" w:hAnsi="Times New Roman" w:cs="Times New Roman"/>
          <w:color w:val="000000"/>
          <w:kern w:val="24"/>
        </w:rPr>
        <w:t>За время работы в условиях он-лайн режима технической комиссией отмечены наряду с положительными сторонами (равные возможности для абитуриентов, прозрачность и доступность) и отрицательные стороны (В частности из-за недостаточной информированности и слабой компьютерной грамотности абитуриенты не смогли войти в личные кабинеты и подтвердить наши рекомендации о зачислении, а также вовремя отозвать свою регистрацию;</w:t>
      </w:r>
      <w:proofErr w:type="gramEnd"/>
      <w:r w:rsidRPr="00106472">
        <w:rPr>
          <w:rFonts w:ascii="Times New Roman" w:hAnsi="Times New Roman" w:cs="Times New Roman"/>
          <w:color w:val="000000"/>
          <w:kern w:val="24"/>
        </w:rPr>
        <w:t xml:space="preserve"> наблюдались случаи ошибочного отзыва документов). </w:t>
      </w:r>
      <w:proofErr w:type="gramStart"/>
      <w:r w:rsidRPr="00106472">
        <w:rPr>
          <w:rFonts w:ascii="Times New Roman" w:hAnsi="Times New Roman" w:cs="Times New Roman"/>
          <w:color w:val="000000"/>
          <w:kern w:val="24"/>
        </w:rPr>
        <w:t>Учитывая экономическую ситуацию в Республике зачисление на контрактную форму обучения проведено без учета</w:t>
      </w:r>
      <w:proofErr w:type="gramEnd"/>
      <w:r w:rsidRPr="00106472">
        <w:rPr>
          <w:rFonts w:ascii="Times New Roman" w:hAnsi="Times New Roman" w:cs="Times New Roman"/>
          <w:color w:val="000000"/>
          <w:kern w:val="24"/>
        </w:rPr>
        <w:t xml:space="preserve"> размера оплаты контракта.</w:t>
      </w:r>
    </w:p>
    <w:p w:rsidR="00106472" w:rsidRPr="00106472" w:rsidRDefault="00106472" w:rsidP="00106472">
      <w:pPr>
        <w:kinsoku w:val="0"/>
        <w:overflowPunct w:val="0"/>
        <w:spacing w:after="0" w:line="240" w:lineRule="auto"/>
        <w:textAlignment w:val="baseline"/>
        <w:rPr>
          <w:rFonts w:ascii="Times New Roman" w:eastAsia="Times New Roman" w:hAnsi="Times New Roman" w:cs="Times New Roman"/>
          <w:b/>
          <w:bCs/>
          <w:color w:val="000000"/>
          <w:kern w:val="24"/>
          <w:sz w:val="24"/>
          <w:szCs w:val="24"/>
          <w:lang w:eastAsia="ru-RU"/>
        </w:rPr>
      </w:pPr>
      <w:r w:rsidRPr="00106472">
        <w:rPr>
          <w:rFonts w:ascii="Times New Roman" w:hAnsi="Times New Roman" w:cs="Times New Roman"/>
          <w:color w:val="000000"/>
          <w:kern w:val="24"/>
          <w:sz w:val="24"/>
          <w:szCs w:val="24"/>
        </w:rPr>
        <w:t xml:space="preserve">Результаты набора на бюджетную и контрактную формы </w:t>
      </w:r>
      <w:proofErr w:type="gramStart"/>
      <w:r w:rsidRPr="00106472">
        <w:rPr>
          <w:rFonts w:ascii="Times New Roman" w:hAnsi="Times New Roman" w:cs="Times New Roman"/>
          <w:color w:val="000000"/>
          <w:kern w:val="24"/>
          <w:sz w:val="24"/>
          <w:szCs w:val="24"/>
        </w:rPr>
        <w:t>обучения по направлениям</w:t>
      </w:r>
      <w:proofErr w:type="gramEnd"/>
      <w:r w:rsidRPr="00106472">
        <w:rPr>
          <w:rFonts w:ascii="Times New Roman" w:hAnsi="Times New Roman" w:cs="Times New Roman"/>
          <w:color w:val="000000"/>
          <w:kern w:val="24"/>
          <w:sz w:val="24"/>
          <w:szCs w:val="24"/>
        </w:rPr>
        <w:t xml:space="preserve"> и профилям приведены в табл. 1., а</w:t>
      </w:r>
      <w:r w:rsidRPr="00106472">
        <w:rPr>
          <w:rFonts w:ascii="Times New Roman" w:eastAsia="Times New Roman" w:hAnsi="Times New Roman" w:cs="Times New Roman"/>
          <w:bCs/>
          <w:color w:val="000000"/>
          <w:kern w:val="24"/>
          <w:sz w:val="24"/>
          <w:szCs w:val="24"/>
          <w:lang w:eastAsia="ru-RU"/>
        </w:rPr>
        <w:t xml:space="preserve">нализ выполнения плана набора студентов на 2021-2022 учебный год в табл. 2, </w:t>
      </w:r>
      <w:r w:rsidRPr="00106472">
        <w:rPr>
          <w:rFonts w:ascii="Times New Roman" w:hAnsi="Times New Roman" w:cs="Times New Roman"/>
          <w:sz w:val="24"/>
          <w:szCs w:val="24"/>
        </w:rPr>
        <w:t>данные о выполнении плана табл. 3.</w:t>
      </w:r>
    </w:p>
    <w:p w:rsidR="00106472" w:rsidRPr="00106472" w:rsidRDefault="00106472" w:rsidP="00F67CBD">
      <w:pPr>
        <w:pStyle w:val="a4"/>
        <w:numPr>
          <w:ilvl w:val="0"/>
          <w:numId w:val="44"/>
        </w:numPr>
        <w:spacing w:after="0" w:line="240" w:lineRule="auto"/>
        <w:ind w:left="0" w:firstLine="0"/>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r>
        <w:rPr>
          <w:rFonts w:ascii="Times New Roman" w:hAnsi="Times New Roman" w:cs="Times New Roman"/>
          <w:color w:val="FFFFFF"/>
        </w:rPr>
        <w:t>епепрерттт</w:t>
      </w: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spacing w:after="0" w:line="240" w:lineRule="auto"/>
        <w:rPr>
          <w:rFonts w:ascii="Times New Roman" w:hAnsi="Times New Roman" w:cs="Times New Roman"/>
          <w:color w:val="FFFFFF"/>
        </w:rPr>
      </w:pPr>
    </w:p>
    <w:p w:rsidR="00106472" w:rsidRPr="00106472" w:rsidRDefault="00106472" w:rsidP="00106472">
      <w:pPr>
        <w:kinsoku w:val="0"/>
        <w:overflowPunct w:val="0"/>
        <w:spacing w:after="0" w:line="240" w:lineRule="auto"/>
        <w:textAlignment w:val="baseline"/>
        <w:rPr>
          <w:rFonts w:ascii="Times New Roman" w:eastAsia="Times New Roman" w:hAnsi="Times New Roman" w:cs="Times New Roman"/>
          <w:b/>
          <w:bCs/>
          <w:color w:val="000000"/>
          <w:kern w:val="24"/>
          <w:lang w:eastAsia="ru-RU"/>
        </w:rPr>
        <w:sectPr w:rsidR="00106472" w:rsidRPr="00106472">
          <w:pgSz w:w="11906" w:h="16838"/>
          <w:pgMar w:top="1134" w:right="850" w:bottom="1134" w:left="1701" w:header="708" w:footer="708" w:gutter="0"/>
          <w:cols w:space="708"/>
          <w:docGrid w:linePitch="360"/>
        </w:sectPr>
      </w:pPr>
    </w:p>
    <w:p w:rsidR="00106472" w:rsidRPr="00106472" w:rsidRDefault="00106472" w:rsidP="00106472">
      <w:pPr>
        <w:kinsoku w:val="0"/>
        <w:overflowPunct w:val="0"/>
        <w:spacing w:after="0" w:line="240" w:lineRule="auto"/>
        <w:textAlignment w:val="baseline"/>
        <w:rPr>
          <w:rFonts w:ascii="Times New Roman" w:eastAsia="Times New Roman" w:hAnsi="Times New Roman" w:cs="Times New Roman"/>
          <w:sz w:val="24"/>
          <w:szCs w:val="24"/>
          <w:lang w:eastAsia="ru-RU"/>
        </w:rPr>
      </w:pPr>
      <w:r w:rsidRPr="00106472">
        <w:rPr>
          <w:rFonts w:ascii="Times New Roman" w:eastAsia="Times New Roman" w:hAnsi="Times New Roman" w:cs="Times New Roman"/>
          <w:b/>
          <w:bCs/>
          <w:color w:val="000000"/>
          <w:kern w:val="24"/>
          <w:lang w:eastAsia="ru-RU"/>
        </w:rPr>
        <w:lastRenderedPageBreak/>
        <w:t>Таблица 1-</w:t>
      </w:r>
      <w:r w:rsidRPr="00106472">
        <w:rPr>
          <w:rFonts w:ascii="Times New Roman" w:eastAsia="Times New Roman" w:hAnsi="Times New Roman" w:cs="Times New Roman"/>
          <w:color w:val="000000"/>
          <w:kern w:val="24"/>
          <w:lang w:eastAsia="ru-RU"/>
        </w:rPr>
        <w:t xml:space="preserve"> </w:t>
      </w:r>
      <w:r w:rsidRPr="00106472">
        <w:rPr>
          <w:rFonts w:ascii="Times New Roman" w:eastAsia="Times New Roman" w:hAnsi="Times New Roman" w:cs="Times New Roman"/>
          <w:b/>
          <w:bCs/>
          <w:color w:val="000000"/>
          <w:kern w:val="24"/>
          <w:lang w:eastAsia="ru-RU"/>
        </w:rPr>
        <w:t>Сведения по набору абитуриентов по направления и профилям технологического факультета на 2021-2022 учебный год</w:t>
      </w:r>
    </w:p>
    <w:tbl>
      <w:tblPr>
        <w:tblW w:w="14979" w:type="dxa"/>
        <w:tblCellMar>
          <w:left w:w="0" w:type="dxa"/>
          <w:right w:w="0" w:type="dxa"/>
        </w:tblCellMar>
        <w:tblLook w:val="04A0" w:firstRow="1" w:lastRow="0" w:firstColumn="1" w:lastColumn="0" w:noHBand="0" w:noVBand="1"/>
      </w:tblPr>
      <w:tblGrid>
        <w:gridCol w:w="1060"/>
        <w:gridCol w:w="3686"/>
        <w:gridCol w:w="939"/>
        <w:gridCol w:w="1637"/>
        <w:gridCol w:w="620"/>
        <w:gridCol w:w="959"/>
        <w:gridCol w:w="1199"/>
        <w:gridCol w:w="840"/>
        <w:gridCol w:w="819"/>
        <w:gridCol w:w="860"/>
        <w:gridCol w:w="760"/>
        <w:gridCol w:w="780"/>
        <w:gridCol w:w="820"/>
      </w:tblGrid>
      <w:tr w:rsidR="00106472" w:rsidRPr="00106472" w:rsidTr="000C1816">
        <w:trPr>
          <w:trHeight w:val="308"/>
        </w:trPr>
        <w:tc>
          <w:tcPr>
            <w:tcW w:w="10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30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xml:space="preserve">Профиль </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30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Направление (специальность)</w:t>
            </w:r>
          </w:p>
        </w:tc>
        <w:tc>
          <w:tcPr>
            <w:tcW w:w="25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30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Бюджетная форма обуч.</w:t>
            </w:r>
          </w:p>
        </w:tc>
        <w:tc>
          <w:tcPr>
            <w:tcW w:w="683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30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Контрактная форма обучения</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 xml:space="preserve">Из них </w:t>
            </w:r>
            <w:proofErr w:type="gramStart"/>
            <w:r w:rsidRPr="00106472">
              <w:rPr>
                <w:rFonts w:ascii="Times New Roman" w:eastAsia="Times New Roman" w:hAnsi="Times New Roman" w:cs="Times New Roman"/>
                <w:b/>
                <w:color w:val="000000"/>
                <w:kern w:val="24"/>
                <w:sz w:val="20"/>
                <w:szCs w:val="20"/>
                <w:lang w:eastAsia="ru-RU"/>
              </w:rPr>
              <w:t>иностр</w:t>
            </w:r>
            <w:proofErr w:type="gramEnd"/>
            <w:r w:rsidRPr="00106472">
              <w:rPr>
                <w:rFonts w:ascii="Times New Roman" w:eastAsia="Times New Roman" w:hAnsi="Times New Roman" w:cs="Times New Roman"/>
                <w:b/>
                <w:color w:val="000000"/>
                <w:kern w:val="24"/>
                <w:sz w:val="20"/>
                <w:szCs w:val="20"/>
                <w:lang w:eastAsia="ru-RU"/>
              </w:rPr>
              <w:t xml:space="preserve"> ан.</w:t>
            </w:r>
          </w:p>
          <w:p w:rsidR="00106472" w:rsidRPr="00106472" w:rsidRDefault="00106472" w:rsidP="000C1816">
            <w:pPr>
              <w:spacing w:after="0" w:line="256" w:lineRule="auto"/>
              <w:rPr>
                <w:rFonts w:ascii="Times New Roman" w:eastAsia="Times New Roman" w:hAnsi="Times New Roman" w:cs="Times New Roman"/>
                <w:b/>
                <w:sz w:val="36"/>
                <w:szCs w:val="36"/>
                <w:lang w:eastAsia="ru-RU"/>
              </w:rPr>
            </w:pPr>
            <w:proofErr w:type="gramStart"/>
            <w:r w:rsidRPr="00106472">
              <w:rPr>
                <w:rFonts w:ascii="Times New Roman" w:eastAsia="Times New Roman" w:hAnsi="Times New Roman" w:cs="Times New Roman"/>
                <w:b/>
                <w:color w:val="000000"/>
                <w:kern w:val="24"/>
                <w:sz w:val="20"/>
                <w:szCs w:val="20"/>
                <w:lang w:eastAsia="ru-RU"/>
              </w:rPr>
              <w:t>(Казахе</w:t>
            </w:r>
            <w:proofErr w:type="gramEnd"/>
          </w:p>
          <w:p w:rsidR="00106472" w:rsidRPr="00106472" w:rsidRDefault="00106472" w:rsidP="000C1816">
            <w:pPr>
              <w:spacing w:after="0" w:line="30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color w:val="000000"/>
                <w:kern w:val="24"/>
                <w:sz w:val="20"/>
                <w:szCs w:val="20"/>
                <w:lang w:eastAsia="ru-RU"/>
              </w:rPr>
              <w:t>тан)</w:t>
            </w:r>
            <w:r w:rsidRPr="00106472">
              <w:rPr>
                <w:rFonts w:ascii="Times New Roman" w:eastAsia="Times New Roman" w:hAnsi="Times New Roman" w:cs="Times New Roman"/>
                <w:color w:val="000000"/>
                <w:kern w:val="24"/>
                <w:sz w:val="20"/>
                <w:szCs w:val="20"/>
                <w:lang w:eastAsia="ru-RU"/>
              </w:rPr>
              <w:t xml:space="preserve">    </w:t>
            </w:r>
          </w:p>
        </w:tc>
      </w:tr>
      <w:tr w:rsidR="00106472" w:rsidRPr="00106472" w:rsidTr="000C1816">
        <w:trPr>
          <w:trHeight w:val="4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30" w:lineRule="exac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План</w:t>
            </w:r>
          </w:p>
        </w:tc>
        <w:tc>
          <w:tcPr>
            <w:tcW w:w="163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30" w:lineRule="exac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Факт</w:t>
            </w:r>
          </w:p>
        </w:tc>
        <w:tc>
          <w:tcPr>
            <w:tcW w:w="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План очно</w:t>
            </w:r>
          </w:p>
        </w:tc>
        <w:tc>
          <w:tcPr>
            <w:tcW w:w="9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Факт</w:t>
            </w:r>
          </w:p>
          <w:p w:rsidR="00106472" w:rsidRPr="00106472" w:rsidRDefault="00106472" w:rsidP="000C1816">
            <w:pPr>
              <w:spacing w:after="0" w:line="256" w:lineRule="auto"/>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зачисл.</w:t>
            </w:r>
          </w:p>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FFFFFF"/>
                <w:kern w:val="24"/>
                <w:sz w:val="20"/>
                <w:szCs w:val="20"/>
                <w:lang w:eastAsia="ru-RU"/>
              </w:rPr>
              <w:t> </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План</w:t>
            </w:r>
            <w:proofErr w:type="gramStart"/>
            <w:r w:rsidRPr="00106472">
              <w:rPr>
                <w:rFonts w:ascii="Times New Roman" w:eastAsia="Times New Roman" w:hAnsi="Times New Roman" w:cs="Times New Roman"/>
                <w:b/>
                <w:bCs/>
                <w:color w:val="000000"/>
                <w:kern w:val="24"/>
                <w:sz w:val="20"/>
                <w:szCs w:val="20"/>
                <w:lang w:eastAsia="ru-RU"/>
              </w:rPr>
              <w:t xml:space="preserve"> З</w:t>
            </w:r>
            <w:proofErr w:type="gramEnd"/>
            <w:r w:rsidRPr="00106472">
              <w:rPr>
                <w:rFonts w:ascii="Times New Roman" w:eastAsia="Times New Roman" w:hAnsi="Times New Roman" w:cs="Times New Roman"/>
                <w:b/>
                <w:bCs/>
                <w:color w:val="000000"/>
                <w:kern w:val="24"/>
                <w:sz w:val="20"/>
                <w:szCs w:val="20"/>
                <w:lang w:eastAsia="ru-RU"/>
              </w:rPr>
              <w:t>аочно (ДОТ)</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Факт</w:t>
            </w:r>
          </w:p>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color w:val="000000"/>
                <w:kern w:val="24"/>
                <w:sz w:val="20"/>
                <w:szCs w:val="20"/>
                <w:lang w:eastAsia="ru-RU"/>
              </w:rPr>
              <w:t>зачисл</w:t>
            </w:r>
          </w:p>
        </w:tc>
        <w:tc>
          <w:tcPr>
            <w:tcW w:w="32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По ускоренной программе обучения после</w:t>
            </w:r>
            <w:r w:rsidRPr="00106472">
              <w:rPr>
                <w:rFonts w:ascii="Times New Roman" w:eastAsia="Times New Roman" w:hAnsi="Times New Roman" w:cs="Times New Roman"/>
                <w:color w:val="000000"/>
                <w:kern w:val="24"/>
                <w:sz w:val="20"/>
                <w:szCs w:val="20"/>
                <w:lang w:eastAsia="ru-RU"/>
              </w:rPr>
              <w:t xml:space="preserve"> СПО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r>
      <w:tr w:rsidR="00106472" w:rsidRPr="00106472" w:rsidTr="000C1816">
        <w:trPr>
          <w:trHeight w:val="2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16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План</w:t>
            </w:r>
          </w:p>
        </w:tc>
        <w:tc>
          <w:tcPr>
            <w:tcW w:w="15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Факт зачисл.</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r>
      <w:tr w:rsidR="00106472" w:rsidRPr="00106472" w:rsidTr="000C1816">
        <w:trPr>
          <w:trHeight w:val="2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3686" w:type="dxa"/>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Очно</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Заочно</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Очно</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b/>
                <w:sz w:val="36"/>
                <w:szCs w:val="36"/>
                <w:lang w:eastAsia="ru-RU"/>
              </w:rPr>
            </w:pPr>
            <w:r w:rsidRPr="00106472">
              <w:rPr>
                <w:rFonts w:ascii="Times New Roman" w:eastAsia="Times New Roman" w:hAnsi="Times New Roman" w:cs="Times New Roman"/>
                <w:b/>
                <w:color w:val="000000"/>
                <w:kern w:val="24"/>
                <w:sz w:val="20"/>
                <w:szCs w:val="20"/>
                <w:lang w:eastAsia="ru-RU"/>
              </w:rPr>
              <w:t>Заочно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36"/>
                <w:szCs w:val="36"/>
                <w:lang w:eastAsia="ru-RU"/>
              </w:rPr>
            </w:pP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650400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Технологические машины и оборудование</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Пищевая инженерия малых предприятий</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3</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3</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 xml:space="preserve">10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xml:space="preserve"> 10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4</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11</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xml:space="preserve">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Холодильная, криогенная техника и кондиционирование</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10</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9</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700600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Стандартизация и метрология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Стандартизация и сертификация (пищевых продуктов)</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4</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4</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w:t>
            </w:r>
            <w:r w:rsidRPr="00106472">
              <w:rPr>
                <w:rFonts w:ascii="Times New Roman" w:eastAsia="Times New Roman" w:hAnsi="Times New Roman" w:cs="Times New Roman"/>
                <w:color w:val="000000"/>
                <w:kern w:val="24"/>
                <w:sz w:val="20"/>
                <w:szCs w:val="20"/>
                <w:lang w:val="en-US" w:eastAsia="ru-RU"/>
              </w:rPr>
              <w:t>20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270"/>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740100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Технология и производство продуктов питания из растительного сырья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70"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консервов и пище концентратов</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8</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8</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15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6</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хлеба, кондитерских и макаронных изделий</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7</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8</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бродильных производств и виноделие</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xml:space="preserve">5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Безопасность и качество пищевых производств</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10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456"/>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740200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Технология и производство продуктов питания животного происхождения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молока и молочных продуктов</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7</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7</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15/15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7</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5/10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xml:space="preserve">4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3</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профиль</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мяса и мясных продуктов</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8</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7</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15</w:t>
            </w:r>
            <w:r w:rsidRPr="00106472">
              <w:rPr>
                <w:rFonts w:ascii="Times New Roman" w:eastAsia="Times New Roman" w:hAnsi="Times New Roman" w:cs="Times New Roman"/>
                <w:color w:val="000000"/>
                <w:kern w:val="24"/>
                <w:sz w:val="20"/>
                <w:szCs w:val="20"/>
                <w:lang w:eastAsia="ru-RU"/>
              </w:rPr>
              <w:t>/15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6</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5/10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4</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720200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Биотехнология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Пищевая биотехнология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w:t>
            </w:r>
            <w:r w:rsidRPr="00106472">
              <w:rPr>
                <w:rFonts w:ascii="Times New Roman" w:eastAsia="Times New Roman" w:hAnsi="Times New Roman" w:cs="Times New Roman"/>
                <w:color w:val="000000"/>
                <w:kern w:val="24"/>
                <w:sz w:val="20"/>
                <w:szCs w:val="20"/>
                <w:lang w:val="en-US" w:eastAsia="ru-RU"/>
              </w:rPr>
              <w:t>20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13</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740300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xml:space="preserve">Технология продукции и организации </w:t>
            </w:r>
            <w:proofErr w:type="gramStart"/>
            <w:r w:rsidRPr="00106472">
              <w:rPr>
                <w:rFonts w:ascii="Times New Roman" w:eastAsia="Times New Roman" w:hAnsi="Times New Roman" w:cs="Times New Roman"/>
                <w:b/>
                <w:bCs/>
                <w:color w:val="000000"/>
                <w:kern w:val="24"/>
                <w:sz w:val="20"/>
                <w:szCs w:val="20"/>
                <w:lang w:eastAsia="ru-RU"/>
              </w:rPr>
              <w:t>общественною</w:t>
            </w:r>
            <w:proofErr w:type="gramEnd"/>
            <w:r w:rsidRPr="00106472">
              <w:rPr>
                <w:rFonts w:ascii="Times New Roman" w:eastAsia="Times New Roman" w:hAnsi="Times New Roman" w:cs="Times New Roman"/>
                <w:b/>
                <w:bCs/>
                <w:color w:val="000000"/>
                <w:kern w:val="24"/>
                <w:sz w:val="20"/>
                <w:szCs w:val="20"/>
                <w:lang w:eastAsia="ru-RU"/>
              </w:rPr>
              <w:t xml:space="preserve"> питания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456"/>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lastRenderedPageBreak/>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производства продукции и организации общественного питания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8</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9</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15/25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22</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0/10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456"/>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Технология продукции и организация обслуживания в ресторанах и гостиничных комплексах</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7</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7</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15/25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20</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580300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val="en-US" w:eastAsia="ru-RU"/>
              </w:rPr>
              <w:t>Коммерция</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Коммерция в ресторанном бизнесе</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r w:rsidRPr="00106472">
              <w:rPr>
                <w:rFonts w:ascii="Times New Roman" w:eastAsia="Times New Roman" w:hAnsi="Times New Roman" w:cs="Times New Roman"/>
                <w:color w:val="000000"/>
                <w:kern w:val="24"/>
                <w:sz w:val="20"/>
                <w:szCs w:val="20"/>
                <w:lang w:val="en-US" w:eastAsia="ru-RU"/>
              </w:rPr>
              <w:t>20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w:t>
            </w:r>
          </w:p>
        </w:tc>
      </w:tr>
      <w:tr w:rsidR="00106472" w:rsidRPr="00106472" w:rsidTr="000C1816">
        <w:trPr>
          <w:trHeight w:val="164"/>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Технология и конструирование изделий легкой промышленности</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164"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Технология швейных изделий</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10</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20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Конструирование швейных изделий</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20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20</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4</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3</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5</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6</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3</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11</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570700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Художественное проектирование костюма</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b/>
                <w:bCs/>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570400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Дизайн одежды</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20/</w:t>
            </w:r>
            <w:r w:rsidRPr="00106472">
              <w:rPr>
                <w:rFonts w:ascii="Times New Roman" w:eastAsia="Times New Roman" w:hAnsi="Times New Roman" w:cs="Times New Roman"/>
                <w:color w:val="000000"/>
                <w:kern w:val="24"/>
                <w:sz w:val="20"/>
                <w:szCs w:val="20"/>
                <w:lang w:val="en-US" w:eastAsia="ru-RU"/>
              </w:rPr>
              <w:t>50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25</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228"/>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570700</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val="en-US" w:eastAsia="ru-RU"/>
              </w:rPr>
              <w:t>Художественное проектирование костюма</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20/</w:t>
            </w:r>
            <w:r w:rsidRPr="00106472">
              <w:rPr>
                <w:rFonts w:ascii="Times New Roman" w:eastAsia="Times New Roman" w:hAnsi="Times New Roman" w:cs="Times New Roman"/>
                <w:color w:val="000000"/>
                <w:kern w:val="24"/>
                <w:sz w:val="20"/>
                <w:szCs w:val="20"/>
                <w:lang w:val="en-US" w:eastAsia="ru-RU"/>
              </w:rPr>
              <w:t>50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jc w:val="center"/>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29</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 xml:space="preserve">   </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28" w:lineRule="atLeast"/>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r>
      <w:tr w:rsidR="00106472" w:rsidRPr="00106472" w:rsidTr="000C1816">
        <w:trPr>
          <w:trHeight w:val="354"/>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hideMark/>
          </w:tcPr>
          <w:p w:rsidR="00106472" w:rsidRPr="00106472" w:rsidRDefault="00106472" w:rsidP="000C1816">
            <w:pPr>
              <w:spacing w:after="0" w:line="256" w:lineRule="auto"/>
              <w:rPr>
                <w:rFonts w:ascii="Times New Roman" w:eastAsia="Times New Roman" w:hAnsi="Times New Roman" w:cs="Times New Roman"/>
                <w:sz w:val="36"/>
                <w:szCs w:val="36"/>
                <w:lang w:eastAsia="ru-RU"/>
              </w:rPr>
            </w:pPr>
            <w:r w:rsidRPr="00106472">
              <w:rPr>
                <w:rFonts w:ascii="Times New Roman" w:eastAsia="Times New Roman" w:hAnsi="Times New Roman" w:cs="Times New Roman"/>
                <w:color w:val="000000"/>
                <w:kern w:val="24"/>
                <w:sz w:val="20"/>
                <w:szCs w:val="20"/>
                <w:lang w:eastAsia="ru-RU"/>
              </w:rPr>
              <w:t xml:space="preserve">Итого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72</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72</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220</w:t>
            </w:r>
          </w:p>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/335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184</w:t>
            </w:r>
          </w:p>
        </w:tc>
        <w:tc>
          <w:tcPr>
            <w:tcW w:w="119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65/90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21</w:t>
            </w:r>
          </w:p>
        </w:tc>
        <w:tc>
          <w:tcPr>
            <w:tcW w:w="81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10</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43</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30</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bottom"/>
            <w:hideMark/>
          </w:tcPr>
          <w:p w:rsidR="00106472" w:rsidRPr="00106472" w:rsidRDefault="00106472" w:rsidP="000C1816">
            <w:pPr>
              <w:spacing w:after="0" w:line="256" w:lineRule="auto"/>
              <w:jc w:val="right"/>
              <w:rPr>
                <w:rFonts w:ascii="Times New Roman" w:eastAsia="Times New Roman" w:hAnsi="Times New Roman" w:cs="Times New Roman"/>
                <w:sz w:val="36"/>
                <w:szCs w:val="36"/>
                <w:lang w:eastAsia="ru-RU"/>
              </w:rPr>
            </w:pPr>
            <w:r w:rsidRPr="00106472">
              <w:rPr>
                <w:rFonts w:ascii="Times New Roman" w:eastAsia="Calibri" w:hAnsi="Times New Roman" w:cs="Times New Roman"/>
                <w:color w:val="000000"/>
                <w:kern w:val="24"/>
                <w:sz w:val="20"/>
                <w:szCs w:val="20"/>
                <w:lang w:eastAsia="ru-RU"/>
              </w:rPr>
              <w:t>5</w:t>
            </w:r>
          </w:p>
        </w:tc>
      </w:tr>
    </w:tbl>
    <w:p w:rsidR="00106472" w:rsidRPr="00106472" w:rsidRDefault="00106472" w:rsidP="00106472">
      <w:pPr>
        <w:kinsoku w:val="0"/>
        <w:overflowPunct w:val="0"/>
        <w:spacing w:after="0" w:line="240" w:lineRule="auto"/>
        <w:textAlignment w:val="baseline"/>
        <w:rPr>
          <w:rFonts w:ascii="Times New Roman" w:eastAsia="Times New Roman" w:hAnsi="Times New Roman" w:cs="Times New Roman"/>
          <w:b/>
          <w:bCs/>
          <w:color w:val="000000"/>
          <w:kern w:val="24"/>
          <w:sz w:val="28"/>
          <w:szCs w:val="28"/>
          <w:lang w:eastAsia="ru-RU"/>
        </w:rPr>
      </w:pPr>
    </w:p>
    <w:p w:rsidR="00106472" w:rsidRPr="00106472" w:rsidRDefault="00106472" w:rsidP="00106472">
      <w:pPr>
        <w:kinsoku w:val="0"/>
        <w:overflowPunct w:val="0"/>
        <w:spacing w:after="0" w:line="240" w:lineRule="auto"/>
        <w:textAlignment w:val="baseline"/>
        <w:rPr>
          <w:rFonts w:ascii="Times New Roman" w:eastAsia="Times New Roman" w:hAnsi="Times New Roman" w:cs="Times New Roman"/>
          <w:b/>
          <w:bCs/>
          <w:color w:val="000000"/>
          <w:kern w:val="24"/>
          <w:sz w:val="24"/>
          <w:szCs w:val="24"/>
          <w:lang w:eastAsia="ru-RU"/>
        </w:rPr>
      </w:pPr>
      <w:r w:rsidRPr="00106472">
        <w:rPr>
          <w:rFonts w:ascii="Times New Roman" w:eastAsia="Times New Roman" w:hAnsi="Times New Roman" w:cs="Times New Roman"/>
          <w:b/>
          <w:bCs/>
          <w:color w:val="000000"/>
          <w:kern w:val="24"/>
          <w:sz w:val="24"/>
          <w:szCs w:val="24"/>
          <w:lang w:eastAsia="ru-RU"/>
        </w:rPr>
        <w:t>Таблица 2 - Анализ выполнения плана набора студентов на 2021-2022 учебный год</w:t>
      </w:r>
    </w:p>
    <w:tbl>
      <w:tblPr>
        <w:tblW w:w="14560" w:type="dxa"/>
        <w:jc w:val="center"/>
        <w:tblCellMar>
          <w:left w:w="0" w:type="dxa"/>
          <w:right w:w="0" w:type="dxa"/>
        </w:tblCellMar>
        <w:tblLook w:val="04A0" w:firstRow="1" w:lastRow="0" w:firstColumn="1" w:lastColumn="0" w:noHBand="0" w:noVBand="1"/>
      </w:tblPr>
      <w:tblGrid>
        <w:gridCol w:w="1940"/>
        <w:gridCol w:w="1160"/>
        <w:gridCol w:w="1540"/>
        <w:gridCol w:w="1220"/>
        <w:gridCol w:w="1480"/>
        <w:gridCol w:w="1840"/>
        <w:gridCol w:w="1940"/>
        <w:gridCol w:w="1540"/>
        <w:gridCol w:w="1900"/>
      </w:tblGrid>
      <w:tr w:rsidR="00106472" w:rsidRPr="00106472" w:rsidTr="000C1816">
        <w:trPr>
          <w:trHeight w:val="590"/>
          <w:jc w:val="center"/>
        </w:trPr>
        <w:tc>
          <w:tcPr>
            <w:tcW w:w="3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spacing w:after="0" w:line="256"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
                <w:bCs/>
                <w:color w:val="000000"/>
                <w:kern w:val="24"/>
                <w:sz w:val="24"/>
                <w:szCs w:val="24"/>
                <w:lang w:eastAsia="ru-RU"/>
              </w:rPr>
              <w:t>Бюджетная форма обучения</w:t>
            </w:r>
          </w:p>
        </w:tc>
        <w:tc>
          <w:tcPr>
            <w:tcW w:w="114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spacing w:after="0" w:line="256"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
                <w:bCs/>
                <w:color w:val="000000"/>
                <w:kern w:val="24"/>
                <w:sz w:val="24"/>
                <w:szCs w:val="24"/>
                <w:lang w:eastAsia="ru-RU"/>
              </w:rPr>
              <w:t>Контрактная форма обучения</w:t>
            </w:r>
          </w:p>
        </w:tc>
      </w:tr>
      <w:tr w:rsidR="00106472" w:rsidRPr="00106472" w:rsidTr="000C1816">
        <w:trPr>
          <w:trHeight w:val="528"/>
          <w:jc w:val="center"/>
        </w:trPr>
        <w:tc>
          <w:tcPr>
            <w:tcW w:w="1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План</w:t>
            </w:r>
          </w:p>
        </w:tc>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Факт</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План</w:t>
            </w:r>
          </w:p>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очно</w:t>
            </w:r>
          </w:p>
        </w:tc>
        <w:tc>
          <w:tcPr>
            <w:tcW w:w="12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Факт</w:t>
            </w:r>
          </w:p>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зачисл</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План</w:t>
            </w:r>
          </w:p>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Заочно</w:t>
            </w:r>
          </w:p>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(ДОТ)</w:t>
            </w:r>
          </w:p>
        </w:tc>
        <w:tc>
          <w:tcPr>
            <w:tcW w:w="1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Фактически</w:t>
            </w:r>
          </w:p>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зачислено</w:t>
            </w:r>
          </w:p>
        </w:tc>
        <w:tc>
          <w:tcPr>
            <w:tcW w:w="34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По ускоренной программе обучения после СПО</w:t>
            </w:r>
          </w:p>
        </w:tc>
        <w:tc>
          <w:tcPr>
            <w:tcW w:w="1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Второе</w:t>
            </w:r>
          </w:p>
          <w:p w:rsidR="00106472" w:rsidRPr="00106472" w:rsidRDefault="00106472" w:rsidP="000C1816">
            <w:pPr>
              <w:spacing w:after="0" w:line="240" w:lineRule="auto"/>
              <w:rPr>
                <w:rFonts w:ascii="Times New Roman" w:eastAsia="Times New Roman" w:hAnsi="Times New Roman" w:cs="Times New Roman"/>
                <w:sz w:val="24"/>
                <w:szCs w:val="24"/>
                <w:lang w:eastAsia="ru-RU"/>
              </w:rPr>
            </w:pPr>
            <w:r w:rsidRPr="00106472">
              <w:rPr>
                <w:rFonts w:ascii="Times New Roman" w:eastAsia="Times New Roman" w:hAnsi="Times New Roman" w:cs="Times New Roman"/>
                <w:bCs/>
                <w:color w:val="000000"/>
                <w:kern w:val="24"/>
                <w:sz w:val="24"/>
                <w:szCs w:val="24"/>
                <w:lang w:eastAsia="ru-RU"/>
              </w:rPr>
              <w:t>высшее</w:t>
            </w:r>
          </w:p>
        </w:tc>
      </w:tr>
      <w:tr w:rsidR="00106472" w:rsidRPr="00106472" w:rsidTr="000C1816">
        <w:trPr>
          <w:trHeight w:val="3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106472" w:rsidRPr="00106472" w:rsidRDefault="00106472" w:rsidP="000C1816">
            <w:pPr>
              <w:spacing w:after="0" w:line="240" w:lineRule="atLeast"/>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очно</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106472" w:rsidRPr="00106472" w:rsidRDefault="00106472" w:rsidP="000C1816">
            <w:pPr>
              <w:spacing w:after="0" w:line="240" w:lineRule="atLeast"/>
              <w:rPr>
                <w:rFonts w:ascii="Times New Roman" w:eastAsia="Times New Roman" w:hAnsi="Times New Roman" w:cs="Times New Roman"/>
                <w:sz w:val="24"/>
                <w:szCs w:val="24"/>
                <w:lang w:eastAsia="ru-RU"/>
              </w:rPr>
            </w:pPr>
            <w:r w:rsidRPr="00106472">
              <w:rPr>
                <w:rFonts w:ascii="Times New Roman" w:eastAsia="Times New Roman" w:hAnsi="Times New Roman" w:cs="Times New Roman"/>
                <w:color w:val="000000"/>
                <w:kern w:val="24"/>
                <w:sz w:val="24"/>
                <w:szCs w:val="24"/>
                <w:lang w:eastAsia="ru-RU"/>
              </w:rPr>
              <w:t>заочно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06472" w:rsidRPr="00106472" w:rsidRDefault="00106472" w:rsidP="000C1816">
            <w:pPr>
              <w:spacing w:after="0" w:line="240" w:lineRule="auto"/>
              <w:rPr>
                <w:rFonts w:ascii="Times New Roman" w:eastAsia="Times New Roman" w:hAnsi="Times New Roman" w:cs="Times New Roman"/>
                <w:sz w:val="24"/>
                <w:szCs w:val="24"/>
                <w:lang w:eastAsia="ru-RU"/>
              </w:rPr>
            </w:pPr>
          </w:p>
        </w:tc>
      </w:tr>
      <w:tr w:rsidR="00106472" w:rsidRPr="00106472" w:rsidTr="000C1816">
        <w:trPr>
          <w:trHeight w:val="71"/>
          <w:jc w:val="center"/>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72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72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220/335</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184</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65/90</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21</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8</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30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06472" w:rsidRPr="00106472" w:rsidRDefault="00106472" w:rsidP="000C1816">
            <w:pPr>
              <w:pStyle w:val="ad"/>
              <w:spacing w:before="0" w:beforeAutospacing="0" w:after="0" w:afterAutospacing="0" w:line="230" w:lineRule="exact"/>
            </w:pPr>
            <w:r w:rsidRPr="00106472">
              <w:rPr>
                <w:color w:val="000000" w:themeColor="text1"/>
                <w:kern w:val="24"/>
              </w:rPr>
              <w:t>-</w:t>
            </w:r>
          </w:p>
        </w:tc>
      </w:tr>
    </w:tbl>
    <w:p w:rsidR="00106472" w:rsidRDefault="00106472" w:rsidP="00D4300A">
      <w:pPr>
        <w:spacing w:after="0" w:line="240" w:lineRule="auto"/>
        <w:rPr>
          <w:rFonts w:ascii="Times New Roman" w:hAnsi="Times New Roman" w:cs="Times New Roman"/>
          <w:i/>
          <w:color w:val="00B050"/>
          <w:sz w:val="24"/>
          <w:szCs w:val="24"/>
          <w:lang w:val="ky-KG"/>
        </w:rPr>
        <w:sectPr w:rsidR="00106472" w:rsidSect="00106472">
          <w:pgSz w:w="16838" w:h="11906" w:orient="landscape"/>
          <w:pgMar w:top="1701" w:right="1134" w:bottom="851" w:left="1134" w:header="709" w:footer="709" w:gutter="0"/>
          <w:cols w:space="708"/>
          <w:docGrid w:linePitch="360"/>
        </w:sectPr>
      </w:pPr>
    </w:p>
    <w:p w:rsidR="00DA6DDF" w:rsidRPr="00515799" w:rsidRDefault="00DA6DDF" w:rsidP="00DA6DDF">
      <w:pPr>
        <w:rPr>
          <w:rFonts w:ascii="Times New Roman" w:hAnsi="Times New Roman" w:cs="Times New Roman"/>
          <w:sz w:val="24"/>
          <w:szCs w:val="24"/>
        </w:rPr>
      </w:pPr>
    </w:p>
    <w:p w:rsidR="00DA6DDF" w:rsidRPr="00515799" w:rsidRDefault="00DA6DDF" w:rsidP="00DA6DDF">
      <w:pPr>
        <w:jc w:val="center"/>
        <w:rPr>
          <w:rFonts w:ascii="Times New Roman" w:hAnsi="Times New Roman" w:cs="Times New Roman"/>
          <w:sz w:val="24"/>
          <w:szCs w:val="24"/>
        </w:rPr>
      </w:pPr>
      <w:r w:rsidRPr="00515799">
        <w:rPr>
          <w:rFonts w:ascii="Times New Roman" w:hAnsi="Times New Roman" w:cs="Times New Roman"/>
          <w:sz w:val="24"/>
          <w:szCs w:val="24"/>
        </w:rPr>
        <w:t xml:space="preserve">Таблицы </w:t>
      </w:r>
      <w:r>
        <w:rPr>
          <w:rFonts w:ascii="Times New Roman" w:hAnsi="Times New Roman" w:cs="Times New Roman"/>
          <w:sz w:val="24"/>
          <w:szCs w:val="24"/>
        </w:rPr>
        <w:t xml:space="preserve">3 </w:t>
      </w:r>
      <w:r w:rsidRPr="00515799">
        <w:rPr>
          <w:rFonts w:ascii="Times New Roman" w:hAnsi="Times New Roman" w:cs="Times New Roman"/>
          <w:sz w:val="24"/>
          <w:szCs w:val="24"/>
        </w:rPr>
        <w:t>- Данные о выполнении плана</w:t>
      </w:r>
    </w:p>
    <w:tbl>
      <w:tblPr>
        <w:tblW w:w="9020" w:type="dxa"/>
        <w:jc w:val="center"/>
        <w:tblCellMar>
          <w:left w:w="0" w:type="dxa"/>
          <w:right w:w="0" w:type="dxa"/>
        </w:tblCellMar>
        <w:tblLook w:val="04A0" w:firstRow="1" w:lastRow="0" w:firstColumn="1" w:lastColumn="0" w:noHBand="0" w:noVBand="1"/>
      </w:tblPr>
      <w:tblGrid>
        <w:gridCol w:w="2256"/>
        <w:gridCol w:w="2253"/>
        <w:gridCol w:w="2255"/>
        <w:gridCol w:w="2256"/>
      </w:tblGrid>
      <w:tr w:rsidR="00DA6DDF" w:rsidRPr="00515799" w:rsidTr="000C1816">
        <w:trPr>
          <w:jc w:val="center"/>
        </w:trPr>
        <w:tc>
          <w:tcPr>
            <w:tcW w:w="22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6DDF" w:rsidRPr="00515799" w:rsidRDefault="00DA6DDF" w:rsidP="000C1816">
            <w:pPr>
              <w:pStyle w:val="ad"/>
              <w:spacing w:before="0" w:beforeAutospacing="0" w:after="0" w:afterAutospacing="0" w:line="256" w:lineRule="auto"/>
            </w:pPr>
            <w:r w:rsidRPr="00515799">
              <w:rPr>
                <w:color w:val="000000" w:themeColor="text1"/>
                <w:kern w:val="24"/>
              </w:rPr>
              <w:t xml:space="preserve">Итого по факультету </w:t>
            </w: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6DDF" w:rsidRPr="00515799" w:rsidRDefault="00DA6DDF" w:rsidP="000C1816">
            <w:pPr>
              <w:pStyle w:val="ad"/>
              <w:spacing w:before="0" w:beforeAutospacing="0" w:after="0" w:afterAutospacing="0" w:line="256" w:lineRule="auto"/>
            </w:pPr>
            <w:r w:rsidRPr="00515799">
              <w:rPr>
                <w:color w:val="000000" w:themeColor="text1"/>
                <w:kern w:val="24"/>
              </w:rPr>
              <w:t xml:space="preserve">План </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A6DDF" w:rsidRPr="00515799" w:rsidRDefault="00DA6DDF" w:rsidP="000C1816">
            <w:pPr>
              <w:spacing w:after="0" w:line="230" w:lineRule="exact"/>
              <w:rPr>
                <w:rFonts w:ascii="Times New Roman" w:eastAsia="Times New Roman" w:hAnsi="Times New Roman" w:cs="Times New Roman"/>
                <w:sz w:val="24"/>
                <w:szCs w:val="24"/>
                <w:lang w:eastAsia="ru-RU"/>
              </w:rPr>
            </w:pPr>
            <w:r w:rsidRPr="00515799">
              <w:rPr>
                <w:rFonts w:ascii="Times New Roman" w:eastAsia="Times New Roman" w:hAnsi="Times New Roman" w:cs="Times New Roman"/>
                <w:color w:val="000000"/>
                <w:kern w:val="24"/>
                <w:sz w:val="24"/>
                <w:szCs w:val="24"/>
                <w:lang w:eastAsia="ru-RU"/>
              </w:rPr>
              <w:t>357 студентов</w:t>
            </w:r>
          </w:p>
        </w:tc>
        <w:tc>
          <w:tcPr>
            <w:tcW w:w="22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6DDF" w:rsidRPr="00515799" w:rsidRDefault="00DA6DDF" w:rsidP="00DA6DDF">
            <w:pPr>
              <w:spacing w:after="0" w:line="256" w:lineRule="auto"/>
              <w:jc w:val="center"/>
              <w:rPr>
                <w:rFonts w:ascii="Times New Roman" w:eastAsia="Times New Roman" w:hAnsi="Times New Roman" w:cs="Times New Roman"/>
                <w:sz w:val="24"/>
                <w:szCs w:val="24"/>
                <w:lang w:eastAsia="ru-RU"/>
              </w:rPr>
            </w:pPr>
            <w:r w:rsidRPr="00515799">
              <w:rPr>
                <w:rFonts w:ascii="Times New Roman" w:eastAsia="Times New Roman" w:hAnsi="Times New Roman" w:cs="Times New Roman"/>
                <w:color w:val="000000"/>
                <w:kern w:val="24"/>
                <w:sz w:val="24"/>
                <w:szCs w:val="24"/>
                <w:lang w:eastAsia="ru-RU"/>
              </w:rPr>
              <w:t>Общий</w:t>
            </w:r>
            <w:r w:rsidRPr="00515799">
              <w:rPr>
                <w:rFonts w:ascii="Times New Roman" w:eastAsia="Times New Roman" w:hAnsi="Times New Roman" w:cs="Times New Roman"/>
                <w:color w:val="000000"/>
                <w:kern w:val="24"/>
                <w:sz w:val="24"/>
                <w:szCs w:val="24"/>
                <w:lang w:eastAsia="ru-RU"/>
              </w:rPr>
              <w:tab/>
              <w:t>процент</w:t>
            </w:r>
          </w:p>
          <w:p w:rsidR="00DA6DDF" w:rsidRPr="00515799" w:rsidRDefault="00DA6DDF" w:rsidP="000C1816">
            <w:pPr>
              <w:spacing w:after="0" w:line="256" w:lineRule="auto"/>
              <w:rPr>
                <w:rFonts w:ascii="Times New Roman" w:eastAsia="Times New Roman" w:hAnsi="Times New Roman" w:cs="Times New Roman"/>
                <w:sz w:val="24"/>
                <w:szCs w:val="24"/>
                <w:lang w:eastAsia="ru-RU"/>
              </w:rPr>
            </w:pPr>
            <w:r w:rsidRPr="00515799">
              <w:rPr>
                <w:rFonts w:ascii="Times New Roman" w:eastAsia="Times New Roman" w:hAnsi="Times New Roman" w:cs="Times New Roman"/>
                <w:color w:val="000000"/>
                <w:kern w:val="24"/>
                <w:sz w:val="24"/>
                <w:szCs w:val="24"/>
                <w:lang w:eastAsia="ru-RU"/>
              </w:rPr>
              <w:t>Выполнения 88%</w:t>
            </w:r>
          </w:p>
          <w:p w:rsidR="00DA6DDF" w:rsidRPr="00515799" w:rsidRDefault="00DA6DDF" w:rsidP="000C1816">
            <w:pPr>
              <w:spacing w:after="0" w:line="256" w:lineRule="auto"/>
              <w:rPr>
                <w:rFonts w:ascii="Times New Roman" w:eastAsia="Times New Roman" w:hAnsi="Times New Roman" w:cs="Times New Roman"/>
                <w:sz w:val="24"/>
                <w:szCs w:val="24"/>
                <w:lang w:eastAsia="ru-RU"/>
              </w:rPr>
            </w:pPr>
            <w:r w:rsidRPr="00515799">
              <w:rPr>
                <w:rFonts w:ascii="Times New Roman" w:eastAsia="Times New Roman" w:hAnsi="Times New Roman" w:cs="Times New Roman"/>
                <w:color w:val="FFFFFF"/>
                <w:kern w:val="24"/>
                <w:sz w:val="24"/>
                <w:szCs w:val="24"/>
                <w:lang w:eastAsia="ru-RU"/>
              </w:rPr>
              <w:t>88%</w:t>
            </w:r>
          </w:p>
        </w:tc>
      </w:tr>
      <w:tr w:rsidR="00DA6DDF" w:rsidRPr="00515799" w:rsidTr="000C181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6DDF" w:rsidRPr="00515799" w:rsidRDefault="00DA6DDF" w:rsidP="000C1816">
            <w:pPr>
              <w:spacing w:after="0" w:line="240" w:lineRule="auto"/>
              <w:rPr>
                <w:rFonts w:ascii="Times New Roman" w:eastAsia="Times New Roman" w:hAnsi="Times New Roman" w:cs="Times New Roman"/>
                <w:sz w:val="24"/>
                <w:szCs w:val="24"/>
                <w:lang w:eastAsia="ru-RU"/>
              </w:rPr>
            </w:pPr>
          </w:p>
        </w:tc>
        <w:tc>
          <w:tcPr>
            <w:tcW w:w="22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6DDF" w:rsidRPr="00515799" w:rsidRDefault="00DA6DDF" w:rsidP="000C1816">
            <w:pPr>
              <w:spacing w:after="0" w:line="256" w:lineRule="auto"/>
              <w:rPr>
                <w:rFonts w:ascii="Times New Roman" w:eastAsia="Times New Roman" w:hAnsi="Times New Roman" w:cs="Times New Roman"/>
                <w:sz w:val="24"/>
                <w:szCs w:val="24"/>
                <w:lang w:eastAsia="ru-RU"/>
              </w:rPr>
            </w:pPr>
            <w:r w:rsidRPr="00515799">
              <w:rPr>
                <w:rFonts w:ascii="Times New Roman" w:hAnsi="Times New Roman" w:cs="Times New Roman"/>
                <w:color w:val="000000" w:themeColor="text1"/>
                <w:kern w:val="24"/>
                <w:sz w:val="24"/>
                <w:szCs w:val="24"/>
              </w:rPr>
              <w:t xml:space="preserve">Факт </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A6DDF" w:rsidRPr="00515799" w:rsidRDefault="00DA6DDF" w:rsidP="000C1816">
            <w:pPr>
              <w:spacing w:after="0" w:line="230" w:lineRule="exact"/>
              <w:rPr>
                <w:rFonts w:ascii="Times New Roman" w:eastAsia="Times New Roman" w:hAnsi="Times New Roman" w:cs="Times New Roman"/>
                <w:sz w:val="24"/>
                <w:szCs w:val="24"/>
                <w:lang w:eastAsia="ru-RU"/>
              </w:rPr>
            </w:pPr>
            <w:r w:rsidRPr="00515799">
              <w:rPr>
                <w:rFonts w:ascii="Times New Roman" w:eastAsia="Times New Roman" w:hAnsi="Times New Roman" w:cs="Times New Roman"/>
                <w:color w:val="000000"/>
                <w:kern w:val="24"/>
                <w:sz w:val="24"/>
                <w:szCs w:val="24"/>
                <w:lang w:eastAsia="ru-RU"/>
              </w:rPr>
              <w:t>315 студентов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A6DDF" w:rsidRPr="00515799" w:rsidRDefault="00DA6DDF" w:rsidP="000C1816">
            <w:pPr>
              <w:spacing w:after="0" w:line="240" w:lineRule="auto"/>
              <w:rPr>
                <w:rFonts w:ascii="Times New Roman" w:eastAsia="Times New Roman" w:hAnsi="Times New Roman" w:cs="Times New Roman"/>
                <w:sz w:val="24"/>
                <w:szCs w:val="24"/>
                <w:lang w:eastAsia="ru-RU"/>
              </w:rPr>
            </w:pPr>
          </w:p>
        </w:tc>
      </w:tr>
    </w:tbl>
    <w:p w:rsidR="00DA6DDF" w:rsidRPr="00A961F9" w:rsidRDefault="00DA6DDF" w:rsidP="00DA6DDF">
      <w:pPr>
        <w:rPr>
          <w:rFonts w:ascii="Times New Roman" w:hAnsi="Times New Roman" w:cs="Times New Roman"/>
          <w:sz w:val="28"/>
          <w:szCs w:val="28"/>
        </w:rPr>
      </w:pPr>
    </w:p>
    <w:p w:rsidR="00C202B5" w:rsidRPr="00A961F9" w:rsidRDefault="00C202B5" w:rsidP="00C202B5">
      <w:pPr>
        <w:pStyle w:val="a4"/>
        <w:spacing w:after="0" w:line="240" w:lineRule="auto"/>
        <w:ind w:left="-284"/>
        <w:jc w:val="center"/>
        <w:rPr>
          <w:rFonts w:ascii="Times New Roman" w:hAnsi="Times New Roman" w:cs="Times New Roman"/>
          <w:i/>
          <w:sz w:val="24"/>
          <w:szCs w:val="24"/>
        </w:rPr>
      </w:pPr>
      <w:r w:rsidRPr="00A961F9">
        <w:rPr>
          <w:rFonts w:ascii="Times New Roman" w:hAnsi="Times New Roman" w:cs="Times New Roman"/>
          <w:b/>
          <w:i/>
          <w:sz w:val="24"/>
          <w:szCs w:val="24"/>
        </w:rPr>
        <w:t>Движение контингента студентов за текущий учебный год (табл.6)</w:t>
      </w:r>
    </w:p>
    <w:p w:rsidR="00C202B5" w:rsidRPr="00A961F9" w:rsidRDefault="00C202B5" w:rsidP="00C202B5">
      <w:pPr>
        <w:spacing w:after="0" w:line="240" w:lineRule="auto"/>
        <w:ind w:left="-284" w:hanging="142"/>
        <w:jc w:val="right"/>
        <w:rPr>
          <w:rFonts w:ascii="Times New Roman" w:hAnsi="Times New Roman" w:cs="Times New Roman"/>
          <w:i/>
          <w:sz w:val="24"/>
          <w:szCs w:val="24"/>
        </w:rPr>
      </w:pPr>
      <w:r w:rsidRPr="00A961F9">
        <w:rPr>
          <w:rFonts w:ascii="Times New Roman" w:hAnsi="Times New Roman" w:cs="Times New Roman"/>
          <w:i/>
          <w:sz w:val="24"/>
          <w:szCs w:val="24"/>
        </w:rPr>
        <w:t>Таблица 6</w:t>
      </w:r>
    </w:p>
    <w:tbl>
      <w:tblPr>
        <w:tblStyle w:val="a3"/>
        <w:tblW w:w="9808" w:type="dxa"/>
        <w:tblInd w:w="-459" w:type="dxa"/>
        <w:tblLook w:val="04A0" w:firstRow="1" w:lastRow="0" w:firstColumn="1" w:lastColumn="0" w:noHBand="0" w:noVBand="1"/>
      </w:tblPr>
      <w:tblGrid>
        <w:gridCol w:w="5838"/>
        <w:gridCol w:w="1643"/>
        <w:gridCol w:w="1249"/>
        <w:gridCol w:w="1078"/>
      </w:tblGrid>
      <w:tr w:rsidR="00A961F9" w:rsidRPr="00A961F9" w:rsidTr="00A961F9">
        <w:trPr>
          <w:trHeight w:val="199"/>
        </w:trPr>
        <w:tc>
          <w:tcPr>
            <w:tcW w:w="5838" w:type="dxa"/>
            <w:vMerge w:val="restart"/>
            <w:tcBorders>
              <w:top w:val="single" w:sz="4" w:space="0" w:color="auto"/>
              <w:left w:val="single" w:sz="4" w:space="0" w:color="auto"/>
              <w:bottom w:val="single" w:sz="4" w:space="0" w:color="auto"/>
              <w:right w:val="single" w:sz="4" w:space="0" w:color="auto"/>
            </w:tcBorders>
            <w:vAlign w:val="center"/>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Показатели</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Форма обучения</w:t>
            </w:r>
          </w:p>
        </w:tc>
      </w:tr>
      <w:tr w:rsidR="00A961F9" w:rsidRPr="00A961F9" w:rsidTr="00A961F9">
        <w:trPr>
          <w:trHeight w:val="127"/>
        </w:trPr>
        <w:tc>
          <w:tcPr>
            <w:tcW w:w="5838" w:type="dxa"/>
            <w:vMerge/>
            <w:tcBorders>
              <w:top w:val="single" w:sz="4" w:space="0" w:color="auto"/>
              <w:left w:val="single" w:sz="4" w:space="0" w:color="auto"/>
              <w:bottom w:val="single" w:sz="4" w:space="0" w:color="auto"/>
              <w:right w:val="single" w:sz="4" w:space="0" w:color="auto"/>
            </w:tcBorders>
            <w:vAlign w:val="center"/>
            <w:hideMark/>
          </w:tcPr>
          <w:p w:rsidR="00C202B5" w:rsidRPr="00A961F9" w:rsidRDefault="00C202B5" w:rsidP="00A961F9">
            <w:pPr>
              <w:rPr>
                <w:rFonts w:ascii="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Очная</w:t>
            </w:r>
          </w:p>
        </w:tc>
        <w:tc>
          <w:tcPr>
            <w:tcW w:w="1249" w:type="dxa"/>
            <w:tcBorders>
              <w:top w:val="single" w:sz="4" w:space="0" w:color="auto"/>
              <w:left w:val="single" w:sz="4" w:space="0" w:color="auto"/>
              <w:bottom w:val="single" w:sz="4" w:space="0" w:color="auto"/>
              <w:right w:val="single" w:sz="4" w:space="0" w:color="auto"/>
            </w:tcBorders>
            <w:vAlign w:val="center"/>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Заочная</w:t>
            </w:r>
          </w:p>
        </w:tc>
        <w:tc>
          <w:tcPr>
            <w:tcW w:w="1076" w:type="dxa"/>
            <w:tcBorders>
              <w:top w:val="single" w:sz="4" w:space="0" w:color="auto"/>
              <w:left w:val="single" w:sz="4" w:space="0" w:color="auto"/>
              <w:bottom w:val="single" w:sz="4" w:space="0" w:color="auto"/>
              <w:right w:val="single" w:sz="4" w:space="0" w:color="auto"/>
            </w:tcBorders>
            <w:vAlign w:val="center"/>
            <w:hideMark/>
          </w:tcPr>
          <w:p w:rsidR="00C202B5" w:rsidRPr="00A961F9" w:rsidRDefault="00C202B5" w:rsidP="00A961F9">
            <w:pPr>
              <w:jc w:val="center"/>
              <w:rPr>
                <w:rFonts w:ascii="Times New Roman" w:hAnsi="Times New Roman" w:cs="Times New Roman"/>
                <w:sz w:val="24"/>
                <w:szCs w:val="24"/>
              </w:rPr>
            </w:pPr>
            <w:r w:rsidRPr="00A961F9">
              <w:rPr>
                <w:rFonts w:ascii="Times New Roman" w:hAnsi="Times New Roman" w:cs="Times New Roman"/>
                <w:sz w:val="24"/>
                <w:szCs w:val="24"/>
              </w:rPr>
              <w:t>итого</w:t>
            </w:r>
          </w:p>
        </w:tc>
      </w:tr>
      <w:tr w:rsidR="00A961F9" w:rsidRPr="00A961F9" w:rsidTr="00A961F9">
        <w:trPr>
          <w:trHeight w:val="199"/>
        </w:trPr>
        <w:tc>
          <w:tcPr>
            <w:tcW w:w="5838" w:type="dxa"/>
            <w:tcBorders>
              <w:top w:val="single" w:sz="4" w:space="0" w:color="auto"/>
              <w:left w:val="single" w:sz="4" w:space="0" w:color="auto"/>
              <w:bottom w:val="single" w:sz="4" w:space="0" w:color="auto"/>
              <w:right w:val="single" w:sz="4" w:space="0" w:color="auto"/>
            </w:tcBorders>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Всего, контингент студентов на конец учебного года</w:t>
            </w:r>
          </w:p>
        </w:tc>
        <w:tc>
          <w:tcPr>
            <w:tcW w:w="1643"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834</w:t>
            </w:r>
          </w:p>
        </w:tc>
        <w:tc>
          <w:tcPr>
            <w:tcW w:w="1249"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lang w:val="en-US"/>
              </w:rPr>
            </w:pPr>
            <w:r w:rsidRPr="00A961F9">
              <w:rPr>
                <w:rFonts w:ascii="Times New Roman" w:hAnsi="Times New Roman" w:cs="Times New Roman"/>
                <w:sz w:val="24"/>
                <w:szCs w:val="24"/>
              </w:rPr>
              <w:t>28</w:t>
            </w:r>
            <w:r w:rsidRPr="00A961F9">
              <w:rPr>
                <w:rFonts w:ascii="Times New Roman" w:hAnsi="Times New Roman" w:cs="Times New Roman"/>
                <w:sz w:val="24"/>
                <w:szCs w:val="24"/>
                <w:lang w:val="en-US"/>
              </w:rPr>
              <w:t>7</w:t>
            </w:r>
          </w:p>
        </w:tc>
        <w:tc>
          <w:tcPr>
            <w:tcW w:w="1076"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jc w:val="center"/>
              <w:rPr>
                <w:rFonts w:ascii="Times New Roman" w:hAnsi="Times New Roman" w:cs="Times New Roman"/>
                <w:sz w:val="24"/>
                <w:szCs w:val="24"/>
              </w:rPr>
            </w:pPr>
            <w:r w:rsidRPr="00A961F9">
              <w:rPr>
                <w:rFonts w:ascii="Times New Roman" w:hAnsi="Times New Roman" w:cs="Times New Roman"/>
                <w:sz w:val="24"/>
                <w:szCs w:val="24"/>
              </w:rPr>
              <w:t>1121</w:t>
            </w:r>
          </w:p>
        </w:tc>
      </w:tr>
      <w:tr w:rsidR="00A961F9" w:rsidRPr="00A961F9" w:rsidTr="00A961F9">
        <w:trPr>
          <w:trHeight w:val="199"/>
        </w:trPr>
        <w:tc>
          <w:tcPr>
            <w:tcW w:w="5838" w:type="dxa"/>
            <w:tcBorders>
              <w:top w:val="single" w:sz="4" w:space="0" w:color="auto"/>
              <w:left w:val="single" w:sz="4" w:space="0" w:color="auto"/>
              <w:bottom w:val="single" w:sz="4" w:space="0" w:color="auto"/>
              <w:right w:val="single" w:sz="4" w:space="0" w:color="auto"/>
            </w:tcBorders>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Прибыло студентов – всего:</w:t>
            </w:r>
          </w:p>
        </w:tc>
        <w:tc>
          <w:tcPr>
            <w:tcW w:w="1643"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46</w:t>
            </w:r>
          </w:p>
        </w:tc>
        <w:tc>
          <w:tcPr>
            <w:tcW w:w="1249"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109</w:t>
            </w:r>
          </w:p>
        </w:tc>
        <w:tc>
          <w:tcPr>
            <w:tcW w:w="1076"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155</w:t>
            </w:r>
          </w:p>
        </w:tc>
      </w:tr>
      <w:tr w:rsidR="00A961F9" w:rsidRPr="00A961F9" w:rsidTr="00A961F9">
        <w:trPr>
          <w:trHeight w:val="399"/>
        </w:trPr>
        <w:tc>
          <w:tcPr>
            <w:tcW w:w="5838" w:type="dxa"/>
            <w:tcBorders>
              <w:top w:val="single" w:sz="4" w:space="0" w:color="auto"/>
              <w:left w:val="single" w:sz="4" w:space="0" w:color="auto"/>
              <w:bottom w:val="single" w:sz="4" w:space="0" w:color="auto"/>
              <w:right w:val="single" w:sz="4" w:space="0" w:color="auto"/>
            </w:tcBorders>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в том числе:</w:t>
            </w:r>
          </w:p>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 переведено из других вузов</w:t>
            </w:r>
          </w:p>
        </w:tc>
        <w:tc>
          <w:tcPr>
            <w:tcW w:w="1643"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8</w:t>
            </w:r>
          </w:p>
        </w:tc>
        <w:tc>
          <w:tcPr>
            <w:tcW w:w="1249" w:type="dxa"/>
            <w:tcBorders>
              <w:top w:val="single" w:sz="4" w:space="0" w:color="auto"/>
              <w:left w:val="single" w:sz="4" w:space="0" w:color="auto"/>
              <w:bottom w:val="single" w:sz="4" w:space="0" w:color="auto"/>
              <w:right w:val="single" w:sz="4" w:space="0" w:color="auto"/>
            </w:tcBorders>
            <w:vAlign w:val="center"/>
          </w:tcPr>
          <w:p w:rsidR="00C202B5" w:rsidRPr="00A961F9" w:rsidRDefault="00C202B5" w:rsidP="00A961F9">
            <w:pPr>
              <w:rPr>
                <w:rFonts w:ascii="Times New Roman" w:hAnsi="Times New Roman" w:cs="Times New Roman"/>
                <w:sz w:val="24"/>
                <w:szCs w:val="24"/>
                <w:lang w:val="en-US"/>
              </w:rPr>
            </w:pPr>
            <w:r w:rsidRPr="00A961F9">
              <w:rPr>
                <w:rFonts w:ascii="Times New Roman" w:hAnsi="Times New Roman" w:cs="Times New Roman"/>
                <w:sz w:val="24"/>
                <w:szCs w:val="24"/>
                <w:lang w:val="en-US"/>
              </w:rPr>
              <w:t xml:space="preserve">   17</w:t>
            </w:r>
          </w:p>
        </w:tc>
        <w:tc>
          <w:tcPr>
            <w:tcW w:w="1076" w:type="dxa"/>
            <w:tcBorders>
              <w:top w:val="single" w:sz="4" w:space="0" w:color="auto"/>
              <w:left w:val="single" w:sz="4" w:space="0" w:color="auto"/>
              <w:bottom w:val="single" w:sz="4" w:space="0" w:color="auto"/>
              <w:right w:val="single" w:sz="4" w:space="0" w:color="auto"/>
            </w:tcBorders>
            <w:vAlign w:val="center"/>
          </w:tcPr>
          <w:p w:rsidR="00C202B5" w:rsidRPr="00A961F9" w:rsidRDefault="00C202B5" w:rsidP="00A961F9">
            <w:pPr>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25</w:t>
            </w:r>
          </w:p>
        </w:tc>
      </w:tr>
      <w:tr w:rsidR="00A961F9" w:rsidRPr="00A961F9" w:rsidTr="00A961F9">
        <w:trPr>
          <w:trHeight w:val="199"/>
        </w:trPr>
        <w:tc>
          <w:tcPr>
            <w:tcW w:w="5838" w:type="dxa"/>
            <w:tcBorders>
              <w:top w:val="single" w:sz="4" w:space="0" w:color="auto"/>
              <w:left w:val="single" w:sz="4" w:space="0" w:color="auto"/>
              <w:bottom w:val="single" w:sz="4" w:space="0" w:color="auto"/>
              <w:right w:val="single" w:sz="4" w:space="0" w:color="auto"/>
            </w:tcBorders>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 восстановлено</w:t>
            </w:r>
          </w:p>
        </w:tc>
        <w:tc>
          <w:tcPr>
            <w:tcW w:w="1643"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38</w:t>
            </w:r>
          </w:p>
        </w:tc>
        <w:tc>
          <w:tcPr>
            <w:tcW w:w="1249"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lang w:val="en-US"/>
              </w:rPr>
              <w:t>3</w:t>
            </w:r>
            <w:r w:rsidRPr="00A961F9">
              <w:rPr>
                <w:rFonts w:ascii="Times New Roman" w:hAnsi="Times New Roman" w:cs="Times New Roman"/>
                <w:sz w:val="24"/>
                <w:szCs w:val="24"/>
              </w:rPr>
              <w:t>2</w:t>
            </w:r>
          </w:p>
        </w:tc>
        <w:tc>
          <w:tcPr>
            <w:tcW w:w="1076"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70</w:t>
            </w:r>
          </w:p>
        </w:tc>
      </w:tr>
      <w:tr w:rsidR="00A961F9" w:rsidRPr="00A961F9" w:rsidTr="00A961F9">
        <w:trPr>
          <w:trHeight w:val="199"/>
        </w:trPr>
        <w:tc>
          <w:tcPr>
            <w:tcW w:w="5838" w:type="dxa"/>
            <w:tcBorders>
              <w:top w:val="single" w:sz="4" w:space="0" w:color="auto"/>
              <w:left w:val="single" w:sz="4" w:space="0" w:color="auto"/>
              <w:bottom w:val="single" w:sz="4" w:space="0" w:color="auto"/>
              <w:right w:val="single" w:sz="4" w:space="0" w:color="auto"/>
            </w:tcBorders>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Отчислено студентов – всего:</w:t>
            </w:r>
          </w:p>
        </w:tc>
        <w:tc>
          <w:tcPr>
            <w:tcW w:w="1643"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92</w:t>
            </w:r>
          </w:p>
        </w:tc>
        <w:tc>
          <w:tcPr>
            <w:tcW w:w="1249"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55</w:t>
            </w:r>
          </w:p>
        </w:tc>
        <w:tc>
          <w:tcPr>
            <w:tcW w:w="1076"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147</w:t>
            </w:r>
          </w:p>
        </w:tc>
      </w:tr>
      <w:tr w:rsidR="00A961F9" w:rsidRPr="00A961F9" w:rsidTr="00A961F9">
        <w:trPr>
          <w:trHeight w:val="212"/>
        </w:trPr>
        <w:tc>
          <w:tcPr>
            <w:tcW w:w="5838" w:type="dxa"/>
            <w:tcBorders>
              <w:top w:val="single" w:sz="4" w:space="0" w:color="auto"/>
              <w:left w:val="single" w:sz="4" w:space="0" w:color="auto"/>
              <w:bottom w:val="single" w:sz="4" w:space="0" w:color="auto"/>
              <w:right w:val="single" w:sz="4" w:space="0" w:color="auto"/>
            </w:tcBorders>
            <w:hideMark/>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Оставлено на повторный год:</w:t>
            </w:r>
          </w:p>
        </w:tc>
        <w:tc>
          <w:tcPr>
            <w:tcW w:w="1643"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rPr>
            </w:pPr>
            <w:r w:rsidRPr="00A961F9">
              <w:rPr>
                <w:rFonts w:ascii="Times New Roman" w:hAnsi="Times New Roman" w:cs="Times New Roman"/>
                <w:sz w:val="24"/>
                <w:szCs w:val="24"/>
              </w:rPr>
              <w:t>21</w:t>
            </w:r>
          </w:p>
        </w:tc>
        <w:tc>
          <w:tcPr>
            <w:tcW w:w="1249"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ind w:left="-284" w:hanging="142"/>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5</w:t>
            </w:r>
          </w:p>
        </w:tc>
        <w:tc>
          <w:tcPr>
            <w:tcW w:w="1076" w:type="dxa"/>
            <w:tcBorders>
              <w:top w:val="single" w:sz="4" w:space="0" w:color="auto"/>
              <w:left w:val="single" w:sz="4" w:space="0" w:color="auto"/>
              <w:bottom w:val="single" w:sz="4" w:space="0" w:color="auto"/>
              <w:right w:val="single" w:sz="4" w:space="0" w:color="auto"/>
            </w:tcBorders>
          </w:tcPr>
          <w:p w:rsidR="00C202B5" w:rsidRPr="00A961F9" w:rsidRDefault="00C202B5" w:rsidP="00A961F9">
            <w:pPr>
              <w:jc w:val="center"/>
              <w:rPr>
                <w:rFonts w:ascii="Times New Roman" w:hAnsi="Times New Roman" w:cs="Times New Roman"/>
                <w:sz w:val="24"/>
                <w:szCs w:val="24"/>
                <w:lang w:val="en-US"/>
              </w:rPr>
            </w:pPr>
            <w:r w:rsidRPr="00A961F9">
              <w:rPr>
                <w:rFonts w:ascii="Times New Roman" w:hAnsi="Times New Roman" w:cs="Times New Roman"/>
                <w:sz w:val="24"/>
                <w:szCs w:val="24"/>
                <w:lang w:val="en-US"/>
              </w:rPr>
              <w:t>26</w:t>
            </w:r>
          </w:p>
        </w:tc>
      </w:tr>
    </w:tbl>
    <w:p w:rsidR="00C202B5" w:rsidRDefault="00C202B5" w:rsidP="00C202B5"/>
    <w:p w:rsidR="00D4300A" w:rsidRPr="007A1C53" w:rsidRDefault="00D4300A" w:rsidP="00D4300A">
      <w:pPr>
        <w:spacing w:after="0" w:line="240" w:lineRule="auto"/>
        <w:rPr>
          <w:rFonts w:ascii="Times New Roman" w:hAnsi="Times New Roman" w:cs="Times New Roman"/>
          <w:color w:val="FF0000"/>
          <w:sz w:val="24"/>
          <w:szCs w:val="24"/>
        </w:rPr>
      </w:pPr>
    </w:p>
    <w:p w:rsidR="00D4300A" w:rsidRPr="007A1C53" w:rsidRDefault="00D4300A" w:rsidP="00DE08D7">
      <w:pPr>
        <w:pStyle w:val="a4"/>
        <w:numPr>
          <w:ilvl w:val="0"/>
          <w:numId w:val="3"/>
        </w:numPr>
        <w:spacing w:after="0" w:line="240" w:lineRule="auto"/>
        <w:ind w:left="0" w:hanging="142"/>
        <w:jc w:val="both"/>
        <w:rPr>
          <w:rFonts w:ascii="Times New Roman" w:eastAsia="Calibri" w:hAnsi="Times New Roman" w:cs="Times New Roman"/>
          <w:sz w:val="24"/>
          <w:szCs w:val="24"/>
        </w:rPr>
      </w:pPr>
      <w:r w:rsidRPr="007A1C53">
        <w:rPr>
          <w:rFonts w:ascii="Times New Roman" w:eastAsia="Calibri" w:hAnsi="Times New Roman" w:cs="Times New Roman"/>
          <w:b/>
          <w:i/>
          <w:sz w:val="24"/>
          <w:szCs w:val="24"/>
          <w:lang w:val="ky-KG"/>
        </w:rPr>
        <w:t>Организация и проведение практик. База практик.</w:t>
      </w:r>
      <w:r w:rsidRPr="007A1C53">
        <w:rPr>
          <w:rFonts w:ascii="Times New Roman" w:eastAsia="Calibri" w:hAnsi="Times New Roman" w:cs="Times New Roman"/>
          <w:sz w:val="24"/>
          <w:szCs w:val="24"/>
        </w:rPr>
        <w:t xml:space="preserve"> По организации всех видов практик на всех кафедрах была проведена определенная подготовительная работа: подготовлена база практик, назначены руководители, изданы приказы на прохождение учебной, производственной и предквалификационной практик, подготовлены дневники, разработаны индивидуальные задания согласно программам практик.</w:t>
      </w:r>
    </w:p>
    <w:p w:rsidR="00D4300A" w:rsidRPr="007A1C53" w:rsidRDefault="00D4300A" w:rsidP="00D4300A">
      <w:pPr>
        <w:spacing w:after="0" w:line="240" w:lineRule="auto"/>
        <w:jc w:val="both"/>
        <w:rPr>
          <w:rFonts w:ascii="Times New Roman" w:eastAsia="Calibri" w:hAnsi="Times New Roman" w:cs="Times New Roman"/>
          <w:sz w:val="24"/>
          <w:szCs w:val="24"/>
        </w:rPr>
      </w:pPr>
      <w:r w:rsidRPr="007A1C53">
        <w:rPr>
          <w:rFonts w:ascii="Times New Roman" w:eastAsia="Calibri" w:hAnsi="Times New Roman" w:cs="Times New Roman"/>
          <w:sz w:val="24"/>
          <w:szCs w:val="24"/>
        </w:rPr>
        <w:tab/>
        <w:t>Во всех группах были проведены организационные собрания, на которых до сведения студентов были доведены требования по охране труда и технике безопасности, а также содержание программ производственных практик, проведен инструктаж, отметки о котором имеются в журналах по Технике безопасности и Охране труда.</w:t>
      </w:r>
    </w:p>
    <w:p w:rsidR="00D4300A" w:rsidRPr="007A1C53" w:rsidRDefault="00D4300A" w:rsidP="00D4300A">
      <w:pPr>
        <w:spacing w:after="0" w:line="240" w:lineRule="auto"/>
        <w:jc w:val="both"/>
        <w:rPr>
          <w:rFonts w:ascii="Times New Roman" w:eastAsia="Calibri" w:hAnsi="Times New Roman" w:cs="Times New Roman"/>
          <w:sz w:val="24"/>
          <w:szCs w:val="24"/>
        </w:rPr>
      </w:pPr>
      <w:r w:rsidRPr="007A1C53">
        <w:rPr>
          <w:rFonts w:ascii="Times New Roman" w:eastAsia="Calibri" w:hAnsi="Times New Roman" w:cs="Times New Roman"/>
          <w:sz w:val="24"/>
          <w:szCs w:val="24"/>
        </w:rPr>
        <w:tab/>
        <w:t xml:space="preserve">Студенты были направлены на практику </w:t>
      </w:r>
      <w:proofErr w:type="gramStart"/>
      <w:r w:rsidRPr="007A1C53">
        <w:rPr>
          <w:rFonts w:ascii="Times New Roman" w:eastAsia="Calibri" w:hAnsi="Times New Roman" w:cs="Times New Roman"/>
          <w:sz w:val="24"/>
          <w:szCs w:val="24"/>
        </w:rPr>
        <w:t>согласно</w:t>
      </w:r>
      <w:proofErr w:type="gramEnd"/>
      <w:r w:rsidRPr="007A1C53">
        <w:rPr>
          <w:rFonts w:ascii="Times New Roman" w:eastAsia="Calibri" w:hAnsi="Times New Roman" w:cs="Times New Roman"/>
          <w:sz w:val="24"/>
          <w:szCs w:val="24"/>
        </w:rPr>
        <w:t xml:space="preserve"> соответствующих приказов, изданных в срок.</w:t>
      </w:r>
    </w:p>
    <w:p w:rsidR="00D4300A" w:rsidRPr="007A1C53" w:rsidRDefault="00D4300A" w:rsidP="00D4300A">
      <w:pPr>
        <w:spacing w:after="0" w:line="240" w:lineRule="auto"/>
        <w:rPr>
          <w:rFonts w:ascii="Times New Roman" w:eastAsia="Calibri" w:hAnsi="Times New Roman" w:cs="Times New Roman"/>
          <w:sz w:val="24"/>
          <w:szCs w:val="24"/>
        </w:rPr>
      </w:pPr>
      <w:r w:rsidRPr="007A1C53">
        <w:rPr>
          <w:rFonts w:ascii="Times New Roman" w:eastAsia="Calibri" w:hAnsi="Times New Roman" w:cs="Times New Roman"/>
          <w:sz w:val="24"/>
          <w:szCs w:val="24"/>
        </w:rPr>
        <w:t xml:space="preserve">      Виды практик в 20</w:t>
      </w:r>
      <w:r w:rsidRPr="007A1C53">
        <w:rPr>
          <w:rFonts w:ascii="Times New Roman" w:eastAsia="Calibri" w:hAnsi="Times New Roman" w:cs="Times New Roman"/>
          <w:sz w:val="24"/>
          <w:szCs w:val="24"/>
          <w:lang w:val="ky-KG"/>
        </w:rPr>
        <w:t>2</w:t>
      </w:r>
      <w:r w:rsidR="00B55C90">
        <w:rPr>
          <w:rFonts w:ascii="Times New Roman" w:eastAsia="Calibri" w:hAnsi="Times New Roman" w:cs="Times New Roman"/>
          <w:sz w:val="24"/>
          <w:szCs w:val="24"/>
          <w:lang w:val="ky-KG"/>
        </w:rPr>
        <w:t>1</w:t>
      </w:r>
      <w:r w:rsidRPr="007A1C53">
        <w:rPr>
          <w:rFonts w:ascii="Times New Roman" w:eastAsia="Calibri" w:hAnsi="Times New Roman" w:cs="Times New Roman"/>
          <w:sz w:val="24"/>
          <w:szCs w:val="24"/>
        </w:rPr>
        <w:t>/202</w:t>
      </w:r>
      <w:r w:rsidR="00B55C90">
        <w:rPr>
          <w:rFonts w:ascii="Times New Roman" w:eastAsia="Calibri" w:hAnsi="Times New Roman" w:cs="Times New Roman"/>
          <w:sz w:val="24"/>
          <w:szCs w:val="24"/>
          <w:lang w:val="ky-KG"/>
        </w:rPr>
        <w:t>2</w:t>
      </w:r>
      <w:r w:rsidRPr="007A1C53">
        <w:rPr>
          <w:rFonts w:ascii="Times New Roman" w:eastAsia="Calibri" w:hAnsi="Times New Roman" w:cs="Times New Roman"/>
          <w:sz w:val="24"/>
          <w:szCs w:val="24"/>
        </w:rPr>
        <w:t>уч. г.: учебная, производственная, предквалификационная.</w:t>
      </w:r>
    </w:p>
    <w:p w:rsidR="00D4300A" w:rsidRPr="007A1C53" w:rsidRDefault="00D4300A" w:rsidP="00D4300A">
      <w:pPr>
        <w:spacing w:after="0" w:line="240" w:lineRule="auto"/>
        <w:jc w:val="both"/>
        <w:rPr>
          <w:rFonts w:ascii="Times New Roman" w:eastAsia="Calibri" w:hAnsi="Times New Roman" w:cs="Times New Roman"/>
          <w:sz w:val="24"/>
          <w:szCs w:val="24"/>
        </w:rPr>
      </w:pPr>
      <w:r w:rsidRPr="007A1C53">
        <w:rPr>
          <w:rFonts w:ascii="Times New Roman" w:eastAsia="Calibri" w:hAnsi="Times New Roman" w:cs="Times New Roman"/>
          <w:sz w:val="24"/>
          <w:szCs w:val="24"/>
        </w:rPr>
        <w:t xml:space="preserve">     База практик кафедр</w:t>
      </w:r>
      <w:r w:rsidRPr="007A1C53">
        <w:rPr>
          <w:rFonts w:ascii="Times New Roman" w:eastAsia="Calibri" w:hAnsi="Times New Roman" w:cs="Times New Roman"/>
          <w:sz w:val="24"/>
          <w:szCs w:val="24"/>
          <w:lang w:val="ky-KG"/>
        </w:rPr>
        <w:t xml:space="preserve"> </w:t>
      </w:r>
      <w:r w:rsidRPr="007A1C53">
        <w:rPr>
          <w:rFonts w:ascii="Times New Roman" w:eastAsia="Calibri" w:hAnsi="Times New Roman" w:cs="Times New Roman"/>
          <w:sz w:val="24"/>
          <w:szCs w:val="24"/>
        </w:rPr>
        <w:t>- предприятия, соответствующим направлениям   подготовки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7052"/>
      </w:tblGrid>
      <w:tr w:rsidR="00D4300A" w:rsidRPr="007A1C53" w:rsidTr="00E4029A">
        <w:tc>
          <w:tcPr>
            <w:tcW w:w="534" w:type="dxa"/>
            <w:shd w:val="clear" w:color="auto" w:fill="auto"/>
          </w:tcPr>
          <w:p w:rsidR="00D4300A" w:rsidRPr="007A1C53" w:rsidRDefault="00D4300A" w:rsidP="00807983">
            <w:pPr>
              <w:spacing w:after="0" w:line="240" w:lineRule="auto"/>
              <w:jc w:val="center"/>
              <w:rPr>
                <w:rFonts w:ascii="Times New Roman" w:eastAsia="Times New Roman" w:hAnsi="Times New Roman" w:cs="Times New Roman"/>
                <w:b/>
                <w:sz w:val="24"/>
                <w:szCs w:val="24"/>
              </w:rPr>
            </w:pPr>
            <w:r w:rsidRPr="007A1C53">
              <w:rPr>
                <w:rFonts w:ascii="Times New Roman" w:eastAsia="Times New Roman" w:hAnsi="Times New Roman" w:cs="Times New Roman"/>
                <w:b/>
                <w:sz w:val="24"/>
                <w:szCs w:val="24"/>
              </w:rPr>
              <w:t>№</w:t>
            </w:r>
          </w:p>
        </w:tc>
        <w:tc>
          <w:tcPr>
            <w:tcW w:w="1984" w:type="dxa"/>
            <w:shd w:val="clear" w:color="auto" w:fill="auto"/>
          </w:tcPr>
          <w:p w:rsidR="00D4300A" w:rsidRPr="007A1C53" w:rsidRDefault="00D4300A" w:rsidP="00807983">
            <w:pPr>
              <w:spacing w:after="0" w:line="240" w:lineRule="auto"/>
              <w:jc w:val="center"/>
              <w:rPr>
                <w:rFonts w:ascii="Times New Roman" w:eastAsia="Times New Roman" w:hAnsi="Times New Roman" w:cs="Times New Roman"/>
                <w:b/>
                <w:sz w:val="24"/>
                <w:szCs w:val="24"/>
              </w:rPr>
            </w:pPr>
            <w:r w:rsidRPr="007A1C53">
              <w:rPr>
                <w:rFonts w:ascii="Times New Roman" w:eastAsia="Times New Roman" w:hAnsi="Times New Roman" w:cs="Times New Roman"/>
                <w:b/>
                <w:sz w:val="24"/>
                <w:szCs w:val="24"/>
              </w:rPr>
              <w:t>Кафедра</w:t>
            </w:r>
          </w:p>
        </w:tc>
        <w:tc>
          <w:tcPr>
            <w:tcW w:w="7052" w:type="dxa"/>
            <w:shd w:val="clear" w:color="auto" w:fill="auto"/>
          </w:tcPr>
          <w:p w:rsidR="00D4300A" w:rsidRPr="007A1C53" w:rsidRDefault="00D4300A" w:rsidP="00807983">
            <w:pPr>
              <w:spacing w:after="0" w:line="240" w:lineRule="auto"/>
              <w:jc w:val="center"/>
              <w:rPr>
                <w:rFonts w:ascii="Times New Roman" w:eastAsia="Times New Roman" w:hAnsi="Times New Roman" w:cs="Times New Roman"/>
                <w:b/>
                <w:sz w:val="24"/>
                <w:szCs w:val="24"/>
              </w:rPr>
            </w:pPr>
            <w:r w:rsidRPr="007A1C53">
              <w:rPr>
                <w:rFonts w:ascii="Times New Roman" w:eastAsia="Times New Roman" w:hAnsi="Times New Roman" w:cs="Times New Roman"/>
                <w:b/>
                <w:sz w:val="24"/>
                <w:szCs w:val="24"/>
              </w:rPr>
              <w:t>База практик</w:t>
            </w:r>
          </w:p>
        </w:tc>
      </w:tr>
      <w:tr w:rsidR="00D4300A" w:rsidRPr="007A1C53" w:rsidTr="00E4029A">
        <w:trPr>
          <w:trHeight w:val="2022"/>
        </w:trPr>
        <w:tc>
          <w:tcPr>
            <w:tcW w:w="53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1</w:t>
            </w:r>
          </w:p>
        </w:tc>
        <w:tc>
          <w:tcPr>
            <w:tcW w:w="1984" w:type="dxa"/>
            <w:shd w:val="clear" w:color="auto" w:fill="auto"/>
          </w:tcPr>
          <w:p w:rsidR="00D4300A" w:rsidRPr="007A1C53" w:rsidRDefault="00D4300A" w:rsidP="00807983">
            <w:pPr>
              <w:spacing w:after="0" w:line="240" w:lineRule="auto"/>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ТППП</w:t>
            </w: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 xml:space="preserve">     </w:t>
            </w: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 xml:space="preserve">  </w:t>
            </w: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МС</w:t>
            </w:r>
          </w:p>
          <w:p w:rsidR="00D4300A" w:rsidRPr="007A1C53" w:rsidRDefault="00D4300A" w:rsidP="00807983">
            <w:pPr>
              <w:spacing w:after="0" w:line="240" w:lineRule="auto"/>
              <w:jc w:val="right"/>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МЛ</w:t>
            </w:r>
          </w:p>
          <w:p w:rsidR="00D4300A" w:rsidRPr="007A1C53" w:rsidRDefault="00D4300A" w:rsidP="00807983">
            <w:pPr>
              <w:spacing w:after="0" w:line="240" w:lineRule="auto"/>
              <w:jc w:val="right"/>
              <w:rPr>
                <w:rFonts w:ascii="Times New Roman" w:eastAsia="Times New Roman" w:hAnsi="Times New Roman" w:cs="Times New Roman"/>
                <w:sz w:val="24"/>
                <w:szCs w:val="24"/>
              </w:rPr>
            </w:pPr>
          </w:p>
          <w:p w:rsidR="00D4300A" w:rsidRPr="007A1C53" w:rsidRDefault="00D4300A" w:rsidP="00807983">
            <w:pPr>
              <w:spacing w:after="0" w:line="240" w:lineRule="auto"/>
              <w:jc w:val="right"/>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ХМК</w:t>
            </w:r>
          </w:p>
          <w:p w:rsidR="00D4300A" w:rsidRPr="007A1C53" w:rsidRDefault="00D4300A" w:rsidP="00807983">
            <w:pPr>
              <w:spacing w:after="0" w:line="240" w:lineRule="auto"/>
              <w:jc w:val="right"/>
              <w:rPr>
                <w:rFonts w:ascii="Times New Roman" w:eastAsia="Times New Roman" w:hAnsi="Times New Roman" w:cs="Times New Roman"/>
                <w:sz w:val="24"/>
                <w:szCs w:val="24"/>
                <w:lang w:val="ky-KG"/>
              </w:rPr>
            </w:pPr>
          </w:p>
          <w:p w:rsidR="00D4300A" w:rsidRPr="007A1C53" w:rsidRDefault="00D4300A" w:rsidP="00807983">
            <w:pPr>
              <w:spacing w:after="0" w:line="240" w:lineRule="auto"/>
              <w:jc w:val="right"/>
              <w:rPr>
                <w:rFonts w:ascii="Times New Roman" w:eastAsia="Times New Roman" w:hAnsi="Times New Roman" w:cs="Times New Roman"/>
                <w:sz w:val="24"/>
                <w:szCs w:val="24"/>
                <w:lang w:val="ky-KG"/>
              </w:rPr>
            </w:pPr>
          </w:p>
          <w:p w:rsidR="00D4300A" w:rsidRPr="007A1C53" w:rsidRDefault="00D4300A" w:rsidP="00807983">
            <w:pPr>
              <w:spacing w:after="0" w:line="240" w:lineRule="auto"/>
              <w:jc w:val="right"/>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БТ</w:t>
            </w:r>
          </w:p>
          <w:p w:rsidR="00D4300A" w:rsidRPr="007A1C53" w:rsidRDefault="00D4300A" w:rsidP="00807983">
            <w:pPr>
              <w:spacing w:after="0" w:line="240" w:lineRule="auto"/>
              <w:jc w:val="both"/>
              <w:rPr>
                <w:rFonts w:ascii="Times New Roman" w:eastAsia="Times New Roman" w:hAnsi="Times New Roman" w:cs="Times New Roman"/>
                <w:sz w:val="24"/>
                <w:szCs w:val="24"/>
              </w:rPr>
            </w:pPr>
          </w:p>
        </w:tc>
        <w:tc>
          <w:tcPr>
            <w:tcW w:w="7052" w:type="dxa"/>
            <w:shd w:val="clear" w:color="auto" w:fill="auto"/>
          </w:tcPr>
          <w:p w:rsidR="00D4300A" w:rsidRPr="007A1C53" w:rsidRDefault="00D4300A" w:rsidP="00807983">
            <w:pPr>
              <w:shd w:val="clear" w:color="auto" w:fill="FFFFFF"/>
              <w:spacing w:after="0" w:line="240" w:lineRule="auto"/>
              <w:jc w:val="both"/>
              <w:rPr>
                <w:rFonts w:ascii="Times New Roman" w:eastAsia="Calibri" w:hAnsi="Times New Roman" w:cs="Times New Roman"/>
                <w:sz w:val="24"/>
                <w:szCs w:val="24"/>
              </w:rPr>
            </w:pPr>
            <w:r w:rsidRPr="007A1C53">
              <w:rPr>
                <w:rFonts w:ascii="Times New Roman" w:eastAsia="Calibri" w:hAnsi="Times New Roman" w:cs="Times New Roman"/>
                <w:sz w:val="24"/>
                <w:szCs w:val="24"/>
              </w:rPr>
              <w:t>ОсОО «Бажан»; ОсОО «Риха», ОсОО</w:t>
            </w:r>
            <w:r w:rsidRPr="007A1C53">
              <w:rPr>
                <w:rFonts w:ascii="Times New Roman" w:eastAsia="Calibri" w:hAnsi="Times New Roman" w:cs="Times New Roman"/>
                <w:sz w:val="24"/>
                <w:szCs w:val="24"/>
                <w:lang w:val="ky-KG"/>
              </w:rPr>
              <w:t xml:space="preserve"> “</w:t>
            </w:r>
            <w:r w:rsidRPr="007A1C53">
              <w:rPr>
                <w:rFonts w:ascii="Times New Roman" w:eastAsia="Calibri" w:hAnsi="Times New Roman" w:cs="Times New Roman"/>
                <w:sz w:val="24"/>
                <w:szCs w:val="24"/>
              </w:rPr>
              <w:t>Баркад»</w:t>
            </w:r>
          </w:p>
          <w:p w:rsidR="00D4300A" w:rsidRPr="007A1C53" w:rsidRDefault="00D4300A" w:rsidP="00807983">
            <w:pPr>
              <w:shd w:val="clear" w:color="auto" w:fill="FFFFFF"/>
              <w:spacing w:after="0" w:line="240" w:lineRule="auto"/>
              <w:jc w:val="both"/>
              <w:rPr>
                <w:rFonts w:ascii="Times New Roman" w:eastAsia="Calibri" w:hAnsi="Times New Roman" w:cs="Times New Roman"/>
                <w:color w:val="000000"/>
                <w:sz w:val="24"/>
                <w:szCs w:val="24"/>
              </w:rPr>
            </w:pPr>
            <w:r w:rsidRPr="007A1C53">
              <w:rPr>
                <w:rFonts w:ascii="Times New Roman" w:eastAsia="Calibri" w:hAnsi="Times New Roman" w:cs="Times New Roman"/>
                <w:sz w:val="24"/>
                <w:szCs w:val="24"/>
              </w:rPr>
              <w:t>ЗАО «Шоро», ЗАО «ЭльВест», ОсОО «Риха», ОсОО «Баркад», УПЦ «Технолог»,</w:t>
            </w:r>
          </w:p>
          <w:p w:rsidR="00D4300A" w:rsidRPr="007A1C53" w:rsidRDefault="00D4300A" w:rsidP="00807983">
            <w:pPr>
              <w:shd w:val="clear" w:color="auto" w:fill="FFFFFF"/>
              <w:spacing w:after="0" w:line="240" w:lineRule="auto"/>
              <w:jc w:val="both"/>
              <w:rPr>
                <w:rFonts w:ascii="Times New Roman" w:eastAsia="Calibri" w:hAnsi="Times New Roman" w:cs="Times New Roman"/>
                <w:color w:val="000000"/>
                <w:sz w:val="24"/>
                <w:szCs w:val="24"/>
              </w:rPr>
            </w:pPr>
            <w:r w:rsidRPr="007A1C53">
              <w:rPr>
                <w:rFonts w:ascii="Times New Roman" w:eastAsia="Calibri" w:hAnsi="Times New Roman" w:cs="Times New Roman"/>
                <w:sz w:val="24"/>
                <w:szCs w:val="24"/>
              </w:rPr>
              <w:t>ОсОО «Бишкек-Сут, ОсОО «Риха», ОсОО Кант-Сут», ЗАО «Шоро», ЗАО «Эль-Вест», ОсОО «Чабрец», ЗАО «Урсус», ЗАО «Сут-Булак», ЗАО «Талас сут»</w:t>
            </w:r>
          </w:p>
          <w:p w:rsidR="00D4300A" w:rsidRPr="007A1C53" w:rsidRDefault="00D4300A" w:rsidP="00807983">
            <w:pPr>
              <w:shd w:val="clear" w:color="auto" w:fill="FFFFFF"/>
              <w:spacing w:after="0" w:line="240" w:lineRule="auto"/>
              <w:jc w:val="both"/>
              <w:rPr>
                <w:rFonts w:ascii="Times New Roman" w:eastAsia="Times New Roman" w:hAnsi="Times New Roman" w:cs="Times New Roman"/>
                <w:sz w:val="24"/>
                <w:szCs w:val="24"/>
              </w:rPr>
            </w:pPr>
            <w:r w:rsidRPr="007A1C53">
              <w:rPr>
                <w:rFonts w:ascii="Times New Roman" w:eastAsia="Calibri" w:hAnsi="Times New Roman" w:cs="Times New Roman"/>
                <w:sz w:val="24"/>
                <w:szCs w:val="24"/>
              </w:rPr>
              <w:t>ОсОО «Бекпр», ОсОО «Саамал», ОАО «Независимой хлебной инспекции», ОсОО КРП «Ро</w:t>
            </w:r>
            <w:proofErr w:type="gramStart"/>
            <w:r w:rsidRPr="007A1C53">
              <w:rPr>
                <w:rFonts w:ascii="Times New Roman" w:eastAsia="Calibri" w:hAnsi="Times New Roman" w:cs="Times New Roman"/>
                <w:sz w:val="24"/>
                <w:szCs w:val="24"/>
                <w:lang w:val="en-US"/>
              </w:rPr>
              <w:t>L</w:t>
            </w:r>
            <w:proofErr w:type="gramEnd"/>
            <w:r w:rsidRPr="007A1C53">
              <w:rPr>
                <w:rFonts w:ascii="Times New Roman" w:eastAsia="Calibri" w:hAnsi="Times New Roman" w:cs="Times New Roman"/>
                <w:sz w:val="24"/>
                <w:szCs w:val="24"/>
                <w:lang w:val="ky-KG"/>
              </w:rPr>
              <w:t>а</w:t>
            </w:r>
            <w:r w:rsidRPr="007A1C53">
              <w:rPr>
                <w:rFonts w:ascii="Times New Roman" w:eastAsia="Calibri" w:hAnsi="Times New Roman" w:cs="Times New Roman"/>
                <w:sz w:val="24"/>
                <w:szCs w:val="24"/>
              </w:rPr>
              <w:t>»</w:t>
            </w:r>
            <w:r w:rsidRPr="007A1C53">
              <w:rPr>
                <w:rFonts w:ascii="Times New Roman" w:eastAsia="Calibri" w:hAnsi="Times New Roman" w:cs="Times New Roman"/>
                <w:sz w:val="24"/>
                <w:szCs w:val="24"/>
                <w:lang w:val="ky-KG"/>
              </w:rPr>
              <w:t xml:space="preserve">, </w:t>
            </w:r>
            <w:r w:rsidRPr="007A1C53">
              <w:rPr>
                <w:rFonts w:ascii="Times New Roman" w:eastAsia="Calibri" w:hAnsi="Times New Roman" w:cs="Times New Roman"/>
                <w:sz w:val="24"/>
                <w:szCs w:val="24"/>
              </w:rPr>
              <w:t>ОсОО «Бекпр», ОсОО «Саамал»,  ЗАО «Элита», ОсОО «Бекпр», ЗАО «ЭльВест»</w:t>
            </w:r>
          </w:p>
        </w:tc>
      </w:tr>
      <w:tr w:rsidR="00D4300A" w:rsidRPr="007A1C53" w:rsidTr="00E4029A">
        <w:tc>
          <w:tcPr>
            <w:tcW w:w="53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2</w:t>
            </w:r>
          </w:p>
        </w:tc>
        <w:tc>
          <w:tcPr>
            <w:tcW w:w="198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lang w:val="ky-KG"/>
              </w:rPr>
            </w:pPr>
            <w:r w:rsidRPr="007A1C53">
              <w:rPr>
                <w:rFonts w:ascii="Times New Roman" w:eastAsia="Times New Roman" w:hAnsi="Times New Roman" w:cs="Times New Roman"/>
                <w:sz w:val="24"/>
                <w:szCs w:val="24"/>
              </w:rPr>
              <w:t>ТПОП</w:t>
            </w:r>
            <w:r w:rsidRPr="007A1C53">
              <w:rPr>
                <w:rFonts w:ascii="Times New Roman" w:eastAsia="Times New Roman" w:hAnsi="Times New Roman" w:cs="Times New Roman"/>
                <w:sz w:val="24"/>
                <w:szCs w:val="24"/>
                <w:lang w:val="ky-KG"/>
              </w:rPr>
              <w:t>:       ТПООП</w:t>
            </w:r>
          </w:p>
          <w:p w:rsidR="00D4300A" w:rsidRPr="007A1C53" w:rsidRDefault="00D4300A" w:rsidP="00807983">
            <w:pPr>
              <w:spacing w:after="0" w:line="240" w:lineRule="auto"/>
              <w:jc w:val="both"/>
              <w:rPr>
                <w:rFonts w:ascii="Times New Roman" w:eastAsia="Times New Roman" w:hAnsi="Times New Roman" w:cs="Times New Roman"/>
                <w:sz w:val="24"/>
                <w:szCs w:val="24"/>
                <w:lang w:val="ky-KG"/>
              </w:rPr>
            </w:pP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lang w:val="ky-KG"/>
              </w:rPr>
              <w:lastRenderedPageBreak/>
              <w:t>ТПООПрг</w:t>
            </w:r>
            <w:r w:rsidRPr="007A1C53">
              <w:rPr>
                <w:rFonts w:ascii="Times New Roman" w:eastAsia="Times New Roman" w:hAnsi="Times New Roman" w:cs="Times New Roman"/>
                <w:sz w:val="24"/>
                <w:szCs w:val="24"/>
              </w:rPr>
              <w:t xml:space="preserve"> </w:t>
            </w:r>
            <w:r w:rsidRPr="007A1C53">
              <w:rPr>
                <w:rFonts w:ascii="Times New Roman" w:eastAsia="Times New Roman" w:hAnsi="Times New Roman" w:cs="Times New Roman"/>
                <w:sz w:val="24"/>
                <w:szCs w:val="24"/>
                <w:lang w:val="ky-KG"/>
              </w:rPr>
              <w:t xml:space="preserve"> </w:t>
            </w:r>
          </w:p>
          <w:p w:rsidR="00D4300A" w:rsidRPr="007A1C53" w:rsidRDefault="00D4300A" w:rsidP="00807983">
            <w:pPr>
              <w:spacing w:after="0" w:line="240" w:lineRule="auto"/>
              <w:jc w:val="right"/>
              <w:rPr>
                <w:rFonts w:ascii="Times New Roman" w:eastAsia="Times New Roman" w:hAnsi="Times New Roman" w:cs="Times New Roman"/>
                <w:sz w:val="24"/>
                <w:szCs w:val="24"/>
                <w:lang w:val="ky-KG"/>
              </w:rPr>
            </w:pPr>
            <w:r w:rsidRPr="007A1C53">
              <w:rPr>
                <w:rFonts w:ascii="Times New Roman" w:eastAsia="Times New Roman" w:hAnsi="Times New Roman" w:cs="Times New Roman"/>
                <w:sz w:val="24"/>
                <w:szCs w:val="24"/>
                <w:lang w:val="ky-KG"/>
              </w:rPr>
              <w:t xml:space="preserve"> </w:t>
            </w:r>
          </w:p>
        </w:tc>
        <w:tc>
          <w:tcPr>
            <w:tcW w:w="7052"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lang w:val="ky-KG"/>
              </w:rPr>
            </w:pPr>
            <w:proofErr w:type="gramStart"/>
            <w:r w:rsidRPr="007A1C53">
              <w:rPr>
                <w:rFonts w:ascii="Times New Roman" w:eastAsia="Calibri" w:hAnsi="Times New Roman" w:cs="Times New Roman"/>
                <w:sz w:val="24"/>
                <w:szCs w:val="24"/>
              </w:rPr>
              <w:lastRenderedPageBreak/>
              <w:t xml:space="preserve">ресторан </w:t>
            </w:r>
            <w:r w:rsidRPr="007A1C53">
              <w:rPr>
                <w:rFonts w:ascii="Times New Roman" w:eastAsia="Calibri" w:hAnsi="Times New Roman" w:cs="Times New Roman"/>
                <w:sz w:val="24"/>
                <w:szCs w:val="24"/>
                <w:lang w:val="ky-KG"/>
              </w:rPr>
              <w:t>“</w:t>
            </w:r>
            <w:r w:rsidRPr="007A1C53">
              <w:rPr>
                <w:rFonts w:ascii="Times New Roman" w:eastAsia="Calibri" w:hAnsi="Times New Roman" w:cs="Times New Roman"/>
                <w:sz w:val="24"/>
                <w:szCs w:val="24"/>
              </w:rPr>
              <w:t>Салкын</w:t>
            </w:r>
            <w:r w:rsidRPr="007A1C53">
              <w:rPr>
                <w:rFonts w:ascii="Times New Roman" w:eastAsia="Calibri" w:hAnsi="Times New Roman" w:cs="Times New Roman"/>
                <w:sz w:val="24"/>
                <w:szCs w:val="24"/>
                <w:lang w:val="ky-KG"/>
              </w:rPr>
              <w:t xml:space="preserve"> </w:t>
            </w:r>
            <w:r w:rsidRPr="007A1C53">
              <w:rPr>
                <w:rFonts w:ascii="Times New Roman" w:eastAsia="Calibri" w:hAnsi="Times New Roman" w:cs="Times New Roman"/>
                <w:sz w:val="24"/>
                <w:szCs w:val="24"/>
              </w:rPr>
              <w:t>Жай</w:t>
            </w:r>
            <w:r w:rsidRPr="007A1C53">
              <w:rPr>
                <w:rFonts w:ascii="Times New Roman" w:eastAsia="Calibri" w:hAnsi="Times New Roman" w:cs="Times New Roman"/>
                <w:sz w:val="24"/>
                <w:szCs w:val="24"/>
                <w:lang w:val="ky-KG"/>
              </w:rPr>
              <w:t>”,</w:t>
            </w:r>
            <w:r w:rsidRPr="007A1C53">
              <w:rPr>
                <w:rFonts w:ascii="Times New Roman" w:eastAsia="Calibri" w:hAnsi="Times New Roman" w:cs="Times New Roman"/>
                <w:sz w:val="24"/>
                <w:szCs w:val="24"/>
              </w:rPr>
              <w:t xml:space="preserve"> кафе «Факир», чайхана «Айваа»,  ОсОО Торговый дом «7 дней», чайхана «Сары Озон»,  кафе «Даамдан»,   ОсОО «Стейкер  ресторан «Восток запад», ресторан «Барашек»,    </w:t>
            </w:r>
            <w:r w:rsidRPr="007A1C53">
              <w:rPr>
                <w:rFonts w:ascii="Times New Roman" w:eastAsia="Calibri" w:hAnsi="Times New Roman" w:cs="Times New Roman"/>
                <w:sz w:val="24"/>
                <w:szCs w:val="24"/>
              </w:rPr>
              <w:lastRenderedPageBreak/>
              <w:t xml:space="preserve">ОсОО «Астор»   </w:t>
            </w:r>
            <w:proofErr w:type="gramEnd"/>
          </w:p>
        </w:tc>
      </w:tr>
      <w:tr w:rsidR="00D4300A" w:rsidRPr="007A1C53" w:rsidTr="00E4029A">
        <w:trPr>
          <w:trHeight w:val="1131"/>
        </w:trPr>
        <w:tc>
          <w:tcPr>
            <w:tcW w:w="53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lastRenderedPageBreak/>
              <w:t>3</w:t>
            </w:r>
          </w:p>
        </w:tc>
        <w:tc>
          <w:tcPr>
            <w:tcW w:w="1984" w:type="dxa"/>
            <w:shd w:val="clear" w:color="auto" w:fill="auto"/>
          </w:tcPr>
          <w:p w:rsidR="00D4300A" w:rsidRPr="007A1C53" w:rsidRDefault="00D4300A" w:rsidP="00807983">
            <w:pPr>
              <w:spacing w:after="0" w:line="240" w:lineRule="auto"/>
              <w:rPr>
                <w:rFonts w:ascii="Times New Roman" w:eastAsia="Times New Roman" w:hAnsi="Times New Roman" w:cs="Times New Roman"/>
                <w:sz w:val="24"/>
                <w:szCs w:val="24"/>
                <w:lang w:val="ky-KG"/>
              </w:rPr>
            </w:pPr>
            <w:r w:rsidRPr="007A1C53">
              <w:rPr>
                <w:rFonts w:ascii="Times New Roman" w:eastAsia="Times New Roman" w:hAnsi="Times New Roman" w:cs="Times New Roman"/>
                <w:sz w:val="24"/>
                <w:szCs w:val="24"/>
              </w:rPr>
              <w:t>ТК</w:t>
            </w: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ТК</w:t>
            </w:r>
          </w:p>
          <w:p w:rsidR="00D4300A" w:rsidRPr="007A1C53" w:rsidRDefault="00D4300A" w:rsidP="00807983">
            <w:pPr>
              <w:spacing w:after="0" w:line="240" w:lineRule="auto"/>
              <w:rPr>
                <w:rFonts w:ascii="Times New Roman" w:eastAsia="Times New Roman" w:hAnsi="Times New Roman" w:cs="Times New Roman"/>
                <w:sz w:val="24"/>
                <w:szCs w:val="24"/>
                <w:lang w:val="ky-KG"/>
              </w:rPr>
            </w:pPr>
          </w:p>
          <w:p w:rsidR="00D4300A" w:rsidRPr="007A1C53" w:rsidRDefault="00D4300A" w:rsidP="00807983">
            <w:pPr>
              <w:spacing w:after="0" w:line="240" w:lineRule="auto"/>
              <w:jc w:val="right"/>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ССП</w:t>
            </w:r>
          </w:p>
          <w:p w:rsidR="00D4300A" w:rsidRPr="007A1C53" w:rsidRDefault="00D4300A" w:rsidP="00807983">
            <w:pPr>
              <w:spacing w:after="0" w:line="240" w:lineRule="auto"/>
              <w:jc w:val="right"/>
              <w:rPr>
                <w:rFonts w:ascii="Times New Roman" w:eastAsia="Times New Roman" w:hAnsi="Times New Roman" w:cs="Times New Roman"/>
                <w:sz w:val="24"/>
                <w:szCs w:val="24"/>
              </w:rPr>
            </w:pPr>
          </w:p>
          <w:p w:rsidR="00D4300A" w:rsidRPr="007A1C53" w:rsidRDefault="00D4300A" w:rsidP="00807983">
            <w:pPr>
              <w:spacing w:after="0" w:line="240" w:lineRule="auto"/>
              <w:jc w:val="right"/>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 xml:space="preserve">К </w:t>
            </w:r>
          </w:p>
        </w:tc>
        <w:tc>
          <w:tcPr>
            <w:tcW w:w="7052"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 xml:space="preserve">УПЦ «Технолог»,  ОсОО «Голден Сан»,  ОсОО «Акун»,   ОсОО «Экопродукт»;  </w:t>
            </w:r>
          </w:p>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 xml:space="preserve">УПЦ «Технолог», ОАО «Бишкексут», ЦСМприМЭКР,  ОсОО «Марьям», ОсОО «Шоро», ОсОО «КыргызШампаны», ОсОО «Ротана»,  ОсОО «ГолденСан», ОсОО «Кирби», ОсОО «УлууТоо», ОсОО «Экопродукт-Азия» </w:t>
            </w:r>
          </w:p>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УПЦ</w:t>
            </w:r>
            <w:r w:rsidRPr="007A1C53">
              <w:rPr>
                <w:rFonts w:ascii="Times New Roman" w:eastAsia="Times New Roman" w:hAnsi="Times New Roman" w:cs="Times New Roman"/>
                <w:sz w:val="24"/>
                <w:szCs w:val="24"/>
                <w:lang w:val="en-US"/>
              </w:rPr>
              <w:t xml:space="preserve"> «</w:t>
            </w:r>
            <w:r w:rsidRPr="007A1C53">
              <w:rPr>
                <w:rFonts w:ascii="Times New Roman" w:eastAsia="Times New Roman" w:hAnsi="Times New Roman" w:cs="Times New Roman"/>
                <w:sz w:val="24"/>
                <w:szCs w:val="24"/>
              </w:rPr>
              <w:t>Технолог</w:t>
            </w:r>
            <w:r w:rsidRPr="007A1C53">
              <w:rPr>
                <w:rFonts w:ascii="Times New Roman" w:eastAsia="Times New Roman" w:hAnsi="Times New Roman" w:cs="Times New Roman"/>
                <w:sz w:val="24"/>
                <w:szCs w:val="24"/>
                <w:lang w:val="en-US"/>
              </w:rPr>
              <w:t>»</w:t>
            </w:r>
          </w:p>
        </w:tc>
      </w:tr>
      <w:tr w:rsidR="00D4300A" w:rsidRPr="007A1C53" w:rsidTr="00E4029A">
        <w:trPr>
          <w:trHeight w:val="841"/>
        </w:trPr>
        <w:tc>
          <w:tcPr>
            <w:tcW w:w="53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4</w:t>
            </w:r>
          </w:p>
        </w:tc>
        <w:tc>
          <w:tcPr>
            <w:tcW w:w="1984" w:type="dxa"/>
            <w:shd w:val="clear" w:color="auto" w:fill="auto"/>
          </w:tcPr>
          <w:p w:rsidR="00D4300A" w:rsidRPr="007A1C53" w:rsidRDefault="00D4300A" w:rsidP="00807983">
            <w:pPr>
              <w:spacing w:after="0" w:line="240" w:lineRule="auto"/>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ПИ</w:t>
            </w:r>
            <w:r w:rsidRPr="007A1C53">
              <w:rPr>
                <w:rFonts w:ascii="Times New Roman" w:eastAsia="Times New Roman" w:hAnsi="Times New Roman" w:cs="Times New Roman"/>
                <w:sz w:val="24"/>
                <w:szCs w:val="24"/>
                <w:lang w:val="ky-KG"/>
              </w:rPr>
              <w:t>:                   ТМО</w:t>
            </w:r>
          </w:p>
        </w:tc>
        <w:tc>
          <w:tcPr>
            <w:tcW w:w="7052"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Calibri" w:hAnsi="Times New Roman" w:cs="Times New Roman"/>
                <w:sz w:val="24"/>
                <w:szCs w:val="24"/>
              </w:rPr>
              <w:t>ОсОО «Техно Бренд», ОАО «АЮ», УПЦ «Технолог», ОсОО «Кант Сут»,   ОсОО «Кооппромсервис», ОсОО «Эмилия С»</w:t>
            </w:r>
            <w:proofErr w:type="gramStart"/>
            <w:r w:rsidRPr="007A1C53">
              <w:rPr>
                <w:rFonts w:ascii="Times New Roman" w:eastAsia="Calibri" w:hAnsi="Times New Roman" w:cs="Times New Roman"/>
                <w:sz w:val="24"/>
                <w:szCs w:val="24"/>
              </w:rPr>
              <w:t xml:space="preserve"> ,</w:t>
            </w:r>
            <w:proofErr w:type="gramEnd"/>
            <w:r w:rsidRPr="007A1C53">
              <w:rPr>
                <w:rFonts w:ascii="Times New Roman" w:eastAsia="Calibri" w:hAnsi="Times New Roman" w:cs="Times New Roman"/>
                <w:sz w:val="24"/>
                <w:szCs w:val="24"/>
              </w:rPr>
              <w:t xml:space="preserve"> МП «Муниципальная пекарня мэрии г. Бишкек», ОсОО «Артезиан»,  ОсОО «Май Булак»,  ОсОО «Кыргызконьягы»           </w:t>
            </w:r>
          </w:p>
        </w:tc>
      </w:tr>
      <w:tr w:rsidR="00D4300A" w:rsidRPr="007A1C53" w:rsidTr="00E4029A">
        <w:tc>
          <w:tcPr>
            <w:tcW w:w="53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5</w:t>
            </w:r>
          </w:p>
        </w:tc>
        <w:tc>
          <w:tcPr>
            <w:tcW w:w="1984" w:type="dxa"/>
            <w:shd w:val="clear" w:color="auto" w:fill="auto"/>
          </w:tcPr>
          <w:p w:rsidR="00D4300A" w:rsidRPr="007A1C53" w:rsidRDefault="00D4300A" w:rsidP="00807983">
            <w:pPr>
              <w:spacing w:after="0" w:line="240" w:lineRule="auto"/>
              <w:rPr>
                <w:rFonts w:ascii="Times New Roman" w:eastAsia="Times New Roman" w:hAnsi="Times New Roman" w:cs="Times New Roman"/>
                <w:sz w:val="24"/>
                <w:szCs w:val="24"/>
                <w:lang w:val="ky-KG"/>
              </w:rPr>
            </w:pPr>
            <w:r w:rsidRPr="007A1C53">
              <w:rPr>
                <w:rFonts w:ascii="Times New Roman" w:eastAsia="Times New Roman" w:hAnsi="Times New Roman" w:cs="Times New Roman"/>
                <w:sz w:val="24"/>
                <w:szCs w:val="24"/>
              </w:rPr>
              <w:t>ТИЛП</w:t>
            </w: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КШИ</w:t>
            </w:r>
          </w:p>
          <w:p w:rsidR="00D4300A" w:rsidRPr="007A1C53" w:rsidRDefault="00D4300A" w:rsidP="00807983">
            <w:pPr>
              <w:spacing w:after="0" w:line="240" w:lineRule="auto"/>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ТШИ</w:t>
            </w:r>
          </w:p>
        </w:tc>
        <w:tc>
          <w:tcPr>
            <w:tcW w:w="7052"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ОсОО «Булгаары», ОсОО «Гермес», ОсОО «Ардамина», ОсОО «Эфор-Текстиль», ОсОО «Назик», ЧП «Бермет», ОсОО «</w:t>
            </w:r>
            <w:r w:rsidRPr="007A1C53">
              <w:rPr>
                <w:rFonts w:ascii="Times New Roman" w:eastAsia="Times New Roman" w:hAnsi="Times New Roman" w:cs="Times New Roman"/>
                <w:sz w:val="24"/>
                <w:szCs w:val="24"/>
                <w:lang w:val="en-US" w:eastAsia="ru-RU"/>
              </w:rPr>
              <w:t>Credofashion</w:t>
            </w:r>
            <w:r w:rsidRPr="007A1C53">
              <w:rPr>
                <w:rFonts w:ascii="Times New Roman" w:eastAsia="Times New Roman" w:hAnsi="Times New Roman" w:cs="Times New Roman"/>
                <w:sz w:val="24"/>
                <w:szCs w:val="24"/>
                <w:lang w:eastAsia="ru-RU"/>
              </w:rPr>
              <w:t>», ШП «</w:t>
            </w:r>
            <w:r w:rsidRPr="007A1C53">
              <w:rPr>
                <w:rFonts w:ascii="Times New Roman" w:eastAsia="Times New Roman" w:hAnsi="Times New Roman" w:cs="Times New Roman"/>
                <w:sz w:val="24"/>
                <w:szCs w:val="24"/>
                <w:lang w:val="en-US" w:eastAsia="ru-RU"/>
              </w:rPr>
              <w:t>E</w:t>
            </w:r>
            <w:r w:rsidRPr="007A1C53">
              <w:rPr>
                <w:rFonts w:ascii="Times New Roman" w:eastAsia="Times New Roman" w:hAnsi="Times New Roman" w:cs="Times New Roman"/>
                <w:sz w:val="24"/>
                <w:szCs w:val="24"/>
                <w:lang w:eastAsia="ru-RU"/>
              </w:rPr>
              <w:t>-</w:t>
            </w:r>
            <w:r w:rsidRPr="007A1C53">
              <w:rPr>
                <w:rFonts w:ascii="Times New Roman" w:eastAsia="Times New Roman" w:hAnsi="Times New Roman" w:cs="Times New Roman"/>
                <w:sz w:val="24"/>
                <w:szCs w:val="24"/>
                <w:lang w:val="en-US" w:eastAsia="ru-RU"/>
              </w:rPr>
              <w:t>linemoda</w:t>
            </w:r>
            <w:r w:rsidRPr="007A1C53">
              <w:rPr>
                <w:rFonts w:ascii="Times New Roman" w:eastAsia="Times New Roman" w:hAnsi="Times New Roman" w:cs="Times New Roman"/>
                <w:sz w:val="24"/>
                <w:szCs w:val="24"/>
                <w:lang w:eastAsia="ru-RU"/>
              </w:rPr>
              <w:t>», ОсОО «Илбирс-2», ОсОО «Нисси»</w:t>
            </w:r>
          </w:p>
        </w:tc>
      </w:tr>
      <w:tr w:rsidR="00D4300A" w:rsidRPr="007A1C53" w:rsidTr="00E4029A">
        <w:trPr>
          <w:trHeight w:val="584"/>
        </w:trPr>
        <w:tc>
          <w:tcPr>
            <w:tcW w:w="53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6</w:t>
            </w:r>
          </w:p>
        </w:tc>
        <w:tc>
          <w:tcPr>
            <w:tcW w:w="1984"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rPr>
            </w:pPr>
            <w:r w:rsidRPr="007A1C53">
              <w:rPr>
                <w:rFonts w:ascii="Times New Roman" w:eastAsia="Times New Roman" w:hAnsi="Times New Roman" w:cs="Times New Roman"/>
                <w:sz w:val="24"/>
                <w:szCs w:val="24"/>
              </w:rPr>
              <w:t>ХПИ</w:t>
            </w:r>
            <w:r w:rsidRPr="007A1C53">
              <w:rPr>
                <w:rFonts w:ascii="Times New Roman" w:eastAsia="Times New Roman" w:hAnsi="Times New Roman" w:cs="Times New Roman"/>
                <w:sz w:val="24"/>
                <w:szCs w:val="24"/>
                <w:lang w:val="ky-KG"/>
              </w:rPr>
              <w:t xml:space="preserve">:              </w:t>
            </w:r>
            <w:r w:rsidRPr="007A1C53">
              <w:rPr>
                <w:rFonts w:ascii="Times New Roman" w:eastAsia="Times New Roman" w:hAnsi="Times New Roman" w:cs="Times New Roman"/>
                <w:sz w:val="24"/>
                <w:szCs w:val="24"/>
              </w:rPr>
              <w:t>ИКТ</w:t>
            </w:r>
          </w:p>
          <w:p w:rsidR="00D4300A" w:rsidRPr="007A1C53" w:rsidRDefault="00D4300A" w:rsidP="00807983">
            <w:pPr>
              <w:spacing w:after="0" w:line="240" w:lineRule="auto"/>
              <w:jc w:val="right"/>
              <w:rPr>
                <w:rFonts w:ascii="Times New Roman" w:eastAsia="Times New Roman" w:hAnsi="Times New Roman" w:cs="Times New Roman"/>
                <w:sz w:val="24"/>
                <w:szCs w:val="24"/>
                <w:lang w:val="ky-KG"/>
              </w:rPr>
            </w:pPr>
            <w:r w:rsidRPr="007A1C53">
              <w:rPr>
                <w:rFonts w:ascii="Times New Roman" w:eastAsia="Times New Roman" w:hAnsi="Times New Roman" w:cs="Times New Roman"/>
                <w:sz w:val="24"/>
                <w:szCs w:val="24"/>
                <w:lang w:val="ky-KG"/>
              </w:rPr>
              <w:t xml:space="preserve"> </w:t>
            </w:r>
          </w:p>
        </w:tc>
        <w:tc>
          <w:tcPr>
            <w:tcW w:w="7052" w:type="dxa"/>
            <w:shd w:val="clear" w:color="auto" w:fill="auto"/>
          </w:tcPr>
          <w:p w:rsidR="00D4300A" w:rsidRPr="007A1C53" w:rsidRDefault="00D4300A" w:rsidP="00807983">
            <w:pPr>
              <w:spacing w:after="0" w:line="240" w:lineRule="auto"/>
              <w:jc w:val="both"/>
              <w:rPr>
                <w:rFonts w:ascii="Times New Roman" w:eastAsia="Times New Roman" w:hAnsi="Times New Roman" w:cs="Times New Roman"/>
                <w:sz w:val="24"/>
                <w:szCs w:val="24"/>
                <w:lang w:val="ky-KG"/>
              </w:rPr>
            </w:pPr>
            <w:r w:rsidRPr="007A1C53">
              <w:rPr>
                <w:rFonts w:ascii="Times New Roman" w:eastAsia="Calibri" w:hAnsi="Times New Roman" w:cs="Times New Roman"/>
                <w:sz w:val="24"/>
                <w:szCs w:val="24"/>
              </w:rPr>
              <w:t>УХЛ «Сайма», ОсОО «Волшебный войлок», ОсОО «Ашимбай», Ателье «Жылдыз»</w:t>
            </w:r>
          </w:p>
        </w:tc>
      </w:tr>
    </w:tbl>
    <w:p w:rsidR="00E4029A" w:rsidRPr="00E4029A" w:rsidRDefault="00E4029A" w:rsidP="00E4029A">
      <w:pPr>
        <w:contextualSpacing/>
        <w:jc w:val="both"/>
        <w:rPr>
          <w:rFonts w:ascii="Times New Roman" w:hAnsi="Times New Roman" w:cs="Times New Roman"/>
          <w:sz w:val="24"/>
          <w:szCs w:val="24"/>
        </w:rPr>
      </w:pPr>
      <w:r w:rsidRPr="00E4029A">
        <w:rPr>
          <w:rFonts w:ascii="Times New Roman" w:hAnsi="Times New Roman" w:cs="Times New Roman"/>
          <w:sz w:val="24"/>
          <w:szCs w:val="24"/>
        </w:rPr>
        <w:t xml:space="preserve">По академической мобильности введется две дисциплины для студентов с АТУ преподавателями: </w:t>
      </w:r>
    </w:p>
    <w:p w:rsidR="00E4029A" w:rsidRPr="00E4029A" w:rsidRDefault="00E4029A" w:rsidP="00E4029A">
      <w:pPr>
        <w:contextualSpacing/>
        <w:jc w:val="both"/>
        <w:rPr>
          <w:rFonts w:ascii="Times New Roman" w:hAnsi="Times New Roman" w:cs="Times New Roman"/>
          <w:sz w:val="24"/>
          <w:szCs w:val="24"/>
        </w:rPr>
      </w:pPr>
      <w:r w:rsidRPr="00E4029A">
        <w:rPr>
          <w:rFonts w:ascii="Times New Roman" w:hAnsi="Times New Roman" w:cs="Times New Roman"/>
          <w:sz w:val="24"/>
          <w:szCs w:val="24"/>
        </w:rPr>
        <w:t xml:space="preserve">Коджегулова Д.А. – «Оценка соотвентсвия пищевых продуктов» (9 студентов </w:t>
      </w:r>
      <w:proofErr w:type="gramStart"/>
      <w:r w:rsidRPr="00E4029A">
        <w:rPr>
          <w:rFonts w:ascii="Times New Roman" w:hAnsi="Times New Roman" w:cs="Times New Roman"/>
          <w:sz w:val="24"/>
          <w:szCs w:val="24"/>
        </w:rPr>
        <w:t>с</w:t>
      </w:r>
      <w:proofErr w:type="gramEnd"/>
      <w:r w:rsidRPr="00E4029A">
        <w:rPr>
          <w:rFonts w:ascii="Times New Roman" w:hAnsi="Times New Roman" w:cs="Times New Roman"/>
          <w:sz w:val="24"/>
          <w:szCs w:val="24"/>
        </w:rPr>
        <w:t xml:space="preserve"> АТУ);</w:t>
      </w:r>
    </w:p>
    <w:p w:rsidR="00E4029A" w:rsidRPr="00E4029A" w:rsidRDefault="00E4029A" w:rsidP="00E4029A">
      <w:pPr>
        <w:contextualSpacing/>
        <w:jc w:val="both"/>
        <w:rPr>
          <w:rFonts w:ascii="Times New Roman" w:hAnsi="Times New Roman" w:cs="Times New Roman"/>
          <w:sz w:val="24"/>
          <w:szCs w:val="24"/>
        </w:rPr>
      </w:pPr>
      <w:r w:rsidRPr="00E4029A">
        <w:rPr>
          <w:rFonts w:ascii="Times New Roman" w:hAnsi="Times New Roman" w:cs="Times New Roman"/>
          <w:sz w:val="24"/>
          <w:szCs w:val="24"/>
        </w:rPr>
        <w:t xml:space="preserve">Усубалиева А.М. – «Основы научных исследований и законодательная метрология» (9 студентов </w:t>
      </w:r>
      <w:proofErr w:type="gramStart"/>
      <w:r w:rsidRPr="00E4029A">
        <w:rPr>
          <w:rFonts w:ascii="Times New Roman" w:hAnsi="Times New Roman" w:cs="Times New Roman"/>
          <w:sz w:val="24"/>
          <w:szCs w:val="24"/>
        </w:rPr>
        <w:t>с</w:t>
      </w:r>
      <w:proofErr w:type="gramEnd"/>
      <w:r w:rsidRPr="00E4029A">
        <w:rPr>
          <w:rFonts w:ascii="Times New Roman" w:hAnsi="Times New Roman" w:cs="Times New Roman"/>
          <w:sz w:val="24"/>
          <w:szCs w:val="24"/>
        </w:rPr>
        <w:t xml:space="preserve"> АТУ).</w:t>
      </w:r>
      <w:r>
        <w:rPr>
          <w:rFonts w:ascii="Times New Roman" w:hAnsi="Times New Roman" w:cs="Times New Roman"/>
          <w:sz w:val="24"/>
          <w:szCs w:val="24"/>
        </w:rPr>
        <w:t xml:space="preserve"> </w:t>
      </w:r>
      <w:r w:rsidRPr="00E4029A">
        <w:rPr>
          <w:rFonts w:ascii="Times New Roman" w:hAnsi="Times New Roman" w:cs="Times New Roman"/>
          <w:sz w:val="24"/>
          <w:szCs w:val="24"/>
        </w:rPr>
        <w:t xml:space="preserve">Также магистрантам ТК, </w:t>
      </w:r>
      <w:r>
        <w:rPr>
          <w:rFonts w:ascii="Times New Roman" w:hAnsi="Times New Roman" w:cs="Times New Roman"/>
          <w:sz w:val="24"/>
          <w:szCs w:val="24"/>
        </w:rPr>
        <w:t xml:space="preserve">гр. ССМм-2-21  </w:t>
      </w:r>
      <w:r w:rsidRPr="00E4029A">
        <w:rPr>
          <w:rFonts w:ascii="Times New Roman" w:hAnsi="Times New Roman" w:cs="Times New Roman"/>
          <w:sz w:val="24"/>
          <w:szCs w:val="24"/>
        </w:rPr>
        <w:t xml:space="preserve">проходят мобильность </w:t>
      </w:r>
      <w:proofErr w:type="gramStart"/>
      <w:r w:rsidRPr="00E4029A">
        <w:rPr>
          <w:rFonts w:ascii="Times New Roman" w:hAnsi="Times New Roman" w:cs="Times New Roman"/>
          <w:sz w:val="24"/>
          <w:szCs w:val="24"/>
        </w:rPr>
        <w:t>из</w:t>
      </w:r>
      <w:proofErr w:type="gramEnd"/>
      <w:r w:rsidRPr="00E4029A">
        <w:rPr>
          <w:rFonts w:ascii="Times New Roman" w:hAnsi="Times New Roman" w:cs="Times New Roman"/>
          <w:sz w:val="24"/>
          <w:szCs w:val="24"/>
        </w:rPr>
        <w:t xml:space="preserve"> АТУ по следующим дисциплинам:</w:t>
      </w:r>
      <w:r>
        <w:rPr>
          <w:rFonts w:ascii="Times New Roman" w:hAnsi="Times New Roman" w:cs="Times New Roman"/>
          <w:sz w:val="24"/>
          <w:szCs w:val="24"/>
        </w:rPr>
        <w:t xml:space="preserve"> </w:t>
      </w:r>
      <w:r w:rsidRPr="00E4029A">
        <w:rPr>
          <w:rFonts w:ascii="Times New Roman" w:hAnsi="Times New Roman" w:cs="Times New Roman"/>
          <w:sz w:val="24"/>
          <w:szCs w:val="24"/>
        </w:rPr>
        <w:t>Тунгушбаев У.О. - «Техническое регулирование»;</w:t>
      </w:r>
    </w:p>
    <w:p w:rsidR="00E4029A" w:rsidRDefault="00E4029A" w:rsidP="00E4029A">
      <w:pPr>
        <w:contextualSpacing/>
        <w:jc w:val="both"/>
        <w:rPr>
          <w:rFonts w:ascii="Times New Roman" w:hAnsi="Times New Roman" w:cs="Times New Roman"/>
          <w:sz w:val="24"/>
          <w:szCs w:val="24"/>
        </w:rPr>
      </w:pPr>
      <w:r w:rsidRPr="00E4029A">
        <w:rPr>
          <w:rFonts w:ascii="Times New Roman" w:hAnsi="Times New Roman" w:cs="Times New Roman"/>
          <w:sz w:val="24"/>
          <w:szCs w:val="24"/>
        </w:rPr>
        <w:t>Белозерцева О.М. – «Основы управления интеллектуальной собственностью»</w:t>
      </w:r>
      <w:r>
        <w:rPr>
          <w:rFonts w:ascii="Times New Roman" w:hAnsi="Times New Roman" w:cs="Times New Roman"/>
          <w:sz w:val="24"/>
          <w:szCs w:val="24"/>
        </w:rPr>
        <w:t>.</w:t>
      </w:r>
    </w:p>
    <w:p w:rsidR="00DE08D7" w:rsidRPr="00E4029A" w:rsidRDefault="00D4300A" w:rsidP="00E4029A">
      <w:pPr>
        <w:contextualSpacing/>
        <w:jc w:val="both"/>
        <w:rPr>
          <w:rFonts w:ascii="Times New Roman" w:hAnsi="Times New Roman" w:cs="Times New Roman"/>
          <w:sz w:val="24"/>
          <w:szCs w:val="24"/>
        </w:rPr>
      </w:pPr>
      <w:r w:rsidRPr="00E4029A">
        <w:rPr>
          <w:rFonts w:ascii="Times New Roman" w:hAnsi="Times New Roman" w:cs="Times New Roman"/>
          <w:sz w:val="24"/>
          <w:szCs w:val="24"/>
        </w:rPr>
        <w:t xml:space="preserve">В формате обмена студентами их период практики </w:t>
      </w:r>
      <w:r w:rsidR="00E4029A" w:rsidRPr="00E4029A">
        <w:rPr>
          <w:rFonts w:ascii="Times New Roman" w:hAnsi="Times New Roman" w:cs="Times New Roman"/>
          <w:sz w:val="24"/>
          <w:szCs w:val="24"/>
        </w:rPr>
        <w:t>из</w:t>
      </w:r>
      <w:r w:rsidRPr="00E4029A">
        <w:rPr>
          <w:rFonts w:ascii="Times New Roman" w:hAnsi="Times New Roman" w:cs="Times New Roman"/>
          <w:sz w:val="24"/>
          <w:szCs w:val="24"/>
        </w:rPr>
        <w:t xml:space="preserve"> АТУ приняли участие </w:t>
      </w:r>
      <w:r w:rsidR="00E4029A" w:rsidRPr="00E4029A">
        <w:rPr>
          <w:rFonts w:ascii="Times New Roman" w:hAnsi="Times New Roman" w:cs="Times New Roman"/>
          <w:sz w:val="24"/>
          <w:szCs w:val="24"/>
        </w:rPr>
        <w:t>58</w:t>
      </w:r>
      <w:r w:rsidRPr="00E4029A">
        <w:rPr>
          <w:rFonts w:ascii="Times New Roman" w:hAnsi="Times New Roman" w:cs="Times New Roman"/>
          <w:sz w:val="24"/>
          <w:szCs w:val="24"/>
        </w:rPr>
        <w:t xml:space="preserve">чел. от ТФ </w:t>
      </w:r>
      <w:r w:rsidR="00E4029A" w:rsidRPr="00E4029A">
        <w:rPr>
          <w:rFonts w:ascii="Times New Roman" w:hAnsi="Times New Roman" w:cs="Times New Roman"/>
          <w:sz w:val="24"/>
          <w:szCs w:val="24"/>
        </w:rPr>
        <w:t>26</w:t>
      </w:r>
      <w:r w:rsidRPr="00E4029A">
        <w:rPr>
          <w:rFonts w:ascii="Times New Roman" w:hAnsi="Times New Roman" w:cs="Times New Roman"/>
          <w:sz w:val="24"/>
          <w:szCs w:val="24"/>
        </w:rPr>
        <w:t xml:space="preserve"> студентов. ППС ТФ (</w:t>
      </w:r>
      <w:r w:rsidR="00E4029A" w:rsidRPr="00E4029A">
        <w:rPr>
          <w:rFonts w:ascii="Times New Roman" w:hAnsi="Times New Roman" w:cs="Times New Roman"/>
          <w:sz w:val="24"/>
          <w:szCs w:val="24"/>
        </w:rPr>
        <w:t>8</w:t>
      </w:r>
      <w:r w:rsidRPr="00E4029A">
        <w:rPr>
          <w:rFonts w:ascii="Times New Roman" w:hAnsi="Times New Roman" w:cs="Times New Roman"/>
          <w:sz w:val="24"/>
          <w:szCs w:val="24"/>
        </w:rPr>
        <w:t xml:space="preserve"> чел.) </w:t>
      </w:r>
      <w:r w:rsidR="00E4029A" w:rsidRPr="00E4029A">
        <w:rPr>
          <w:rFonts w:ascii="Times New Roman" w:hAnsi="Times New Roman" w:cs="Times New Roman"/>
          <w:sz w:val="24"/>
          <w:szCs w:val="24"/>
        </w:rPr>
        <w:t xml:space="preserve"> </w:t>
      </w:r>
      <w:r w:rsidRPr="00E4029A">
        <w:rPr>
          <w:rFonts w:ascii="Times New Roman" w:hAnsi="Times New Roman" w:cs="Times New Roman"/>
          <w:sz w:val="24"/>
          <w:szCs w:val="24"/>
        </w:rPr>
        <w:t>приняли участие в Летней школе АТУ (июнь 202</w:t>
      </w:r>
      <w:r w:rsidR="00B55C90" w:rsidRPr="00E4029A">
        <w:rPr>
          <w:rFonts w:ascii="Times New Roman" w:hAnsi="Times New Roman" w:cs="Times New Roman"/>
          <w:sz w:val="24"/>
          <w:szCs w:val="24"/>
        </w:rPr>
        <w:t>2</w:t>
      </w:r>
      <w:r w:rsidRPr="00E4029A">
        <w:rPr>
          <w:rFonts w:ascii="Times New Roman" w:hAnsi="Times New Roman" w:cs="Times New Roman"/>
          <w:sz w:val="24"/>
          <w:szCs w:val="24"/>
        </w:rPr>
        <w:t>г.)</w:t>
      </w:r>
    </w:p>
    <w:p w:rsidR="00D4300A" w:rsidRPr="007A1C53" w:rsidRDefault="00D4300A" w:rsidP="00DE08D7">
      <w:pPr>
        <w:contextualSpacing/>
        <w:jc w:val="both"/>
        <w:rPr>
          <w:rFonts w:ascii="Times New Roman" w:eastAsia="Calibri" w:hAnsi="Times New Roman" w:cs="Times New Roman"/>
          <w:i/>
          <w:sz w:val="24"/>
          <w:szCs w:val="24"/>
        </w:rPr>
      </w:pPr>
      <w:r w:rsidRPr="007A1C53">
        <w:rPr>
          <w:rFonts w:ascii="Times New Roman" w:eastAsia="Calibri" w:hAnsi="Times New Roman" w:cs="Times New Roman"/>
          <w:sz w:val="24"/>
          <w:szCs w:val="24"/>
        </w:rPr>
        <w:t xml:space="preserve">База практики соответствует программам практик. Долгосрочные договора с предприятиями на прохождение практик имеются. </w:t>
      </w:r>
    </w:p>
    <w:p w:rsidR="00D4300A" w:rsidRPr="007A1C53" w:rsidRDefault="00D4300A" w:rsidP="00DE08D7">
      <w:pPr>
        <w:spacing w:after="0" w:line="240" w:lineRule="auto"/>
        <w:ind w:firstLine="567"/>
        <w:contextualSpacing/>
        <w:jc w:val="both"/>
        <w:rPr>
          <w:rFonts w:ascii="Times New Roman" w:eastAsia="Calibri" w:hAnsi="Times New Roman" w:cs="Times New Roman"/>
          <w:sz w:val="24"/>
          <w:szCs w:val="24"/>
        </w:rPr>
      </w:pPr>
      <w:r w:rsidRPr="007A1C53">
        <w:rPr>
          <w:rFonts w:ascii="Times New Roman" w:eastAsia="Calibri" w:hAnsi="Times New Roman" w:cs="Times New Roman"/>
          <w:sz w:val="24"/>
          <w:szCs w:val="24"/>
        </w:rPr>
        <w:t xml:space="preserve">На всех кафедрах имеются протоколы обсуждения и утверждения мест практик, результаты сдачи отчетов заслушаны и утверждены протоколами.   На всех кафедрах имеются сквозные программы практик (печатные, электронные). </w:t>
      </w:r>
    </w:p>
    <w:p w:rsidR="00D4300A" w:rsidRPr="007A1C53" w:rsidRDefault="00D4300A" w:rsidP="00D4300A">
      <w:pPr>
        <w:spacing w:after="0" w:line="240" w:lineRule="auto"/>
        <w:ind w:firstLine="567"/>
        <w:contextualSpacing/>
        <w:jc w:val="both"/>
        <w:rPr>
          <w:rFonts w:ascii="Times New Roman" w:eastAsia="Calibri" w:hAnsi="Times New Roman" w:cs="Times New Roman"/>
          <w:sz w:val="24"/>
          <w:szCs w:val="24"/>
          <w:lang w:val="ky-KG"/>
        </w:rPr>
      </w:pPr>
      <w:r w:rsidRPr="007A1C53">
        <w:rPr>
          <w:rFonts w:ascii="Times New Roman" w:eastAsia="Calibri" w:hAnsi="Times New Roman" w:cs="Times New Roman"/>
          <w:sz w:val="24"/>
          <w:szCs w:val="24"/>
        </w:rPr>
        <w:t xml:space="preserve">В целом, содержание отчетов соответствует программам практик. Содержание и объем отчетов соответствуют программам практик.   </w:t>
      </w:r>
      <w:r w:rsidRPr="007A1C53">
        <w:rPr>
          <w:rFonts w:ascii="Times New Roman" w:eastAsia="Calibri" w:hAnsi="Times New Roman" w:cs="Times New Roman"/>
          <w:sz w:val="24"/>
          <w:szCs w:val="24"/>
          <w:lang w:val="ky-KG"/>
        </w:rPr>
        <w:t xml:space="preserve"> </w:t>
      </w:r>
    </w:p>
    <w:p w:rsidR="00D4300A" w:rsidRPr="007A1C53" w:rsidRDefault="00D4300A" w:rsidP="002D7D84">
      <w:pPr>
        <w:spacing w:after="0" w:line="240" w:lineRule="auto"/>
        <w:ind w:firstLine="567"/>
        <w:contextualSpacing/>
        <w:jc w:val="both"/>
        <w:rPr>
          <w:rFonts w:ascii="Times New Roman" w:eastAsia="Calibri" w:hAnsi="Times New Roman" w:cs="Times New Roman"/>
          <w:sz w:val="24"/>
          <w:szCs w:val="24"/>
        </w:rPr>
      </w:pPr>
    </w:p>
    <w:p w:rsidR="007B453D" w:rsidRPr="00226831" w:rsidRDefault="007B453D" w:rsidP="007B453D">
      <w:pPr>
        <w:spacing w:after="0" w:line="240" w:lineRule="auto"/>
        <w:ind w:firstLine="567"/>
        <w:jc w:val="both"/>
        <w:rPr>
          <w:rFonts w:ascii="Times New Roman" w:eastAsia="Calibri" w:hAnsi="Times New Roman" w:cs="Times New Roman"/>
          <w:b/>
          <w:i/>
          <w:sz w:val="24"/>
          <w:szCs w:val="24"/>
          <w:lang w:val="ky-KG"/>
        </w:rPr>
      </w:pPr>
      <w:r w:rsidRPr="00226831">
        <w:rPr>
          <w:rFonts w:ascii="Times New Roman" w:eastAsia="Calibri" w:hAnsi="Times New Roman" w:cs="Times New Roman"/>
          <w:b/>
          <w:i/>
          <w:sz w:val="24"/>
          <w:szCs w:val="24"/>
        </w:rPr>
        <w:t>Организация и проведение ГАК.</w:t>
      </w:r>
      <w:r w:rsidRPr="00226831">
        <w:rPr>
          <w:rFonts w:ascii="Times New Roman" w:eastAsia="Calibri" w:hAnsi="Times New Roman" w:cs="Times New Roman"/>
          <w:sz w:val="24"/>
          <w:szCs w:val="24"/>
        </w:rPr>
        <w:t xml:space="preserve"> </w:t>
      </w:r>
      <w:r w:rsidRPr="00226831">
        <w:rPr>
          <w:rFonts w:ascii="Times New Roman" w:eastAsia="Calibri" w:hAnsi="Times New Roman" w:cs="Times New Roman"/>
          <w:b/>
          <w:i/>
          <w:sz w:val="24"/>
          <w:szCs w:val="24"/>
          <w:lang w:val="ky-KG"/>
        </w:rPr>
        <w:t xml:space="preserve">Отчеты ГАК. Качество выполнения ВКР. </w:t>
      </w:r>
      <w:r w:rsidRPr="00226831">
        <w:rPr>
          <w:rFonts w:ascii="Times New Roman" w:eastAsia="Calibri" w:hAnsi="Times New Roman" w:cs="Times New Roman"/>
          <w:sz w:val="24"/>
          <w:szCs w:val="24"/>
          <w:lang w:val="ky-KG"/>
        </w:rPr>
        <w:t xml:space="preserve"> </w:t>
      </w:r>
    </w:p>
    <w:p w:rsidR="007B453D" w:rsidRPr="007B453D"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sz w:val="24"/>
          <w:szCs w:val="24"/>
        </w:rPr>
        <w:t>Заседания Государственных комиссий по сдаче Государственных экзаменов ГЭ и защите ВКР проводились согласно утвержденному графику. Сдача ГЭ и защита ВКР начинались своевременно, на защите присутствовали все члены ГАК</w:t>
      </w:r>
      <w:r w:rsidRPr="00226831">
        <w:rPr>
          <w:rFonts w:ascii="Times New Roman" w:eastAsia="Calibri" w:hAnsi="Times New Roman" w:cs="Times New Roman"/>
          <w:sz w:val="24"/>
          <w:szCs w:val="24"/>
          <w:lang w:val="ky-KG"/>
        </w:rPr>
        <w:t xml:space="preserve"> В </w:t>
      </w:r>
      <w:r w:rsidRPr="00226831">
        <w:rPr>
          <w:rFonts w:ascii="Times New Roman" w:eastAsia="Calibri" w:hAnsi="Times New Roman" w:cs="Times New Roman"/>
          <w:sz w:val="24"/>
          <w:szCs w:val="24"/>
        </w:rPr>
        <w:t xml:space="preserve">соответствии </w:t>
      </w: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sz w:val="24"/>
          <w:szCs w:val="24"/>
        </w:rPr>
        <w:t xml:space="preserve"> приказ</w:t>
      </w:r>
      <w:r w:rsidRPr="00226831">
        <w:rPr>
          <w:rFonts w:ascii="Times New Roman" w:eastAsia="Calibri" w:hAnsi="Times New Roman" w:cs="Times New Roman"/>
          <w:sz w:val="24"/>
          <w:szCs w:val="24"/>
          <w:lang w:val="ky-KG"/>
        </w:rPr>
        <w:t>а</w:t>
      </w:r>
      <w:r w:rsidRPr="00226831">
        <w:rPr>
          <w:rFonts w:ascii="Times New Roman" w:eastAsia="Calibri" w:hAnsi="Times New Roman" w:cs="Times New Roman"/>
          <w:sz w:val="24"/>
          <w:szCs w:val="24"/>
        </w:rPr>
        <w:t xml:space="preserve"> ректора</w:t>
      </w:r>
      <w:r w:rsidRPr="00226831">
        <w:rPr>
          <w:rFonts w:ascii="Times New Roman" w:eastAsia="Calibri" w:hAnsi="Times New Roman" w:cs="Times New Roman"/>
          <w:sz w:val="24"/>
          <w:szCs w:val="24"/>
          <w:lang w:val="ky-KG"/>
        </w:rPr>
        <w:t xml:space="preserve"> </w:t>
      </w:r>
      <w:r w:rsidRPr="008C0982">
        <w:rPr>
          <w:rFonts w:ascii="Times New Roman" w:eastAsia="+mj-ea" w:hAnsi="Times New Roman" w:cs="Times New Roman"/>
          <w:bCs/>
          <w:color w:val="000000"/>
          <w:kern w:val="24"/>
          <w:sz w:val="24"/>
          <w:szCs w:val="24"/>
        </w:rPr>
        <w:t>№ 41/5</w:t>
      </w:r>
      <w:r>
        <w:rPr>
          <w:rFonts w:ascii="Arial" w:eastAsia="+mj-ea" w:hAnsi="Arial" w:cs="Arial"/>
          <w:b/>
          <w:bCs/>
          <w:color w:val="000000"/>
          <w:kern w:val="24"/>
          <w:sz w:val="72"/>
          <w:szCs w:val="72"/>
        </w:rPr>
        <w:t xml:space="preserve"> </w:t>
      </w:r>
      <w:r w:rsidRPr="008C0982">
        <w:rPr>
          <w:rFonts w:ascii="Times New Roman" w:eastAsia="Calibri" w:hAnsi="Times New Roman" w:cs="Times New Roman"/>
          <w:sz w:val="24"/>
          <w:szCs w:val="24"/>
          <w:lang w:val="ky-KG"/>
        </w:rPr>
        <w:t>от</w:t>
      </w:r>
      <w:r w:rsidRPr="00226831">
        <w:rPr>
          <w:rFonts w:ascii="Times New Roman" w:eastAsia="Calibri" w:hAnsi="Times New Roman" w:cs="Times New Roman"/>
          <w:color w:val="FF0000"/>
          <w:sz w:val="24"/>
          <w:szCs w:val="24"/>
          <w:lang w:val="ky-KG"/>
        </w:rPr>
        <w:t xml:space="preserve"> </w:t>
      </w:r>
      <w:r w:rsidRPr="008C0982">
        <w:rPr>
          <w:rFonts w:ascii="Arial" w:eastAsia="+mj-ea" w:hAnsi="Arial" w:cs="Arial"/>
          <w:bCs/>
          <w:color w:val="000000"/>
          <w:kern w:val="24"/>
          <w:sz w:val="24"/>
          <w:szCs w:val="24"/>
        </w:rPr>
        <w:t>26.02.2022</w:t>
      </w:r>
      <w:r>
        <w:rPr>
          <w:rFonts w:ascii="Arial" w:eastAsia="+mj-ea" w:hAnsi="Arial" w:cs="Arial"/>
          <w:bCs/>
          <w:color w:val="000000"/>
          <w:kern w:val="24"/>
          <w:sz w:val="24"/>
          <w:szCs w:val="24"/>
        </w:rPr>
        <w:t xml:space="preserve"> </w:t>
      </w:r>
      <w:r w:rsidRPr="008C0982">
        <w:rPr>
          <w:rFonts w:ascii="Times New Roman" w:eastAsia="Calibri" w:hAnsi="Times New Roman" w:cs="Times New Roman"/>
          <w:sz w:val="24"/>
          <w:szCs w:val="24"/>
          <w:lang w:val="ky-KG"/>
        </w:rPr>
        <w:t>г.</w:t>
      </w:r>
      <w:r w:rsidRPr="00226831">
        <w:rPr>
          <w:rFonts w:ascii="Times New Roman" w:eastAsia="Calibri" w:hAnsi="Times New Roman" w:cs="Times New Roman"/>
          <w:color w:val="FF0000"/>
          <w:sz w:val="24"/>
          <w:szCs w:val="24"/>
        </w:rPr>
        <w:t xml:space="preserve"> </w:t>
      </w:r>
      <w:r w:rsidRPr="00226831">
        <w:rPr>
          <w:rFonts w:ascii="Times New Roman" w:eastAsia="Calibri" w:hAnsi="Times New Roman" w:cs="Times New Roman"/>
          <w:sz w:val="24"/>
          <w:szCs w:val="24"/>
        </w:rPr>
        <w:t>«Мамлекеттик аттестациялоо комиссияларын бекит</w:t>
      </w:r>
      <w:r w:rsidRPr="00226831">
        <w:rPr>
          <w:rFonts w:ascii="Times New Roman" w:eastAsia="Calibri" w:hAnsi="Times New Roman" w:cs="Times New Roman"/>
          <w:sz w:val="24"/>
          <w:szCs w:val="24"/>
          <w:lang w:val="ky-KG"/>
        </w:rPr>
        <w:t>үү</w:t>
      </w:r>
      <w:r w:rsidRPr="00226831">
        <w:rPr>
          <w:rFonts w:ascii="Times New Roman" w:eastAsia="Calibri" w:hAnsi="Times New Roman" w:cs="Times New Roman"/>
          <w:sz w:val="24"/>
          <w:szCs w:val="24"/>
        </w:rPr>
        <w:t xml:space="preserve"> ж</w:t>
      </w:r>
      <w:r w:rsidRPr="00226831">
        <w:rPr>
          <w:rFonts w:ascii="Times New Roman" w:eastAsia="Calibri" w:hAnsi="Times New Roman" w:cs="Times New Roman"/>
          <w:sz w:val="24"/>
          <w:szCs w:val="24"/>
          <w:lang w:val="ky-KG"/>
        </w:rPr>
        <w:t xml:space="preserve">өнүндө” </w:t>
      </w:r>
      <w:r w:rsidRPr="007B453D">
        <w:rPr>
          <w:rFonts w:ascii="Times New Roman" w:eastAsia="Calibri" w:hAnsi="Times New Roman" w:cs="Times New Roman"/>
          <w:sz w:val="24"/>
          <w:szCs w:val="24"/>
          <w:lang w:val="ky-KG"/>
        </w:rPr>
        <w:t>организованы ГОС экзамены по направлениям подготовки.   К ГАК допускались студенты 4 курса, не имеющие академических и финансовых задолженностей. Всего студентов дневного обучения – 19</w:t>
      </w:r>
      <w:r w:rsidRPr="007B453D">
        <w:rPr>
          <w:rFonts w:ascii="Times New Roman" w:eastAsia="Calibri" w:hAnsi="Times New Roman" w:cs="Times New Roman"/>
          <w:sz w:val="24"/>
          <w:szCs w:val="24"/>
        </w:rPr>
        <w:t>8</w:t>
      </w:r>
      <w:r w:rsidRPr="007B453D">
        <w:rPr>
          <w:rFonts w:ascii="Times New Roman" w:eastAsia="Calibri" w:hAnsi="Times New Roman" w:cs="Times New Roman"/>
          <w:sz w:val="24"/>
          <w:szCs w:val="24"/>
          <w:lang w:val="ky-KG"/>
        </w:rPr>
        <w:t xml:space="preserve"> чел., допушены -17</w:t>
      </w:r>
      <w:r w:rsidRPr="007B453D">
        <w:rPr>
          <w:rFonts w:ascii="Times New Roman" w:eastAsia="Calibri" w:hAnsi="Times New Roman" w:cs="Times New Roman"/>
          <w:sz w:val="24"/>
          <w:szCs w:val="24"/>
        </w:rPr>
        <w:t>5</w:t>
      </w:r>
      <w:r w:rsidRPr="007B453D">
        <w:rPr>
          <w:rFonts w:ascii="Times New Roman" w:eastAsia="Calibri" w:hAnsi="Times New Roman" w:cs="Times New Roman"/>
          <w:sz w:val="24"/>
          <w:szCs w:val="24"/>
          <w:lang w:val="ky-KG"/>
        </w:rPr>
        <w:t xml:space="preserve"> чел. (88%), в.т.ч. на “5” – 71 чел. (40%), </w:t>
      </w:r>
      <w:r w:rsidRPr="007B453D">
        <w:rPr>
          <w:rFonts w:ascii="Times New Roman" w:eastAsia="Calibri" w:hAnsi="Times New Roman" w:cs="Times New Roman"/>
          <w:sz w:val="24"/>
          <w:szCs w:val="24"/>
        </w:rPr>
        <w:t>18</w:t>
      </w:r>
      <w:r w:rsidRPr="007B453D">
        <w:rPr>
          <w:rFonts w:ascii="Times New Roman" w:eastAsia="Calibri" w:hAnsi="Times New Roman" w:cs="Times New Roman"/>
          <w:sz w:val="24"/>
          <w:szCs w:val="24"/>
          <w:lang w:val="ky-KG"/>
        </w:rPr>
        <w:t xml:space="preserve"> студентов отчислено, </w:t>
      </w:r>
      <w:r w:rsidRPr="007B453D">
        <w:rPr>
          <w:rFonts w:ascii="Times New Roman" w:eastAsia="Calibri" w:hAnsi="Times New Roman" w:cs="Times New Roman"/>
          <w:sz w:val="24"/>
          <w:szCs w:val="24"/>
        </w:rPr>
        <w:t>3</w:t>
      </w:r>
      <w:r w:rsidRPr="007B453D">
        <w:rPr>
          <w:rFonts w:ascii="Times New Roman" w:eastAsia="Calibri" w:hAnsi="Times New Roman" w:cs="Times New Roman"/>
          <w:sz w:val="24"/>
          <w:szCs w:val="24"/>
          <w:lang w:val="ky-KG"/>
        </w:rPr>
        <w:t xml:space="preserve"> чел. оставлены на повторный год. По заочной формы обучения из 54 чел. были допущены 45 чел.(83%).</w:t>
      </w:r>
    </w:p>
    <w:p w:rsidR="007B453D" w:rsidRPr="007B453D" w:rsidRDefault="007B453D" w:rsidP="007B453D">
      <w:pPr>
        <w:ind w:firstLine="708"/>
        <w:jc w:val="both"/>
        <w:rPr>
          <w:rFonts w:ascii="Times New Roman" w:eastAsia="Calibri" w:hAnsi="Times New Roman" w:cs="Times New Roman"/>
          <w:sz w:val="24"/>
          <w:szCs w:val="24"/>
          <w:lang w:val="ky-KG"/>
        </w:rPr>
      </w:pPr>
      <w:r w:rsidRPr="007B453D">
        <w:rPr>
          <w:rFonts w:ascii="Times New Roman" w:eastAsia="Calibri" w:hAnsi="Times New Roman" w:cs="Times New Roman"/>
          <w:sz w:val="24"/>
          <w:szCs w:val="24"/>
        </w:rPr>
        <w:t>Результаты сдачи Государственных экзаменов</w:t>
      </w:r>
      <w:r w:rsidRPr="007B453D">
        <w:rPr>
          <w:rFonts w:ascii="Times New Roman" w:eastAsia="Calibri" w:hAnsi="Times New Roman" w:cs="Times New Roman"/>
          <w:sz w:val="24"/>
          <w:szCs w:val="24"/>
          <w:lang w:val="ky-KG"/>
        </w:rPr>
        <w:t xml:space="preserve"> по направлению подготовки ТФ очной и заочной форм обучения</w:t>
      </w:r>
      <w:r w:rsidRPr="007B453D">
        <w:rPr>
          <w:rFonts w:ascii="Times New Roman" w:eastAsia="Calibri" w:hAnsi="Times New Roman" w:cs="Times New Roman"/>
          <w:sz w:val="24"/>
          <w:szCs w:val="24"/>
        </w:rPr>
        <w:t xml:space="preserve"> показаны в табл. </w:t>
      </w:r>
      <w:r w:rsidRPr="007B453D">
        <w:rPr>
          <w:rFonts w:ascii="Times New Roman" w:eastAsia="Calibri" w:hAnsi="Times New Roman" w:cs="Times New Roman"/>
          <w:sz w:val="24"/>
          <w:szCs w:val="24"/>
          <w:lang w:val="ky-KG"/>
        </w:rPr>
        <w:t>3</w:t>
      </w:r>
      <w:r w:rsidRPr="007B453D">
        <w:rPr>
          <w:rFonts w:ascii="Times New Roman" w:eastAsia="Calibri" w:hAnsi="Times New Roman" w:cs="Times New Roman"/>
          <w:sz w:val="24"/>
          <w:szCs w:val="24"/>
        </w:rPr>
        <w:t>-</w:t>
      </w:r>
      <w:r w:rsidRPr="007B453D">
        <w:rPr>
          <w:rFonts w:ascii="Times New Roman" w:eastAsia="Calibri" w:hAnsi="Times New Roman" w:cs="Times New Roman"/>
          <w:sz w:val="24"/>
          <w:szCs w:val="24"/>
          <w:lang w:val="ky-KG"/>
        </w:rPr>
        <w:t>4.</w:t>
      </w:r>
    </w:p>
    <w:p w:rsidR="007B453D" w:rsidRPr="00226831" w:rsidRDefault="007B453D" w:rsidP="007B453D">
      <w:pPr>
        <w:spacing w:after="0" w:line="240" w:lineRule="auto"/>
        <w:jc w:val="center"/>
        <w:rPr>
          <w:rFonts w:ascii="Times New Roman" w:eastAsia="Calibri" w:hAnsi="Times New Roman" w:cs="Times New Roman"/>
          <w:b/>
          <w:sz w:val="24"/>
          <w:szCs w:val="24"/>
          <w:lang w:val="ky-KG"/>
        </w:rPr>
      </w:pPr>
      <w:r w:rsidRPr="00226831">
        <w:rPr>
          <w:rFonts w:ascii="Times New Roman" w:eastAsia="Calibri" w:hAnsi="Times New Roman" w:cs="Times New Roman"/>
          <w:b/>
          <w:sz w:val="24"/>
          <w:szCs w:val="24"/>
        </w:rPr>
        <w:lastRenderedPageBreak/>
        <w:t xml:space="preserve">Таблица </w:t>
      </w:r>
      <w:r w:rsidRPr="00226831">
        <w:rPr>
          <w:rFonts w:ascii="Times New Roman" w:eastAsia="Calibri" w:hAnsi="Times New Roman" w:cs="Times New Roman"/>
          <w:b/>
          <w:sz w:val="24"/>
          <w:szCs w:val="24"/>
          <w:lang w:val="ky-KG"/>
        </w:rPr>
        <w:t>3</w:t>
      </w:r>
      <w:r w:rsidRPr="00226831">
        <w:rPr>
          <w:rFonts w:ascii="Times New Roman" w:eastAsia="Calibri" w:hAnsi="Times New Roman" w:cs="Times New Roman"/>
          <w:b/>
          <w:sz w:val="24"/>
          <w:szCs w:val="24"/>
        </w:rPr>
        <w:t>.</w:t>
      </w:r>
      <w:r w:rsidRPr="00226831">
        <w:rPr>
          <w:rFonts w:ascii="Times New Roman" w:eastAsia="Calibri" w:hAnsi="Times New Roman" w:cs="Times New Roman"/>
          <w:b/>
          <w:sz w:val="24"/>
          <w:szCs w:val="24"/>
          <w:lang w:val="ky-KG"/>
        </w:rPr>
        <w:t xml:space="preserve"> </w:t>
      </w:r>
      <w:r w:rsidRPr="00226831">
        <w:rPr>
          <w:rFonts w:ascii="Times New Roman" w:eastAsia="Calibri" w:hAnsi="Times New Roman" w:cs="Times New Roman"/>
          <w:b/>
          <w:sz w:val="24"/>
          <w:szCs w:val="24"/>
        </w:rPr>
        <w:t>РЕЗУЛЬТАТЫ сдачи Государственного экзамена по направлению подготовки ТФ (4-курс) 20</w:t>
      </w:r>
      <w:r w:rsidRPr="00226831">
        <w:rPr>
          <w:rFonts w:ascii="Times New Roman" w:eastAsia="Calibri" w:hAnsi="Times New Roman" w:cs="Times New Roman"/>
          <w:b/>
          <w:sz w:val="24"/>
          <w:szCs w:val="24"/>
          <w:lang w:val="ky-KG"/>
        </w:rPr>
        <w:t>21/</w:t>
      </w:r>
      <w:r w:rsidRPr="00226831">
        <w:rPr>
          <w:rFonts w:ascii="Times New Roman" w:eastAsia="Calibri" w:hAnsi="Times New Roman" w:cs="Times New Roman"/>
          <w:b/>
          <w:sz w:val="24"/>
          <w:szCs w:val="24"/>
        </w:rPr>
        <w:t>20</w:t>
      </w:r>
      <w:r w:rsidRPr="00226831">
        <w:rPr>
          <w:rFonts w:ascii="Times New Roman" w:eastAsia="Calibri" w:hAnsi="Times New Roman" w:cs="Times New Roman"/>
          <w:b/>
          <w:sz w:val="24"/>
          <w:szCs w:val="24"/>
          <w:lang w:val="ky-KG"/>
        </w:rPr>
        <w:t>22</w:t>
      </w:r>
      <w:r w:rsidRPr="00226831">
        <w:rPr>
          <w:rFonts w:ascii="Times New Roman" w:eastAsia="Calibri" w:hAnsi="Times New Roman" w:cs="Times New Roman"/>
          <w:b/>
          <w:sz w:val="24"/>
          <w:szCs w:val="24"/>
        </w:rPr>
        <w:t xml:space="preserve"> уч</w:t>
      </w:r>
      <w:r w:rsidRPr="00226831">
        <w:rPr>
          <w:rFonts w:ascii="Times New Roman" w:eastAsia="Calibri" w:hAnsi="Times New Roman" w:cs="Times New Roman"/>
          <w:b/>
          <w:sz w:val="24"/>
          <w:szCs w:val="24"/>
          <w:lang w:val="ky-KG"/>
        </w:rPr>
        <w:t>ебный год по очной форме обучения</w:t>
      </w:r>
    </w:p>
    <w:p w:rsidR="007B453D" w:rsidRPr="00226831" w:rsidRDefault="007B453D" w:rsidP="007B453D">
      <w:pPr>
        <w:spacing w:after="0" w:line="240" w:lineRule="auto"/>
        <w:jc w:val="center"/>
        <w:rPr>
          <w:rFonts w:ascii="Times New Roman" w:eastAsia="Calibri" w:hAnsi="Times New Roman" w:cs="Times New Roman"/>
          <w:b/>
          <w:sz w:val="24"/>
          <w:szCs w:val="24"/>
        </w:rPr>
      </w:pPr>
    </w:p>
    <w:tbl>
      <w:tblPr>
        <w:tblW w:w="1010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850"/>
        <w:gridCol w:w="993"/>
        <w:gridCol w:w="850"/>
        <w:gridCol w:w="709"/>
        <w:gridCol w:w="709"/>
        <w:gridCol w:w="708"/>
        <w:gridCol w:w="709"/>
        <w:gridCol w:w="1276"/>
        <w:gridCol w:w="1276"/>
      </w:tblGrid>
      <w:tr w:rsidR="007B453D" w:rsidRPr="005A7178" w:rsidTr="00DC5C48">
        <w:trPr>
          <w:trHeight w:val="300"/>
        </w:trPr>
        <w:tc>
          <w:tcPr>
            <w:tcW w:w="2028" w:type="dxa"/>
            <w:vMerge w:val="restart"/>
          </w:tcPr>
          <w:p w:rsidR="007B453D" w:rsidRPr="005A7178" w:rsidRDefault="007B453D" w:rsidP="00DC5C48">
            <w:pPr>
              <w:spacing w:after="0" w:line="240" w:lineRule="auto"/>
              <w:rPr>
                <w:rFonts w:ascii="Times New Roman" w:eastAsia="Times New Roman" w:hAnsi="Times New Roman" w:cs="Times New Roman"/>
                <w:b/>
                <w:lang w:eastAsia="ru-RU"/>
              </w:rPr>
            </w:pPr>
            <w:r w:rsidRPr="005A7178">
              <w:rPr>
                <w:rFonts w:ascii="Times New Roman" w:eastAsia="Times New Roman" w:hAnsi="Times New Roman" w:cs="Times New Roman"/>
                <w:b/>
                <w:noProof/>
                <w:lang w:eastAsia="ru-RU"/>
              </w:rPr>
              <mc:AlternateContent>
                <mc:Choice Requires="wps">
                  <w:drawing>
                    <wp:anchor distT="0" distB="0" distL="114300" distR="114300" simplePos="0" relativeHeight="251663360" behindDoc="0" locked="0" layoutInCell="1" allowOverlap="1" wp14:anchorId="14CA6090" wp14:editId="32E732A7">
                      <wp:simplePos x="0" y="0"/>
                      <wp:positionH relativeFrom="column">
                        <wp:posOffset>-92710</wp:posOffset>
                      </wp:positionH>
                      <wp:positionV relativeFrom="paragraph">
                        <wp:posOffset>-1905</wp:posOffset>
                      </wp:positionV>
                      <wp:extent cx="1495425" cy="752475"/>
                      <wp:effectExtent l="0" t="0" r="28575" b="285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5425"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5pt" to="110.4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"/>
                  </w:pict>
                </mc:Fallback>
              </mc:AlternateContent>
            </w:r>
            <w:r w:rsidRPr="005A7178">
              <w:rPr>
                <w:rFonts w:ascii="Times New Roman" w:eastAsia="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6A8F0F4D" wp14:editId="0D4AE6A0">
                      <wp:simplePos x="0" y="0"/>
                      <wp:positionH relativeFrom="column">
                        <wp:posOffset>-48895</wp:posOffset>
                      </wp:positionH>
                      <wp:positionV relativeFrom="paragraph">
                        <wp:posOffset>342900</wp:posOffset>
                      </wp:positionV>
                      <wp:extent cx="0" cy="0"/>
                      <wp:effectExtent l="8255" t="9525" r="10795" b="95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7pt" to="-3.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"/>
                  </w:pict>
                </mc:Fallback>
              </mc:AlternateContent>
            </w:r>
            <w:r w:rsidRPr="005A7178">
              <w:rPr>
                <w:rFonts w:ascii="Times New Roman" w:eastAsia="Times New Roman" w:hAnsi="Times New Roman" w:cs="Times New Roman"/>
                <w:b/>
                <w:lang w:eastAsia="ru-RU"/>
              </w:rPr>
              <w:t>Специальности</w:t>
            </w:r>
          </w:p>
          <w:p w:rsidR="007B453D" w:rsidRPr="005A7178" w:rsidRDefault="007B453D" w:rsidP="00DC5C48">
            <w:pPr>
              <w:spacing w:after="0" w:line="240" w:lineRule="auto"/>
              <w:jc w:val="center"/>
              <w:rPr>
                <w:rFonts w:ascii="Times New Roman" w:eastAsia="Times New Roman" w:hAnsi="Times New Roman" w:cs="Times New Roman"/>
                <w:b/>
                <w:lang w:eastAsia="ru-RU"/>
              </w:rPr>
            </w:pPr>
          </w:p>
          <w:p w:rsidR="007B453D" w:rsidRPr="005A7178" w:rsidRDefault="007B453D" w:rsidP="00DC5C48">
            <w:pPr>
              <w:spacing w:after="0" w:line="240" w:lineRule="auto"/>
              <w:jc w:val="right"/>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групп</w:t>
            </w:r>
          </w:p>
          <w:p w:rsidR="007B453D" w:rsidRPr="005A7178" w:rsidRDefault="007B453D" w:rsidP="00DC5C48">
            <w:pPr>
              <w:spacing w:after="0" w:line="240" w:lineRule="auto"/>
              <w:jc w:val="right"/>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 xml:space="preserve"> </w:t>
            </w:r>
          </w:p>
        </w:tc>
        <w:tc>
          <w:tcPr>
            <w:tcW w:w="850" w:type="dxa"/>
            <w:vMerge w:val="restart"/>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Количество студентов</w:t>
            </w:r>
          </w:p>
        </w:tc>
        <w:tc>
          <w:tcPr>
            <w:tcW w:w="993" w:type="dxa"/>
            <w:vMerge w:val="restart"/>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Допущены к ГЭ</w:t>
            </w:r>
          </w:p>
        </w:tc>
        <w:tc>
          <w:tcPr>
            <w:tcW w:w="3685" w:type="dxa"/>
            <w:gridSpan w:val="5"/>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 xml:space="preserve">сдали  на </w:t>
            </w:r>
          </w:p>
        </w:tc>
        <w:tc>
          <w:tcPr>
            <w:tcW w:w="1276" w:type="dxa"/>
            <w:vMerge w:val="restart"/>
          </w:tcPr>
          <w:p w:rsidR="007B453D" w:rsidRPr="005A7178" w:rsidRDefault="007B453D" w:rsidP="00DC5C48">
            <w:pPr>
              <w:spacing w:after="0" w:line="240" w:lineRule="auto"/>
              <w:rPr>
                <w:rFonts w:ascii="Times New Roman" w:eastAsia="Times New Roman" w:hAnsi="Times New Roman" w:cs="Times New Roman"/>
                <w:b/>
                <w:lang w:eastAsia="ru-RU"/>
              </w:rPr>
            </w:pPr>
            <w:r w:rsidRPr="005A7178">
              <w:rPr>
                <w:rFonts w:ascii="Times New Roman" w:eastAsia="Times New Roman" w:hAnsi="Times New Roman" w:cs="Times New Roman"/>
                <w:b/>
                <w:noProof/>
                <w:lang w:eastAsia="ru-RU"/>
              </w:rPr>
              <mc:AlternateContent>
                <mc:Choice Requires="wps">
                  <w:drawing>
                    <wp:anchor distT="0" distB="0" distL="114300" distR="114300" simplePos="0" relativeHeight="251664384" behindDoc="0" locked="0" layoutInCell="1" allowOverlap="1" wp14:anchorId="623CC494" wp14:editId="504E408D">
                      <wp:simplePos x="0" y="0"/>
                      <wp:positionH relativeFrom="column">
                        <wp:posOffset>14605</wp:posOffset>
                      </wp:positionH>
                      <wp:positionV relativeFrom="paragraph">
                        <wp:posOffset>55244</wp:posOffset>
                      </wp:positionV>
                      <wp:extent cx="723900" cy="1019175"/>
                      <wp:effectExtent l="0" t="0" r="19050" b="285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1019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35pt" to="58.1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"/>
                  </w:pict>
                </mc:Fallback>
              </mc:AlternateContent>
            </w:r>
            <w:r w:rsidRPr="005A7178">
              <w:rPr>
                <w:rFonts w:ascii="Times New Roman" w:eastAsia="Times New Roman" w:hAnsi="Times New Roman" w:cs="Times New Roman"/>
                <w:b/>
                <w:lang w:eastAsia="ru-RU"/>
              </w:rPr>
              <w:t>Не допущены</w:t>
            </w:r>
          </w:p>
          <w:p w:rsidR="007B453D" w:rsidRPr="005A7178" w:rsidRDefault="007B453D" w:rsidP="00DC5C48">
            <w:pPr>
              <w:spacing w:after="0" w:line="240" w:lineRule="auto"/>
              <w:jc w:val="center"/>
              <w:rPr>
                <w:rFonts w:ascii="Times New Roman" w:eastAsia="Times New Roman" w:hAnsi="Times New Roman" w:cs="Times New Roman"/>
                <w:b/>
                <w:lang w:eastAsia="ru-RU"/>
              </w:rPr>
            </w:pPr>
          </w:p>
          <w:p w:rsidR="007B453D" w:rsidRPr="005A7178" w:rsidRDefault="007B453D" w:rsidP="00DC5C48">
            <w:pPr>
              <w:spacing w:after="0" w:line="240" w:lineRule="auto"/>
              <w:jc w:val="right"/>
              <w:rPr>
                <w:rFonts w:ascii="Times New Roman" w:eastAsia="Times New Roman" w:hAnsi="Times New Roman" w:cs="Times New Roman"/>
                <w:b/>
                <w:lang w:eastAsia="ru-RU"/>
              </w:rPr>
            </w:pPr>
          </w:p>
          <w:p w:rsidR="007B453D" w:rsidRPr="005A7178" w:rsidRDefault="007B453D" w:rsidP="00DC5C48">
            <w:pPr>
              <w:spacing w:after="0" w:line="240" w:lineRule="auto"/>
              <w:jc w:val="right"/>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Не явились</w:t>
            </w:r>
          </w:p>
        </w:tc>
        <w:tc>
          <w:tcPr>
            <w:tcW w:w="1276" w:type="dxa"/>
            <w:vMerge w:val="restart"/>
            <w:vAlign w:val="center"/>
          </w:tcPr>
          <w:p w:rsidR="007B453D" w:rsidRPr="005A7178" w:rsidRDefault="007B453D" w:rsidP="00DC5C48">
            <w:pPr>
              <w:spacing w:after="0" w:line="240" w:lineRule="auto"/>
              <w:jc w:val="center"/>
              <w:rPr>
                <w:rFonts w:ascii="Times New Roman" w:eastAsia="Times New Roman" w:hAnsi="Times New Roman" w:cs="Times New Roman"/>
                <w:b/>
                <w:sz w:val="24"/>
                <w:szCs w:val="24"/>
                <w:lang w:eastAsia="ru-RU"/>
              </w:rPr>
            </w:pPr>
            <w:proofErr w:type="gramStart"/>
            <w:r w:rsidRPr="005A7178">
              <w:rPr>
                <w:rFonts w:ascii="Times New Roman" w:eastAsia="Times New Roman" w:hAnsi="Times New Roman" w:cs="Times New Roman"/>
                <w:b/>
                <w:sz w:val="24"/>
                <w:szCs w:val="24"/>
                <w:lang w:eastAsia="ru-RU"/>
              </w:rPr>
              <w:t>Представлены</w:t>
            </w:r>
            <w:proofErr w:type="gramEnd"/>
            <w:r w:rsidRPr="005A7178">
              <w:rPr>
                <w:rFonts w:ascii="Times New Roman" w:eastAsia="Times New Roman" w:hAnsi="Times New Roman" w:cs="Times New Roman"/>
                <w:b/>
                <w:sz w:val="24"/>
                <w:szCs w:val="24"/>
                <w:lang w:eastAsia="ru-RU"/>
              </w:rPr>
              <w:t xml:space="preserve"> на отчисление</w:t>
            </w:r>
          </w:p>
          <w:p w:rsidR="007B453D" w:rsidRPr="005A7178" w:rsidRDefault="007B453D" w:rsidP="00DC5C48">
            <w:pPr>
              <w:spacing w:after="0" w:line="240" w:lineRule="auto"/>
              <w:jc w:val="center"/>
              <w:rPr>
                <w:rFonts w:ascii="Times New Roman" w:eastAsia="Times New Roman" w:hAnsi="Times New Roman" w:cs="Times New Roman"/>
                <w:b/>
                <w:sz w:val="24"/>
                <w:szCs w:val="24"/>
                <w:lang w:eastAsia="ru-RU"/>
              </w:rPr>
            </w:pPr>
            <w:r w:rsidRPr="005A7178">
              <w:rPr>
                <w:rFonts w:ascii="Times New Roman" w:eastAsia="Times New Roman" w:hAnsi="Times New Roman" w:cs="Times New Roman"/>
                <w:sz w:val="18"/>
                <w:szCs w:val="18"/>
                <w:lang w:eastAsia="ru-RU"/>
              </w:rPr>
              <w:t>(</w:t>
            </w:r>
            <w:r w:rsidRPr="005A7178">
              <w:rPr>
                <w:rFonts w:ascii="Times New Roman" w:eastAsia="Times New Roman" w:hAnsi="Times New Roman" w:cs="Times New Roman"/>
                <w:b/>
                <w:sz w:val="18"/>
                <w:szCs w:val="18"/>
                <w:lang w:eastAsia="ru-RU"/>
              </w:rPr>
              <w:t>оставлено на повтор</w:t>
            </w:r>
            <w:proofErr w:type="gramStart"/>
            <w:r w:rsidRPr="005A7178">
              <w:rPr>
                <w:rFonts w:ascii="Times New Roman" w:eastAsia="Times New Roman" w:hAnsi="Times New Roman" w:cs="Times New Roman"/>
                <w:b/>
                <w:sz w:val="18"/>
                <w:szCs w:val="18"/>
                <w:lang w:eastAsia="ru-RU"/>
              </w:rPr>
              <w:t>.г</w:t>
            </w:r>
            <w:proofErr w:type="gramEnd"/>
            <w:r w:rsidRPr="005A7178">
              <w:rPr>
                <w:rFonts w:ascii="Times New Roman" w:eastAsia="Times New Roman" w:hAnsi="Times New Roman" w:cs="Times New Roman"/>
                <w:b/>
                <w:sz w:val="18"/>
                <w:szCs w:val="18"/>
                <w:lang w:eastAsia="ru-RU"/>
              </w:rPr>
              <w:t>од</w:t>
            </w:r>
            <w:r w:rsidRPr="005A7178">
              <w:rPr>
                <w:rFonts w:ascii="Times New Roman" w:eastAsia="Times New Roman" w:hAnsi="Times New Roman" w:cs="Times New Roman"/>
                <w:sz w:val="18"/>
                <w:szCs w:val="18"/>
                <w:lang w:eastAsia="ru-RU"/>
              </w:rPr>
              <w:t>)</w:t>
            </w:r>
          </w:p>
        </w:tc>
      </w:tr>
      <w:tr w:rsidR="007B453D" w:rsidRPr="005A7178" w:rsidTr="00DC5C48">
        <w:trPr>
          <w:trHeight w:val="929"/>
        </w:trPr>
        <w:tc>
          <w:tcPr>
            <w:tcW w:w="2028" w:type="dxa"/>
            <w:vMerge/>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850" w:type="dxa"/>
            <w:vMerge/>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993" w:type="dxa"/>
            <w:vMerge/>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850"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 xml:space="preserve">Всего </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«5»</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«4»</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«2»</w:t>
            </w:r>
          </w:p>
        </w:tc>
        <w:tc>
          <w:tcPr>
            <w:tcW w:w="1276" w:type="dxa"/>
            <w:vMerge/>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1276" w:type="dxa"/>
            <w:vMerge/>
          </w:tcPr>
          <w:p w:rsidR="007B453D" w:rsidRPr="005A7178" w:rsidRDefault="007B453D" w:rsidP="00DC5C48">
            <w:pPr>
              <w:spacing w:after="0" w:line="240" w:lineRule="auto"/>
              <w:jc w:val="center"/>
              <w:rPr>
                <w:rFonts w:ascii="Times New Roman" w:eastAsia="Times New Roman" w:hAnsi="Times New Roman" w:cs="Times New Roman"/>
                <w:b/>
                <w:sz w:val="28"/>
                <w:szCs w:val="28"/>
                <w:lang w:eastAsia="ru-RU"/>
              </w:rPr>
            </w:pP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 Б</w:t>
            </w:r>
            <w:proofErr w:type="gramStart"/>
            <w:r w:rsidRPr="005A7178">
              <w:rPr>
                <w:rFonts w:ascii="Times New Roman" w:eastAsia="Times New Roman" w:hAnsi="Times New Roman" w:cs="Times New Roman"/>
                <w:lang w:eastAsia="ru-RU"/>
              </w:rPr>
              <w:t>Т(</w:t>
            </w:r>
            <w:proofErr w:type="gramEnd"/>
            <w:r w:rsidRPr="005A7178">
              <w:rPr>
                <w:rFonts w:ascii="Times New Roman" w:eastAsia="Times New Roman" w:hAnsi="Times New Roman" w:cs="Times New Roman"/>
                <w:lang w:eastAsia="ru-RU"/>
              </w:rPr>
              <w:t>б)-1-18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sz w:val="18"/>
                <w:szCs w:val="18"/>
                <w:lang w:eastAsia="ru-RU"/>
              </w:rPr>
            </w:pPr>
            <w:r w:rsidRPr="005A7178">
              <w:rPr>
                <w:rFonts w:ascii="Times New Roman" w:eastAsia="Times New Roman" w:hAnsi="Times New Roman" w:cs="Times New Roman"/>
                <w:sz w:val="18"/>
                <w:szCs w:val="18"/>
                <w:lang w:eastAsia="ru-RU"/>
              </w:rPr>
              <w:t>-</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 Д</w:t>
            </w:r>
            <w:proofErr w:type="gramStart"/>
            <w:r w:rsidRPr="005A7178">
              <w:rPr>
                <w:rFonts w:ascii="Times New Roman" w:eastAsia="Times New Roman" w:hAnsi="Times New Roman" w:cs="Times New Roman"/>
                <w:lang w:eastAsia="ru-RU"/>
              </w:rPr>
              <w:t>О(</w:t>
            </w:r>
            <w:proofErr w:type="gramEnd"/>
            <w:r w:rsidRPr="005A7178">
              <w:rPr>
                <w:rFonts w:ascii="Times New Roman" w:eastAsia="Times New Roman" w:hAnsi="Times New Roman" w:cs="Times New Roman"/>
                <w:lang w:eastAsia="ru-RU"/>
              </w:rPr>
              <w:t>б)-1-18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19</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17</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17</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6</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9</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r w:rsidRPr="005A7178">
              <w:rPr>
                <w:rFonts w:ascii="Times New Roman" w:eastAsia="Times New Roman" w:hAnsi="Times New Roman" w:cs="Times New Roman"/>
                <w:sz w:val="18"/>
                <w:szCs w:val="18"/>
                <w:lang w:eastAsia="ru-RU"/>
              </w:rPr>
              <w:t>2чел (Исмаилова Э-отч Таажыбекова Т-отч</w:t>
            </w:r>
            <w:proofErr w:type="gramStart"/>
            <w:r w:rsidRPr="005A7178">
              <w:rPr>
                <w:rFonts w:ascii="Times New Roman" w:eastAsia="Times New Roman" w:hAnsi="Times New Roman" w:cs="Times New Roman"/>
                <w:sz w:val="18"/>
                <w:szCs w:val="18"/>
                <w:lang w:eastAsia="ru-RU"/>
              </w:rPr>
              <w:t xml:space="preserve"> )</w:t>
            </w:r>
            <w:proofErr w:type="gramEnd"/>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 ИК</w:t>
            </w:r>
            <w:proofErr w:type="gramStart"/>
            <w:r w:rsidRPr="005A7178">
              <w:rPr>
                <w:rFonts w:ascii="Times New Roman" w:eastAsia="Times New Roman" w:hAnsi="Times New Roman" w:cs="Times New Roman"/>
                <w:lang w:eastAsia="ru-RU"/>
              </w:rPr>
              <w:t>Т(</w:t>
            </w:r>
            <w:proofErr w:type="gramEnd"/>
            <w:r w:rsidRPr="005A7178">
              <w:rPr>
                <w:rFonts w:ascii="Times New Roman" w:eastAsia="Times New Roman" w:hAnsi="Times New Roman" w:cs="Times New Roman"/>
                <w:lang w:eastAsia="ru-RU"/>
              </w:rPr>
              <w:t>б)-1-18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9</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r w:rsidRPr="005A7178">
              <w:rPr>
                <w:rFonts w:ascii="Times New Roman" w:eastAsia="Times New Roman" w:hAnsi="Times New Roman" w:cs="Times New Roman"/>
                <w:sz w:val="18"/>
                <w:szCs w:val="18"/>
                <w:lang w:eastAsia="ru-RU"/>
              </w:rPr>
              <w:t>1чел (Калмашова Н-отч)</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 ТКИЛ</w:t>
            </w:r>
            <w:proofErr w:type="gramStart"/>
            <w:r w:rsidRPr="005A7178">
              <w:rPr>
                <w:rFonts w:ascii="Times New Roman" w:eastAsia="Times New Roman" w:hAnsi="Times New Roman" w:cs="Times New Roman"/>
                <w:lang w:eastAsia="ru-RU"/>
              </w:rPr>
              <w:t>П(</w:t>
            </w:r>
            <w:proofErr w:type="gramEnd"/>
            <w:r w:rsidRPr="005A7178">
              <w:rPr>
                <w:rFonts w:ascii="Times New Roman" w:eastAsia="Times New Roman" w:hAnsi="Times New Roman" w:cs="Times New Roman"/>
                <w:lang w:eastAsia="ru-RU"/>
              </w:rPr>
              <w:t>б)-1-18 (ТШИ)</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6"/>
                <w:szCs w:val="16"/>
                <w:lang w:eastAsia="ru-RU"/>
              </w:rPr>
            </w:pPr>
            <w:r w:rsidRPr="005A7178">
              <w:rPr>
                <w:rFonts w:ascii="Times New Roman" w:eastAsia="Times New Roman" w:hAnsi="Times New Roman" w:cs="Times New Roman"/>
                <w:sz w:val="18"/>
                <w:szCs w:val="18"/>
                <w:lang w:eastAsia="ru-RU"/>
              </w:rPr>
              <w:t>1чел (Сопубекова</w:t>
            </w:r>
            <w:proofErr w:type="gramStart"/>
            <w:r w:rsidRPr="005A7178">
              <w:rPr>
                <w:rFonts w:ascii="Times New Roman" w:eastAsia="Times New Roman" w:hAnsi="Times New Roman" w:cs="Times New Roman"/>
                <w:sz w:val="18"/>
                <w:szCs w:val="18"/>
                <w:lang w:eastAsia="ru-RU"/>
              </w:rPr>
              <w:t xml:space="preserve"> Б</w:t>
            </w:r>
            <w:proofErr w:type="gramEnd"/>
            <w:r w:rsidRPr="005A7178">
              <w:rPr>
                <w:rFonts w:ascii="Times New Roman" w:eastAsia="Times New Roman" w:hAnsi="Times New Roman" w:cs="Times New Roman"/>
                <w:sz w:val="18"/>
                <w:szCs w:val="18"/>
                <w:lang w:eastAsia="ru-RU"/>
              </w:rPr>
              <w:t xml:space="preserve"> отч)</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 ТКИЛП (б)-2-18 (КШИ)</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10</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10</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r w:rsidRPr="005A7178">
              <w:rPr>
                <w:rFonts w:ascii="Times New Roman" w:eastAsia="Times New Roman" w:hAnsi="Times New Roman" w:cs="Times New Roman"/>
                <w:sz w:val="20"/>
                <w:szCs w:val="20"/>
                <w:lang w:eastAsia="ru-RU"/>
              </w:rPr>
              <w:t>(Ахмедова Г-отч)</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6. ТКИЛ</w:t>
            </w:r>
            <w:proofErr w:type="gramStart"/>
            <w:r w:rsidRPr="005A7178">
              <w:rPr>
                <w:rFonts w:ascii="Times New Roman" w:eastAsia="Times New Roman" w:hAnsi="Times New Roman" w:cs="Times New Roman"/>
                <w:lang w:eastAsia="ru-RU"/>
              </w:rPr>
              <w:t>П(</w:t>
            </w:r>
            <w:proofErr w:type="gramEnd"/>
            <w:r w:rsidRPr="005A7178">
              <w:rPr>
                <w:rFonts w:ascii="Times New Roman" w:eastAsia="Times New Roman" w:hAnsi="Times New Roman" w:cs="Times New Roman"/>
                <w:lang w:eastAsia="ru-RU"/>
              </w:rPr>
              <w:t>б)-3-18(КШИ)</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14</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12</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12</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proofErr w:type="gramStart"/>
            <w:r w:rsidRPr="005A7178">
              <w:rPr>
                <w:rFonts w:ascii="Times New Roman" w:eastAsia="Times New Roman" w:hAnsi="Times New Roman" w:cs="Times New Roman"/>
                <w:sz w:val="18"/>
                <w:szCs w:val="18"/>
                <w:lang w:eastAsia="ru-RU"/>
              </w:rPr>
              <w:t>(Жолдошбекова А-отч.</w:t>
            </w:r>
            <w:proofErr w:type="gramEnd"/>
            <w:r w:rsidRPr="005A7178">
              <w:rPr>
                <w:rFonts w:ascii="Times New Roman" w:eastAsia="Times New Roman" w:hAnsi="Times New Roman" w:cs="Times New Roman"/>
                <w:sz w:val="18"/>
                <w:szCs w:val="18"/>
                <w:lang w:eastAsia="ru-RU"/>
              </w:rPr>
              <w:t xml:space="preserve"> </w:t>
            </w:r>
            <w:proofErr w:type="gramStart"/>
            <w:r w:rsidRPr="005A7178">
              <w:rPr>
                <w:rFonts w:ascii="Times New Roman" w:eastAsia="Times New Roman" w:hAnsi="Times New Roman" w:cs="Times New Roman"/>
                <w:sz w:val="18"/>
                <w:szCs w:val="18"/>
                <w:lang w:eastAsia="ru-RU"/>
              </w:rPr>
              <w:t>Орозбек кызы Ы-отч.)</w:t>
            </w:r>
            <w:proofErr w:type="gramEnd"/>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7. СУК</w:t>
            </w:r>
            <w:proofErr w:type="gramStart"/>
            <w:r w:rsidRPr="005A7178">
              <w:rPr>
                <w:rFonts w:ascii="Times New Roman" w:eastAsia="Times New Roman" w:hAnsi="Times New Roman" w:cs="Times New Roman"/>
                <w:lang w:eastAsia="ru-RU"/>
              </w:rPr>
              <w:t>М(</w:t>
            </w:r>
            <w:proofErr w:type="gramEnd"/>
            <w:r w:rsidRPr="005A7178">
              <w:rPr>
                <w:rFonts w:ascii="Times New Roman" w:eastAsia="Times New Roman" w:hAnsi="Times New Roman" w:cs="Times New Roman"/>
                <w:lang w:eastAsia="ru-RU"/>
              </w:rPr>
              <w:t>б)-1-18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14</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proofErr w:type="gramStart"/>
            <w:r w:rsidRPr="005A7178">
              <w:rPr>
                <w:rFonts w:ascii="Times New Roman" w:eastAsia="Times New Roman" w:hAnsi="Times New Roman" w:cs="Times New Roman"/>
                <w:sz w:val="16"/>
                <w:szCs w:val="16"/>
                <w:lang w:eastAsia="ru-RU"/>
              </w:rPr>
              <w:t>(Алымбекова А-отч.</w:t>
            </w:r>
            <w:proofErr w:type="gramEnd"/>
            <w:r w:rsidRPr="005A7178">
              <w:rPr>
                <w:rFonts w:ascii="Times New Roman" w:eastAsia="Times New Roman" w:hAnsi="Times New Roman" w:cs="Times New Roman"/>
                <w:sz w:val="16"/>
                <w:szCs w:val="16"/>
                <w:lang w:eastAsia="ru-RU"/>
              </w:rPr>
              <w:t xml:space="preserve"> Кулбаев А </w:t>
            </w:r>
            <w:proofErr w:type="gramStart"/>
            <w:r w:rsidRPr="005A7178">
              <w:rPr>
                <w:rFonts w:ascii="Times New Roman" w:eastAsia="Times New Roman" w:hAnsi="Times New Roman" w:cs="Times New Roman"/>
                <w:sz w:val="16"/>
                <w:szCs w:val="16"/>
                <w:lang w:eastAsia="ru-RU"/>
              </w:rPr>
              <w:t>–о</w:t>
            </w:r>
            <w:proofErr w:type="gramEnd"/>
            <w:r w:rsidRPr="005A7178">
              <w:rPr>
                <w:rFonts w:ascii="Times New Roman" w:eastAsia="Times New Roman" w:hAnsi="Times New Roman" w:cs="Times New Roman"/>
                <w:sz w:val="16"/>
                <w:szCs w:val="16"/>
                <w:lang w:eastAsia="ru-RU"/>
              </w:rPr>
              <w:t xml:space="preserve">тч.  </w:t>
            </w:r>
            <w:proofErr w:type="gramStart"/>
            <w:r w:rsidRPr="005A7178">
              <w:rPr>
                <w:rFonts w:ascii="Times New Roman" w:eastAsia="Times New Roman" w:hAnsi="Times New Roman" w:cs="Times New Roman"/>
                <w:sz w:val="16"/>
                <w:szCs w:val="16"/>
                <w:lang w:eastAsia="ru-RU"/>
              </w:rPr>
              <w:t>Сталбек кызы Г-отч)</w:t>
            </w:r>
            <w:proofErr w:type="gramEnd"/>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 ТМ</w:t>
            </w:r>
            <w:proofErr w:type="gramStart"/>
            <w:r w:rsidRPr="005A7178">
              <w:rPr>
                <w:rFonts w:ascii="Times New Roman" w:eastAsia="Times New Roman" w:hAnsi="Times New Roman" w:cs="Times New Roman"/>
                <w:lang w:eastAsia="ru-RU"/>
              </w:rPr>
              <w:t>О(</w:t>
            </w:r>
            <w:proofErr w:type="gramEnd"/>
            <w:r w:rsidRPr="005A7178">
              <w:rPr>
                <w:rFonts w:ascii="Times New Roman" w:eastAsia="Times New Roman" w:hAnsi="Times New Roman" w:cs="Times New Roman"/>
                <w:lang w:eastAsia="ru-RU"/>
              </w:rPr>
              <w:t>б)-1-18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15</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proofErr w:type="gramStart"/>
            <w:r w:rsidRPr="005A7178">
              <w:rPr>
                <w:rFonts w:ascii="Times New Roman" w:eastAsia="Times New Roman" w:hAnsi="Times New Roman" w:cs="Times New Roman"/>
                <w:sz w:val="16"/>
                <w:szCs w:val="16"/>
                <w:lang w:eastAsia="ru-RU"/>
              </w:rPr>
              <w:t>2чел (Беков Э-ост.</w:t>
            </w:r>
            <w:proofErr w:type="gramEnd"/>
            <w:r w:rsidRPr="005A7178">
              <w:rPr>
                <w:rFonts w:ascii="Times New Roman" w:eastAsia="Times New Roman" w:hAnsi="Times New Roman" w:cs="Times New Roman"/>
                <w:sz w:val="16"/>
                <w:szCs w:val="16"/>
                <w:lang w:eastAsia="ru-RU"/>
              </w:rPr>
              <w:t xml:space="preserve"> Хаванов И </w:t>
            </w:r>
            <w:proofErr w:type="gramStart"/>
            <w:r w:rsidRPr="005A7178">
              <w:rPr>
                <w:rFonts w:ascii="Times New Roman" w:eastAsia="Times New Roman" w:hAnsi="Times New Roman" w:cs="Times New Roman"/>
                <w:sz w:val="16"/>
                <w:szCs w:val="16"/>
                <w:lang w:eastAsia="ru-RU"/>
              </w:rPr>
              <w:t>–о</w:t>
            </w:r>
            <w:proofErr w:type="gramEnd"/>
            <w:r w:rsidRPr="005A7178">
              <w:rPr>
                <w:rFonts w:ascii="Times New Roman" w:eastAsia="Times New Roman" w:hAnsi="Times New Roman" w:cs="Times New Roman"/>
                <w:sz w:val="16"/>
                <w:szCs w:val="16"/>
                <w:lang w:eastAsia="ru-RU"/>
              </w:rPr>
              <w:t>ст.)</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9. ТПОО</w:t>
            </w:r>
            <w:proofErr w:type="gramStart"/>
            <w:r w:rsidRPr="005A7178">
              <w:rPr>
                <w:rFonts w:ascii="Times New Roman" w:eastAsia="Times New Roman" w:hAnsi="Times New Roman" w:cs="Times New Roman"/>
                <w:lang w:eastAsia="ru-RU"/>
              </w:rPr>
              <w:t>П(</w:t>
            </w:r>
            <w:proofErr w:type="gramEnd"/>
            <w:r w:rsidRPr="005A7178">
              <w:rPr>
                <w:rFonts w:ascii="Times New Roman" w:eastAsia="Times New Roman" w:hAnsi="Times New Roman" w:cs="Times New Roman"/>
                <w:lang w:eastAsia="ru-RU"/>
              </w:rPr>
              <w:t>б)кырг-1-18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8"/>
                <w:szCs w:val="18"/>
                <w:lang w:eastAsia="ru-RU"/>
              </w:rPr>
            </w:pPr>
            <w:r w:rsidRPr="005A7178">
              <w:rPr>
                <w:rFonts w:ascii="Times New Roman" w:eastAsia="Times New Roman" w:hAnsi="Times New Roman" w:cs="Times New Roman"/>
                <w:sz w:val="18"/>
                <w:szCs w:val="18"/>
                <w:lang w:eastAsia="ru-RU"/>
              </w:rPr>
              <w:t>(Шаршебаев Т-отч)</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10. ТПОО</w:t>
            </w:r>
            <w:proofErr w:type="gramStart"/>
            <w:r w:rsidRPr="005A7178">
              <w:rPr>
                <w:rFonts w:ascii="Times New Roman" w:eastAsia="Times New Roman" w:hAnsi="Times New Roman" w:cs="Times New Roman"/>
                <w:lang w:eastAsia="ru-RU"/>
              </w:rPr>
              <w:t>П(</w:t>
            </w:r>
            <w:proofErr w:type="gramEnd"/>
            <w:r w:rsidRPr="005A7178">
              <w:rPr>
                <w:rFonts w:ascii="Times New Roman" w:eastAsia="Times New Roman" w:hAnsi="Times New Roman" w:cs="Times New Roman"/>
                <w:lang w:eastAsia="ru-RU"/>
              </w:rPr>
              <w:t>б)-2-18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27</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25</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25</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10</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10</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6"/>
                <w:szCs w:val="16"/>
                <w:lang w:eastAsia="ru-RU"/>
              </w:rPr>
            </w:pPr>
            <w:r w:rsidRPr="005A7178">
              <w:rPr>
                <w:rFonts w:ascii="Times New Roman" w:eastAsia="Times New Roman" w:hAnsi="Times New Roman" w:cs="Times New Roman"/>
                <w:sz w:val="18"/>
                <w:szCs w:val="18"/>
                <w:lang w:eastAsia="ru-RU"/>
              </w:rPr>
              <w:t xml:space="preserve">(Аскарова Н, </w:t>
            </w:r>
            <w:proofErr w:type="gramStart"/>
            <w:r w:rsidRPr="005A7178">
              <w:rPr>
                <w:rFonts w:ascii="Times New Roman" w:eastAsia="Times New Roman" w:hAnsi="Times New Roman" w:cs="Times New Roman"/>
                <w:sz w:val="18"/>
                <w:szCs w:val="18"/>
                <w:lang w:eastAsia="ru-RU"/>
              </w:rPr>
              <w:t>-о</w:t>
            </w:r>
            <w:proofErr w:type="gramEnd"/>
            <w:r w:rsidRPr="005A7178">
              <w:rPr>
                <w:rFonts w:ascii="Times New Roman" w:eastAsia="Times New Roman" w:hAnsi="Times New Roman" w:cs="Times New Roman"/>
                <w:sz w:val="18"/>
                <w:szCs w:val="18"/>
                <w:lang w:eastAsia="ru-RU"/>
              </w:rPr>
              <w:t xml:space="preserve">тч. </w:t>
            </w:r>
            <w:proofErr w:type="gramStart"/>
            <w:r w:rsidRPr="005A7178">
              <w:rPr>
                <w:rFonts w:ascii="Times New Roman" w:eastAsia="Times New Roman" w:hAnsi="Times New Roman" w:cs="Times New Roman"/>
                <w:sz w:val="18"/>
                <w:szCs w:val="18"/>
                <w:lang w:eastAsia="ru-RU"/>
              </w:rPr>
              <w:t>Омуралиев А-ост.)</w:t>
            </w:r>
            <w:proofErr w:type="gramEnd"/>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 ТПООПр</w:t>
            </w:r>
            <w:proofErr w:type="gramStart"/>
            <w:r w:rsidRPr="005A7178">
              <w:rPr>
                <w:rFonts w:ascii="Times New Roman" w:eastAsia="Times New Roman" w:hAnsi="Times New Roman" w:cs="Times New Roman"/>
                <w:lang w:eastAsia="ru-RU"/>
              </w:rPr>
              <w:t>г(</w:t>
            </w:r>
            <w:proofErr w:type="gramEnd"/>
            <w:r w:rsidRPr="005A7178">
              <w:rPr>
                <w:rFonts w:ascii="Times New Roman" w:eastAsia="Times New Roman" w:hAnsi="Times New Roman" w:cs="Times New Roman"/>
                <w:lang w:eastAsia="ru-RU"/>
              </w:rPr>
              <w:t>б)-1-18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sz w:val="16"/>
                <w:szCs w:val="16"/>
                <w:lang w:eastAsia="ru-RU"/>
              </w:rPr>
            </w:pP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12. ТПППЖ</w:t>
            </w:r>
            <w:proofErr w:type="gramStart"/>
            <w:r w:rsidRPr="005A7178">
              <w:rPr>
                <w:rFonts w:ascii="Times New Roman" w:eastAsia="Times New Roman" w:hAnsi="Times New Roman" w:cs="Times New Roman"/>
                <w:lang w:eastAsia="ru-RU"/>
              </w:rPr>
              <w:t>П(</w:t>
            </w:r>
            <w:proofErr w:type="gramEnd"/>
            <w:r w:rsidRPr="005A7178">
              <w:rPr>
                <w:rFonts w:ascii="Times New Roman" w:eastAsia="Times New Roman" w:hAnsi="Times New Roman" w:cs="Times New Roman"/>
                <w:lang w:eastAsia="ru-RU"/>
              </w:rPr>
              <w:t>б)-1-18(МЛ)</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22</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19</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19</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sz w:val="16"/>
                <w:szCs w:val="16"/>
                <w:lang w:eastAsia="ru-RU"/>
              </w:rPr>
            </w:pPr>
            <w:r w:rsidRPr="005A7178">
              <w:rPr>
                <w:rFonts w:ascii="Times New Roman" w:eastAsia="Times New Roman" w:hAnsi="Times New Roman" w:cs="Times New Roman"/>
                <w:sz w:val="18"/>
                <w:szCs w:val="18"/>
                <w:lang w:eastAsia="ru-RU"/>
              </w:rPr>
              <w:t xml:space="preserve">(Кривобокова О-отч Осмонова А-отч Эсенбекова К </w:t>
            </w:r>
            <w:proofErr w:type="gramStart"/>
            <w:r w:rsidRPr="005A7178">
              <w:rPr>
                <w:rFonts w:ascii="Times New Roman" w:eastAsia="Times New Roman" w:hAnsi="Times New Roman" w:cs="Times New Roman"/>
                <w:sz w:val="18"/>
                <w:szCs w:val="18"/>
                <w:lang w:eastAsia="ru-RU"/>
              </w:rPr>
              <w:t>–о</w:t>
            </w:r>
            <w:proofErr w:type="gramEnd"/>
            <w:r w:rsidRPr="005A7178">
              <w:rPr>
                <w:rFonts w:ascii="Times New Roman" w:eastAsia="Times New Roman" w:hAnsi="Times New Roman" w:cs="Times New Roman"/>
                <w:sz w:val="18"/>
                <w:szCs w:val="18"/>
                <w:lang w:eastAsia="ru-RU"/>
              </w:rPr>
              <w:t>тч.)</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 ТПППЖ</w:t>
            </w:r>
            <w:proofErr w:type="gramStart"/>
            <w:r w:rsidRPr="005A7178">
              <w:rPr>
                <w:rFonts w:ascii="Times New Roman" w:eastAsia="Times New Roman" w:hAnsi="Times New Roman" w:cs="Times New Roman"/>
                <w:lang w:eastAsia="ru-RU"/>
              </w:rPr>
              <w:t>П(</w:t>
            </w:r>
            <w:proofErr w:type="gramEnd"/>
            <w:r w:rsidRPr="005A7178">
              <w:rPr>
                <w:rFonts w:ascii="Times New Roman" w:eastAsia="Times New Roman" w:hAnsi="Times New Roman" w:cs="Times New Roman"/>
                <w:lang w:eastAsia="ru-RU"/>
              </w:rPr>
              <w:t>б)-1-18(МС)</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8</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3</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sz w:val="18"/>
                <w:szCs w:val="18"/>
                <w:lang w:eastAsia="ru-RU"/>
              </w:rPr>
            </w:pPr>
            <w:r w:rsidRPr="005A7178">
              <w:rPr>
                <w:rFonts w:ascii="Times New Roman" w:eastAsia="Times New Roman" w:hAnsi="Times New Roman" w:cs="Times New Roman"/>
                <w:sz w:val="18"/>
                <w:szCs w:val="18"/>
                <w:lang w:eastAsia="ru-RU"/>
              </w:rPr>
              <w:t>-</w:t>
            </w:r>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14.ТПППР</w:t>
            </w:r>
            <w:proofErr w:type="gramStart"/>
            <w:r w:rsidRPr="005A7178">
              <w:rPr>
                <w:rFonts w:ascii="Times New Roman" w:eastAsia="Times New Roman" w:hAnsi="Times New Roman" w:cs="Times New Roman"/>
                <w:lang w:eastAsia="ru-RU"/>
              </w:rPr>
              <w:t>С(</w:t>
            </w:r>
            <w:proofErr w:type="gramEnd"/>
            <w:r w:rsidRPr="005A7178">
              <w:rPr>
                <w:rFonts w:ascii="Times New Roman" w:eastAsia="Times New Roman" w:hAnsi="Times New Roman" w:cs="Times New Roman"/>
                <w:lang w:eastAsia="ru-RU"/>
              </w:rPr>
              <w:t>ТК)-1-18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20</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17</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17</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6</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9</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rPr>
                <w:rFonts w:ascii="Times New Roman" w:eastAsia="Times New Roman" w:hAnsi="Times New Roman" w:cs="Times New Roman"/>
                <w:sz w:val="16"/>
                <w:szCs w:val="16"/>
                <w:lang w:eastAsia="ru-RU"/>
              </w:rPr>
            </w:pPr>
            <w:r w:rsidRPr="005A7178">
              <w:rPr>
                <w:rFonts w:ascii="Times New Roman" w:eastAsia="Times New Roman" w:hAnsi="Times New Roman" w:cs="Times New Roman"/>
                <w:sz w:val="18"/>
                <w:szCs w:val="18"/>
                <w:lang w:eastAsia="ru-RU"/>
              </w:rPr>
              <w:t xml:space="preserve">3чел (Алтыбаев К </w:t>
            </w:r>
            <w:proofErr w:type="gramStart"/>
            <w:r w:rsidRPr="005A7178">
              <w:rPr>
                <w:rFonts w:ascii="Times New Roman" w:eastAsia="Times New Roman" w:hAnsi="Times New Roman" w:cs="Times New Roman"/>
                <w:sz w:val="18"/>
                <w:szCs w:val="18"/>
                <w:lang w:eastAsia="ru-RU"/>
              </w:rPr>
              <w:t>–о</w:t>
            </w:r>
            <w:proofErr w:type="gramEnd"/>
            <w:r w:rsidRPr="005A7178">
              <w:rPr>
                <w:rFonts w:ascii="Times New Roman" w:eastAsia="Times New Roman" w:hAnsi="Times New Roman" w:cs="Times New Roman"/>
                <w:sz w:val="18"/>
                <w:szCs w:val="18"/>
                <w:lang w:eastAsia="ru-RU"/>
              </w:rPr>
              <w:t xml:space="preserve">тч. Сатышева А-отч. </w:t>
            </w:r>
            <w:proofErr w:type="gramStart"/>
            <w:r w:rsidRPr="005A7178">
              <w:rPr>
                <w:rFonts w:ascii="Times New Roman" w:eastAsia="Times New Roman" w:hAnsi="Times New Roman" w:cs="Times New Roman"/>
                <w:sz w:val="18"/>
                <w:szCs w:val="18"/>
                <w:lang w:eastAsia="ru-RU"/>
              </w:rPr>
              <w:t>Султанбеков И-отч.)</w:t>
            </w:r>
            <w:proofErr w:type="gramEnd"/>
          </w:p>
        </w:tc>
      </w:tr>
      <w:tr w:rsidR="007B453D" w:rsidRPr="005A7178" w:rsidTr="00DC5C48">
        <w:tc>
          <w:tcPr>
            <w:tcW w:w="2028" w:type="dxa"/>
          </w:tcPr>
          <w:p w:rsidR="007B453D" w:rsidRPr="005A7178" w:rsidRDefault="007B453D" w:rsidP="00DC5C48">
            <w:pPr>
              <w:spacing w:after="0" w:line="240" w:lineRule="auto"/>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15.ТПППР</w:t>
            </w:r>
            <w:proofErr w:type="gramStart"/>
            <w:r w:rsidRPr="005A7178">
              <w:rPr>
                <w:rFonts w:ascii="Times New Roman" w:eastAsia="Times New Roman" w:hAnsi="Times New Roman" w:cs="Times New Roman"/>
                <w:lang w:eastAsia="ru-RU"/>
              </w:rPr>
              <w:t>С(</w:t>
            </w:r>
            <w:proofErr w:type="gramEnd"/>
            <w:r w:rsidRPr="005A7178">
              <w:rPr>
                <w:rFonts w:ascii="Times New Roman" w:eastAsia="Times New Roman" w:hAnsi="Times New Roman" w:cs="Times New Roman"/>
                <w:lang w:eastAsia="ru-RU"/>
              </w:rPr>
              <w:t>ХМК)-1-18</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13</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11</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5</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4</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2</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r w:rsidRPr="005A7178">
              <w:rPr>
                <w:rFonts w:ascii="Times New Roman" w:eastAsia="Times New Roman" w:hAnsi="Times New Roman" w:cs="Times New Roman"/>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lang w:eastAsia="ru-RU"/>
              </w:rPr>
            </w:pP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sz w:val="16"/>
                <w:szCs w:val="16"/>
                <w:lang w:eastAsia="ru-RU"/>
              </w:rPr>
            </w:pPr>
            <w:proofErr w:type="gramStart"/>
            <w:r w:rsidRPr="005A7178">
              <w:rPr>
                <w:rFonts w:ascii="Times New Roman" w:eastAsia="Times New Roman" w:hAnsi="Times New Roman" w:cs="Times New Roman"/>
                <w:sz w:val="18"/>
                <w:szCs w:val="18"/>
                <w:lang w:eastAsia="ru-RU"/>
              </w:rPr>
              <w:t>2чел (Качетыгина Е-ост.</w:t>
            </w:r>
            <w:proofErr w:type="gramEnd"/>
            <w:r w:rsidRPr="005A7178">
              <w:rPr>
                <w:rFonts w:ascii="Times New Roman" w:eastAsia="Times New Roman" w:hAnsi="Times New Roman" w:cs="Times New Roman"/>
                <w:sz w:val="18"/>
                <w:szCs w:val="18"/>
                <w:lang w:eastAsia="ru-RU"/>
              </w:rPr>
              <w:t xml:space="preserve"> Орозалиева Н-ост.  </w:t>
            </w:r>
          </w:p>
        </w:tc>
      </w:tr>
      <w:tr w:rsidR="007B453D" w:rsidRPr="005A7178" w:rsidTr="00DC5C48">
        <w:tc>
          <w:tcPr>
            <w:tcW w:w="2028"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ИТОГО:</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198</w:t>
            </w:r>
          </w:p>
        </w:tc>
        <w:tc>
          <w:tcPr>
            <w:tcW w:w="993"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175</w:t>
            </w:r>
          </w:p>
        </w:tc>
        <w:tc>
          <w:tcPr>
            <w:tcW w:w="850"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175</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71</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74</w:t>
            </w:r>
          </w:p>
        </w:tc>
        <w:tc>
          <w:tcPr>
            <w:tcW w:w="708"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30</w:t>
            </w:r>
          </w:p>
        </w:tc>
        <w:tc>
          <w:tcPr>
            <w:tcW w:w="709"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b/>
                <w:sz w:val="24"/>
                <w:szCs w:val="24"/>
                <w:lang w:eastAsia="ru-RU"/>
              </w:rPr>
            </w:pPr>
            <w:r w:rsidRPr="005A7178">
              <w:rPr>
                <w:rFonts w:ascii="Times New Roman" w:eastAsia="Times New Roman" w:hAnsi="Times New Roman" w:cs="Times New Roman"/>
                <w:b/>
                <w:sz w:val="24"/>
                <w:szCs w:val="24"/>
                <w:lang w:eastAsia="ru-RU"/>
              </w:rPr>
              <w:t>18отч.</w:t>
            </w:r>
          </w:p>
        </w:tc>
      </w:tr>
      <w:tr w:rsidR="007B453D" w:rsidRPr="005A7178" w:rsidTr="00DC5C48">
        <w:tc>
          <w:tcPr>
            <w:tcW w:w="2028"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850"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993"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3685" w:type="dxa"/>
            <w:gridSpan w:val="5"/>
          </w:tcPr>
          <w:p w:rsidR="007B453D" w:rsidRPr="005A7178" w:rsidRDefault="007B453D" w:rsidP="00DC5C48">
            <w:pPr>
              <w:spacing w:after="0" w:line="240" w:lineRule="auto"/>
              <w:jc w:val="center"/>
              <w:rPr>
                <w:rFonts w:ascii="Times New Roman" w:eastAsia="Times New Roman" w:hAnsi="Times New Roman" w:cs="Times New Roman"/>
                <w:b/>
                <w:lang w:eastAsia="ru-RU"/>
              </w:rPr>
            </w:pPr>
            <w:r w:rsidRPr="005A7178">
              <w:rPr>
                <w:rFonts w:ascii="Times New Roman" w:eastAsia="Times New Roman" w:hAnsi="Times New Roman" w:cs="Times New Roman"/>
                <w:b/>
                <w:lang w:eastAsia="ru-RU"/>
              </w:rPr>
              <w:t>88,3%</w:t>
            </w: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b/>
                <w:lang w:eastAsia="ru-RU"/>
              </w:rPr>
            </w:pPr>
          </w:p>
        </w:tc>
        <w:tc>
          <w:tcPr>
            <w:tcW w:w="1276" w:type="dxa"/>
          </w:tcPr>
          <w:p w:rsidR="007B453D" w:rsidRPr="005A7178" w:rsidRDefault="007B453D" w:rsidP="00DC5C48">
            <w:pPr>
              <w:spacing w:after="0" w:line="240" w:lineRule="auto"/>
              <w:jc w:val="center"/>
              <w:rPr>
                <w:rFonts w:ascii="Times New Roman" w:eastAsia="Times New Roman" w:hAnsi="Times New Roman" w:cs="Times New Roman"/>
                <w:b/>
                <w:sz w:val="24"/>
                <w:szCs w:val="24"/>
                <w:lang w:eastAsia="ru-RU"/>
              </w:rPr>
            </w:pPr>
          </w:p>
        </w:tc>
      </w:tr>
    </w:tbl>
    <w:p w:rsidR="007B453D" w:rsidRDefault="007B453D" w:rsidP="007B453D">
      <w:pPr>
        <w:rPr>
          <w:rFonts w:ascii="Times New Roman" w:eastAsia="Calibri" w:hAnsi="Times New Roman" w:cs="Times New Roman"/>
          <w:b/>
          <w:sz w:val="28"/>
          <w:szCs w:val="28"/>
        </w:rPr>
      </w:pPr>
    </w:p>
    <w:p w:rsidR="007B453D" w:rsidRPr="008155C8" w:rsidRDefault="007B453D" w:rsidP="007B453D">
      <w:pPr>
        <w:spacing w:after="0" w:line="240" w:lineRule="auto"/>
        <w:rPr>
          <w:rFonts w:ascii="Times New Roman" w:eastAsia="Times New Roman" w:hAnsi="Times New Roman" w:cs="Times New Roman"/>
          <w:b/>
          <w:sz w:val="24"/>
          <w:szCs w:val="24"/>
          <w:lang w:eastAsia="ru-RU"/>
        </w:rPr>
      </w:pPr>
      <w:r w:rsidRPr="005A7178">
        <w:rPr>
          <w:rFonts w:ascii="Times New Roman" w:eastAsia="Times New Roman" w:hAnsi="Times New Roman" w:cs="Times New Roman"/>
          <w:b/>
          <w:sz w:val="24"/>
          <w:szCs w:val="24"/>
          <w:lang w:eastAsia="ru-RU"/>
        </w:rPr>
        <w:t xml:space="preserve">Таблица 4. </w:t>
      </w:r>
      <w:r w:rsidRPr="008155C8">
        <w:rPr>
          <w:rFonts w:ascii="Times New Roman" w:eastAsia="Times New Roman" w:hAnsi="Times New Roman" w:cs="Times New Roman"/>
          <w:b/>
          <w:sz w:val="24"/>
          <w:szCs w:val="24"/>
          <w:lang w:eastAsia="ru-RU"/>
        </w:rPr>
        <w:t>РЕЗУЛЬТАТЫ</w:t>
      </w:r>
      <w:r w:rsidRPr="005A7178">
        <w:rPr>
          <w:rFonts w:ascii="Times New Roman" w:eastAsia="Times New Roman" w:hAnsi="Times New Roman" w:cs="Times New Roman"/>
          <w:b/>
          <w:sz w:val="24"/>
          <w:szCs w:val="24"/>
          <w:lang w:eastAsia="ru-RU"/>
        </w:rPr>
        <w:t xml:space="preserve">  </w:t>
      </w:r>
      <w:r w:rsidRPr="008155C8">
        <w:rPr>
          <w:rFonts w:ascii="Times New Roman" w:eastAsia="Times New Roman" w:hAnsi="Times New Roman" w:cs="Times New Roman"/>
          <w:b/>
          <w:sz w:val="24"/>
          <w:szCs w:val="24"/>
          <w:lang w:eastAsia="ru-RU"/>
        </w:rPr>
        <w:t>сдачи Государственного экзамена по направлению подготовки Т</w:t>
      </w:r>
      <w:proofErr w:type="gramStart"/>
      <w:r w:rsidRPr="008155C8">
        <w:rPr>
          <w:rFonts w:ascii="Times New Roman" w:eastAsia="Times New Roman" w:hAnsi="Times New Roman" w:cs="Times New Roman"/>
          <w:b/>
          <w:sz w:val="24"/>
          <w:szCs w:val="24"/>
          <w:lang w:eastAsia="ru-RU"/>
        </w:rPr>
        <w:t>Ф(</w:t>
      </w:r>
      <w:proofErr w:type="gramEnd"/>
      <w:r w:rsidRPr="008155C8">
        <w:rPr>
          <w:rFonts w:ascii="Times New Roman" w:eastAsia="Times New Roman" w:hAnsi="Times New Roman" w:cs="Times New Roman"/>
          <w:b/>
          <w:sz w:val="24"/>
          <w:szCs w:val="24"/>
          <w:lang w:eastAsia="ru-RU"/>
        </w:rPr>
        <w:t>заочники) 2021-2022 учебный год</w:t>
      </w:r>
    </w:p>
    <w:tbl>
      <w:tblPr>
        <w:tblW w:w="996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4"/>
        <w:gridCol w:w="993"/>
        <w:gridCol w:w="992"/>
        <w:gridCol w:w="850"/>
        <w:gridCol w:w="851"/>
        <w:gridCol w:w="709"/>
        <w:gridCol w:w="708"/>
        <w:gridCol w:w="851"/>
        <w:gridCol w:w="1276"/>
        <w:gridCol w:w="992"/>
      </w:tblGrid>
      <w:tr w:rsidR="007B453D" w:rsidRPr="008155C8" w:rsidTr="00DC5C48">
        <w:trPr>
          <w:trHeight w:val="300"/>
        </w:trPr>
        <w:tc>
          <w:tcPr>
            <w:tcW w:w="1744" w:type="dxa"/>
            <w:vMerge w:val="restart"/>
          </w:tcPr>
          <w:p w:rsidR="007B453D" w:rsidRPr="008155C8" w:rsidRDefault="007B453D" w:rsidP="00DC5C48">
            <w:pPr>
              <w:spacing w:after="0" w:line="240" w:lineRule="auto"/>
              <w:rPr>
                <w:rFonts w:ascii="Times New Roman" w:eastAsia="Times New Roman" w:hAnsi="Times New Roman" w:cs="Times New Roman"/>
                <w:b/>
                <w:lang w:eastAsia="ru-RU"/>
              </w:rPr>
            </w:pPr>
            <w:r w:rsidRPr="008155C8">
              <w:rPr>
                <w:rFonts w:ascii="Times New Roman" w:eastAsia="Times New Roman" w:hAnsi="Times New Roman" w:cs="Times New Roman"/>
                <w:b/>
                <w:noProof/>
                <w:lang w:eastAsia="ru-RU"/>
              </w:rPr>
              <mc:AlternateContent>
                <mc:Choice Requires="wps">
                  <w:drawing>
                    <wp:anchor distT="0" distB="0" distL="114300" distR="114300" simplePos="0" relativeHeight="251660288" behindDoc="0" locked="0" layoutInCell="1" allowOverlap="1" wp14:anchorId="4B7ABBE6" wp14:editId="3E87359B">
                      <wp:simplePos x="0" y="0"/>
                      <wp:positionH relativeFrom="column">
                        <wp:posOffset>-92710</wp:posOffset>
                      </wp:positionH>
                      <wp:positionV relativeFrom="paragraph">
                        <wp:posOffset>79375</wp:posOffset>
                      </wp:positionV>
                      <wp:extent cx="1152525" cy="723900"/>
                      <wp:effectExtent l="0" t="0" r="285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2525"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6.25pt" to="83.4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"/>
                  </w:pict>
                </mc:Fallback>
              </mc:AlternateContent>
            </w:r>
            <w:r w:rsidRPr="008155C8">
              <w:rPr>
                <w:rFonts w:ascii="Times New Roman" w:eastAsia="Times New Roman" w:hAnsi="Times New Roman" w:cs="Times New Roman"/>
                <w:b/>
                <w:noProof/>
                <w:lang w:eastAsia="ru-RU"/>
              </w:rPr>
              <mc:AlternateContent>
                <mc:Choice Requires="wps">
                  <w:drawing>
                    <wp:anchor distT="0" distB="0" distL="114300" distR="114300" simplePos="0" relativeHeight="251659264" behindDoc="0" locked="0" layoutInCell="1" allowOverlap="1" wp14:anchorId="642046FC" wp14:editId="45501CEB">
                      <wp:simplePos x="0" y="0"/>
                      <wp:positionH relativeFrom="column">
                        <wp:posOffset>-48895</wp:posOffset>
                      </wp:positionH>
                      <wp:positionV relativeFrom="paragraph">
                        <wp:posOffset>342900</wp:posOffset>
                      </wp:positionV>
                      <wp:extent cx="0" cy="0"/>
                      <wp:effectExtent l="8255" t="9525" r="10795"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7pt" to="-3.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"/>
                  </w:pict>
                </mc:Fallback>
              </mc:AlternateContent>
            </w:r>
            <w:r w:rsidRPr="008155C8">
              <w:rPr>
                <w:rFonts w:ascii="Times New Roman" w:eastAsia="Times New Roman" w:hAnsi="Times New Roman" w:cs="Times New Roman"/>
                <w:b/>
                <w:lang w:eastAsia="ru-RU"/>
              </w:rPr>
              <w:t>Специальности</w:t>
            </w:r>
          </w:p>
          <w:p w:rsidR="007B453D" w:rsidRPr="008155C8" w:rsidRDefault="007B453D" w:rsidP="00DC5C48">
            <w:pPr>
              <w:spacing w:after="0" w:line="240" w:lineRule="auto"/>
              <w:jc w:val="center"/>
              <w:rPr>
                <w:rFonts w:ascii="Times New Roman" w:eastAsia="Times New Roman" w:hAnsi="Times New Roman" w:cs="Times New Roman"/>
                <w:b/>
                <w:lang w:eastAsia="ru-RU"/>
              </w:rPr>
            </w:pPr>
          </w:p>
          <w:p w:rsidR="007B453D" w:rsidRPr="008155C8" w:rsidRDefault="007B453D" w:rsidP="00DC5C48">
            <w:pPr>
              <w:spacing w:after="0" w:line="240" w:lineRule="auto"/>
              <w:jc w:val="right"/>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групп</w:t>
            </w:r>
          </w:p>
          <w:p w:rsidR="007B453D" w:rsidRPr="008155C8" w:rsidRDefault="007B453D" w:rsidP="00DC5C48">
            <w:pPr>
              <w:spacing w:after="0" w:line="240" w:lineRule="auto"/>
              <w:jc w:val="right"/>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 xml:space="preserve"> </w:t>
            </w:r>
          </w:p>
        </w:tc>
        <w:tc>
          <w:tcPr>
            <w:tcW w:w="993" w:type="dxa"/>
            <w:vMerge w:val="restart"/>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Количество студентов</w:t>
            </w:r>
          </w:p>
        </w:tc>
        <w:tc>
          <w:tcPr>
            <w:tcW w:w="992" w:type="dxa"/>
            <w:vMerge w:val="restart"/>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Допущены к ГЭ</w:t>
            </w:r>
          </w:p>
        </w:tc>
        <w:tc>
          <w:tcPr>
            <w:tcW w:w="3969" w:type="dxa"/>
            <w:gridSpan w:val="5"/>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 xml:space="preserve">сдали на </w:t>
            </w:r>
          </w:p>
        </w:tc>
        <w:tc>
          <w:tcPr>
            <w:tcW w:w="1276" w:type="dxa"/>
          </w:tcPr>
          <w:p w:rsidR="007B453D" w:rsidRPr="008155C8" w:rsidRDefault="007B453D" w:rsidP="00DC5C48">
            <w:pPr>
              <w:spacing w:after="0" w:line="240" w:lineRule="auto"/>
              <w:rPr>
                <w:rFonts w:ascii="Times New Roman" w:eastAsia="Times New Roman" w:hAnsi="Times New Roman" w:cs="Times New Roman"/>
                <w:b/>
                <w:lang w:eastAsia="ru-RU"/>
              </w:rPr>
            </w:pPr>
            <w:r w:rsidRPr="008155C8">
              <w:rPr>
                <w:rFonts w:ascii="Times New Roman" w:eastAsia="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46528261" wp14:editId="66609342">
                      <wp:simplePos x="0" y="0"/>
                      <wp:positionH relativeFrom="column">
                        <wp:posOffset>-56514</wp:posOffset>
                      </wp:positionH>
                      <wp:positionV relativeFrom="paragraph">
                        <wp:posOffset>79374</wp:posOffset>
                      </wp:positionV>
                      <wp:extent cx="723900" cy="1318895"/>
                      <wp:effectExtent l="0" t="0" r="19050"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1318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6.25pt" to="52.5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"/>
                  </w:pict>
                </mc:Fallback>
              </mc:AlternateContent>
            </w:r>
            <w:r w:rsidRPr="008155C8">
              <w:rPr>
                <w:rFonts w:ascii="Times New Roman" w:eastAsia="Times New Roman" w:hAnsi="Times New Roman" w:cs="Times New Roman"/>
                <w:b/>
                <w:lang w:eastAsia="ru-RU"/>
              </w:rPr>
              <w:t>Не допущены</w:t>
            </w:r>
          </w:p>
          <w:p w:rsidR="007B453D" w:rsidRPr="008155C8" w:rsidRDefault="007B453D" w:rsidP="00DC5C48">
            <w:pPr>
              <w:spacing w:after="0" w:line="240" w:lineRule="auto"/>
              <w:jc w:val="center"/>
              <w:rPr>
                <w:rFonts w:ascii="Times New Roman" w:eastAsia="Times New Roman" w:hAnsi="Times New Roman" w:cs="Times New Roman"/>
                <w:b/>
                <w:lang w:eastAsia="ru-RU"/>
              </w:rPr>
            </w:pPr>
          </w:p>
          <w:p w:rsidR="007B453D" w:rsidRPr="008155C8" w:rsidRDefault="007B453D" w:rsidP="00DC5C48">
            <w:pPr>
              <w:spacing w:after="0" w:line="240" w:lineRule="auto"/>
              <w:jc w:val="right"/>
              <w:rPr>
                <w:rFonts w:ascii="Times New Roman" w:eastAsia="Times New Roman" w:hAnsi="Times New Roman" w:cs="Times New Roman"/>
                <w:b/>
                <w:lang w:eastAsia="ru-RU"/>
              </w:rPr>
            </w:pPr>
          </w:p>
          <w:p w:rsidR="007B453D" w:rsidRPr="008155C8" w:rsidRDefault="007B453D" w:rsidP="00DC5C48">
            <w:pPr>
              <w:spacing w:after="0" w:line="240" w:lineRule="auto"/>
              <w:jc w:val="right"/>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Не явились</w:t>
            </w:r>
          </w:p>
        </w:tc>
        <w:tc>
          <w:tcPr>
            <w:tcW w:w="992" w:type="dxa"/>
            <w:vAlign w:val="center"/>
          </w:tcPr>
          <w:p w:rsidR="007B453D" w:rsidRPr="008155C8" w:rsidRDefault="007B453D" w:rsidP="00DC5C48">
            <w:pPr>
              <w:spacing w:after="0" w:line="240" w:lineRule="auto"/>
              <w:jc w:val="center"/>
              <w:rPr>
                <w:rFonts w:ascii="Times New Roman" w:eastAsia="Times New Roman" w:hAnsi="Times New Roman" w:cs="Times New Roman"/>
                <w:b/>
                <w:lang w:eastAsia="ru-RU"/>
              </w:rPr>
            </w:pPr>
            <w:proofErr w:type="gramStart"/>
            <w:r w:rsidRPr="008155C8">
              <w:rPr>
                <w:rFonts w:ascii="Times New Roman" w:eastAsia="Times New Roman" w:hAnsi="Times New Roman" w:cs="Times New Roman"/>
                <w:b/>
                <w:lang w:eastAsia="ru-RU"/>
              </w:rPr>
              <w:t>Представлены</w:t>
            </w:r>
            <w:proofErr w:type="gramEnd"/>
            <w:r w:rsidRPr="008155C8">
              <w:rPr>
                <w:rFonts w:ascii="Times New Roman" w:eastAsia="Times New Roman" w:hAnsi="Times New Roman" w:cs="Times New Roman"/>
                <w:b/>
                <w:lang w:eastAsia="ru-RU"/>
              </w:rPr>
              <w:t xml:space="preserve"> на отчисление</w:t>
            </w:r>
          </w:p>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lang w:eastAsia="ru-RU"/>
              </w:rPr>
              <w:t>(</w:t>
            </w:r>
            <w:r w:rsidRPr="008155C8">
              <w:rPr>
                <w:rFonts w:ascii="Times New Roman" w:eastAsia="Times New Roman" w:hAnsi="Times New Roman" w:cs="Times New Roman"/>
                <w:b/>
                <w:lang w:eastAsia="ru-RU"/>
              </w:rPr>
              <w:t>оставлено на повтор</w:t>
            </w:r>
            <w:proofErr w:type="gramStart"/>
            <w:r w:rsidRPr="008155C8">
              <w:rPr>
                <w:rFonts w:ascii="Times New Roman" w:eastAsia="Times New Roman" w:hAnsi="Times New Roman" w:cs="Times New Roman"/>
                <w:b/>
                <w:lang w:eastAsia="ru-RU"/>
              </w:rPr>
              <w:t>.г</w:t>
            </w:r>
            <w:proofErr w:type="gramEnd"/>
            <w:r w:rsidRPr="008155C8">
              <w:rPr>
                <w:rFonts w:ascii="Times New Roman" w:eastAsia="Times New Roman" w:hAnsi="Times New Roman" w:cs="Times New Roman"/>
                <w:b/>
                <w:lang w:eastAsia="ru-RU"/>
              </w:rPr>
              <w:t>од</w:t>
            </w:r>
            <w:r w:rsidRPr="008155C8">
              <w:rPr>
                <w:rFonts w:ascii="Times New Roman" w:eastAsia="Times New Roman" w:hAnsi="Times New Roman" w:cs="Times New Roman"/>
                <w:lang w:eastAsia="ru-RU"/>
              </w:rPr>
              <w:t>)</w:t>
            </w:r>
          </w:p>
        </w:tc>
      </w:tr>
      <w:tr w:rsidR="007B453D" w:rsidRPr="008155C8" w:rsidTr="00DC5C48">
        <w:trPr>
          <w:trHeight w:val="481"/>
        </w:trPr>
        <w:tc>
          <w:tcPr>
            <w:tcW w:w="1744" w:type="dxa"/>
            <w:vMerge/>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993" w:type="dxa"/>
            <w:vMerge/>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992" w:type="dxa"/>
            <w:vMerge/>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850"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 xml:space="preserve">Всего </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«5»</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«4»</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«3»</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«2»</w:t>
            </w:r>
          </w:p>
        </w:tc>
        <w:tc>
          <w:tcPr>
            <w:tcW w:w="1276"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r>
      <w:tr w:rsidR="007B453D" w:rsidRPr="008155C8" w:rsidTr="00DC5C48">
        <w:trPr>
          <w:trHeight w:val="217"/>
        </w:trPr>
        <w:tc>
          <w:tcPr>
            <w:tcW w:w="1744"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1.ТВдот-1-17</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5</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5</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5</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3</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1276"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p>
        </w:tc>
      </w:tr>
      <w:tr w:rsidR="007B453D" w:rsidRPr="008155C8" w:rsidTr="00DC5C48">
        <w:tc>
          <w:tcPr>
            <w:tcW w:w="1744"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2.ТИЛПдот-1-17</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13</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11</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11</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4</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7</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1276"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 чел. Абдыкадырова Д.,    Адилбек к.З.</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Повтор</w:t>
            </w:r>
            <w:proofErr w:type="gramStart"/>
            <w:r w:rsidRPr="008155C8">
              <w:rPr>
                <w:rFonts w:ascii="Times New Roman" w:eastAsia="Times New Roman" w:hAnsi="Times New Roman" w:cs="Times New Roman"/>
                <w:b/>
                <w:lang w:eastAsia="ru-RU"/>
              </w:rPr>
              <w:t>.г</w:t>
            </w:r>
            <w:proofErr w:type="gramEnd"/>
            <w:r w:rsidRPr="008155C8">
              <w:rPr>
                <w:rFonts w:ascii="Times New Roman" w:eastAsia="Times New Roman" w:hAnsi="Times New Roman" w:cs="Times New Roman"/>
                <w:b/>
                <w:lang w:eastAsia="ru-RU"/>
              </w:rPr>
              <w:t>од</w:t>
            </w:r>
          </w:p>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(Абдыкадырова Д.,    Адилбек к.З.)</w:t>
            </w:r>
          </w:p>
        </w:tc>
      </w:tr>
      <w:tr w:rsidR="007B453D" w:rsidRPr="008155C8" w:rsidTr="00DC5C48">
        <w:tc>
          <w:tcPr>
            <w:tcW w:w="1744"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3.ТМОдот-1-17</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1276"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p>
        </w:tc>
        <w:tc>
          <w:tcPr>
            <w:tcW w:w="992" w:type="dxa"/>
          </w:tcPr>
          <w:p w:rsidR="007B453D" w:rsidRPr="008155C8" w:rsidRDefault="007B453D" w:rsidP="00DC5C48">
            <w:pPr>
              <w:spacing w:after="0" w:line="240" w:lineRule="auto"/>
              <w:rPr>
                <w:rFonts w:ascii="Times New Roman" w:eastAsia="Times New Roman" w:hAnsi="Times New Roman" w:cs="Times New Roman"/>
                <w:lang w:eastAsia="ru-RU"/>
              </w:rPr>
            </w:pPr>
          </w:p>
        </w:tc>
      </w:tr>
      <w:tr w:rsidR="007B453D" w:rsidRPr="008155C8" w:rsidTr="00DC5C48">
        <w:tc>
          <w:tcPr>
            <w:tcW w:w="1744"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4.ТПООПдот-1-17</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23</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17</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17</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6</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6</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5</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1276"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6чел</w:t>
            </w:r>
          </w:p>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 xml:space="preserve"> </w:t>
            </w:r>
            <w:proofErr w:type="gramStart"/>
            <w:r w:rsidRPr="008155C8">
              <w:rPr>
                <w:rFonts w:ascii="Times New Roman" w:eastAsia="Times New Roman" w:hAnsi="Times New Roman" w:cs="Times New Roman"/>
                <w:lang w:eastAsia="ru-RU"/>
              </w:rPr>
              <w:t>(Исаев А., Асанбаев Т.</w:t>
            </w:r>
            <w:proofErr w:type="gramEnd"/>
          </w:p>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 xml:space="preserve">Байбагышова Э.) </w:t>
            </w:r>
          </w:p>
          <w:p w:rsidR="007B453D" w:rsidRPr="008155C8" w:rsidRDefault="007B453D" w:rsidP="00DC5C48">
            <w:pPr>
              <w:spacing w:after="0" w:line="240" w:lineRule="auto"/>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По приказу до ВКР</w:t>
            </w:r>
          </w:p>
          <w:p w:rsidR="007B453D" w:rsidRPr="008155C8" w:rsidRDefault="007B453D" w:rsidP="00DC5C48">
            <w:pPr>
              <w:spacing w:after="0" w:line="240" w:lineRule="auto"/>
              <w:rPr>
                <w:rFonts w:ascii="Times New Roman" w:eastAsia="Times New Roman" w:hAnsi="Times New Roman" w:cs="Times New Roman"/>
                <w:lang w:eastAsia="ru-RU"/>
              </w:rPr>
            </w:pPr>
            <w:proofErr w:type="gramStart"/>
            <w:r w:rsidRPr="008155C8">
              <w:rPr>
                <w:rFonts w:ascii="Times New Roman" w:eastAsia="Times New Roman" w:hAnsi="Times New Roman" w:cs="Times New Roman"/>
                <w:lang w:eastAsia="ru-RU"/>
              </w:rPr>
              <w:t>(Ефимович Е.    ,Ибраимова Э.</w:t>
            </w:r>
            <w:proofErr w:type="gramEnd"/>
          </w:p>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,Мамытова У.)</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Повтор</w:t>
            </w:r>
            <w:proofErr w:type="gramStart"/>
            <w:r w:rsidRPr="008155C8">
              <w:rPr>
                <w:rFonts w:ascii="Times New Roman" w:eastAsia="Times New Roman" w:hAnsi="Times New Roman" w:cs="Times New Roman"/>
                <w:b/>
                <w:lang w:eastAsia="ru-RU"/>
              </w:rPr>
              <w:t>.г</w:t>
            </w:r>
            <w:proofErr w:type="gramEnd"/>
            <w:r w:rsidRPr="008155C8">
              <w:rPr>
                <w:rFonts w:ascii="Times New Roman" w:eastAsia="Times New Roman" w:hAnsi="Times New Roman" w:cs="Times New Roman"/>
                <w:b/>
                <w:lang w:eastAsia="ru-RU"/>
              </w:rPr>
              <w:t>од</w:t>
            </w:r>
          </w:p>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 xml:space="preserve">          Исаев А.</w:t>
            </w:r>
          </w:p>
          <w:p w:rsidR="007B453D" w:rsidRPr="008155C8" w:rsidRDefault="007B453D" w:rsidP="00DC5C48">
            <w:pPr>
              <w:spacing w:after="0" w:line="240" w:lineRule="auto"/>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 xml:space="preserve">        Отчисление </w:t>
            </w:r>
          </w:p>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Асанбаев Т.</w:t>
            </w:r>
          </w:p>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Байбагышова Э.</w:t>
            </w:r>
          </w:p>
        </w:tc>
      </w:tr>
      <w:tr w:rsidR="007B453D" w:rsidRPr="008155C8" w:rsidTr="00DC5C48">
        <w:tc>
          <w:tcPr>
            <w:tcW w:w="1744"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5.ТПППЖПдот-1-17</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1276" w:type="dxa"/>
          </w:tcPr>
          <w:p w:rsidR="007B453D" w:rsidRPr="008155C8" w:rsidRDefault="007B453D" w:rsidP="00DC5C48">
            <w:pPr>
              <w:spacing w:after="0" w:line="240" w:lineRule="auto"/>
              <w:rPr>
                <w:rFonts w:ascii="Times New Roman" w:eastAsia="Times New Roman" w:hAnsi="Times New Roman" w:cs="Times New Roman"/>
                <w:lang w:eastAsia="ru-RU"/>
              </w:rPr>
            </w:pPr>
          </w:p>
        </w:tc>
        <w:tc>
          <w:tcPr>
            <w:tcW w:w="992" w:type="dxa"/>
          </w:tcPr>
          <w:p w:rsidR="007B453D" w:rsidRPr="008155C8" w:rsidRDefault="007B453D" w:rsidP="00DC5C48">
            <w:pPr>
              <w:spacing w:after="0" w:line="240" w:lineRule="auto"/>
              <w:rPr>
                <w:rFonts w:ascii="Times New Roman" w:eastAsia="Times New Roman" w:hAnsi="Times New Roman" w:cs="Times New Roman"/>
                <w:lang w:eastAsia="ru-RU"/>
              </w:rPr>
            </w:pPr>
          </w:p>
        </w:tc>
      </w:tr>
      <w:tr w:rsidR="007B453D" w:rsidRPr="008155C8" w:rsidTr="00DC5C48">
        <w:tc>
          <w:tcPr>
            <w:tcW w:w="1744"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6.ТПППР</w:t>
            </w:r>
            <w:proofErr w:type="gramStart"/>
            <w:r w:rsidRPr="008155C8">
              <w:rPr>
                <w:rFonts w:ascii="Times New Roman" w:eastAsia="Times New Roman" w:hAnsi="Times New Roman" w:cs="Times New Roman"/>
                <w:lang w:eastAsia="ru-RU"/>
              </w:rPr>
              <w:t>С(</w:t>
            </w:r>
            <w:proofErr w:type="gramEnd"/>
            <w:r w:rsidRPr="008155C8">
              <w:rPr>
                <w:rFonts w:ascii="Times New Roman" w:eastAsia="Times New Roman" w:hAnsi="Times New Roman" w:cs="Times New Roman"/>
                <w:lang w:eastAsia="ru-RU"/>
              </w:rPr>
              <w:t>ХМК)дот-1-17</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10</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9</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9</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2</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7</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w:t>
            </w:r>
          </w:p>
        </w:tc>
        <w:tc>
          <w:tcPr>
            <w:tcW w:w="1276" w:type="dxa"/>
          </w:tcPr>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1 чел (Кайыпова А.)</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Повтор</w:t>
            </w:r>
            <w:proofErr w:type="gramStart"/>
            <w:r w:rsidRPr="008155C8">
              <w:rPr>
                <w:rFonts w:ascii="Times New Roman" w:eastAsia="Times New Roman" w:hAnsi="Times New Roman" w:cs="Times New Roman"/>
                <w:b/>
                <w:lang w:eastAsia="ru-RU"/>
              </w:rPr>
              <w:t>.г</w:t>
            </w:r>
            <w:proofErr w:type="gramEnd"/>
            <w:r w:rsidRPr="008155C8">
              <w:rPr>
                <w:rFonts w:ascii="Times New Roman" w:eastAsia="Times New Roman" w:hAnsi="Times New Roman" w:cs="Times New Roman"/>
                <w:b/>
                <w:lang w:eastAsia="ru-RU"/>
              </w:rPr>
              <w:t>од</w:t>
            </w:r>
          </w:p>
          <w:p w:rsidR="007B453D" w:rsidRPr="008155C8" w:rsidRDefault="007B453D" w:rsidP="00DC5C48">
            <w:pPr>
              <w:spacing w:after="0" w:line="240" w:lineRule="auto"/>
              <w:rPr>
                <w:rFonts w:ascii="Times New Roman" w:eastAsia="Times New Roman" w:hAnsi="Times New Roman" w:cs="Times New Roman"/>
                <w:lang w:eastAsia="ru-RU"/>
              </w:rPr>
            </w:pPr>
            <w:r w:rsidRPr="008155C8">
              <w:rPr>
                <w:rFonts w:ascii="Times New Roman" w:eastAsia="Times New Roman" w:hAnsi="Times New Roman" w:cs="Times New Roman"/>
                <w:lang w:eastAsia="ru-RU"/>
              </w:rPr>
              <w:t xml:space="preserve">           Кайыпова А.</w:t>
            </w:r>
          </w:p>
        </w:tc>
      </w:tr>
      <w:tr w:rsidR="007B453D" w:rsidRPr="008155C8" w:rsidTr="00DC5C48">
        <w:tc>
          <w:tcPr>
            <w:tcW w:w="1744"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ИТОГО:</w:t>
            </w:r>
          </w:p>
        </w:tc>
        <w:tc>
          <w:tcPr>
            <w:tcW w:w="993"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54</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45</w:t>
            </w:r>
          </w:p>
        </w:tc>
        <w:tc>
          <w:tcPr>
            <w:tcW w:w="850"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45</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13</w:t>
            </w:r>
          </w:p>
        </w:tc>
        <w:tc>
          <w:tcPr>
            <w:tcW w:w="709"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22</w:t>
            </w:r>
          </w:p>
        </w:tc>
        <w:tc>
          <w:tcPr>
            <w:tcW w:w="708"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10</w:t>
            </w:r>
          </w:p>
        </w:tc>
        <w:tc>
          <w:tcPr>
            <w:tcW w:w="851"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w:t>
            </w:r>
          </w:p>
        </w:tc>
        <w:tc>
          <w:tcPr>
            <w:tcW w:w="1276"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9</w:t>
            </w: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r>
      <w:tr w:rsidR="007B453D" w:rsidRPr="008155C8" w:rsidTr="00DC5C48">
        <w:tc>
          <w:tcPr>
            <w:tcW w:w="1744"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993"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3969" w:type="dxa"/>
            <w:gridSpan w:val="5"/>
          </w:tcPr>
          <w:p w:rsidR="007B453D" w:rsidRPr="008155C8" w:rsidRDefault="007B453D" w:rsidP="00DC5C48">
            <w:pPr>
              <w:spacing w:after="0" w:line="240" w:lineRule="auto"/>
              <w:rPr>
                <w:rFonts w:ascii="Times New Roman" w:eastAsia="Times New Roman" w:hAnsi="Times New Roman" w:cs="Times New Roman"/>
                <w:b/>
                <w:lang w:eastAsia="ru-RU"/>
              </w:rPr>
            </w:pPr>
            <w:r w:rsidRPr="008155C8">
              <w:rPr>
                <w:rFonts w:ascii="Times New Roman" w:eastAsia="Times New Roman" w:hAnsi="Times New Roman" w:cs="Times New Roman"/>
                <w:b/>
                <w:lang w:eastAsia="ru-RU"/>
              </w:rPr>
              <w:t xml:space="preserve">                         83%</w:t>
            </w:r>
          </w:p>
        </w:tc>
        <w:tc>
          <w:tcPr>
            <w:tcW w:w="1276"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c>
          <w:tcPr>
            <w:tcW w:w="992" w:type="dxa"/>
          </w:tcPr>
          <w:p w:rsidR="007B453D" w:rsidRPr="008155C8" w:rsidRDefault="007B453D" w:rsidP="00DC5C48">
            <w:pPr>
              <w:spacing w:after="0" w:line="240" w:lineRule="auto"/>
              <w:jc w:val="center"/>
              <w:rPr>
                <w:rFonts w:ascii="Times New Roman" w:eastAsia="Times New Roman" w:hAnsi="Times New Roman" w:cs="Times New Roman"/>
                <w:b/>
                <w:lang w:eastAsia="ru-RU"/>
              </w:rPr>
            </w:pPr>
          </w:p>
        </w:tc>
      </w:tr>
    </w:tbl>
    <w:p w:rsidR="007B453D" w:rsidRPr="008C0982" w:rsidRDefault="007B453D" w:rsidP="007B453D">
      <w:pPr>
        <w:spacing w:after="0" w:line="240" w:lineRule="auto"/>
        <w:rPr>
          <w:rFonts w:ascii="Times New Roman" w:eastAsia="Times New Roman" w:hAnsi="Times New Roman" w:cs="Times New Roman"/>
          <w:b/>
          <w:sz w:val="24"/>
          <w:szCs w:val="24"/>
          <w:lang w:eastAsia="ru-RU"/>
        </w:rPr>
      </w:pPr>
      <w:r w:rsidRPr="008155C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7B453D" w:rsidRPr="00226831" w:rsidRDefault="007B453D" w:rsidP="007B453D">
      <w:pPr>
        <w:spacing w:after="0"/>
        <w:rPr>
          <w:rFonts w:ascii="Times New Roman" w:eastAsia="Calibri" w:hAnsi="Times New Roman" w:cs="Times New Roman"/>
          <w:b/>
          <w:color w:val="FF0000"/>
          <w:sz w:val="24"/>
          <w:szCs w:val="24"/>
        </w:rPr>
      </w:pPr>
      <w:r>
        <w:rPr>
          <w:rFonts w:ascii="Calibri" w:eastAsia="Calibri" w:hAnsi="Calibri" w:cs="Times New Roman"/>
          <w:b/>
          <w:sz w:val="28"/>
          <w:szCs w:val="28"/>
        </w:rPr>
        <w:t xml:space="preserve">                          </w:t>
      </w:r>
      <w:r w:rsidRPr="00226831">
        <w:rPr>
          <w:rFonts w:ascii="Calibri" w:eastAsia="Calibri" w:hAnsi="Calibri" w:cs="Times New Roman"/>
          <w:b/>
          <w:sz w:val="28"/>
          <w:szCs w:val="28"/>
        </w:rPr>
        <w:t xml:space="preserve">                                    </w:t>
      </w:r>
    </w:p>
    <w:p w:rsidR="007B453D" w:rsidRPr="00226831" w:rsidRDefault="007B453D" w:rsidP="007B453D">
      <w:pPr>
        <w:spacing w:after="0" w:line="240" w:lineRule="auto"/>
        <w:ind w:left="-284"/>
        <w:jc w:val="both"/>
        <w:rPr>
          <w:rFonts w:ascii="Times New Roman" w:eastAsia="Calibri" w:hAnsi="Times New Roman" w:cs="Times New Roman"/>
          <w:sz w:val="24"/>
          <w:szCs w:val="24"/>
        </w:rPr>
      </w:pPr>
      <w:r w:rsidRPr="00226831">
        <w:rPr>
          <w:rFonts w:ascii="Times New Roman" w:eastAsia="Calibri" w:hAnsi="Times New Roman" w:cs="Times New Roman"/>
          <w:sz w:val="24"/>
          <w:szCs w:val="24"/>
        </w:rPr>
        <w:t xml:space="preserve">                  В</w:t>
      </w:r>
      <w:r>
        <w:rPr>
          <w:rFonts w:ascii="Times New Roman" w:eastAsia="Calibri" w:hAnsi="Times New Roman" w:cs="Times New Roman"/>
          <w:sz w:val="24"/>
          <w:szCs w:val="24"/>
        </w:rPr>
        <w:t>о исполнение приказа ректора №10/09 от 23.03.</w:t>
      </w:r>
      <w:r w:rsidRPr="00226831">
        <w:rPr>
          <w:rFonts w:ascii="Times New Roman" w:eastAsia="Calibri" w:hAnsi="Times New Roman" w:cs="Times New Roman"/>
          <w:sz w:val="24"/>
          <w:szCs w:val="24"/>
        </w:rPr>
        <w:t>202</w:t>
      </w:r>
      <w:r>
        <w:rPr>
          <w:rFonts w:ascii="Times New Roman" w:eastAsia="Calibri" w:hAnsi="Times New Roman" w:cs="Times New Roman"/>
          <w:sz w:val="24"/>
          <w:szCs w:val="24"/>
          <w:lang w:val="ky-KG"/>
        </w:rPr>
        <w:t>2</w:t>
      </w:r>
      <w:r w:rsidRPr="00226831">
        <w:rPr>
          <w:rFonts w:ascii="Times New Roman" w:eastAsia="Calibri" w:hAnsi="Times New Roman" w:cs="Times New Roman"/>
          <w:sz w:val="24"/>
          <w:szCs w:val="24"/>
        </w:rPr>
        <w:t xml:space="preserve"> г. «О контроле хода выполнения выпускных квалификационных работ и дипломного проектирования» образована комиссия по проверке ВКР выпускниками направлений ТФ (приказ </w:t>
      </w:r>
      <w:r>
        <w:rPr>
          <w:rFonts w:ascii="Times New Roman" w:eastAsia="Calibri" w:hAnsi="Times New Roman" w:cs="Times New Roman"/>
          <w:i/>
          <w:sz w:val="24"/>
          <w:szCs w:val="24"/>
        </w:rPr>
        <w:t xml:space="preserve">№ 10/28 от </w:t>
      </w:r>
      <w:r>
        <w:rPr>
          <w:rFonts w:ascii="Times New Roman" w:eastAsia="Calibri" w:hAnsi="Times New Roman" w:cs="Times New Roman"/>
          <w:i/>
          <w:sz w:val="24"/>
          <w:szCs w:val="24"/>
        </w:rPr>
        <w:lastRenderedPageBreak/>
        <w:t>02</w:t>
      </w:r>
      <w:r w:rsidRPr="00226831">
        <w:rPr>
          <w:rFonts w:ascii="Times New Roman" w:eastAsia="Calibri" w:hAnsi="Times New Roman" w:cs="Times New Roman"/>
          <w:i/>
          <w:sz w:val="24"/>
          <w:szCs w:val="24"/>
        </w:rPr>
        <w:t>.0</w:t>
      </w:r>
      <w:r>
        <w:rPr>
          <w:rFonts w:ascii="Times New Roman" w:eastAsia="Calibri" w:hAnsi="Times New Roman" w:cs="Times New Roman"/>
          <w:i/>
          <w:sz w:val="24"/>
          <w:szCs w:val="24"/>
        </w:rPr>
        <w:t>4</w:t>
      </w:r>
      <w:r w:rsidRPr="00226831">
        <w:rPr>
          <w:rFonts w:ascii="Times New Roman" w:eastAsia="Calibri" w:hAnsi="Times New Roman" w:cs="Times New Roman"/>
          <w:i/>
          <w:sz w:val="24"/>
          <w:szCs w:val="24"/>
        </w:rPr>
        <w:t>.2</w:t>
      </w:r>
      <w:r>
        <w:rPr>
          <w:rFonts w:ascii="Times New Roman" w:eastAsia="Calibri" w:hAnsi="Times New Roman" w:cs="Times New Roman"/>
          <w:i/>
          <w:sz w:val="24"/>
          <w:szCs w:val="24"/>
          <w:lang w:val="ky-KG"/>
        </w:rPr>
        <w:t>2</w:t>
      </w:r>
      <w:r w:rsidRPr="00226831">
        <w:rPr>
          <w:rFonts w:ascii="Times New Roman" w:eastAsia="Calibri" w:hAnsi="Times New Roman" w:cs="Times New Roman"/>
          <w:i/>
          <w:sz w:val="24"/>
          <w:szCs w:val="24"/>
        </w:rPr>
        <w:t xml:space="preserve"> г.</w:t>
      </w:r>
      <w:r w:rsidRPr="00226831">
        <w:rPr>
          <w:rFonts w:ascii="Times New Roman" w:eastAsia="Calibri" w:hAnsi="Times New Roman" w:cs="Times New Roman"/>
          <w:sz w:val="24"/>
          <w:szCs w:val="24"/>
        </w:rPr>
        <w:t xml:space="preserve">)  в составе: </w:t>
      </w:r>
      <w:r>
        <w:rPr>
          <w:rFonts w:ascii="Times New Roman" w:eastAsia="Calibri" w:hAnsi="Times New Roman" w:cs="Times New Roman"/>
          <w:sz w:val="24"/>
          <w:szCs w:val="24"/>
        </w:rPr>
        <w:t>Рысбаева И.А.</w:t>
      </w:r>
      <w:r w:rsidRPr="00226831">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и.о. </w:t>
      </w:r>
      <w:r w:rsidRPr="00226831">
        <w:rPr>
          <w:rFonts w:ascii="Times New Roman" w:eastAsia="Calibri" w:hAnsi="Times New Roman" w:cs="Times New Roman"/>
          <w:sz w:val="24"/>
          <w:szCs w:val="24"/>
        </w:rPr>
        <w:t>декан</w:t>
      </w:r>
      <w:r>
        <w:rPr>
          <w:rFonts w:ascii="Times New Roman" w:eastAsia="Calibri" w:hAnsi="Times New Roman" w:cs="Times New Roman"/>
          <w:sz w:val="24"/>
          <w:szCs w:val="24"/>
        </w:rPr>
        <w:t>а</w:t>
      </w:r>
      <w:r w:rsidRPr="00226831">
        <w:rPr>
          <w:rFonts w:ascii="Times New Roman" w:eastAsia="Calibri" w:hAnsi="Times New Roman" w:cs="Times New Roman"/>
          <w:sz w:val="24"/>
          <w:szCs w:val="24"/>
        </w:rPr>
        <w:t xml:space="preserve"> ТФ, </w:t>
      </w:r>
      <w:r w:rsidRPr="00226831">
        <w:rPr>
          <w:rFonts w:ascii="Times New Roman" w:eastAsia="Calibri" w:hAnsi="Times New Roman" w:cs="Times New Roman"/>
          <w:sz w:val="24"/>
          <w:szCs w:val="24"/>
          <w:lang w:val="ky-KG"/>
        </w:rPr>
        <w:t>Каримова М.Т.</w:t>
      </w:r>
      <w:r w:rsidRPr="00226831">
        <w:rPr>
          <w:rFonts w:ascii="Times New Roman" w:eastAsia="Calibri" w:hAnsi="Times New Roman" w:cs="Times New Roman"/>
          <w:sz w:val="24"/>
          <w:szCs w:val="24"/>
        </w:rPr>
        <w:t xml:space="preserve"> – </w:t>
      </w:r>
      <w:r w:rsidRPr="00226831">
        <w:rPr>
          <w:rFonts w:ascii="Times New Roman" w:eastAsia="Calibri" w:hAnsi="Times New Roman" w:cs="Times New Roman"/>
          <w:sz w:val="24"/>
          <w:szCs w:val="24"/>
          <w:lang w:val="ky-KG"/>
        </w:rPr>
        <w:t>специалист</w:t>
      </w:r>
      <w:r w:rsidRPr="00226831">
        <w:rPr>
          <w:rFonts w:ascii="Times New Roman" w:eastAsia="Calibri" w:hAnsi="Times New Roman" w:cs="Times New Roman"/>
          <w:sz w:val="24"/>
          <w:szCs w:val="24"/>
        </w:rPr>
        <w:t xml:space="preserve"> УО, </w:t>
      </w:r>
      <w:r>
        <w:rPr>
          <w:rFonts w:ascii="Times New Roman" w:eastAsia="Calibri" w:hAnsi="Times New Roman" w:cs="Times New Roman"/>
          <w:sz w:val="24"/>
          <w:szCs w:val="24"/>
          <w:lang w:val="ky-KG"/>
        </w:rPr>
        <w:t>Азисова М.А.</w:t>
      </w:r>
      <w:r>
        <w:rPr>
          <w:rFonts w:ascii="Times New Roman" w:eastAsia="Calibri" w:hAnsi="Times New Roman" w:cs="Times New Roman"/>
          <w:sz w:val="24"/>
          <w:szCs w:val="24"/>
        </w:rPr>
        <w:t xml:space="preserve"> – зам. декана по УР и </w:t>
      </w:r>
      <w:r w:rsidRPr="00226831">
        <w:rPr>
          <w:rFonts w:ascii="Times New Roman" w:eastAsia="Calibri" w:hAnsi="Times New Roman" w:cs="Times New Roman"/>
          <w:sz w:val="24"/>
          <w:szCs w:val="24"/>
        </w:rPr>
        <w:t>заведующие выпускающими кафедрами.</w:t>
      </w:r>
    </w:p>
    <w:p w:rsidR="007B453D" w:rsidRPr="00226831" w:rsidRDefault="007B453D" w:rsidP="007B453D">
      <w:pPr>
        <w:spacing w:after="0" w:line="240" w:lineRule="auto"/>
        <w:ind w:left="-284"/>
        <w:jc w:val="both"/>
        <w:rPr>
          <w:rFonts w:ascii="Times New Roman" w:eastAsia="Times New Roman" w:hAnsi="Times New Roman" w:cs="Times New Roman"/>
          <w:sz w:val="24"/>
          <w:szCs w:val="24"/>
          <w:lang w:val="ky-KG" w:eastAsia="ru-RU"/>
        </w:rPr>
      </w:pPr>
      <w:r w:rsidRPr="00226831">
        <w:rPr>
          <w:rFonts w:ascii="Times New Roman" w:eastAsia="Calibri" w:hAnsi="Times New Roman" w:cs="Times New Roman"/>
          <w:sz w:val="24"/>
          <w:szCs w:val="24"/>
        </w:rPr>
        <w:t xml:space="preserve">                 </w:t>
      </w:r>
      <w:proofErr w:type="gramStart"/>
      <w:r w:rsidRPr="00226831">
        <w:rPr>
          <w:rFonts w:ascii="Times New Roman" w:eastAsia="Times New Roman" w:hAnsi="Times New Roman" w:cs="Times New Roman"/>
          <w:sz w:val="24"/>
          <w:szCs w:val="24"/>
          <w:lang w:eastAsia="ru-RU"/>
        </w:rPr>
        <w:t>Согласно графика</w:t>
      </w:r>
      <w:proofErr w:type="gramEnd"/>
      <w:r w:rsidRPr="00226831">
        <w:rPr>
          <w:rFonts w:ascii="Times New Roman" w:eastAsia="Times New Roman" w:hAnsi="Times New Roman" w:cs="Times New Roman"/>
          <w:sz w:val="24"/>
          <w:szCs w:val="24"/>
          <w:lang w:eastAsia="ru-RU"/>
        </w:rPr>
        <w:t xml:space="preserve"> выполнения на профилирующих кафедрах факультета проведены аттестации выпускников. </w:t>
      </w:r>
    </w:p>
    <w:p w:rsidR="007B453D" w:rsidRPr="00226831" w:rsidRDefault="007B453D" w:rsidP="007B453D">
      <w:pPr>
        <w:tabs>
          <w:tab w:val="left" w:pos="0"/>
        </w:tabs>
        <w:spacing w:after="0" w:line="240" w:lineRule="auto"/>
        <w:ind w:left="-284"/>
        <w:jc w:val="both"/>
        <w:rPr>
          <w:rFonts w:ascii="Times New Roman" w:eastAsia="Calibri" w:hAnsi="Times New Roman" w:cs="Times New Roman"/>
          <w:sz w:val="24"/>
          <w:szCs w:val="24"/>
          <w:lang w:val="ky-KG"/>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226831">
        <w:rPr>
          <w:rFonts w:ascii="Times New Roman" w:eastAsia="Calibri" w:hAnsi="Times New Roman" w:cs="Times New Roman"/>
          <w:b/>
          <w:sz w:val="24"/>
          <w:szCs w:val="24"/>
        </w:rPr>
        <w:t xml:space="preserve">Результаты защиты выпускников очной формы обучения. </w:t>
      </w:r>
      <w:r w:rsidRPr="00226831">
        <w:rPr>
          <w:rFonts w:ascii="Times New Roman" w:eastAsia="Calibri" w:hAnsi="Times New Roman" w:cs="Times New Roman"/>
          <w:sz w:val="24"/>
          <w:szCs w:val="24"/>
        </w:rPr>
        <w:t>По результатам защиты ВКР</w:t>
      </w:r>
      <w:r w:rsidRPr="00226831">
        <w:rPr>
          <w:rFonts w:ascii="Times New Roman" w:eastAsia="Calibri" w:hAnsi="Times New Roman" w:cs="Times New Roman"/>
          <w:b/>
          <w:sz w:val="24"/>
          <w:szCs w:val="24"/>
        </w:rPr>
        <w:t xml:space="preserve"> </w:t>
      </w:r>
      <w:r w:rsidRPr="00226831">
        <w:rPr>
          <w:rFonts w:ascii="Times New Roman" w:eastAsia="Calibri" w:hAnsi="Times New Roman" w:cs="Times New Roman"/>
          <w:sz w:val="24"/>
          <w:szCs w:val="24"/>
        </w:rPr>
        <w:t>по очной форме обучения</w:t>
      </w:r>
      <w:r w:rsidRPr="00226831">
        <w:rPr>
          <w:rFonts w:ascii="Times New Roman" w:eastAsia="Calibri" w:hAnsi="Times New Roman" w:cs="Times New Roman"/>
          <w:b/>
          <w:sz w:val="24"/>
          <w:szCs w:val="24"/>
        </w:rPr>
        <w:t xml:space="preserve"> </w:t>
      </w:r>
      <w:r w:rsidRPr="00226831">
        <w:rPr>
          <w:rFonts w:ascii="Times New Roman" w:eastAsia="Calibri" w:hAnsi="Times New Roman" w:cs="Times New Roman"/>
          <w:sz w:val="24"/>
          <w:szCs w:val="24"/>
        </w:rPr>
        <w:t>из допущен</w:t>
      </w:r>
      <w:r w:rsidRPr="00226831">
        <w:rPr>
          <w:rFonts w:ascii="Times New Roman" w:eastAsia="Calibri" w:hAnsi="Times New Roman" w:cs="Times New Roman"/>
          <w:sz w:val="24"/>
          <w:szCs w:val="24"/>
          <w:lang w:val="ky-KG"/>
        </w:rPr>
        <w:t>н</w:t>
      </w:r>
      <w:r w:rsidRPr="00226831">
        <w:rPr>
          <w:rFonts w:ascii="Times New Roman" w:eastAsia="Calibri" w:hAnsi="Times New Roman" w:cs="Times New Roman"/>
          <w:sz w:val="24"/>
          <w:szCs w:val="24"/>
        </w:rPr>
        <w:t>ых 17</w:t>
      </w:r>
      <w:r>
        <w:rPr>
          <w:rFonts w:ascii="Times New Roman" w:eastAsia="Calibri" w:hAnsi="Times New Roman" w:cs="Times New Roman"/>
          <w:sz w:val="24"/>
          <w:szCs w:val="24"/>
        </w:rPr>
        <w:t>2</w:t>
      </w:r>
      <w:r w:rsidRPr="00226831">
        <w:rPr>
          <w:rFonts w:ascii="Times New Roman" w:eastAsia="Calibri" w:hAnsi="Times New Roman" w:cs="Times New Roman"/>
          <w:sz w:val="24"/>
          <w:szCs w:val="24"/>
        </w:rPr>
        <w:t xml:space="preserve"> чел. </w:t>
      </w:r>
      <w:r w:rsidRPr="00226831">
        <w:rPr>
          <w:rFonts w:ascii="Times New Roman" w:eastAsia="Calibri" w:hAnsi="Times New Roman" w:cs="Times New Roman"/>
          <w:sz w:val="24"/>
          <w:szCs w:val="24"/>
          <w:lang w:val="ky-KG"/>
        </w:rPr>
        <w:t>защитились</w:t>
      </w:r>
      <w:r w:rsidRPr="00226831">
        <w:rPr>
          <w:rFonts w:ascii="Times New Roman" w:eastAsia="Calibri" w:hAnsi="Times New Roman" w:cs="Times New Roman"/>
          <w:sz w:val="24"/>
          <w:szCs w:val="24"/>
        </w:rPr>
        <w:t xml:space="preserve"> 1</w:t>
      </w:r>
      <w:r w:rsidRPr="00226831">
        <w:rPr>
          <w:rFonts w:ascii="Times New Roman" w:eastAsia="Calibri" w:hAnsi="Times New Roman" w:cs="Times New Roman"/>
          <w:sz w:val="24"/>
          <w:szCs w:val="24"/>
          <w:lang w:val="ky-KG"/>
        </w:rPr>
        <w:t>70</w:t>
      </w:r>
      <w:r w:rsidRPr="00226831">
        <w:rPr>
          <w:rFonts w:ascii="Times New Roman" w:eastAsia="Calibri" w:hAnsi="Times New Roman" w:cs="Times New Roman"/>
          <w:sz w:val="24"/>
          <w:szCs w:val="24"/>
        </w:rPr>
        <w:t xml:space="preserve"> (9</w:t>
      </w:r>
      <w:r>
        <w:rPr>
          <w:rFonts w:ascii="Times New Roman" w:eastAsia="Calibri" w:hAnsi="Times New Roman" w:cs="Times New Roman"/>
          <w:sz w:val="24"/>
          <w:szCs w:val="24"/>
          <w:lang w:val="ky-KG"/>
        </w:rPr>
        <w:t>8</w:t>
      </w:r>
      <w:r w:rsidRPr="00226831">
        <w:rPr>
          <w:rFonts w:ascii="Times New Roman" w:eastAsia="Calibri" w:hAnsi="Times New Roman" w:cs="Times New Roman"/>
          <w:sz w:val="24"/>
          <w:szCs w:val="24"/>
        </w:rPr>
        <w:t xml:space="preserve">%). </w:t>
      </w:r>
      <w:r w:rsidRPr="00226831">
        <w:rPr>
          <w:rFonts w:ascii="Times New Roman" w:eastAsia="Calibri" w:hAnsi="Times New Roman" w:cs="Times New Roman"/>
          <w:sz w:val="24"/>
          <w:szCs w:val="24"/>
          <w:lang w:val="ky-KG"/>
        </w:rPr>
        <w:t>Защитились в .т.ч.</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на «отл.» - 104</w:t>
      </w:r>
      <w:r w:rsidRPr="00226831">
        <w:rPr>
          <w:rFonts w:ascii="Times New Roman" w:eastAsia="Calibri" w:hAnsi="Times New Roman" w:cs="Times New Roman"/>
          <w:sz w:val="24"/>
          <w:szCs w:val="24"/>
        </w:rPr>
        <w:t xml:space="preserve"> чел., на «хор.» - </w:t>
      </w:r>
      <w:r>
        <w:rPr>
          <w:rFonts w:ascii="Times New Roman" w:eastAsia="Calibri" w:hAnsi="Times New Roman" w:cs="Times New Roman"/>
          <w:sz w:val="24"/>
          <w:szCs w:val="24"/>
        </w:rPr>
        <w:t>58</w:t>
      </w:r>
      <w:r w:rsidRPr="00226831">
        <w:rPr>
          <w:rFonts w:ascii="Times New Roman" w:eastAsia="Calibri" w:hAnsi="Times New Roman" w:cs="Times New Roman"/>
          <w:sz w:val="24"/>
          <w:szCs w:val="24"/>
        </w:rPr>
        <w:t xml:space="preserve"> чел., на «удовл.»  -</w:t>
      </w:r>
      <w:r>
        <w:rPr>
          <w:rFonts w:ascii="Times New Roman" w:eastAsia="Calibri" w:hAnsi="Times New Roman" w:cs="Times New Roman"/>
          <w:sz w:val="24"/>
          <w:szCs w:val="24"/>
          <w:lang w:val="ky-KG"/>
        </w:rPr>
        <w:t xml:space="preserve"> 8</w:t>
      </w: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sz w:val="24"/>
          <w:szCs w:val="24"/>
        </w:rPr>
        <w:t>чел., на «неуд» - 0 чел.</w:t>
      </w:r>
      <w:r w:rsidRPr="00226831">
        <w:rPr>
          <w:rFonts w:ascii="Times New Roman" w:eastAsia="Calibri" w:hAnsi="Times New Roman" w:cs="Times New Roman"/>
          <w:sz w:val="24"/>
          <w:szCs w:val="24"/>
          <w:lang w:val="ky-KG"/>
        </w:rPr>
        <w:t xml:space="preserve"> Диплом с </w:t>
      </w:r>
      <w:r>
        <w:rPr>
          <w:rFonts w:ascii="Times New Roman" w:eastAsia="Calibri" w:hAnsi="Times New Roman" w:cs="Times New Roman"/>
          <w:sz w:val="24"/>
          <w:szCs w:val="24"/>
          <w:lang w:val="ky-KG"/>
        </w:rPr>
        <w:t>отчличитем 5</w:t>
      </w:r>
      <w:r w:rsidRPr="00226831">
        <w:rPr>
          <w:rFonts w:ascii="Times New Roman" w:eastAsia="Calibri" w:hAnsi="Times New Roman" w:cs="Times New Roman"/>
          <w:sz w:val="24"/>
          <w:szCs w:val="24"/>
          <w:lang w:val="ky-KG"/>
        </w:rPr>
        <w:t xml:space="preserve"> чел.</w:t>
      </w:r>
      <w:proofErr w:type="gramEnd"/>
    </w:p>
    <w:p w:rsidR="007B453D" w:rsidRDefault="007B453D" w:rsidP="007B453D">
      <w:pPr>
        <w:tabs>
          <w:tab w:val="left" w:pos="0"/>
        </w:tabs>
        <w:spacing w:after="0" w:line="240" w:lineRule="auto"/>
        <w:ind w:left="-284"/>
        <w:jc w:val="both"/>
        <w:rPr>
          <w:rFonts w:ascii="Times New Roman" w:eastAsia="Calibri" w:hAnsi="Times New Roman" w:cs="Times New Roman"/>
          <w:sz w:val="24"/>
          <w:szCs w:val="24"/>
        </w:rPr>
      </w:pP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sz w:val="24"/>
          <w:szCs w:val="24"/>
        </w:rPr>
        <w:t xml:space="preserve">Результаты защиты ВКР (ДП) по очной и заочной форме обучения представлены в табл. </w:t>
      </w:r>
      <w:r>
        <w:rPr>
          <w:rFonts w:ascii="Times New Roman" w:eastAsia="Calibri" w:hAnsi="Times New Roman" w:cs="Times New Roman"/>
          <w:sz w:val="24"/>
          <w:szCs w:val="24"/>
          <w:lang w:val="ky-KG"/>
        </w:rPr>
        <w:t>5-6</w:t>
      </w:r>
    </w:p>
    <w:p w:rsidR="007B453D" w:rsidRPr="00875B6D" w:rsidRDefault="007B453D" w:rsidP="007B453D">
      <w:pPr>
        <w:jc w:val="center"/>
        <w:rPr>
          <w:rFonts w:ascii="Times New Roman" w:hAnsi="Times New Roman" w:cs="Times New Roman"/>
          <w:b/>
          <w:sz w:val="28"/>
          <w:szCs w:val="28"/>
        </w:rPr>
      </w:pPr>
      <w:r w:rsidRPr="009A72DC">
        <w:rPr>
          <w:rFonts w:ascii="Times New Roman" w:hAnsi="Times New Roman" w:cs="Times New Roman"/>
          <w:b/>
          <w:sz w:val="24"/>
          <w:szCs w:val="24"/>
        </w:rPr>
        <w:t>Таблица 5. РЕЗУЛЬТАТЫ защиты выпускных квалификационных работ технологического факультета 2021-2022 уч. год КГТУ им. И. Раззакова (</w:t>
      </w:r>
      <w:proofErr w:type="gramStart"/>
      <w:r w:rsidRPr="009A72DC">
        <w:rPr>
          <w:rFonts w:ascii="Times New Roman" w:hAnsi="Times New Roman" w:cs="Times New Roman"/>
          <w:b/>
          <w:sz w:val="24"/>
          <w:szCs w:val="24"/>
        </w:rPr>
        <w:t>очное</w:t>
      </w:r>
      <w:proofErr w:type="gramEnd"/>
      <w:r w:rsidRPr="00875B6D">
        <w:rPr>
          <w:rFonts w:ascii="Times New Roman" w:hAnsi="Times New Roman" w:cs="Times New Roman"/>
          <w:b/>
          <w:sz w:val="28"/>
          <w:szCs w:val="28"/>
        </w:rPr>
        <w:t>)</w:t>
      </w:r>
    </w:p>
    <w:tbl>
      <w:tblPr>
        <w:tblStyle w:val="a3"/>
        <w:tblW w:w="10236" w:type="dxa"/>
        <w:tblInd w:w="-176" w:type="dxa"/>
        <w:tblLayout w:type="fixed"/>
        <w:tblLook w:val="04A0" w:firstRow="1" w:lastRow="0" w:firstColumn="1" w:lastColumn="0" w:noHBand="0" w:noVBand="1"/>
      </w:tblPr>
      <w:tblGrid>
        <w:gridCol w:w="597"/>
        <w:gridCol w:w="1701"/>
        <w:gridCol w:w="708"/>
        <w:gridCol w:w="851"/>
        <w:gridCol w:w="992"/>
        <w:gridCol w:w="709"/>
        <w:gridCol w:w="709"/>
        <w:gridCol w:w="567"/>
        <w:gridCol w:w="567"/>
        <w:gridCol w:w="567"/>
        <w:gridCol w:w="567"/>
        <w:gridCol w:w="708"/>
        <w:gridCol w:w="993"/>
      </w:tblGrid>
      <w:tr w:rsidR="007B453D" w:rsidRPr="00875B6D" w:rsidTr="00DC5C48">
        <w:tc>
          <w:tcPr>
            <w:tcW w:w="597" w:type="dxa"/>
            <w:vMerge w:val="restart"/>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w:t>
            </w:r>
          </w:p>
          <w:p w:rsidR="007B453D" w:rsidRPr="009A72DC" w:rsidRDefault="007B453D" w:rsidP="00DC5C48">
            <w:pPr>
              <w:jc w:val="center"/>
              <w:rPr>
                <w:rFonts w:ascii="Times New Roman" w:hAnsi="Times New Roman" w:cs="Times New Roman"/>
                <w:b/>
                <w:sz w:val="20"/>
                <w:szCs w:val="20"/>
              </w:rPr>
            </w:pPr>
            <w:proofErr w:type="gramStart"/>
            <w:r w:rsidRPr="009A72DC">
              <w:rPr>
                <w:rFonts w:ascii="Times New Roman" w:hAnsi="Times New Roman" w:cs="Times New Roman"/>
                <w:b/>
                <w:sz w:val="20"/>
                <w:szCs w:val="20"/>
              </w:rPr>
              <w:t>п</w:t>
            </w:r>
            <w:proofErr w:type="gramEnd"/>
            <w:r w:rsidRPr="009A72DC">
              <w:rPr>
                <w:rFonts w:ascii="Times New Roman" w:hAnsi="Times New Roman" w:cs="Times New Roman"/>
                <w:b/>
                <w:sz w:val="20"/>
                <w:szCs w:val="20"/>
              </w:rPr>
              <w:t>/п</w:t>
            </w:r>
          </w:p>
        </w:tc>
        <w:tc>
          <w:tcPr>
            <w:tcW w:w="1701" w:type="dxa"/>
            <w:vMerge w:val="restart"/>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Наименование групп</w:t>
            </w:r>
          </w:p>
        </w:tc>
        <w:tc>
          <w:tcPr>
            <w:tcW w:w="2551" w:type="dxa"/>
            <w:gridSpan w:val="3"/>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количество выпускников на 15.07.22г.</w:t>
            </w:r>
          </w:p>
        </w:tc>
        <w:tc>
          <w:tcPr>
            <w:tcW w:w="709" w:type="dxa"/>
            <w:vMerge w:val="restart"/>
          </w:tcPr>
          <w:p w:rsidR="007B453D" w:rsidRPr="009A72DC" w:rsidRDefault="007B453D" w:rsidP="00DC5C48">
            <w:pPr>
              <w:rPr>
                <w:rFonts w:ascii="Times New Roman" w:hAnsi="Times New Roman" w:cs="Times New Roman"/>
                <w:b/>
                <w:sz w:val="20"/>
                <w:szCs w:val="20"/>
              </w:rPr>
            </w:pPr>
            <w:proofErr w:type="gramStart"/>
            <w:r w:rsidRPr="009A72DC">
              <w:rPr>
                <w:rFonts w:ascii="Times New Roman" w:hAnsi="Times New Roman" w:cs="Times New Roman"/>
                <w:b/>
                <w:sz w:val="20"/>
                <w:szCs w:val="20"/>
              </w:rPr>
              <w:t>допущены</w:t>
            </w:r>
            <w:proofErr w:type="gramEnd"/>
            <w:r w:rsidRPr="009A72DC">
              <w:rPr>
                <w:rFonts w:ascii="Times New Roman" w:hAnsi="Times New Roman" w:cs="Times New Roman"/>
                <w:b/>
                <w:sz w:val="20"/>
                <w:szCs w:val="20"/>
              </w:rPr>
              <w:t xml:space="preserve"> к защите</w:t>
            </w:r>
          </w:p>
        </w:tc>
        <w:tc>
          <w:tcPr>
            <w:tcW w:w="2977" w:type="dxa"/>
            <w:gridSpan w:val="5"/>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Защитили ВКР на:</w:t>
            </w:r>
          </w:p>
        </w:tc>
        <w:tc>
          <w:tcPr>
            <w:tcW w:w="708"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Диплом с отличием</w:t>
            </w:r>
          </w:p>
        </w:tc>
        <w:tc>
          <w:tcPr>
            <w:tcW w:w="993"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 xml:space="preserve">Не </w:t>
            </w:r>
            <w:proofErr w:type="gramStart"/>
            <w:r w:rsidRPr="009A72DC">
              <w:rPr>
                <w:rFonts w:ascii="Times New Roman" w:hAnsi="Times New Roman" w:cs="Times New Roman"/>
                <w:b/>
                <w:sz w:val="20"/>
                <w:szCs w:val="20"/>
              </w:rPr>
              <w:t>допущены</w:t>
            </w:r>
            <w:proofErr w:type="gramEnd"/>
            <w:r w:rsidRPr="009A72DC">
              <w:rPr>
                <w:rFonts w:ascii="Times New Roman" w:hAnsi="Times New Roman" w:cs="Times New Roman"/>
                <w:b/>
                <w:sz w:val="20"/>
                <w:szCs w:val="20"/>
              </w:rPr>
              <w:t xml:space="preserve"> к защите, н/я</w:t>
            </w:r>
          </w:p>
        </w:tc>
      </w:tr>
      <w:tr w:rsidR="007B453D" w:rsidRPr="00875B6D" w:rsidTr="00DC5C48">
        <w:tc>
          <w:tcPr>
            <w:tcW w:w="597" w:type="dxa"/>
            <w:vMerge/>
          </w:tcPr>
          <w:p w:rsidR="007B453D" w:rsidRPr="009A72DC" w:rsidRDefault="007B453D" w:rsidP="00DC5C48">
            <w:pPr>
              <w:jc w:val="center"/>
              <w:rPr>
                <w:rFonts w:ascii="Times New Roman" w:hAnsi="Times New Roman" w:cs="Times New Roman"/>
                <w:b/>
                <w:sz w:val="20"/>
                <w:szCs w:val="20"/>
              </w:rPr>
            </w:pPr>
          </w:p>
        </w:tc>
        <w:tc>
          <w:tcPr>
            <w:tcW w:w="1701" w:type="dxa"/>
            <w:vMerge/>
          </w:tcPr>
          <w:p w:rsidR="007B453D" w:rsidRPr="009A72DC" w:rsidRDefault="007B453D" w:rsidP="00DC5C48">
            <w:pPr>
              <w:jc w:val="center"/>
              <w:rPr>
                <w:rFonts w:ascii="Times New Roman" w:hAnsi="Times New Roman" w:cs="Times New Roman"/>
                <w:b/>
                <w:sz w:val="20"/>
                <w:szCs w:val="20"/>
              </w:rPr>
            </w:pPr>
          </w:p>
        </w:tc>
        <w:tc>
          <w:tcPr>
            <w:tcW w:w="708" w:type="dxa"/>
          </w:tcPr>
          <w:p w:rsidR="007B453D" w:rsidRPr="009A72DC" w:rsidRDefault="007B453D" w:rsidP="00DC5C48">
            <w:pPr>
              <w:rPr>
                <w:rFonts w:ascii="Times New Roman" w:hAnsi="Times New Roman" w:cs="Times New Roman"/>
                <w:b/>
                <w:sz w:val="20"/>
                <w:szCs w:val="20"/>
              </w:rPr>
            </w:pPr>
            <w:r w:rsidRPr="009A72DC">
              <w:rPr>
                <w:rFonts w:ascii="Times New Roman" w:hAnsi="Times New Roman" w:cs="Times New Roman"/>
                <w:b/>
                <w:sz w:val="20"/>
                <w:szCs w:val="20"/>
              </w:rPr>
              <w:t>Всего</w:t>
            </w:r>
          </w:p>
        </w:tc>
        <w:tc>
          <w:tcPr>
            <w:tcW w:w="851"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бюджет</w:t>
            </w:r>
          </w:p>
        </w:tc>
        <w:tc>
          <w:tcPr>
            <w:tcW w:w="992"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контракт</w:t>
            </w:r>
          </w:p>
        </w:tc>
        <w:tc>
          <w:tcPr>
            <w:tcW w:w="709" w:type="dxa"/>
            <w:vMerge/>
          </w:tcPr>
          <w:p w:rsidR="007B453D" w:rsidRPr="009A72DC" w:rsidRDefault="007B453D" w:rsidP="00DC5C48">
            <w:pPr>
              <w:jc w:val="center"/>
              <w:rPr>
                <w:rFonts w:ascii="Times New Roman" w:hAnsi="Times New Roman" w:cs="Times New Roman"/>
                <w:b/>
                <w:sz w:val="20"/>
                <w:szCs w:val="20"/>
              </w:rPr>
            </w:pPr>
          </w:p>
        </w:tc>
        <w:tc>
          <w:tcPr>
            <w:tcW w:w="709" w:type="dxa"/>
            <w:vAlign w:val="center"/>
          </w:tcPr>
          <w:p w:rsidR="007B453D" w:rsidRPr="009A72DC" w:rsidRDefault="007B453D" w:rsidP="00DC5C48">
            <w:pPr>
              <w:rPr>
                <w:rFonts w:ascii="Times New Roman" w:hAnsi="Times New Roman" w:cs="Times New Roman"/>
                <w:b/>
                <w:sz w:val="20"/>
                <w:szCs w:val="20"/>
              </w:rPr>
            </w:pPr>
            <w:r w:rsidRPr="009A72DC">
              <w:rPr>
                <w:rFonts w:ascii="Times New Roman" w:hAnsi="Times New Roman" w:cs="Times New Roman"/>
                <w:b/>
                <w:sz w:val="20"/>
                <w:szCs w:val="20"/>
              </w:rPr>
              <w:t>всего</w:t>
            </w:r>
          </w:p>
        </w:tc>
        <w:tc>
          <w:tcPr>
            <w:tcW w:w="567" w:type="dxa"/>
            <w:vAlign w:val="center"/>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«5»</w:t>
            </w:r>
          </w:p>
        </w:tc>
        <w:tc>
          <w:tcPr>
            <w:tcW w:w="567" w:type="dxa"/>
            <w:vAlign w:val="center"/>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«4»</w:t>
            </w:r>
          </w:p>
        </w:tc>
        <w:tc>
          <w:tcPr>
            <w:tcW w:w="567" w:type="dxa"/>
            <w:vAlign w:val="center"/>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«3»</w:t>
            </w:r>
          </w:p>
        </w:tc>
        <w:tc>
          <w:tcPr>
            <w:tcW w:w="567" w:type="dxa"/>
            <w:vAlign w:val="center"/>
          </w:tcPr>
          <w:p w:rsidR="007B453D" w:rsidRPr="009A72DC" w:rsidRDefault="007B453D" w:rsidP="00DC5C48">
            <w:pPr>
              <w:ind w:left="-108" w:firstLine="108"/>
              <w:rPr>
                <w:rFonts w:ascii="Times New Roman" w:hAnsi="Times New Roman" w:cs="Times New Roman"/>
                <w:b/>
                <w:sz w:val="20"/>
                <w:szCs w:val="20"/>
              </w:rPr>
            </w:pPr>
            <w:r w:rsidRPr="009A72DC">
              <w:rPr>
                <w:rFonts w:ascii="Times New Roman" w:hAnsi="Times New Roman" w:cs="Times New Roman"/>
                <w:b/>
                <w:sz w:val="20"/>
                <w:szCs w:val="20"/>
              </w:rPr>
              <w:t>«2»</w:t>
            </w:r>
          </w:p>
        </w:tc>
        <w:tc>
          <w:tcPr>
            <w:tcW w:w="708" w:type="dxa"/>
          </w:tcPr>
          <w:p w:rsidR="007B453D" w:rsidRPr="009A72DC" w:rsidRDefault="007B453D" w:rsidP="00DC5C48">
            <w:pPr>
              <w:jc w:val="center"/>
              <w:rPr>
                <w:rFonts w:ascii="Times New Roman" w:hAnsi="Times New Roman" w:cs="Times New Roman"/>
                <w:b/>
                <w:sz w:val="20"/>
                <w:szCs w:val="20"/>
              </w:rPr>
            </w:pPr>
          </w:p>
        </w:tc>
        <w:tc>
          <w:tcPr>
            <w:tcW w:w="993" w:type="dxa"/>
          </w:tcPr>
          <w:p w:rsidR="007B453D" w:rsidRPr="009A72DC" w:rsidRDefault="007B453D" w:rsidP="00DC5C48">
            <w:pPr>
              <w:jc w:val="center"/>
              <w:rPr>
                <w:rFonts w:ascii="Times New Roman" w:hAnsi="Times New Roman" w:cs="Times New Roman"/>
                <w:b/>
                <w:sz w:val="20"/>
                <w:szCs w:val="20"/>
              </w:rPr>
            </w:pPr>
          </w:p>
        </w:tc>
      </w:tr>
      <w:tr w:rsidR="007B453D" w:rsidRPr="00875B6D" w:rsidTr="00DC5C48">
        <w:tc>
          <w:tcPr>
            <w:tcW w:w="59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Б</w:t>
            </w:r>
            <w:proofErr w:type="gramStart"/>
            <w:r w:rsidRPr="009A72DC">
              <w:rPr>
                <w:rFonts w:ascii="Times New Roman" w:hAnsi="Times New Roman" w:cs="Times New Roman"/>
                <w:sz w:val="20"/>
                <w:szCs w:val="20"/>
              </w:rPr>
              <w:t>Т(</w:t>
            </w:r>
            <w:proofErr w:type="gramEnd"/>
            <w:r w:rsidRPr="009A72DC">
              <w:rPr>
                <w:rFonts w:ascii="Times New Roman" w:hAnsi="Times New Roman" w:cs="Times New Roman"/>
                <w:sz w:val="20"/>
                <w:szCs w:val="20"/>
              </w:rPr>
              <w:t>б)-1-18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5</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5</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4</w:t>
            </w:r>
          </w:p>
        </w:tc>
        <w:tc>
          <w:tcPr>
            <w:tcW w:w="709" w:type="dxa"/>
            <w:vAlign w:val="center"/>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4</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1н/д Байджигитова</w:t>
            </w:r>
            <w:proofErr w:type="gramStart"/>
            <w:r w:rsidRPr="009A72DC">
              <w:rPr>
                <w:rFonts w:ascii="Times New Roman" w:hAnsi="Times New Roman" w:cs="Times New Roman"/>
                <w:sz w:val="20"/>
                <w:szCs w:val="20"/>
              </w:rPr>
              <w:t xml:space="preserve"> А</w:t>
            </w:r>
            <w:proofErr w:type="gramEnd"/>
          </w:p>
        </w:tc>
      </w:tr>
      <w:tr w:rsidR="007B453D" w:rsidRPr="00875B6D" w:rsidTr="00DC5C48">
        <w:tc>
          <w:tcPr>
            <w:tcW w:w="59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Д</w:t>
            </w:r>
            <w:proofErr w:type="gramStart"/>
            <w:r w:rsidRPr="009A72DC">
              <w:rPr>
                <w:rFonts w:ascii="Times New Roman" w:hAnsi="Times New Roman" w:cs="Times New Roman"/>
                <w:sz w:val="20"/>
                <w:szCs w:val="20"/>
              </w:rPr>
              <w:t>О(</w:t>
            </w:r>
            <w:proofErr w:type="gramEnd"/>
            <w:r w:rsidRPr="009A72DC">
              <w:rPr>
                <w:rFonts w:ascii="Times New Roman" w:hAnsi="Times New Roman" w:cs="Times New Roman"/>
                <w:sz w:val="20"/>
                <w:szCs w:val="20"/>
              </w:rPr>
              <w:t>б)-1-18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17</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17</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17</w:t>
            </w:r>
          </w:p>
        </w:tc>
        <w:tc>
          <w:tcPr>
            <w:tcW w:w="709" w:type="dxa"/>
            <w:vAlign w:val="center"/>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16</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7</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c>
          <w:tcPr>
            <w:tcW w:w="993"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1н/я Рашидова</w:t>
            </w:r>
            <w:proofErr w:type="gramStart"/>
            <w:r w:rsidRPr="009A72DC">
              <w:rPr>
                <w:rFonts w:ascii="Times New Roman" w:hAnsi="Times New Roman" w:cs="Times New Roman"/>
                <w:sz w:val="20"/>
                <w:szCs w:val="20"/>
              </w:rPr>
              <w:t xml:space="preserve"> Б</w:t>
            </w:r>
            <w:proofErr w:type="gramEnd"/>
            <w:r w:rsidRPr="009A72DC">
              <w:rPr>
                <w:rFonts w:ascii="Times New Roman" w:hAnsi="Times New Roman" w:cs="Times New Roman"/>
                <w:sz w:val="20"/>
                <w:szCs w:val="20"/>
              </w:rPr>
              <w:t xml:space="preserve"> </w:t>
            </w:r>
          </w:p>
        </w:tc>
      </w:tr>
      <w:tr w:rsidR="007B453D" w:rsidRPr="00875B6D" w:rsidTr="00DC5C48">
        <w:tc>
          <w:tcPr>
            <w:tcW w:w="59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ИК</w:t>
            </w:r>
            <w:proofErr w:type="gramStart"/>
            <w:r w:rsidRPr="009A72DC">
              <w:rPr>
                <w:rFonts w:ascii="Times New Roman" w:hAnsi="Times New Roman" w:cs="Times New Roman"/>
                <w:sz w:val="20"/>
                <w:szCs w:val="20"/>
              </w:rPr>
              <w:t>Т(</w:t>
            </w:r>
            <w:proofErr w:type="gramEnd"/>
            <w:r w:rsidRPr="009A72DC">
              <w:rPr>
                <w:rFonts w:ascii="Times New Roman" w:hAnsi="Times New Roman" w:cs="Times New Roman"/>
                <w:sz w:val="20"/>
                <w:szCs w:val="20"/>
              </w:rPr>
              <w:t>б)-1-18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 xml:space="preserve">  8</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7</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4</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1</w:t>
            </w:r>
          </w:p>
        </w:tc>
        <w:tc>
          <w:tcPr>
            <w:tcW w:w="993"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1н/я Сырдыбаева</w:t>
            </w:r>
            <w:proofErr w:type="gramStart"/>
            <w:r w:rsidRPr="009A72DC">
              <w:rPr>
                <w:rFonts w:ascii="Times New Roman" w:hAnsi="Times New Roman" w:cs="Times New Roman"/>
                <w:sz w:val="20"/>
                <w:szCs w:val="20"/>
              </w:rPr>
              <w:t xml:space="preserve"> К</w:t>
            </w:r>
            <w:proofErr w:type="gramEnd"/>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4.</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СУК</w:t>
            </w:r>
            <w:proofErr w:type="gramStart"/>
            <w:r w:rsidRPr="009A72DC">
              <w:rPr>
                <w:rFonts w:ascii="Times New Roman" w:hAnsi="Times New Roman" w:cs="Times New Roman"/>
                <w:sz w:val="20"/>
                <w:szCs w:val="20"/>
              </w:rPr>
              <w:t>М(</w:t>
            </w:r>
            <w:proofErr w:type="gramEnd"/>
            <w:r w:rsidRPr="009A72DC">
              <w:rPr>
                <w:rFonts w:ascii="Times New Roman" w:hAnsi="Times New Roman" w:cs="Times New Roman"/>
                <w:sz w:val="20"/>
                <w:szCs w:val="20"/>
              </w:rPr>
              <w:t>б)-1-18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11</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5</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6</w:t>
            </w:r>
          </w:p>
        </w:tc>
        <w:tc>
          <w:tcPr>
            <w:tcW w:w="709"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11</w:t>
            </w:r>
          </w:p>
        </w:tc>
        <w:tc>
          <w:tcPr>
            <w:tcW w:w="709"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11</w:t>
            </w:r>
          </w:p>
        </w:tc>
        <w:tc>
          <w:tcPr>
            <w:tcW w:w="567"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4</w:t>
            </w:r>
          </w:p>
        </w:tc>
        <w:tc>
          <w:tcPr>
            <w:tcW w:w="567"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4</w:t>
            </w:r>
          </w:p>
        </w:tc>
        <w:tc>
          <w:tcPr>
            <w:tcW w:w="567"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3</w:t>
            </w:r>
          </w:p>
        </w:tc>
        <w:tc>
          <w:tcPr>
            <w:tcW w:w="567"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c>
          <w:tcPr>
            <w:tcW w:w="708"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2</w:t>
            </w:r>
          </w:p>
        </w:tc>
        <w:tc>
          <w:tcPr>
            <w:tcW w:w="993"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5.</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ТКИЛ</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б)-1-18 (ТШИ)</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C110A"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6.</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ТКИЛ</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б)-2-18(КШИ)</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7</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7.</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ТКИЛ</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б)-3-18(КШИ)</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12</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9</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12</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8.</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ТМ</w:t>
            </w:r>
            <w:proofErr w:type="gramStart"/>
            <w:r w:rsidRPr="009A72DC">
              <w:rPr>
                <w:rFonts w:ascii="Times New Roman" w:hAnsi="Times New Roman" w:cs="Times New Roman"/>
                <w:sz w:val="20"/>
                <w:szCs w:val="20"/>
              </w:rPr>
              <w:t>О(</w:t>
            </w:r>
            <w:proofErr w:type="gramEnd"/>
            <w:r w:rsidRPr="009A72DC">
              <w:rPr>
                <w:rFonts w:ascii="Times New Roman" w:hAnsi="Times New Roman" w:cs="Times New Roman"/>
                <w:sz w:val="20"/>
                <w:szCs w:val="20"/>
              </w:rPr>
              <w:t>б)-1-18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13</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5</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13</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13</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4</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9.</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ТПОО</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б)кырг-1-18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709" w:type="dxa"/>
            <w:vAlign w:val="center"/>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10.</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ТПОО</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б)-2-18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25</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5</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20</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25</w:t>
            </w:r>
          </w:p>
        </w:tc>
        <w:tc>
          <w:tcPr>
            <w:tcW w:w="709" w:type="dxa"/>
            <w:vAlign w:val="center"/>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25</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14</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11.</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ТПООПр</w:t>
            </w:r>
            <w:proofErr w:type="gramStart"/>
            <w:r w:rsidRPr="009A72DC">
              <w:rPr>
                <w:rFonts w:ascii="Times New Roman" w:hAnsi="Times New Roman" w:cs="Times New Roman"/>
                <w:sz w:val="20"/>
                <w:szCs w:val="20"/>
              </w:rPr>
              <w:t>г(</w:t>
            </w:r>
            <w:proofErr w:type="gramEnd"/>
            <w:r w:rsidRPr="009A72DC">
              <w:rPr>
                <w:rFonts w:ascii="Times New Roman" w:hAnsi="Times New Roman" w:cs="Times New Roman"/>
                <w:sz w:val="20"/>
                <w:szCs w:val="20"/>
              </w:rPr>
              <w:t>б)-1-18</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13</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12</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7</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4</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c>
          <w:tcPr>
            <w:tcW w:w="993" w:type="dxa"/>
          </w:tcPr>
          <w:p w:rsidR="007B453D" w:rsidRPr="009A72DC" w:rsidRDefault="007B453D" w:rsidP="00DC5C48">
            <w:pPr>
              <w:rPr>
                <w:rFonts w:ascii="Times New Roman" w:hAnsi="Times New Roman" w:cs="Times New Roman"/>
                <w:sz w:val="20"/>
                <w:szCs w:val="20"/>
                <w:lang w:val="ky-KG"/>
              </w:rPr>
            </w:pPr>
            <w:r w:rsidRPr="009A72DC">
              <w:rPr>
                <w:rFonts w:ascii="Times New Roman" w:hAnsi="Times New Roman" w:cs="Times New Roman"/>
                <w:sz w:val="20"/>
                <w:szCs w:val="20"/>
                <w:lang w:val="ky-KG"/>
              </w:rPr>
              <w:t>1н/д Ануфриенко А</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12.</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ТПППЖ</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б)-1-18(МЛ)</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19</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9</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19</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19</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9</w:t>
            </w:r>
          </w:p>
        </w:tc>
        <w:tc>
          <w:tcPr>
            <w:tcW w:w="567"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c>
          <w:tcPr>
            <w:tcW w:w="567"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c>
          <w:tcPr>
            <w:tcW w:w="708"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2</w:t>
            </w:r>
          </w:p>
        </w:tc>
        <w:tc>
          <w:tcPr>
            <w:tcW w:w="993"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13.</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ТПППЖ</w:t>
            </w:r>
            <w:proofErr w:type="gramStart"/>
            <w:r w:rsidRPr="009A72DC">
              <w:rPr>
                <w:rFonts w:ascii="Times New Roman" w:hAnsi="Times New Roman" w:cs="Times New Roman"/>
                <w:sz w:val="20"/>
                <w:szCs w:val="20"/>
              </w:rPr>
              <w:t>П(</w:t>
            </w:r>
            <w:proofErr w:type="gramEnd"/>
            <w:r w:rsidRPr="009A72DC">
              <w:rPr>
                <w:rFonts w:ascii="Times New Roman" w:hAnsi="Times New Roman" w:cs="Times New Roman"/>
                <w:sz w:val="20"/>
                <w:szCs w:val="20"/>
              </w:rPr>
              <w:t>Б)-1-18(МС)</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3</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5</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14.</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ТПППР</w:t>
            </w:r>
            <w:proofErr w:type="gramStart"/>
            <w:r w:rsidRPr="009A72DC">
              <w:rPr>
                <w:rFonts w:ascii="Times New Roman" w:hAnsi="Times New Roman" w:cs="Times New Roman"/>
                <w:sz w:val="20"/>
                <w:szCs w:val="20"/>
              </w:rPr>
              <w:t>С(</w:t>
            </w:r>
            <w:proofErr w:type="gramEnd"/>
            <w:r w:rsidRPr="009A72DC">
              <w:rPr>
                <w:rFonts w:ascii="Times New Roman" w:hAnsi="Times New Roman" w:cs="Times New Roman"/>
                <w:sz w:val="20"/>
                <w:szCs w:val="20"/>
              </w:rPr>
              <w:t>б)-1-17(ТК)</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17</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9</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709"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17</w:t>
            </w:r>
          </w:p>
        </w:tc>
        <w:tc>
          <w:tcPr>
            <w:tcW w:w="709"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17</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9</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6</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993"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i/>
                <w:sz w:val="20"/>
                <w:szCs w:val="20"/>
              </w:rPr>
              <w:t>15.</w:t>
            </w:r>
          </w:p>
        </w:tc>
        <w:tc>
          <w:tcPr>
            <w:tcW w:w="1701" w:type="dxa"/>
          </w:tcPr>
          <w:p w:rsidR="007B453D" w:rsidRPr="009A72DC" w:rsidRDefault="007B453D" w:rsidP="00DC5C48">
            <w:pPr>
              <w:rPr>
                <w:rFonts w:ascii="Times New Roman" w:hAnsi="Times New Roman" w:cs="Times New Roman"/>
                <w:sz w:val="20"/>
                <w:szCs w:val="20"/>
              </w:rPr>
            </w:pPr>
            <w:r w:rsidRPr="009A72DC">
              <w:rPr>
                <w:rFonts w:ascii="Times New Roman" w:hAnsi="Times New Roman" w:cs="Times New Roman"/>
                <w:sz w:val="20"/>
                <w:szCs w:val="20"/>
              </w:rPr>
              <w:t>ТПППР</w:t>
            </w:r>
            <w:proofErr w:type="gramStart"/>
            <w:r w:rsidRPr="009A72DC">
              <w:rPr>
                <w:rFonts w:ascii="Times New Roman" w:hAnsi="Times New Roman" w:cs="Times New Roman"/>
                <w:sz w:val="20"/>
                <w:szCs w:val="20"/>
              </w:rPr>
              <w:t>С(</w:t>
            </w:r>
            <w:proofErr w:type="gramEnd"/>
            <w:r w:rsidRPr="009A72DC">
              <w:rPr>
                <w:rFonts w:ascii="Times New Roman" w:hAnsi="Times New Roman" w:cs="Times New Roman"/>
                <w:sz w:val="20"/>
                <w:szCs w:val="20"/>
              </w:rPr>
              <w:t>ХМК)-1-17</w:t>
            </w:r>
          </w:p>
        </w:tc>
        <w:tc>
          <w:tcPr>
            <w:tcW w:w="708"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11</w:t>
            </w:r>
          </w:p>
        </w:tc>
        <w:tc>
          <w:tcPr>
            <w:tcW w:w="851"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4</w:t>
            </w:r>
          </w:p>
        </w:tc>
        <w:tc>
          <w:tcPr>
            <w:tcW w:w="992"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7</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709"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10</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8</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2</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567" w:type="dxa"/>
          </w:tcPr>
          <w:p w:rsidR="007B453D" w:rsidRPr="009A72DC" w:rsidRDefault="007B453D" w:rsidP="00DC5C48">
            <w:pPr>
              <w:jc w:val="center"/>
              <w:rPr>
                <w:rFonts w:ascii="Times New Roman" w:hAnsi="Times New Roman" w:cs="Times New Roman"/>
                <w:sz w:val="20"/>
                <w:szCs w:val="20"/>
              </w:rPr>
            </w:pPr>
            <w:r w:rsidRPr="009A72DC">
              <w:rPr>
                <w:rFonts w:ascii="Times New Roman" w:hAnsi="Times New Roman" w:cs="Times New Roman"/>
                <w:sz w:val="20"/>
                <w:szCs w:val="20"/>
              </w:rPr>
              <w:t>-</w:t>
            </w:r>
          </w:p>
        </w:tc>
        <w:tc>
          <w:tcPr>
            <w:tcW w:w="708" w:type="dxa"/>
          </w:tcPr>
          <w:p w:rsidR="007B453D" w:rsidRPr="009A72DC" w:rsidRDefault="007B453D" w:rsidP="00DC5C48">
            <w:pPr>
              <w:jc w:val="center"/>
              <w:rPr>
                <w:rFonts w:ascii="Times New Roman" w:hAnsi="Times New Roman" w:cs="Times New Roman"/>
                <w:sz w:val="20"/>
                <w:szCs w:val="20"/>
                <w:lang w:val="ky-KG"/>
              </w:rPr>
            </w:pPr>
            <w:r w:rsidRPr="009A72DC">
              <w:rPr>
                <w:rFonts w:ascii="Times New Roman" w:hAnsi="Times New Roman" w:cs="Times New Roman"/>
                <w:sz w:val="20"/>
                <w:szCs w:val="20"/>
                <w:lang w:val="ky-KG"/>
              </w:rPr>
              <w:t>-</w:t>
            </w:r>
          </w:p>
        </w:tc>
        <w:tc>
          <w:tcPr>
            <w:tcW w:w="993" w:type="dxa"/>
          </w:tcPr>
          <w:p w:rsidR="007B453D" w:rsidRPr="009A72DC" w:rsidRDefault="007B453D" w:rsidP="00DC5C48">
            <w:pPr>
              <w:rPr>
                <w:rFonts w:ascii="Times New Roman" w:hAnsi="Times New Roman" w:cs="Times New Roman"/>
                <w:sz w:val="20"/>
                <w:szCs w:val="20"/>
                <w:lang w:val="ky-KG"/>
              </w:rPr>
            </w:pPr>
            <w:r w:rsidRPr="009A72DC">
              <w:rPr>
                <w:rFonts w:ascii="Times New Roman" w:hAnsi="Times New Roman" w:cs="Times New Roman"/>
                <w:sz w:val="20"/>
                <w:szCs w:val="20"/>
              </w:rPr>
              <w:t>1 н/д Максытова</w:t>
            </w:r>
            <w:proofErr w:type="gramStart"/>
            <w:r w:rsidRPr="009A72DC">
              <w:rPr>
                <w:rFonts w:ascii="Times New Roman" w:hAnsi="Times New Roman" w:cs="Times New Roman"/>
                <w:sz w:val="20"/>
                <w:szCs w:val="20"/>
              </w:rPr>
              <w:t xml:space="preserve"> Б</w:t>
            </w:r>
            <w:proofErr w:type="gramEnd"/>
            <w:r w:rsidRPr="009A72DC">
              <w:rPr>
                <w:rFonts w:ascii="Times New Roman" w:hAnsi="Times New Roman" w:cs="Times New Roman"/>
                <w:sz w:val="20"/>
                <w:szCs w:val="20"/>
                <w:lang w:val="ky-KG"/>
              </w:rPr>
              <w:t xml:space="preserve"> (перенос на 29.08.22г)</w:t>
            </w:r>
          </w:p>
        </w:tc>
      </w:tr>
      <w:tr w:rsidR="007B453D" w:rsidRPr="00875B6D" w:rsidTr="00DC5C48">
        <w:tc>
          <w:tcPr>
            <w:tcW w:w="597" w:type="dxa"/>
          </w:tcPr>
          <w:p w:rsidR="007B453D" w:rsidRPr="009A72DC" w:rsidRDefault="007B453D" w:rsidP="00DC5C48">
            <w:pPr>
              <w:jc w:val="center"/>
              <w:rPr>
                <w:rFonts w:ascii="Times New Roman" w:hAnsi="Times New Roman" w:cs="Times New Roman"/>
                <w:i/>
                <w:sz w:val="20"/>
                <w:szCs w:val="20"/>
              </w:rPr>
            </w:pPr>
          </w:p>
        </w:tc>
        <w:tc>
          <w:tcPr>
            <w:tcW w:w="1701" w:type="dxa"/>
          </w:tcPr>
          <w:p w:rsidR="007B453D" w:rsidRPr="009A72DC" w:rsidRDefault="007B453D" w:rsidP="00DC5C48">
            <w:pPr>
              <w:jc w:val="center"/>
              <w:rPr>
                <w:rFonts w:ascii="Times New Roman" w:hAnsi="Times New Roman" w:cs="Times New Roman"/>
                <w:i/>
                <w:sz w:val="20"/>
                <w:szCs w:val="20"/>
              </w:rPr>
            </w:pPr>
            <w:r w:rsidRPr="009A72DC">
              <w:rPr>
                <w:rFonts w:ascii="Times New Roman" w:hAnsi="Times New Roman" w:cs="Times New Roman"/>
                <w:b/>
                <w:sz w:val="20"/>
                <w:szCs w:val="20"/>
              </w:rPr>
              <w:t>Итого:</w:t>
            </w:r>
          </w:p>
        </w:tc>
        <w:tc>
          <w:tcPr>
            <w:tcW w:w="708"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175</w:t>
            </w:r>
          </w:p>
        </w:tc>
        <w:tc>
          <w:tcPr>
            <w:tcW w:w="851"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53</w:t>
            </w:r>
          </w:p>
        </w:tc>
        <w:tc>
          <w:tcPr>
            <w:tcW w:w="992"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122</w:t>
            </w:r>
          </w:p>
        </w:tc>
        <w:tc>
          <w:tcPr>
            <w:tcW w:w="709"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172</w:t>
            </w:r>
          </w:p>
        </w:tc>
        <w:tc>
          <w:tcPr>
            <w:tcW w:w="709"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170</w:t>
            </w:r>
          </w:p>
        </w:tc>
        <w:tc>
          <w:tcPr>
            <w:tcW w:w="567" w:type="dxa"/>
          </w:tcPr>
          <w:p w:rsidR="007B453D" w:rsidRPr="009A72DC" w:rsidRDefault="007B453D" w:rsidP="00DC5C48">
            <w:pPr>
              <w:jc w:val="center"/>
              <w:rPr>
                <w:rFonts w:ascii="Times New Roman" w:hAnsi="Times New Roman" w:cs="Times New Roman"/>
                <w:b/>
                <w:sz w:val="20"/>
                <w:szCs w:val="20"/>
                <w:lang w:val="ky-KG"/>
              </w:rPr>
            </w:pPr>
            <w:r w:rsidRPr="009A72DC">
              <w:rPr>
                <w:rFonts w:ascii="Times New Roman" w:hAnsi="Times New Roman" w:cs="Times New Roman"/>
                <w:b/>
                <w:sz w:val="20"/>
                <w:szCs w:val="20"/>
                <w:lang w:val="ky-KG"/>
              </w:rPr>
              <w:t>104</w:t>
            </w:r>
          </w:p>
        </w:tc>
        <w:tc>
          <w:tcPr>
            <w:tcW w:w="567" w:type="dxa"/>
          </w:tcPr>
          <w:p w:rsidR="007B453D" w:rsidRPr="009A72DC" w:rsidRDefault="007B453D" w:rsidP="00DC5C48">
            <w:pPr>
              <w:jc w:val="center"/>
              <w:rPr>
                <w:rFonts w:ascii="Times New Roman" w:hAnsi="Times New Roman" w:cs="Times New Roman"/>
                <w:b/>
                <w:sz w:val="20"/>
                <w:szCs w:val="20"/>
                <w:lang w:val="ky-KG"/>
              </w:rPr>
            </w:pPr>
            <w:r w:rsidRPr="009A72DC">
              <w:rPr>
                <w:rFonts w:ascii="Times New Roman" w:hAnsi="Times New Roman" w:cs="Times New Roman"/>
                <w:b/>
                <w:sz w:val="20"/>
                <w:szCs w:val="20"/>
                <w:lang w:val="ky-KG"/>
              </w:rPr>
              <w:t>58</w:t>
            </w:r>
          </w:p>
        </w:tc>
        <w:tc>
          <w:tcPr>
            <w:tcW w:w="567" w:type="dxa"/>
          </w:tcPr>
          <w:p w:rsidR="007B453D" w:rsidRPr="009A72DC" w:rsidRDefault="007B453D" w:rsidP="00DC5C48">
            <w:pPr>
              <w:jc w:val="center"/>
              <w:rPr>
                <w:rFonts w:ascii="Times New Roman" w:hAnsi="Times New Roman" w:cs="Times New Roman"/>
                <w:b/>
                <w:sz w:val="20"/>
                <w:szCs w:val="20"/>
                <w:lang w:val="ky-KG"/>
              </w:rPr>
            </w:pPr>
            <w:r w:rsidRPr="009A72DC">
              <w:rPr>
                <w:rFonts w:ascii="Times New Roman" w:hAnsi="Times New Roman" w:cs="Times New Roman"/>
                <w:b/>
                <w:sz w:val="20"/>
                <w:szCs w:val="20"/>
                <w:lang w:val="ky-KG"/>
              </w:rPr>
              <w:t>8</w:t>
            </w:r>
          </w:p>
        </w:tc>
        <w:tc>
          <w:tcPr>
            <w:tcW w:w="567" w:type="dxa"/>
          </w:tcPr>
          <w:p w:rsidR="007B453D" w:rsidRPr="009A72DC" w:rsidRDefault="007B453D" w:rsidP="00DC5C48">
            <w:pPr>
              <w:jc w:val="center"/>
              <w:rPr>
                <w:rFonts w:ascii="Times New Roman" w:hAnsi="Times New Roman" w:cs="Times New Roman"/>
                <w:b/>
                <w:sz w:val="20"/>
                <w:szCs w:val="20"/>
              </w:rPr>
            </w:pPr>
            <w:r w:rsidRPr="009A72DC">
              <w:rPr>
                <w:rFonts w:ascii="Times New Roman" w:hAnsi="Times New Roman" w:cs="Times New Roman"/>
                <w:b/>
                <w:sz w:val="20"/>
                <w:szCs w:val="20"/>
              </w:rPr>
              <w:t>-</w:t>
            </w:r>
          </w:p>
        </w:tc>
        <w:tc>
          <w:tcPr>
            <w:tcW w:w="708" w:type="dxa"/>
          </w:tcPr>
          <w:p w:rsidR="007B453D" w:rsidRPr="009A72DC" w:rsidRDefault="007B453D" w:rsidP="00DC5C48">
            <w:pPr>
              <w:jc w:val="center"/>
              <w:rPr>
                <w:rFonts w:ascii="Times New Roman" w:hAnsi="Times New Roman" w:cs="Times New Roman"/>
                <w:b/>
                <w:sz w:val="20"/>
                <w:szCs w:val="20"/>
                <w:lang w:val="ky-KG"/>
              </w:rPr>
            </w:pPr>
            <w:r w:rsidRPr="009A72DC">
              <w:rPr>
                <w:rFonts w:ascii="Times New Roman" w:hAnsi="Times New Roman" w:cs="Times New Roman"/>
                <w:b/>
                <w:sz w:val="20"/>
                <w:szCs w:val="20"/>
                <w:lang w:val="ky-KG"/>
              </w:rPr>
              <w:t>5</w:t>
            </w:r>
          </w:p>
        </w:tc>
        <w:tc>
          <w:tcPr>
            <w:tcW w:w="993" w:type="dxa"/>
          </w:tcPr>
          <w:p w:rsidR="007B453D" w:rsidRPr="009A72DC" w:rsidRDefault="007B453D" w:rsidP="00DC5C48">
            <w:pPr>
              <w:jc w:val="center"/>
              <w:rPr>
                <w:rFonts w:ascii="Times New Roman" w:hAnsi="Times New Roman" w:cs="Times New Roman"/>
                <w:b/>
                <w:sz w:val="20"/>
                <w:szCs w:val="20"/>
                <w:lang w:val="ky-KG"/>
              </w:rPr>
            </w:pPr>
            <w:r w:rsidRPr="009A72DC">
              <w:rPr>
                <w:rFonts w:ascii="Times New Roman" w:hAnsi="Times New Roman" w:cs="Times New Roman"/>
                <w:b/>
                <w:sz w:val="20"/>
                <w:szCs w:val="20"/>
                <w:lang w:val="ky-KG"/>
              </w:rPr>
              <w:t>2н/я, 3н/д</w:t>
            </w:r>
          </w:p>
        </w:tc>
      </w:tr>
      <w:tr w:rsidR="007B453D" w:rsidRPr="009A72DC" w:rsidTr="00DC5C48">
        <w:tc>
          <w:tcPr>
            <w:tcW w:w="597" w:type="dxa"/>
          </w:tcPr>
          <w:p w:rsidR="007B453D" w:rsidRPr="009A72DC" w:rsidRDefault="007B453D" w:rsidP="00DC5C48">
            <w:pPr>
              <w:jc w:val="center"/>
              <w:rPr>
                <w:rFonts w:ascii="Times New Roman" w:hAnsi="Times New Roman" w:cs="Times New Roman"/>
                <w:i/>
              </w:rPr>
            </w:pPr>
          </w:p>
        </w:tc>
        <w:tc>
          <w:tcPr>
            <w:tcW w:w="4961" w:type="dxa"/>
            <w:gridSpan w:val="5"/>
          </w:tcPr>
          <w:p w:rsidR="007B453D" w:rsidRPr="009A72DC" w:rsidRDefault="007B453D" w:rsidP="00DC5C48">
            <w:pPr>
              <w:jc w:val="center"/>
              <w:rPr>
                <w:rFonts w:ascii="Times New Roman" w:hAnsi="Times New Roman" w:cs="Times New Roman"/>
              </w:rPr>
            </w:pPr>
            <w:r w:rsidRPr="009A72DC">
              <w:rPr>
                <w:rFonts w:ascii="Times New Roman" w:hAnsi="Times New Roman" w:cs="Times New Roman"/>
                <w:b/>
              </w:rPr>
              <w:t xml:space="preserve">           </w:t>
            </w:r>
            <w:r>
              <w:rPr>
                <w:rFonts w:ascii="Times New Roman" w:hAnsi="Times New Roman" w:cs="Times New Roman"/>
                <w:b/>
              </w:rPr>
              <w:t xml:space="preserve">          </w:t>
            </w:r>
            <w:r w:rsidRPr="009A72DC">
              <w:rPr>
                <w:rFonts w:ascii="Times New Roman" w:hAnsi="Times New Roman" w:cs="Times New Roman"/>
                <w:b/>
              </w:rPr>
              <w:t xml:space="preserve"> Итого защитив</w:t>
            </w:r>
            <w:proofErr w:type="gramStart"/>
            <w:r w:rsidRPr="009A72DC">
              <w:rPr>
                <w:rFonts w:ascii="Times New Roman" w:hAnsi="Times New Roman" w:cs="Times New Roman"/>
                <w:b/>
              </w:rPr>
              <w:t>.</w:t>
            </w:r>
            <w:proofErr w:type="gramEnd"/>
            <w:r w:rsidRPr="009A72DC">
              <w:rPr>
                <w:rFonts w:ascii="Times New Roman" w:hAnsi="Times New Roman" w:cs="Times New Roman"/>
                <w:b/>
              </w:rPr>
              <w:t xml:space="preserve"> </w:t>
            </w:r>
            <w:proofErr w:type="gramStart"/>
            <w:r w:rsidRPr="009A72DC">
              <w:rPr>
                <w:rFonts w:ascii="Times New Roman" w:hAnsi="Times New Roman" w:cs="Times New Roman"/>
                <w:b/>
              </w:rPr>
              <w:t>с</w:t>
            </w:r>
            <w:proofErr w:type="gramEnd"/>
            <w:r w:rsidRPr="009A72DC">
              <w:rPr>
                <w:rFonts w:ascii="Times New Roman" w:hAnsi="Times New Roman" w:cs="Times New Roman"/>
                <w:b/>
              </w:rPr>
              <w:t>тудентов:</w:t>
            </w:r>
          </w:p>
        </w:tc>
        <w:tc>
          <w:tcPr>
            <w:tcW w:w="2977" w:type="dxa"/>
            <w:gridSpan w:val="5"/>
          </w:tcPr>
          <w:p w:rsidR="007B453D" w:rsidRPr="009A72DC" w:rsidRDefault="007B453D" w:rsidP="00DC5C48">
            <w:pPr>
              <w:rPr>
                <w:rFonts w:ascii="Times New Roman" w:hAnsi="Times New Roman" w:cs="Times New Roman"/>
                <w:b/>
                <w:lang w:val="ky-KG"/>
              </w:rPr>
            </w:pPr>
            <w:r w:rsidRPr="009A72DC">
              <w:rPr>
                <w:rFonts w:ascii="Times New Roman" w:hAnsi="Times New Roman" w:cs="Times New Roman"/>
                <w:b/>
                <w:lang w:val="ky-KG"/>
              </w:rPr>
              <w:t xml:space="preserve">                   97%</w:t>
            </w:r>
          </w:p>
        </w:tc>
        <w:tc>
          <w:tcPr>
            <w:tcW w:w="708" w:type="dxa"/>
          </w:tcPr>
          <w:p w:rsidR="007B453D" w:rsidRPr="009A72DC" w:rsidRDefault="007B453D" w:rsidP="00DC5C48">
            <w:pPr>
              <w:jc w:val="center"/>
              <w:rPr>
                <w:rFonts w:ascii="Times New Roman" w:hAnsi="Times New Roman" w:cs="Times New Roman"/>
                <w:b/>
              </w:rPr>
            </w:pPr>
          </w:p>
        </w:tc>
        <w:tc>
          <w:tcPr>
            <w:tcW w:w="993" w:type="dxa"/>
          </w:tcPr>
          <w:p w:rsidR="007B453D" w:rsidRPr="009A72DC" w:rsidRDefault="007B453D" w:rsidP="00DC5C48">
            <w:pPr>
              <w:jc w:val="center"/>
              <w:rPr>
                <w:rFonts w:ascii="Times New Roman" w:hAnsi="Times New Roman" w:cs="Times New Roman"/>
                <w:b/>
              </w:rPr>
            </w:pPr>
          </w:p>
        </w:tc>
      </w:tr>
    </w:tbl>
    <w:p w:rsidR="007B453D" w:rsidRPr="009A72DC" w:rsidRDefault="007B453D" w:rsidP="007B453D">
      <w:pPr>
        <w:rPr>
          <w:rFonts w:ascii="Times New Roman" w:hAnsi="Times New Roman" w:cs="Times New Roman"/>
        </w:rPr>
      </w:pPr>
      <w:r w:rsidRPr="009A72DC">
        <w:rPr>
          <w:rFonts w:ascii="Times New Roman" w:hAnsi="Times New Roman" w:cs="Times New Roman"/>
        </w:rPr>
        <w:t xml:space="preserve">                                    </w:t>
      </w:r>
    </w:p>
    <w:p w:rsidR="007B453D" w:rsidRPr="00226831" w:rsidRDefault="007B453D" w:rsidP="007B453D">
      <w:pPr>
        <w:tabs>
          <w:tab w:val="left" w:pos="0"/>
        </w:tabs>
        <w:spacing w:after="0" w:line="240" w:lineRule="auto"/>
        <w:ind w:left="-284"/>
        <w:jc w:val="both"/>
        <w:rPr>
          <w:rFonts w:ascii="Times New Roman" w:eastAsia="Calibri" w:hAnsi="Times New Roman" w:cs="Times New Roman"/>
          <w:sz w:val="24"/>
          <w:szCs w:val="24"/>
        </w:rPr>
      </w:pPr>
    </w:p>
    <w:p w:rsidR="007B453D"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sz w:val="24"/>
          <w:szCs w:val="24"/>
          <w:lang w:val="ky-KG"/>
        </w:rPr>
        <w:t xml:space="preserve">По результатам защиты ВКР – рекомендовано ко внедрению </w:t>
      </w:r>
      <w:r w:rsidRPr="00226831">
        <w:rPr>
          <w:rFonts w:ascii="Times New Roman" w:eastAsia="Calibri" w:hAnsi="Times New Roman" w:cs="Times New Roman"/>
          <w:sz w:val="24"/>
          <w:szCs w:val="24"/>
        </w:rPr>
        <w:t>3</w:t>
      </w:r>
      <w:r w:rsidRPr="00226831">
        <w:rPr>
          <w:rFonts w:ascii="Times New Roman" w:eastAsia="Calibri" w:hAnsi="Times New Roman" w:cs="Times New Roman"/>
          <w:sz w:val="24"/>
          <w:szCs w:val="24"/>
          <w:lang w:val="ky-KG"/>
        </w:rPr>
        <w:t xml:space="preserve">7 работ, по заказу предприятий – </w:t>
      </w:r>
      <w:r w:rsidRPr="00226831">
        <w:rPr>
          <w:rFonts w:ascii="Times New Roman" w:eastAsia="Calibri" w:hAnsi="Times New Roman" w:cs="Times New Roman"/>
          <w:sz w:val="24"/>
          <w:szCs w:val="24"/>
        </w:rPr>
        <w:t>25</w:t>
      </w:r>
      <w:r w:rsidRPr="00226831">
        <w:rPr>
          <w:rFonts w:ascii="Times New Roman" w:eastAsia="Calibri" w:hAnsi="Times New Roman" w:cs="Times New Roman"/>
          <w:sz w:val="24"/>
          <w:szCs w:val="24"/>
          <w:lang w:val="ky-KG"/>
        </w:rPr>
        <w:t xml:space="preserve"> работ, с научно-исследовательским разделом – 80 работ.</w:t>
      </w:r>
    </w:p>
    <w:p w:rsidR="007B453D" w:rsidRDefault="007B453D" w:rsidP="007B453D">
      <w:pPr>
        <w:spacing w:after="0" w:line="240" w:lineRule="auto"/>
        <w:jc w:val="both"/>
        <w:rPr>
          <w:rFonts w:ascii="Times New Roman" w:eastAsia="Calibri" w:hAnsi="Times New Roman" w:cs="Times New Roman"/>
          <w:sz w:val="24"/>
          <w:szCs w:val="24"/>
          <w:lang w:val="ky-KG"/>
        </w:rPr>
      </w:pPr>
    </w:p>
    <w:p w:rsidR="007B453D" w:rsidRDefault="007B453D" w:rsidP="007B453D">
      <w:pPr>
        <w:spacing w:after="0" w:line="240" w:lineRule="auto"/>
        <w:jc w:val="both"/>
        <w:rPr>
          <w:rFonts w:ascii="Times New Roman" w:eastAsia="Calibri" w:hAnsi="Times New Roman" w:cs="Times New Roman"/>
          <w:sz w:val="24"/>
          <w:szCs w:val="24"/>
          <w:lang w:val="ky-KG"/>
        </w:rPr>
      </w:pPr>
    </w:p>
    <w:p w:rsidR="007B453D" w:rsidRPr="0015103F" w:rsidRDefault="007B453D" w:rsidP="007B453D">
      <w:pPr>
        <w:spacing w:after="0"/>
        <w:jc w:val="center"/>
        <w:rPr>
          <w:rFonts w:ascii="Times New Roman" w:eastAsia="Calibri" w:hAnsi="Times New Roman" w:cs="Times New Roman"/>
          <w:b/>
          <w:sz w:val="24"/>
          <w:szCs w:val="24"/>
        </w:rPr>
      </w:pPr>
      <w:r w:rsidRPr="0015103F">
        <w:rPr>
          <w:rFonts w:ascii="Times New Roman" w:eastAsia="Calibri" w:hAnsi="Times New Roman" w:cs="Times New Roman"/>
          <w:b/>
          <w:sz w:val="24"/>
          <w:szCs w:val="24"/>
        </w:rPr>
        <w:t xml:space="preserve">Таблица 6. РЕЗУЛЬТАТЫ защиты выпускных квалификационных работ технологического факультета 2021-2022 уч. год </w:t>
      </w:r>
    </w:p>
    <w:p w:rsidR="007B453D" w:rsidRPr="0015103F" w:rsidRDefault="007B453D" w:rsidP="007B453D">
      <w:pPr>
        <w:spacing w:after="0" w:line="240" w:lineRule="auto"/>
        <w:jc w:val="center"/>
        <w:rPr>
          <w:rFonts w:ascii="Times New Roman" w:eastAsia="Calibri" w:hAnsi="Times New Roman" w:cs="Times New Roman"/>
          <w:b/>
          <w:sz w:val="24"/>
          <w:szCs w:val="24"/>
        </w:rPr>
      </w:pPr>
      <w:r w:rsidRPr="0015103F">
        <w:rPr>
          <w:rFonts w:ascii="Times New Roman" w:eastAsia="Calibri" w:hAnsi="Times New Roman" w:cs="Times New Roman"/>
          <w:b/>
          <w:sz w:val="24"/>
          <w:szCs w:val="24"/>
        </w:rPr>
        <w:t>КГТУ им. И. Раззакова (</w:t>
      </w:r>
      <w:proofErr w:type="gramStart"/>
      <w:r w:rsidRPr="0015103F">
        <w:rPr>
          <w:rFonts w:ascii="Times New Roman" w:eastAsia="Calibri" w:hAnsi="Times New Roman" w:cs="Times New Roman"/>
          <w:b/>
          <w:sz w:val="24"/>
          <w:szCs w:val="24"/>
        </w:rPr>
        <w:t>заочное</w:t>
      </w:r>
      <w:proofErr w:type="gramEnd"/>
      <w:r w:rsidRPr="0015103F">
        <w:rPr>
          <w:rFonts w:ascii="Times New Roman" w:eastAsia="Calibri" w:hAnsi="Times New Roman" w:cs="Times New Roman"/>
          <w:b/>
          <w:sz w:val="24"/>
          <w:szCs w:val="24"/>
        </w:rPr>
        <w:t>)</w:t>
      </w:r>
    </w:p>
    <w:p w:rsidR="007B453D" w:rsidRPr="009A72DC" w:rsidRDefault="007B453D" w:rsidP="007B453D">
      <w:pPr>
        <w:spacing w:after="0" w:line="240" w:lineRule="auto"/>
        <w:jc w:val="center"/>
        <w:rPr>
          <w:rFonts w:ascii="Times New Roman" w:eastAsia="Calibri" w:hAnsi="Times New Roman" w:cs="Times New Roman"/>
          <w:b/>
          <w:sz w:val="28"/>
          <w:szCs w:val="28"/>
        </w:rPr>
      </w:pPr>
    </w:p>
    <w:tbl>
      <w:tblPr>
        <w:tblStyle w:val="a3"/>
        <w:tblW w:w="9952" w:type="dxa"/>
        <w:tblInd w:w="-176" w:type="dxa"/>
        <w:tblLayout w:type="fixed"/>
        <w:tblLook w:val="04A0" w:firstRow="1" w:lastRow="0" w:firstColumn="1" w:lastColumn="0" w:noHBand="0" w:noVBand="1"/>
      </w:tblPr>
      <w:tblGrid>
        <w:gridCol w:w="597"/>
        <w:gridCol w:w="1701"/>
        <w:gridCol w:w="708"/>
        <w:gridCol w:w="993"/>
        <w:gridCol w:w="850"/>
        <w:gridCol w:w="851"/>
        <w:gridCol w:w="708"/>
        <w:gridCol w:w="709"/>
        <w:gridCol w:w="709"/>
        <w:gridCol w:w="567"/>
        <w:gridCol w:w="425"/>
        <w:gridCol w:w="567"/>
        <w:gridCol w:w="567"/>
      </w:tblGrid>
      <w:tr w:rsidR="007B453D" w:rsidRPr="009A72DC" w:rsidTr="00DC5C48">
        <w:tc>
          <w:tcPr>
            <w:tcW w:w="597" w:type="dxa"/>
            <w:vMerge w:val="restart"/>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w:t>
            </w:r>
          </w:p>
          <w:p w:rsidR="007B453D" w:rsidRPr="009A72DC" w:rsidRDefault="007B453D" w:rsidP="00DC5C48">
            <w:pPr>
              <w:jc w:val="center"/>
              <w:rPr>
                <w:rFonts w:ascii="Times New Roman" w:eastAsia="Calibri" w:hAnsi="Times New Roman" w:cs="Times New Roman"/>
                <w:b/>
                <w:sz w:val="20"/>
                <w:szCs w:val="20"/>
              </w:rPr>
            </w:pPr>
            <w:proofErr w:type="gramStart"/>
            <w:r w:rsidRPr="009A72DC">
              <w:rPr>
                <w:rFonts w:ascii="Times New Roman" w:eastAsia="Calibri" w:hAnsi="Times New Roman" w:cs="Times New Roman"/>
                <w:b/>
                <w:sz w:val="20"/>
                <w:szCs w:val="20"/>
              </w:rPr>
              <w:t>п</w:t>
            </w:r>
            <w:proofErr w:type="gramEnd"/>
            <w:r w:rsidRPr="009A72DC">
              <w:rPr>
                <w:rFonts w:ascii="Times New Roman" w:eastAsia="Calibri" w:hAnsi="Times New Roman" w:cs="Times New Roman"/>
                <w:b/>
                <w:sz w:val="20"/>
                <w:szCs w:val="20"/>
              </w:rPr>
              <w:t>/п</w:t>
            </w:r>
          </w:p>
        </w:tc>
        <w:tc>
          <w:tcPr>
            <w:tcW w:w="1701" w:type="dxa"/>
            <w:vMerge w:val="restart"/>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Наименование групп</w:t>
            </w:r>
          </w:p>
        </w:tc>
        <w:tc>
          <w:tcPr>
            <w:tcW w:w="2551" w:type="dxa"/>
            <w:gridSpan w:val="3"/>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количество выпускников на 15.07.21г.</w:t>
            </w:r>
          </w:p>
        </w:tc>
        <w:tc>
          <w:tcPr>
            <w:tcW w:w="851" w:type="dxa"/>
            <w:vMerge w:val="restart"/>
          </w:tcPr>
          <w:p w:rsidR="007B453D" w:rsidRPr="009A72DC" w:rsidRDefault="007B453D" w:rsidP="00DC5C48">
            <w:pPr>
              <w:rPr>
                <w:rFonts w:ascii="Times New Roman" w:eastAsia="Calibri" w:hAnsi="Times New Roman" w:cs="Times New Roman"/>
                <w:b/>
                <w:sz w:val="20"/>
                <w:szCs w:val="20"/>
              </w:rPr>
            </w:pPr>
            <w:proofErr w:type="gramStart"/>
            <w:r w:rsidRPr="009A72DC">
              <w:rPr>
                <w:rFonts w:ascii="Times New Roman" w:eastAsia="Calibri" w:hAnsi="Times New Roman" w:cs="Times New Roman"/>
                <w:b/>
                <w:sz w:val="20"/>
                <w:szCs w:val="20"/>
              </w:rPr>
              <w:t>допущены</w:t>
            </w:r>
            <w:proofErr w:type="gramEnd"/>
            <w:r w:rsidRPr="009A72DC">
              <w:rPr>
                <w:rFonts w:ascii="Times New Roman" w:eastAsia="Calibri" w:hAnsi="Times New Roman" w:cs="Times New Roman"/>
                <w:b/>
                <w:sz w:val="20"/>
                <w:szCs w:val="20"/>
              </w:rPr>
              <w:t xml:space="preserve"> к защите</w:t>
            </w:r>
          </w:p>
        </w:tc>
        <w:tc>
          <w:tcPr>
            <w:tcW w:w="3118" w:type="dxa"/>
            <w:gridSpan w:val="5"/>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Защитили ВКР на:</w:t>
            </w:r>
          </w:p>
        </w:tc>
        <w:tc>
          <w:tcPr>
            <w:tcW w:w="567" w:type="dxa"/>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Диплом с отличием</w:t>
            </w:r>
          </w:p>
        </w:tc>
        <w:tc>
          <w:tcPr>
            <w:tcW w:w="567" w:type="dxa"/>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 xml:space="preserve">Не </w:t>
            </w:r>
            <w:proofErr w:type="gramStart"/>
            <w:r w:rsidRPr="009A72DC">
              <w:rPr>
                <w:rFonts w:ascii="Times New Roman" w:eastAsia="Calibri" w:hAnsi="Times New Roman" w:cs="Times New Roman"/>
                <w:b/>
                <w:sz w:val="20"/>
                <w:szCs w:val="20"/>
              </w:rPr>
              <w:t>допущены</w:t>
            </w:r>
            <w:proofErr w:type="gramEnd"/>
            <w:r w:rsidRPr="009A72DC">
              <w:rPr>
                <w:rFonts w:ascii="Times New Roman" w:eastAsia="Calibri" w:hAnsi="Times New Roman" w:cs="Times New Roman"/>
                <w:b/>
                <w:sz w:val="20"/>
                <w:szCs w:val="20"/>
              </w:rPr>
              <w:t xml:space="preserve"> к защите</w:t>
            </w:r>
          </w:p>
        </w:tc>
      </w:tr>
      <w:tr w:rsidR="007B453D" w:rsidRPr="009A72DC" w:rsidTr="00DC5C48">
        <w:tc>
          <w:tcPr>
            <w:tcW w:w="597" w:type="dxa"/>
            <w:vMerge/>
          </w:tcPr>
          <w:p w:rsidR="007B453D" w:rsidRPr="009A72DC" w:rsidRDefault="007B453D" w:rsidP="00DC5C48">
            <w:pPr>
              <w:jc w:val="center"/>
              <w:rPr>
                <w:rFonts w:ascii="Times New Roman" w:eastAsia="Calibri" w:hAnsi="Times New Roman" w:cs="Times New Roman"/>
                <w:b/>
                <w:sz w:val="20"/>
                <w:szCs w:val="20"/>
              </w:rPr>
            </w:pPr>
          </w:p>
        </w:tc>
        <w:tc>
          <w:tcPr>
            <w:tcW w:w="1701" w:type="dxa"/>
            <w:vMerge/>
          </w:tcPr>
          <w:p w:rsidR="007B453D" w:rsidRPr="009A72DC" w:rsidRDefault="007B453D" w:rsidP="00DC5C48">
            <w:pPr>
              <w:jc w:val="center"/>
              <w:rPr>
                <w:rFonts w:ascii="Times New Roman" w:eastAsia="Calibri" w:hAnsi="Times New Roman" w:cs="Times New Roman"/>
                <w:b/>
                <w:sz w:val="20"/>
                <w:szCs w:val="20"/>
              </w:rPr>
            </w:pPr>
          </w:p>
        </w:tc>
        <w:tc>
          <w:tcPr>
            <w:tcW w:w="708" w:type="dxa"/>
          </w:tcPr>
          <w:p w:rsidR="007B453D" w:rsidRPr="009A72DC" w:rsidRDefault="007B453D" w:rsidP="00DC5C48">
            <w:pP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Всего</w:t>
            </w:r>
          </w:p>
        </w:tc>
        <w:tc>
          <w:tcPr>
            <w:tcW w:w="993" w:type="dxa"/>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бюджет</w:t>
            </w:r>
          </w:p>
        </w:tc>
        <w:tc>
          <w:tcPr>
            <w:tcW w:w="850" w:type="dxa"/>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контракт</w:t>
            </w:r>
          </w:p>
        </w:tc>
        <w:tc>
          <w:tcPr>
            <w:tcW w:w="851" w:type="dxa"/>
            <w:vMerge/>
          </w:tcPr>
          <w:p w:rsidR="007B453D" w:rsidRPr="009A72DC" w:rsidRDefault="007B453D" w:rsidP="00DC5C48">
            <w:pPr>
              <w:jc w:val="center"/>
              <w:rPr>
                <w:rFonts w:ascii="Times New Roman" w:eastAsia="Calibri" w:hAnsi="Times New Roman" w:cs="Times New Roman"/>
                <w:b/>
                <w:sz w:val="20"/>
                <w:szCs w:val="20"/>
              </w:rPr>
            </w:pPr>
          </w:p>
        </w:tc>
        <w:tc>
          <w:tcPr>
            <w:tcW w:w="708" w:type="dxa"/>
            <w:vAlign w:val="center"/>
          </w:tcPr>
          <w:p w:rsidR="007B453D" w:rsidRPr="009A72DC" w:rsidRDefault="007B453D" w:rsidP="00DC5C48">
            <w:pPr>
              <w:rPr>
                <w:rFonts w:ascii="Times New Roman" w:eastAsia="Calibri" w:hAnsi="Times New Roman" w:cs="Times New Roman"/>
                <w:b/>
                <w:sz w:val="20"/>
                <w:szCs w:val="20"/>
              </w:rPr>
            </w:pPr>
            <w:r w:rsidRPr="009A72DC">
              <w:rPr>
                <w:rFonts w:ascii="Times New Roman" w:eastAsia="Calibri" w:hAnsi="Times New Roman" w:cs="Times New Roman"/>
                <w:b/>
                <w:sz w:val="20"/>
                <w:szCs w:val="20"/>
              </w:rPr>
              <w:t>всего</w:t>
            </w:r>
          </w:p>
        </w:tc>
        <w:tc>
          <w:tcPr>
            <w:tcW w:w="709" w:type="dxa"/>
            <w:vAlign w:val="center"/>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«5»</w:t>
            </w:r>
          </w:p>
        </w:tc>
        <w:tc>
          <w:tcPr>
            <w:tcW w:w="709" w:type="dxa"/>
            <w:vAlign w:val="center"/>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«4»</w:t>
            </w:r>
          </w:p>
        </w:tc>
        <w:tc>
          <w:tcPr>
            <w:tcW w:w="567" w:type="dxa"/>
            <w:vAlign w:val="center"/>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«3»</w:t>
            </w:r>
          </w:p>
        </w:tc>
        <w:tc>
          <w:tcPr>
            <w:tcW w:w="425" w:type="dxa"/>
            <w:vAlign w:val="center"/>
          </w:tcPr>
          <w:p w:rsidR="007B453D" w:rsidRPr="0015103F" w:rsidRDefault="007B453D" w:rsidP="00DC5C48">
            <w:pPr>
              <w:ind w:left="-108" w:firstLine="108"/>
              <w:rPr>
                <w:rFonts w:ascii="Times New Roman" w:eastAsia="Calibri" w:hAnsi="Times New Roman" w:cs="Times New Roman"/>
                <w:b/>
                <w:sz w:val="18"/>
                <w:szCs w:val="18"/>
              </w:rPr>
            </w:pPr>
            <w:r w:rsidRPr="0015103F">
              <w:rPr>
                <w:rFonts w:ascii="Times New Roman" w:eastAsia="Calibri" w:hAnsi="Times New Roman" w:cs="Times New Roman"/>
                <w:b/>
                <w:sz w:val="18"/>
                <w:szCs w:val="18"/>
              </w:rPr>
              <w:t>«2»</w:t>
            </w:r>
          </w:p>
        </w:tc>
        <w:tc>
          <w:tcPr>
            <w:tcW w:w="567" w:type="dxa"/>
          </w:tcPr>
          <w:p w:rsidR="007B453D" w:rsidRPr="009A72DC" w:rsidRDefault="007B453D" w:rsidP="00DC5C48">
            <w:pPr>
              <w:jc w:val="center"/>
              <w:rPr>
                <w:rFonts w:ascii="Times New Roman" w:eastAsia="Calibri" w:hAnsi="Times New Roman" w:cs="Times New Roman"/>
                <w:b/>
                <w:sz w:val="20"/>
                <w:szCs w:val="20"/>
              </w:rPr>
            </w:pPr>
          </w:p>
        </w:tc>
        <w:tc>
          <w:tcPr>
            <w:tcW w:w="567" w:type="dxa"/>
          </w:tcPr>
          <w:p w:rsidR="007B453D" w:rsidRPr="009A72DC" w:rsidRDefault="007B453D" w:rsidP="00DC5C48">
            <w:pPr>
              <w:jc w:val="center"/>
              <w:rPr>
                <w:rFonts w:ascii="Times New Roman" w:eastAsia="Calibri" w:hAnsi="Times New Roman" w:cs="Times New Roman"/>
                <w:b/>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1701" w:type="dxa"/>
            <w:vAlign w:val="center"/>
          </w:tcPr>
          <w:p w:rsidR="007B453D" w:rsidRPr="009A72DC" w:rsidRDefault="007B453D" w:rsidP="00DC5C48">
            <w:pPr>
              <w:tabs>
                <w:tab w:val="left" w:pos="5873"/>
              </w:tabs>
              <w:ind w:right="-1"/>
              <w:jc w:val="center"/>
              <w:rPr>
                <w:rFonts w:ascii="Times New Roman" w:eastAsia="Calibri" w:hAnsi="Times New Roman" w:cs="Times New Roman"/>
                <w:bCs/>
                <w:color w:val="000000"/>
                <w:sz w:val="20"/>
                <w:szCs w:val="20"/>
              </w:rPr>
            </w:pPr>
            <w:hyperlink w:tgtFrame="_top" w:history="1">
              <w:r w:rsidRPr="009A72DC">
                <w:rPr>
                  <w:rFonts w:ascii="Times New Roman" w:eastAsia="Calibri" w:hAnsi="Times New Roman" w:cs="Times New Roman"/>
                  <w:bCs/>
                  <w:color w:val="000000"/>
                  <w:sz w:val="20"/>
                  <w:szCs w:val="20"/>
                </w:rPr>
                <w:t>ТИЛПдот-1-</w:t>
              </w:r>
              <w:r w:rsidRPr="009A72DC">
                <w:rPr>
                  <w:rFonts w:ascii="Times New Roman" w:eastAsia="Calibri" w:hAnsi="Times New Roman" w:cs="Times New Roman"/>
                  <w:bCs/>
                  <w:color w:val="000000"/>
                  <w:sz w:val="20"/>
                  <w:szCs w:val="20"/>
                  <w:lang w:val="en-US"/>
                </w:rPr>
                <w:t>17</w:t>
              </w:r>
            </w:hyperlink>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11</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11</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11</w:t>
            </w:r>
          </w:p>
        </w:tc>
        <w:tc>
          <w:tcPr>
            <w:tcW w:w="708" w:type="dxa"/>
            <w:vAlign w:val="center"/>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11</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6</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5</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425"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2.</w:t>
            </w:r>
          </w:p>
        </w:tc>
        <w:tc>
          <w:tcPr>
            <w:tcW w:w="1701" w:type="dxa"/>
            <w:vAlign w:val="center"/>
          </w:tcPr>
          <w:p w:rsidR="007B453D" w:rsidRPr="009A72DC" w:rsidRDefault="007B453D" w:rsidP="00DC5C48">
            <w:pPr>
              <w:tabs>
                <w:tab w:val="left" w:pos="5873"/>
              </w:tabs>
              <w:ind w:right="-1"/>
              <w:jc w:val="center"/>
              <w:rPr>
                <w:rFonts w:ascii="Times New Roman" w:eastAsia="Calibri" w:hAnsi="Times New Roman" w:cs="Times New Roman"/>
                <w:bCs/>
                <w:color w:val="000000"/>
                <w:sz w:val="20"/>
                <w:szCs w:val="20"/>
              </w:rPr>
            </w:pPr>
            <w:hyperlink w:tgtFrame="_top" w:history="1">
              <w:r w:rsidRPr="009A72DC">
                <w:rPr>
                  <w:rFonts w:ascii="Times New Roman" w:eastAsia="Calibri" w:hAnsi="Times New Roman" w:cs="Times New Roman"/>
                  <w:bCs/>
                  <w:color w:val="000000"/>
                  <w:sz w:val="20"/>
                  <w:szCs w:val="20"/>
                </w:rPr>
                <w:t>ТМОдот-1-</w:t>
              </w:r>
              <w:r w:rsidRPr="009A72DC">
                <w:rPr>
                  <w:rFonts w:ascii="Times New Roman" w:eastAsia="Calibri" w:hAnsi="Times New Roman" w:cs="Times New Roman"/>
                  <w:bCs/>
                  <w:color w:val="000000"/>
                  <w:sz w:val="20"/>
                  <w:szCs w:val="20"/>
                  <w:lang w:val="en-US"/>
                </w:rPr>
                <w:t>17</w:t>
              </w:r>
            </w:hyperlink>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425"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3.</w:t>
            </w:r>
          </w:p>
        </w:tc>
        <w:tc>
          <w:tcPr>
            <w:tcW w:w="1701" w:type="dxa"/>
            <w:vAlign w:val="center"/>
          </w:tcPr>
          <w:p w:rsidR="007B453D" w:rsidRPr="009A72DC" w:rsidRDefault="007B453D" w:rsidP="00DC5C48">
            <w:pPr>
              <w:tabs>
                <w:tab w:val="left" w:pos="5873"/>
              </w:tabs>
              <w:ind w:right="-1"/>
              <w:jc w:val="center"/>
              <w:rPr>
                <w:rFonts w:ascii="Times New Roman" w:eastAsia="Calibri" w:hAnsi="Times New Roman" w:cs="Times New Roman"/>
                <w:bCs/>
                <w:color w:val="000000"/>
                <w:sz w:val="20"/>
                <w:szCs w:val="20"/>
              </w:rPr>
            </w:pPr>
            <w:hyperlink w:tgtFrame="_top" w:history="1">
              <w:r w:rsidRPr="009A72DC">
                <w:rPr>
                  <w:rFonts w:ascii="Times New Roman" w:eastAsia="Calibri" w:hAnsi="Times New Roman" w:cs="Times New Roman"/>
                  <w:bCs/>
                  <w:color w:val="000000"/>
                  <w:sz w:val="20"/>
                  <w:szCs w:val="20"/>
                </w:rPr>
                <w:t>ТПООПдот-1-1</w:t>
              </w:r>
              <w:r w:rsidRPr="009A72DC">
                <w:rPr>
                  <w:rFonts w:ascii="Times New Roman" w:eastAsia="Calibri" w:hAnsi="Times New Roman" w:cs="Times New Roman"/>
                  <w:bCs/>
                  <w:color w:val="000000"/>
                  <w:sz w:val="20"/>
                  <w:szCs w:val="20"/>
                  <w:lang w:val="en-US"/>
                </w:rPr>
                <w:t>7</w:t>
              </w:r>
            </w:hyperlink>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19</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19</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19</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19</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9</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10</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425"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i/>
                <w:sz w:val="20"/>
                <w:szCs w:val="20"/>
              </w:rPr>
            </w:pPr>
            <w:r w:rsidRPr="009A72DC">
              <w:rPr>
                <w:rFonts w:ascii="Times New Roman" w:eastAsia="Calibri" w:hAnsi="Times New Roman" w:cs="Times New Roman"/>
                <w:i/>
                <w:sz w:val="20"/>
                <w:szCs w:val="20"/>
              </w:rPr>
              <w:t>4.</w:t>
            </w:r>
          </w:p>
        </w:tc>
        <w:tc>
          <w:tcPr>
            <w:tcW w:w="1701" w:type="dxa"/>
            <w:vAlign w:val="center"/>
          </w:tcPr>
          <w:p w:rsidR="007B453D" w:rsidRPr="009A72DC" w:rsidRDefault="007B453D" w:rsidP="00DC5C48">
            <w:pPr>
              <w:tabs>
                <w:tab w:val="left" w:pos="5873"/>
              </w:tabs>
              <w:ind w:right="-1"/>
              <w:jc w:val="center"/>
              <w:rPr>
                <w:rFonts w:ascii="Times New Roman" w:eastAsia="Calibri" w:hAnsi="Times New Roman" w:cs="Times New Roman"/>
                <w:bCs/>
                <w:color w:val="000000"/>
                <w:sz w:val="20"/>
                <w:szCs w:val="20"/>
              </w:rPr>
            </w:pPr>
            <w:hyperlink w:tgtFrame="_top" w:history="1">
              <w:r w:rsidRPr="009A72DC">
                <w:rPr>
                  <w:rFonts w:ascii="Times New Roman" w:eastAsia="Calibri" w:hAnsi="Times New Roman" w:cs="Times New Roman"/>
                  <w:bCs/>
                  <w:color w:val="000000"/>
                  <w:sz w:val="20"/>
                  <w:szCs w:val="20"/>
                </w:rPr>
                <w:t>ТВдот-1-17</w:t>
              </w:r>
            </w:hyperlink>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5</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5</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5</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5</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2</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3</w:t>
            </w:r>
          </w:p>
        </w:tc>
        <w:tc>
          <w:tcPr>
            <w:tcW w:w="425"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i/>
                <w:sz w:val="20"/>
                <w:szCs w:val="20"/>
              </w:rPr>
            </w:pPr>
            <w:r w:rsidRPr="009A72DC">
              <w:rPr>
                <w:rFonts w:ascii="Times New Roman" w:eastAsia="Calibri" w:hAnsi="Times New Roman" w:cs="Times New Roman"/>
                <w:i/>
                <w:sz w:val="20"/>
                <w:szCs w:val="20"/>
              </w:rPr>
              <w:t>5.</w:t>
            </w:r>
          </w:p>
        </w:tc>
        <w:tc>
          <w:tcPr>
            <w:tcW w:w="1701" w:type="dxa"/>
            <w:vAlign w:val="center"/>
          </w:tcPr>
          <w:p w:rsidR="007B453D" w:rsidRPr="009A72DC" w:rsidRDefault="007B453D" w:rsidP="00DC5C48">
            <w:pPr>
              <w:tabs>
                <w:tab w:val="left" w:pos="5873"/>
              </w:tabs>
              <w:ind w:right="-1"/>
              <w:jc w:val="center"/>
              <w:rPr>
                <w:rFonts w:ascii="Times New Roman" w:eastAsia="Calibri" w:hAnsi="Times New Roman" w:cs="Times New Roman"/>
                <w:bCs/>
                <w:color w:val="000000"/>
                <w:sz w:val="20"/>
                <w:szCs w:val="20"/>
              </w:rPr>
            </w:pPr>
            <w:hyperlink w:tgtFrame="_top" w:history="1">
              <w:r w:rsidRPr="009A72DC">
                <w:rPr>
                  <w:rFonts w:ascii="Times New Roman" w:eastAsia="Calibri" w:hAnsi="Times New Roman" w:cs="Times New Roman"/>
                  <w:bCs/>
                  <w:color w:val="000000"/>
                  <w:sz w:val="20"/>
                  <w:szCs w:val="20"/>
                </w:rPr>
                <w:t>ТПППЖПдот-1-17(МЛ)</w:t>
              </w:r>
            </w:hyperlink>
          </w:p>
        </w:tc>
        <w:tc>
          <w:tcPr>
            <w:tcW w:w="708" w:type="dxa"/>
          </w:tcPr>
          <w:p w:rsidR="007B453D" w:rsidRPr="009A72DC" w:rsidRDefault="007B453D" w:rsidP="00DC5C48">
            <w:pPr>
              <w:jc w:val="center"/>
              <w:rPr>
                <w:rFonts w:ascii="Times New Roman" w:eastAsia="Calibri" w:hAnsi="Times New Roman" w:cs="Times New Roman"/>
                <w:sz w:val="20"/>
                <w:szCs w:val="20"/>
                <w:lang w:val="en-US"/>
              </w:rPr>
            </w:pPr>
            <w:r w:rsidRPr="009A72DC">
              <w:rPr>
                <w:rFonts w:ascii="Times New Roman" w:eastAsia="Calibri" w:hAnsi="Times New Roman" w:cs="Times New Roman"/>
                <w:sz w:val="20"/>
                <w:szCs w:val="20"/>
                <w:lang w:val="en-US"/>
              </w:rPr>
              <w:t>2</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2</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2</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2</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2</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425"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i/>
                <w:sz w:val="20"/>
                <w:szCs w:val="20"/>
              </w:rPr>
            </w:pPr>
            <w:r w:rsidRPr="009A72DC">
              <w:rPr>
                <w:rFonts w:ascii="Times New Roman" w:eastAsia="Calibri" w:hAnsi="Times New Roman" w:cs="Times New Roman"/>
                <w:i/>
                <w:sz w:val="20"/>
                <w:szCs w:val="20"/>
              </w:rPr>
              <w:t>6.</w:t>
            </w:r>
          </w:p>
        </w:tc>
        <w:tc>
          <w:tcPr>
            <w:tcW w:w="1701" w:type="dxa"/>
            <w:vAlign w:val="center"/>
          </w:tcPr>
          <w:p w:rsidR="007B453D" w:rsidRPr="009A72DC" w:rsidRDefault="007B453D" w:rsidP="00DC5C48">
            <w:pPr>
              <w:tabs>
                <w:tab w:val="left" w:pos="5873"/>
              </w:tabs>
              <w:ind w:right="-1"/>
              <w:jc w:val="center"/>
              <w:rPr>
                <w:rFonts w:ascii="Times New Roman" w:eastAsia="Calibri" w:hAnsi="Times New Roman" w:cs="Times New Roman"/>
                <w:bCs/>
                <w:color w:val="000000"/>
                <w:sz w:val="20"/>
                <w:szCs w:val="20"/>
              </w:rPr>
            </w:pPr>
            <w:hyperlink w:tgtFrame="_top" w:history="1">
              <w:r w:rsidRPr="009A72DC">
                <w:rPr>
                  <w:rFonts w:ascii="Times New Roman" w:eastAsia="Calibri" w:hAnsi="Times New Roman" w:cs="Times New Roman"/>
                  <w:bCs/>
                  <w:color w:val="000000"/>
                  <w:sz w:val="20"/>
                  <w:szCs w:val="20"/>
                </w:rPr>
                <w:t>ТПППРСдот-1-17(ХМК)</w:t>
              </w:r>
            </w:hyperlink>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9</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9</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9</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9</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1</w:t>
            </w:r>
          </w:p>
        </w:tc>
        <w:tc>
          <w:tcPr>
            <w:tcW w:w="709"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4</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4</w:t>
            </w:r>
          </w:p>
        </w:tc>
        <w:tc>
          <w:tcPr>
            <w:tcW w:w="425"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i/>
                <w:sz w:val="20"/>
                <w:szCs w:val="20"/>
              </w:rPr>
            </w:pPr>
          </w:p>
        </w:tc>
        <w:tc>
          <w:tcPr>
            <w:tcW w:w="1701" w:type="dxa"/>
          </w:tcPr>
          <w:p w:rsidR="007B453D" w:rsidRPr="009A72DC" w:rsidRDefault="007B453D" w:rsidP="00DC5C48">
            <w:pPr>
              <w:jc w:val="center"/>
              <w:rPr>
                <w:rFonts w:ascii="Times New Roman" w:eastAsia="Calibri" w:hAnsi="Times New Roman" w:cs="Times New Roman"/>
                <w:i/>
                <w:sz w:val="20"/>
                <w:szCs w:val="20"/>
              </w:rPr>
            </w:pPr>
            <w:r w:rsidRPr="009A72DC">
              <w:rPr>
                <w:rFonts w:ascii="Times New Roman" w:eastAsia="Calibri" w:hAnsi="Times New Roman" w:cs="Times New Roman"/>
                <w:b/>
                <w:sz w:val="20"/>
                <w:szCs w:val="20"/>
              </w:rPr>
              <w:t>Итого:</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47</w:t>
            </w:r>
          </w:p>
        </w:tc>
        <w:tc>
          <w:tcPr>
            <w:tcW w:w="993"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w:t>
            </w:r>
          </w:p>
        </w:tc>
        <w:tc>
          <w:tcPr>
            <w:tcW w:w="850"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47</w:t>
            </w:r>
          </w:p>
        </w:tc>
        <w:tc>
          <w:tcPr>
            <w:tcW w:w="851"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47</w:t>
            </w:r>
          </w:p>
        </w:tc>
        <w:tc>
          <w:tcPr>
            <w:tcW w:w="708"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47</w:t>
            </w:r>
          </w:p>
        </w:tc>
        <w:tc>
          <w:tcPr>
            <w:tcW w:w="709" w:type="dxa"/>
          </w:tcPr>
          <w:p w:rsidR="007B453D" w:rsidRPr="009A72DC" w:rsidRDefault="007B453D" w:rsidP="00DC5C48">
            <w:pPr>
              <w:jc w:val="center"/>
              <w:rPr>
                <w:rFonts w:ascii="Times New Roman" w:eastAsia="Calibri" w:hAnsi="Times New Roman" w:cs="Times New Roman"/>
                <w:sz w:val="20"/>
                <w:szCs w:val="20"/>
                <w:lang w:val="en-US"/>
              </w:rPr>
            </w:pPr>
            <w:r w:rsidRPr="009A72DC">
              <w:rPr>
                <w:rFonts w:ascii="Times New Roman" w:eastAsia="Calibri" w:hAnsi="Times New Roman" w:cs="Times New Roman"/>
                <w:sz w:val="20"/>
                <w:szCs w:val="20"/>
              </w:rPr>
              <w:t>1</w:t>
            </w:r>
            <w:r w:rsidRPr="009A72DC">
              <w:rPr>
                <w:rFonts w:ascii="Times New Roman" w:eastAsia="Calibri" w:hAnsi="Times New Roman" w:cs="Times New Roman"/>
                <w:sz w:val="20"/>
                <w:szCs w:val="20"/>
                <w:lang w:val="en-US"/>
              </w:rPr>
              <w:t>7</w:t>
            </w:r>
          </w:p>
        </w:tc>
        <w:tc>
          <w:tcPr>
            <w:tcW w:w="709" w:type="dxa"/>
          </w:tcPr>
          <w:p w:rsidR="007B453D" w:rsidRPr="009A72DC" w:rsidRDefault="007B453D" w:rsidP="00DC5C48">
            <w:pPr>
              <w:jc w:val="center"/>
              <w:rPr>
                <w:rFonts w:ascii="Times New Roman" w:eastAsia="Calibri" w:hAnsi="Times New Roman" w:cs="Times New Roman"/>
                <w:sz w:val="20"/>
                <w:szCs w:val="20"/>
                <w:lang w:val="en-US"/>
              </w:rPr>
            </w:pPr>
            <w:r w:rsidRPr="009A72DC">
              <w:rPr>
                <w:rFonts w:ascii="Times New Roman" w:eastAsia="Calibri" w:hAnsi="Times New Roman" w:cs="Times New Roman"/>
                <w:sz w:val="20"/>
                <w:szCs w:val="20"/>
              </w:rPr>
              <w:t>1</w:t>
            </w:r>
            <w:r w:rsidRPr="009A72DC">
              <w:rPr>
                <w:rFonts w:ascii="Times New Roman" w:eastAsia="Calibri" w:hAnsi="Times New Roman" w:cs="Times New Roman"/>
                <w:sz w:val="20"/>
                <w:szCs w:val="20"/>
                <w:lang w:val="en-US"/>
              </w:rPr>
              <w:t>9</w:t>
            </w:r>
          </w:p>
        </w:tc>
        <w:tc>
          <w:tcPr>
            <w:tcW w:w="567" w:type="dxa"/>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sz w:val="20"/>
                <w:szCs w:val="20"/>
              </w:rPr>
              <w:t>9</w:t>
            </w:r>
          </w:p>
        </w:tc>
        <w:tc>
          <w:tcPr>
            <w:tcW w:w="425"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c>
          <w:tcPr>
            <w:tcW w:w="567" w:type="dxa"/>
          </w:tcPr>
          <w:p w:rsidR="007B453D" w:rsidRPr="009A72DC" w:rsidRDefault="007B453D" w:rsidP="00DC5C48">
            <w:pPr>
              <w:jc w:val="center"/>
              <w:rPr>
                <w:rFonts w:ascii="Times New Roman" w:eastAsia="Calibri" w:hAnsi="Times New Roman" w:cs="Times New Roman"/>
                <w:sz w:val="20"/>
                <w:szCs w:val="20"/>
              </w:rPr>
            </w:pPr>
          </w:p>
        </w:tc>
      </w:tr>
      <w:tr w:rsidR="007B453D" w:rsidRPr="009A72DC" w:rsidTr="00DC5C48">
        <w:tc>
          <w:tcPr>
            <w:tcW w:w="597" w:type="dxa"/>
          </w:tcPr>
          <w:p w:rsidR="007B453D" w:rsidRPr="009A72DC" w:rsidRDefault="007B453D" w:rsidP="00DC5C48">
            <w:pPr>
              <w:jc w:val="center"/>
              <w:rPr>
                <w:rFonts w:ascii="Times New Roman" w:eastAsia="Calibri" w:hAnsi="Times New Roman" w:cs="Times New Roman"/>
                <w:i/>
                <w:sz w:val="20"/>
                <w:szCs w:val="20"/>
              </w:rPr>
            </w:pPr>
          </w:p>
        </w:tc>
        <w:tc>
          <w:tcPr>
            <w:tcW w:w="5103" w:type="dxa"/>
            <w:gridSpan w:val="5"/>
          </w:tcPr>
          <w:p w:rsidR="007B453D" w:rsidRPr="009A72DC" w:rsidRDefault="007B453D" w:rsidP="00DC5C48">
            <w:pPr>
              <w:jc w:val="center"/>
              <w:rPr>
                <w:rFonts w:ascii="Times New Roman" w:eastAsia="Calibri" w:hAnsi="Times New Roman" w:cs="Times New Roman"/>
                <w:sz w:val="20"/>
                <w:szCs w:val="20"/>
              </w:rPr>
            </w:pPr>
            <w:r w:rsidRPr="009A72DC">
              <w:rPr>
                <w:rFonts w:ascii="Times New Roman" w:eastAsia="Calibri" w:hAnsi="Times New Roman" w:cs="Times New Roman"/>
                <w:b/>
                <w:sz w:val="20"/>
                <w:szCs w:val="20"/>
              </w:rPr>
              <w:t xml:space="preserve">                                            Итого защитив</w:t>
            </w:r>
            <w:proofErr w:type="gramStart"/>
            <w:r w:rsidRPr="009A72DC">
              <w:rPr>
                <w:rFonts w:ascii="Times New Roman" w:eastAsia="Calibri" w:hAnsi="Times New Roman" w:cs="Times New Roman"/>
                <w:b/>
                <w:sz w:val="20"/>
                <w:szCs w:val="20"/>
              </w:rPr>
              <w:t>.</w:t>
            </w:r>
            <w:proofErr w:type="gramEnd"/>
            <w:r w:rsidRPr="009A72DC">
              <w:rPr>
                <w:rFonts w:ascii="Times New Roman" w:eastAsia="Calibri" w:hAnsi="Times New Roman" w:cs="Times New Roman"/>
                <w:b/>
                <w:sz w:val="20"/>
                <w:szCs w:val="20"/>
              </w:rPr>
              <w:t xml:space="preserve"> </w:t>
            </w:r>
            <w:proofErr w:type="gramStart"/>
            <w:r w:rsidRPr="009A72DC">
              <w:rPr>
                <w:rFonts w:ascii="Times New Roman" w:eastAsia="Calibri" w:hAnsi="Times New Roman" w:cs="Times New Roman"/>
                <w:b/>
                <w:sz w:val="20"/>
                <w:szCs w:val="20"/>
              </w:rPr>
              <w:t>с</w:t>
            </w:r>
            <w:proofErr w:type="gramEnd"/>
            <w:r w:rsidRPr="009A72DC">
              <w:rPr>
                <w:rFonts w:ascii="Times New Roman" w:eastAsia="Calibri" w:hAnsi="Times New Roman" w:cs="Times New Roman"/>
                <w:b/>
                <w:sz w:val="20"/>
                <w:szCs w:val="20"/>
              </w:rPr>
              <w:t>тудентов:</w:t>
            </w:r>
          </w:p>
        </w:tc>
        <w:tc>
          <w:tcPr>
            <w:tcW w:w="3118" w:type="dxa"/>
            <w:gridSpan w:val="5"/>
          </w:tcPr>
          <w:p w:rsidR="007B453D" w:rsidRPr="009A72DC" w:rsidRDefault="007B453D" w:rsidP="00DC5C48">
            <w:pPr>
              <w:jc w:val="center"/>
              <w:rPr>
                <w:rFonts w:ascii="Times New Roman" w:eastAsia="Calibri" w:hAnsi="Times New Roman" w:cs="Times New Roman"/>
                <w:b/>
                <w:sz w:val="20"/>
                <w:szCs w:val="20"/>
              </w:rPr>
            </w:pPr>
            <w:r w:rsidRPr="009A72DC">
              <w:rPr>
                <w:rFonts w:ascii="Times New Roman" w:eastAsia="Calibri" w:hAnsi="Times New Roman" w:cs="Times New Roman"/>
                <w:b/>
                <w:sz w:val="20"/>
                <w:szCs w:val="20"/>
              </w:rPr>
              <w:t>100%</w:t>
            </w:r>
          </w:p>
        </w:tc>
        <w:tc>
          <w:tcPr>
            <w:tcW w:w="567" w:type="dxa"/>
          </w:tcPr>
          <w:p w:rsidR="007B453D" w:rsidRPr="009A72DC" w:rsidRDefault="007B453D" w:rsidP="00DC5C48">
            <w:pPr>
              <w:jc w:val="center"/>
              <w:rPr>
                <w:rFonts w:ascii="Times New Roman" w:eastAsia="Calibri" w:hAnsi="Times New Roman" w:cs="Times New Roman"/>
                <w:b/>
                <w:sz w:val="20"/>
                <w:szCs w:val="20"/>
              </w:rPr>
            </w:pPr>
          </w:p>
        </w:tc>
        <w:tc>
          <w:tcPr>
            <w:tcW w:w="567" w:type="dxa"/>
          </w:tcPr>
          <w:p w:rsidR="007B453D" w:rsidRPr="009A72DC" w:rsidRDefault="007B453D" w:rsidP="00DC5C48">
            <w:pPr>
              <w:jc w:val="center"/>
              <w:rPr>
                <w:rFonts w:ascii="Times New Roman" w:eastAsia="Calibri" w:hAnsi="Times New Roman" w:cs="Times New Roman"/>
                <w:b/>
                <w:sz w:val="20"/>
                <w:szCs w:val="20"/>
              </w:rPr>
            </w:pPr>
          </w:p>
        </w:tc>
      </w:tr>
    </w:tbl>
    <w:p w:rsidR="007B453D" w:rsidRPr="0015103F" w:rsidRDefault="007B453D" w:rsidP="007B453D">
      <w:pPr>
        <w:rPr>
          <w:rFonts w:ascii="Times New Roman" w:eastAsia="Calibri" w:hAnsi="Times New Roman" w:cs="Times New Roman"/>
          <w:sz w:val="20"/>
          <w:szCs w:val="20"/>
        </w:rPr>
      </w:pPr>
      <w:r w:rsidRPr="009A72D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p>
    <w:p w:rsidR="007B453D" w:rsidRDefault="00A66FCB" w:rsidP="007B453D">
      <w:pPr>
        <w:ind w:firstLine="708"/>
        <w:jc w:val="both"/>
        <w:rPr>
          <w:rFonts w:ascii="Times New Roman" w:eastAsia="Calibri" w:hAnsi="Times New Roman" w:cs="Times New Roman"/>
          <w:sz w:val="24"/>
          <w:szCs w:val="24"/>
          <w:lang w:val="ky-KG" w:eastAsia="ru-RU"/>
        </w:rPr>
      </w:pPr>
      <w:r w:rsidRPr="00226831">
        <w:rPr>
          <w:rFonts w:ascii="Times New Roman" w:eastAsia="Calibri" w:hAnsi="Times New Roman" w:cs="Times New Roman"/>
          <w:b/>
          <w:i/>
          <w:color w:val="000000"/>
          <w:sz w:val="24"/>
          <w:szCs w:val="24"/>
        </w:rPr>
        <w:t xml:space="preserve">Антиплагиатная проверка ВКР (результаты).  </w:t>
      </w:r>
      <w:r w:rsidRPr="00226831">
        <w:rPr>
          <w:rFonts w:ascii="Times New Roman" w:eastAsia="Calibri" w:hAnsi="Times New Roman" w:cs="Times New Roman"/>
          <w:color w:val="000000"/>
          <w:sz w:val="24"/>
          <w:szCs w:val="24"/>
          <w:lang w:val="ky-KG" w:eastAsia="ru-RU"/>
        </w:rPr>
        <w:t xml:space="preserve"> </w:t>
      </w:r>
      <w:r w:rsidRPr="00226831">
        <w:rPr>
          <w:rFonts w:ascii="Times New Roman" w:eastAsia="Calibri" w:hAnsi="Times New Roman" w:cs="Times New Roman"/>
          <w:sz w:val="24"/>
          <w:szCs w:val="24"/>
          <w:lang w:val="ky-KG" w:eastAsia="ru-RU"/>
        </w:rPr>
        <w:t xml:space="preserve">В соответствии с указанием ректора </w:t>
      </w:r>
      <w:r w:rsidRPr="00226831">
        <w:rPr>
          <w:rFonts w:ascii="Times New Roman" w:eastAsia="Calibri" w:hAnsi="Times New Roman" w:cs="Times New Roman"/>
          <w:color w:val="000000"/>
          <w:sz w:val="24"/>
          <w:szCs w:val="24"/>
          <w:lang w:val="ky-KG" w:eastAsia="ru-RU"/>
        </w:rPr>
        <w:t>(приказ № 3</w:t>
      </w:r>
      <w:r>
        <w:rPr>
          <w:rFonts w:ascii="Times New Roman" w:eastAsia="Calibri" w:hAnsi="Times New Roman" w:cs="Times New Roman"/>
          <w:color w:val="000000"/>
          <w:sz w:val="24"/>
          <w:szCs w:val="24"/>
          <w:lang w:val="ky-KG" w:eastAsia="ru-RU"/>
        </w:rPr>
        <w:t>8</w:t>
      </w:r>
      <w:r w:rsidRPr="00226831">
        <w:rPr>
          <w:rFonts w:ascii="Times New Roman" w:eastAsia="Calibri" w:hAnsi="Times New Roman" w:cs="Times New Roman"/>
          <w:color w:val="000000"/>
          <w:sz w:val="24"/>
          <w:szCs w:val="24"/>
          <w:lang w:val="ky-KG" w:eastAsia="ru-RU"/>
        </w:rPr>
        <w:t xml:space="preserve"> от </w:t>
      </w:r>
      <w:r>
        <w:rPr>
          <w:rFonts w:ascii="Times New Roman" w:eastAsia="Calibri" w:hAnsi="Times New Roman" w:cs="Times New Roman"/>
          <w:color w:val="000000"/>
          <w:sz w:val="24"/>
          <w:szCs w:val="24"/>
          <w:lang w:val="ky-KG" w:eastAsia="ru-RU"/>
        </w:rPr>
        <w:t>10</w:t>
      </w:r>
      <w:r w:rsidRPr="00226831">
        <w:rPr>
          <w:rFonts w:ascii="Times New Roman" w:eastAsia="Calibri" w:hAnsi="Times New Roman" w:cs="Times New Roman"/>
          <w:color w:val="000000"/>
          <w:sz w:val="24"/>
          <w:szCs w:val="24"/>
          <w:lang w:val="ky-KG" w:eastAsia="ru-RU"/>
        </w:rPr>
        <w:t xml:space="preserve"> марта 202</w:t>
      </w:r>
      <w:r>
        <w:rPr>
          <w:rFonts w:ascii="Times New Roman" w:eastAsia="Calibri" w:hAnsi="Times New Roman" w:cs="Times New Roman"/>
          <w:color w:val="000000"/>
          <w:sz w:val="24"/>
          <w:szCs w:val="24"/>
          <w:lang w:val="ky-KG" w:eastAsia="ru-RU"/>
        </w:rPr>
        <w:t>2</w:t>
      </w:r>
      <w:r w:rsidRPr="00226831">
        <w:rPr>
          <w:rFonts w:ascii="Times New Roman" w:eastAsia="Calibri" w:hAnsi="Times New Roman" w:cs="Times New Roman"/>
          <w:color w:val="000000"/>
          <w:sz w:val="24"/>
          <w:szCs w:val="24"/>
          <w:lang w:val="ky-KG" w:eastAsia="ru-RU"/>
        </w:rPr>
        <w:t xml:space="preserve"> г.</w:t>
      </w:r>
      <w:r w:rsidRPr="00226831">
        <w:rPr>
          <w:rFonts w:ascii="Times New Roman" w:eastAsia="Times New Roman" w:hAnsi="Times New Roman" w:cs="Times New Roman"/>
          <w:color w:val="000000"/>
          <w:sz w:val="24"/>
          <w:szCs w:val="24"/>
          <w:lang w:val="ky-KG" w:eastAsia="ru-RU"/>
        </w:rPr>
        <w:t>)</w:t>
      </w:r>
      <w:r w:rsidRPr="00226831">
        <w:rPr>
          <w:rFonts w:ascii="Times New Roman" w:eastAsia="Times New Roman" w:hAnsi="Times New Roman" w:cs="Times New Roman"/>
          <w:color w:val="000000"/>
          <w:sz w:val="24"/>
          <w:szCs w:val="24"/>
          <w:lang w:eastAsia="ru-RU"/>
        </w:rPr>
        <w:t xml:space="preserve"> </w:t>
      </w:r>
      <w:r w:rsidRPr="00226831">
        <w:rPr>
          <w:rFonts w:ascii="Times New Roman" w:eastAsia="Calibri" w:hAnsi="Times New Roman" w:cs="Times New Roman"/>
          <w:color w:val="000000"/>
          <w:sz w:val="24"/>
          <w:szCs w:val="24"/>
          <w:lang w:val="ky-KG" w:eastAsia="ru-RU"/>
        </w:rPr>
        <w:t xml:space="preserve"> </w:t>
      </w:r>
      <w:r w:rsidRPr="00226831">
        <w:rPr>
          <w:rFonts w:ascii="Times New Roman" w:eastAsia="Calibri" w:hAnsi="Times New Roman" w:cs="Times New Roman"/>
          <w:sz w:val="24"/>
          <w:szCs w:val="24"/>
          <w:lang w:val="ky-KG" w:eastAsia="ru-RU"/>
        </w:rPr>
        <w:t xml:space="preserve">все ВКР были подвергнуты проверке  на системе  </w:t>
      </w:r>
      <w:r w:rsidRPr="00226831">
        <w:rPr>
          <w:rFonts w:ascii="Times New Roman" w:eastAsia="Calibri" w:hAnsi="Times New Roman" w:cs="Times New Roman"/>
          <w:i/>
          <w:sz w:val="24"/>
          <w:szCs w:val="24"/>
          <w:lang w:val="ky-KG" w:eastAsia="ru-RU"/>
        </w:rPr>
        <w:t>“Антиплагиат”.</w:t>
      </w:r>
      <w:r w:rsidRPr="00226831">
        <w:rPr>
          <w:rFonts w:ascii="Times New Roman" w:eastAsia="Calibri" w:hAnsi="Times New Roman" w:cs="Times New Roman"/>
          <w:sz w:val="24"/>
          <w:szCs w:val="24"/>
          <w:lang w:val="ky-KG" w:eastAsia="ru-RU"/>
        </w:rPr>
        <w:t xml:space="preserve"> Контролировалась экспериментальная часть. По результатам проверки установлено следующее. Оригин</w:t>
      </w:r>
      <w:r>
        <w:rPr>
          <w:rFonts w:ascii="Times New Roman" w:eastAsia="Calibri" w:hAnsi="Times New Roman" w:cs="Times New Roman"/>
          <w:sz w:val="24"/>
          <w:szCs w:val="24"/>
          <w:lang w:val="ky-KG" w:eastAsia="ru-RU"/>
        </w:rPr>
        <w:t>альность ВКР выпускников ТФ 2022</w:t>
      </w:r>
      <w:r w:rsidRPr="00226831">
        <w:rPr>
          <w:rFonts w:ascii="Times New Roman" w:eastAsia="Calibri" w:hAnsi="Times New Roman" w:cs="Times New Roman"/>
          <w:sz w:val="24"/>
          <w:szCs w:val="24"/>
          <w:lang w:val="ky-KG" w:eastAsia="ru-RU"/>
        </w:rPr>
        <w:t xml:space="preserve"> г. оказалась достаточно серьезной. Практически все работы превысили контрольную цифру оригинальности  в 40%. Следует отметить высокий уровень оригинальности ВКР в группах: </w:t>
      </w:r>
      <w:r w:rsidRPr="00C23A8D">
        <w:rPr>
          <w:rFonts w:ascii="Times New Roman" w:hAnsi="Times New Roman" w:cs="Times New Roman"/>
          <w:sz w:val="24"/>
          <w:szCs w:val="24"/>
          <w:lang w:val="ky-KG"/>
        </w:rPr>
        <w:t>ТПППРС(ТК)б-1-18</w:t>
      </w:r>
      <w:r w:rsidRPr="00226831">
        <w:rPr>
          <w:rFonts w:ascii="Times New Roman" w:eastAsia="Calibri" w:hAnsi="Times New Roman" w:cs="Times New Roman"/>
          <w:sz w:val="24"/>
          <w:szCs w:val="24"/>
          <w:lang w:val="ky-KG" w:eastAsia="ru-RU"/>
        </w:rPr>
        <w:t xml:space="preserve"> </w:t>
      </w:r>
      <w:r>
        <w:rPr>
          <w:rFonts w:ascii="Times New Roman" w:eastAsia="Calibri" w:hAnsi="Times New Roman" w:cs="Times New Roman"/>
          <w:sz w:val="24"/>
          <w:szCs w:val="24"/>
          <w:lang w:val="ky-KG" w:eastAsia="ru-RU"/>
        </w:rPr>
        <w:t>(78</w:t>
      </w:r>
      <w:r w:rsidRPr="00226831">
        <w:rPr>
          <w:rFonts w:ascii="Times New Roman" w:eastAsia="Calibri" w:hAnsi="Times New Roman" w:cs="Times New Roman"/>
          <w:sz w:val="24"/>
          <w:szCs w:val="24"/>
          <w:lang w:val="ky-KG" w:eastAsia="ru-RU"/>
        </w:rPr>
        <w:t xml:space="preserve">%),   </w:t>
      </w:r>
      <w:r w:rsidRPr="00C23A8D">
        <w:rPr>
          <w:rFonts w:ascii="Times New Roman" w:hAnsi="Times New Roman" w:cs="Times New Roman"/>
          <w:sz w:val="24"/>
          <w:szCs w:val="24"/>
          <w:lang w:val="ky-KG"/>
        </w:rPr>
        <w:t>ТВдот-1-17</w:t>
      </w:r>
      <w:r w:rsidRPr="00226831">
        <w:rPr>
          <w:rFonts w:ascii="Times New Roman" w:eastAsia="Calibri" w:hAnsi="Times New Roman" w:cs="Times New Roman"/>
          <w:sz w:val="24"/>
          <w:szCs w:val="24"/>
          <w:lang w:val="ky-KG" w:eastAsia="ru-RU"/>
        </w:rPr>
        <w:t xml:space="preserve"> (68%), </w:t>
      </w:r>
      <w:r w:rsidRPr="00C23A8D">
        <w:rPr>
          <w:rFonts w:ascii="Times New Roman" w:hAnsi="Times New Roman" w:cs="Times New Roman"/>
          <w:sz w:val="24"/>
          <w:szCs w:val="24"/>
          <w:lang w:val="ky-KG"/>
        </w:rPr>
        <w:t>ТМО(б)-1-18</w:t>
      </w:r>
      <w:r w:rsidRPr="00226831">
        <w:rPr>
          <w:rFonts w:ascii="Times New Roman" w:eastAsia="Calibri" w:hAnsi="Times New Roman" w:cs="Times New Roman"/>
          <w:sz w:val="24"/>
          <w:szCs w:val="24"/>
          <w:lang w:val="ky-KG" w:eastAsia="ru-RU"/>
        </w:rPr>
        <w:t xml:space="preserve"> (65%), </w:t>
      </w:r>
      <w:r w:rsidRPr="00C23A8D">
        <w:rPr>
          <w:rFonts w:ascii="Times New Roman" w:hAnsi="Times New Roman" w:cs="Times New Roman"/>
          <w:sz w:val="24"/>
          <w:szCs w:val="24"/>
          <w:lang w:val="ky-KG"/>
        </w:rPr>
        <w:t>СУКМ(б)-1-18</w:t>
      </w:r>
      <w:r w:rsidRPr="00C23A8D">
        <w:rPr>
          <w:rFonts w:ascii="Times New Roman" w:eastAsia="Calibri" w:hAnsi="Times New Roman" w:cs="Times New Roman"/>
          <w:sz w:val="24"/>
          <w:szCs w:val="24"/>
          <w:lang w:val="ky-KG" w:eastAsia="ru-RU"/>
        </w:rPr>
        <w:t xml:space="preserve"> (65%),</w:t>
      </w:r>
      <w:r w:rsidRPr="00226831">
        <w:rPr>
          <w:rFonts w:ascii="Times New Roman" w:eastAsia="Calibri" w:hAnsi="Times New Roman" w:cs="Times New Roman"/>
          <w:sz w:val="24"/>
          <w:szCs w:val="24"/>
          <w:lang w:val="ky-KG" w:eastAsia="ru-RU"/>
        </w:rPr>
        <w:t xml:space="preserve"> </w:t>
      </w:r>
      <w:r w:rsidRPr="00C23A8D">
        <w:rPr>
          <w:rFonts w:ascii="Times New Roman" w:hAnsi="Times New Roman" w:cs="Times New Roman"/>
          <w:sz w:val="24"/>
          <w:szCs w:val="24"/>
        </w:rPr>
        <w:t>МЛ</w:t>
      </w:r>
      <w:r w:rsidRPr="00C23A8D">
        <w:rPr>
          <w:rFonts w:ascii="Times New Roman" w:hAnsi="Times New Roman" w:cs="Times New Roman"/>
          <w:sz w:val="24"/>
          <w:szCs w:val="24"/>
          <w:lang w:val="ky-KG"/>
        </w:rPr>
        <w:t>(б)-1-18</w:t>
      </w:r>
      <w:r w:rsidRPr="00226831">
        <w:rPr>
          <w:rFonts w:ascii="Times New Roman" w:eastAsia="Calibri" w:hAnsi="Times New Roman" w:cs="Times New Roman"/>
          <w:sz w:val="24"/>
          <w:szCs w:val="24"/>
          <w:lang w:val="ky-KG" w:eastAsia="ru-RU"/>
        </w:rPr>
        <w:t xml:space="preserve"> </w:t>
      </w:r>
      <w:r>
        <w:rPr>
          <w:rFonts w:ascii="Times New Roman" w:eastAsia="Calibri" w:hAnsi="Times New Roman" w:cs="Times New Roman"/>
          <w:sz w:val="24"/>
          <w:szCs w:val="24"/>
          <w:lang w:val="ky-KG" w:eastAsia="ru-RU"/>
        </w:rPr>
        <w:t>(63</w:t>
      </w:r>
      <w:r w:rsidRPr="00226831">
        <w:rPr>
          <w:rFonts w:ascii="Times New Roman" w:eastAsia="Calibri" w:hAnsi="Times New Roman" w:cs="Times New Roman"/>
          <w:sz w:val="24"/>
          <w:szCs w:val="24"/>
          <w:lang w:val="ky-KG" w:eastAsia="ru-RU"/>
        </w:rPr>
        <w:t xml:space="preserve">%),  </w:t>
      </w:r>
      <w:r w:rsidRPr="00C23A8D">
        <w:rPr>
          <w:rFonts w:ascii="Times New Roman" w:hAnsi="Times New Roman" w:cs="Times New Roman"/>
          <w:sz w:val="24"/>
          <w:szCs w:val="24"/>
          <w:lang w:val="ky-KG"/>
        </w:rPr>
        <w:t>ТМОдот-1-17</w:t>
      </w:r>
      <w:r w:rsidRPr="00C23A8D">
        <w:rPr>
          <w:rFonts w:ascii="Times New Roman" w:eastAsia="Calibri" w:hAnsi="Times New Roman" w:cs="Times New Roman"/>
          <w:sz w:val="24"/>
          <w:szCs w:val="24"/>
          <w:lang w:val="ky-KG" w:eastAsia="ru-RU"/>
        </w:rPr>
        <w:t xml:space="preserve"> (62%), </w:t>
      </w:r>
      <w:r w:rsidRPr="00C23A8D">
        <w:rPr>
          <w:rFonts w:ascii="Times New Roman" w:hAnsi="Times New Roman" w:cs="Times New Roman"/>
          <w:sz w:val="24"/>
          <w:szCs w:val="24"/>
          <w:lang w:val="ky-KG"/>
        </w:rPr>
        <w:t>МЛдот-1-17</w:t>
      </w:r>
      <w:r w:rsidRPr="00C23A8D">
        <w:rPr>
          <w:rFonts w:ascii="Times New Roman" w:eastAsia="Calibri" w:hAnsi="Times New Roman" w:cs="Times New Roman"/>
          <w:sz w:val="24"/>
          <w:szCs w:val="24"/>
          <w:lang w:val="ky-KG" w:eastAsia="ru-RU"/>
        </w:rPr>
        <w:t xml:space="preserve"> (62%), </w:t>
      </w:r>
      <w:r w:rsidRPr="00C23A8D">
        <w:rPr>
          <w:rFonts w:ascii="Times New Roman" w:hAnsi="Times New Roman" w:cs="Times New Roman"/>
          <w:sz w:val="24"/>
          <w:szCs w:val="24"/>
        </w:rPr>
        <w:t>ТКИЛП(б)-1-18 (ТШИ)</w:t>
      </w:r>
      <w:r w:rsidRPr="00C23A8D">
        <w:rPr>
          <w:rFonts w:ascii="Times New Roman" w:hAnsi="Times New Roman" w:cs="Times New Roman"/>
          <w:sz w:val="24"/>
          <w:szCs w:val="24"/>
          <w:lang w:val="ky-KG"/>
        </w:rPr>
        <w:t xml:space="preserve"> (65%)</w:t>
      </w:r>
      <w:r>
        <w:rPr>
          <w:rFonts w:ascii="Times New Roman" w:eastAsia="Calibri" w:hAnsi="Times New Roman" w:cs="Times New Roman"/>
          <w:sz w:val="24"/>
          <w:szCs w:val="24"/>
          <w:lang w:val="ky-KG" w:eastAsia="ru-RU"/>
        </w:rPr>
        <w:t>.</w:t>
      </w:r>
    </w:p>
    <w:p w:rsidR="007B453D" w:rsidRPr="00226831" w:rsidRDefault="007B453D" w:rsidP="007B453D">
      <w:pPr>
        <w:spacing w:after="0"/>
        <w:jc w:val="center"/>
        <w:rPr>
          <w:rFonts w:ascii="Times New Roman" w:eastAsia="Times New Roman" w:hAnsi="Times New Roman" w:cs="Times New Roman"/>
          <w:b/>
          <w:lang w:eastAsia="ru-RU"/>
        </w:rPr>
      </w:pPr>
      <w:r w:rsidRPr="00226831">
        <w:rPr>
          <w:rFonts w:ascii="Times New Roman" w:eastAsia="Times New Roman" w:hAnsi="Times New Roman" w:cs="Times New Roman"/>
          <w:b/>
          <w:lang w:eastAsia="ru-RU"/>
        </w:rPr>
        <w:t>С</w:t>
      </w:r>
      <w:r w:rsidRPr="00226831">
        <w:rPr>
          <w:rFonts w:ascii="Times New Roman" w:eastAsia="Times New Roman" w:hAnsi="Times New Roman" w:cs="Times New Roman"/>
          <w:b/>
          <w:lang w:val="ky-KG" w:eastAsia="ru-RU"/>
        </w:rPr>
        <w:t>водные результаты проверки ВКР на системе</w:t>
      </w:r>
      <w:r w:rsidRPr="00226831">
        <w:rPr>
          <w:rFonts w:ascii="Times New Roman" w:eastAsia="Times New Roman" w:hAnsi="Times New Roman" w:cs="Times New Roman"/>
          <w:b/>
          <w:lang w:eastAsia="ru-RU"/>
        </w:rPr>
        <w:t xml:space="preserve"> </w:t>
      </w:r>
      <w:r w:rsidRPr="00226831">
        <w:rPr>
          <w:rFonts w:ascii="Times New Roman" w:eastAsia="Times New Roman" w:hAnsi="Times New Roman" w:cs="Times New Roman"/>
          <w:b/>
          <w:lang w:val="ky-KG" w:eastAsia="ru-RU"/>
        </w:rPr>
        <w:t>“</w:t>
      </w:r>
      <w:r w:rsidRPr="00226831">
        <w:rPr>
          <w:rFonts w:ascii="Times New Roman" w:eastAsia="Times New Roman" w:hAnsi="Times New Roman" w:cs="Times New Roman"/>
          <w:b/>
          <w:lang w:eastAsia="ru-RU"/>
        </w:rPr>
        <w:t>Антиплагиат»</w:t>
      </w:r>
    </w:p>
    <w:tbl>
      <w:tblPr>
        <w:tblStyle w:val="41"/>
        <w:tblW w:w="9498" w:type="dxa"/>
        <w:tblInd w:w="108" w:type="dxa"/>
        <w:tblLayout w:type="fixed"/>
        <w:tblLook w:val="04A0" w:firstRow="1" w:lastRow="0" w:firstColumn="1" w:lastColumn="0" w:noHBand="0" w:noVBand="1"/>
      </w:tblPr>
      <w:tblGrid>
        <w:gridCol w:w="851"/>
        <w:gridCol w:w="1701"/>
        <w:gridCol w:w="3118"/>
        <w:gridCol w:w="1701"/>
        <w:gridCol w:w="2127"/>
      </w:tblGrid>
      <w:tr w:rsidR="007B453D" w:rsidRPr="00226831" w:rsidTr="00DC5C48">
        <w:tc>
          <w:tcPr>
            <w:tcW w:w="851" w:type="dxa"/>
          </w:tcPr>
          <w:p w:rsidR="007B453D" w:rsidRPr="00226831" w:rsidRDefault="007B453D" w:rsidP="00DC5C48">
            <w:pPr>
              <w:jc w:val="center"/>
              <w:rPr>
                <w:b/>
                <w:sz w:val="24"/>
                <w:szCs w:val="24"/>
                <w:lang w:val="ky-KG"/>
              </w:rPr>
            </w:pPr>
            <w:r w:rsidRPr="00226831">
              <w:rPr>
                <w:b/>
                <w:sz w:val="24"/>
                <w:szCs w:val="24"/>
                <w:lang w:val="ky-KG"/>
              </w:rPr>
              <w:t>№</w:t>
            </w:r>
          </w:p>
        </w:tc>
        <w:tc>
          <w:tcPr>
            <w:tcW w:w="1701" w:type="dxa"/>
          </w:tcPr>
          <w:p w:rsidR="007B453D" w:rsidRPr="00226831" w:rsidRDefault="007B453D" w:rsidP="00DC5C48">
            <w:pPr>
              <w:jc w:val="center"/>
              <w:rPr>
                <w:b/>
                <w:sz w:val="24"/>
                <w:szCs w:val="24"/>
                <w:lang w:val="ky-KG"/>
              </w:rPr>
            </w:pPr>
            <w:r w:rsidRPr="00226831">
              <w:rPr>
                <w:b/>
                <w:sz w:val="24"/>
                <w:szCs w:val="24"/>
                <w:lang w:val="ky-KG"/>
              </w:rPr>
              <w:t xml:space="preserve">Кафедра </w:t>
            </w:r>
          </w:p>
        </w:tc>
        <w:tc>
          <w:tcPr>
            <w:tcW w:w="3118" w:type="dxa"/>
          </w:tcPr>
          <w:p w:rsidR="007B453D" w:rsidRPr="00226831" w:rsidRDefault="007B453D" w:rsidP="00DC5C48">
            <w:pPr>
              <w:jc w:val="center"/>
              <w:rPr>
                <w:b/>
                <w:sz w:val="24"/>
                <w:szCs w:val="24"/>
                <w:lang w:val="ky-KG"/>
              </w:rPr>
            </w:pPr>
            <w:r w:rsidRPr="00226831">
              <w:rPr>
                <w:b/>
                <w:sz w:val="24"/>
                <w:szCs w:val="24"/>
                <w:lang w:val="ky-KG"/>
              </w:rPr>
              <w:t xml:space="preserve">Группа </w:t>
            </w:r>
          </w:p>
        </w:tc>
        <w:tc>
          <w:tcPr>
            <w:tcW w:w="1701" w:type="dxa"/>
          </w:tcPr>
          <w:p w:rsidR="007B453D" w:rsidRPr="00226831" w:rsidRDefault="007B453D" w:rsidP="00DC5C48">
            <w:pPr>
              <w:jc w:val="center"/>
              <w:rPr>
                <w:b/>
                <w:sz w:val="24"/>
                <w:szCs w:val="24"/>
                <w:lang w:val="ky-KG"/>
              </w:rPr>
            </w:pPr>
            <w:r w:rsidRPr="00226831">
              <w:rPr>
                <w:b/>
                <w:sz w:val="24"/>
                <w:szCs w:val="24"/>
                <w:lang w:val="ky-KG"/>
              </w:rPr>
              <w:t xml:space="preserve">Кол. студ. </w:t>
            </w:r>
          </w:p>
        </w:tc>
        <w:tc>
          <w:tcPr>
            <w:tcW w:w="2127" w:type="dxa"/>
          </w:tcPr>
          <w:p w:rsidR="007B453D" w:rsidRPr="00226831" w:rsidRDefault="007B453D" w:rsidP="00DC5C48">
            <w:pPr>
              <w:jc w:val="center"/>
              <w:rPr>
                <w:b/>
                <w:sz w:val="24"/>
                <w:szCs w:val="24"/>
                <w:lang w:val="ky-KG"/>
              </w:rPr>
            </w:pPr>
            <w:r w:rsidRPr="00226831">
              <w:rPr>
                <w:b/>
                <w:sz w:val="24"/>
                <w:szCs w:val="24"/>
                <w:lang w:val="ky-KG"/>
              </w:rPr>
              <w:t>Оценки по антип., %</w:t>
            </w:r>
          </w:p>
        </w:tc>
      </w:tr>
      <w:tr w:rsidR="007B453D" w:rsidRPr="00226831" w:rsidTr="00DC5C48">
        <w:tc>
          <w:tcPr>
            <w:tcW w:w="851" w:type="dxa"/>
          </w:tcPr>
          <w:p w:rsidR="007B453D" w:rsidRPr="00226831" w:rsidRDefault="007B453D" w:rsidP="00DC5C48">
            <w:pPr>
              <w:jc w:val="center"/>
              <w:rPr>
                <w:sz w:val="24"/>
                <w:szCs w:val="24"/>
                <w:lang w:val="ky-KG"/>
              </w:rPr>
            </w:pPr>
            <w:r w:rsidRPr="00226831">
              <w:rPr>
                <w:sz w:val="24"/>
                <w:szCs w:val="24"/>
                <w:lang w:val="ky-KG"/>
              </w:rPr>
              <w:t>1</w:t>
            </w:r>
          </w:p>
        </w:tc>
        <w:tc>
          <w:tcPr>
            <w:tcW w:w="1701" w:type="dxa"/>
            <w:vMerge w:val="restart"/>
          </w:tcPr>
          <w:p w:rsidR="007B453D" w:rsidRPr="00226831" w:rsidRDefault="007B453D" w:rsidP="00DC5C48">
            <w:pPr>
              <w:jc w:val="center"/>
              <w:rPr>
                <w:sz w:val="24"/>
                <w:szCs w:val="24"/>
                <w:lang w:val="ky-KG"/>
              </w:rPr>
            </w:pPr>
            <w:r w:rsidRPr="00226831">
              <w:rPr>
                <w:sz w:val="24"/>
                <w:szCs w:val="24"/>
                <w:lang w:val="ky-KG"/>
              </w:rPr>
              <w:t>ПИ</w:t>
            </w:r>
          </w:p>
        </w:tc>
        <w:tc>
          <w:tcPr>
            <w:tcW w:w="3118" w:type="dxa"/>
          </w:tcPr>
          <w:p w:rsidR="007B453D" w:rsidRPr="00226831" w:rsidRDefault="007B453D" w:rsidP="00DC5C48">
            <w:pPr>
              <w:jc w:val="center"/>
              <w:rPr>
                <w:sz w:val="24"/>
                <w:szCs w:val="24"/>
                <w:lang w:val="ky-KG"/>
              </w:rPr>
            </w:pPr>
            <w:r>
              <w:rPr>
                <w:sz w:val="24"/>
                <w:szCs w:val="24"/>
                <w:lang w:val="ky-KG"/>
              </w:rPr>
              <w:t>ТМО(б)-1-18</w:t>
            </w:r>
          </w:p>
        </w:tc>
        <w:tc>
          <w:tcPr>
            <w:tcW w:w="1701" w:type="dxa"/>
          </w:tcPr>
          <w:p w:rsidR="007B453D" w:rsidRPr="00226831" w:rsidRDefault="007B453D" w:rsidP="00DC5C48">
            <w:pPr>
              <w:jc w:val="center"/>
              <w:rPr>
                <w:sz w:val="24"/>
                <w:szCs w:val="24"/>
                <w:lang w:val="ky-KG"/>
              </w:rPr>
            </w:pPr>
            <w:r>
              <w:rPr>
                <w:sz w:val="24"/>
                <w:szCs w:val="24"/>
                <w:lang w:val="ky-KG"/>
              </w:rPr>
              <w:t>13</w:t>
            </w:r>
          </w:p>
        </w:tc>
        <w:tc>
          <w:tcPr>
            <w:tcW w:w="2127" w:type="dxa"/>
          </w:tcPr>
          <w:p w:rsidR="007B453D" w:rsidRPr="00226831" w:rsidRDefault="007B453D" w:rsidP="00DC5C48">
            <w:pPr>
              <w:jc w:val="center"/>
              <w:rPr>
                <w:sz w:val="24"/>
                <w:szCs w:val="24"/>
                <w:lang w:val="ky-KG"/>
              </w:rPr>
            </w:pPr>
            <w:r>
              <w:rPr>
                <w:sz w:val="24"/>
                <w:szCs w:val="24"/>
                <w:lang w:val="ky-KG"/>
              </w:rPr>
              <w:t>65</w:t>
            </w:r>
          </w:p>
        </w:tc>
      </w:tr>
      <w:tr w:rsidR="007B453D" w:rsidRPr="00226831" w:rsidTr="00DC5C48">
        <w:tc>
          <w:tcPr>
            <w:tcW w:w="851" w:type="dxa"/>
          </w:tcPr>
          <w:p w:rsidR="007B453D" w:rsidRPr="00226831" w:rsidRDefault="007B453D" w:rsidP="00DC5C48">
            <w:pPr>
              <w:jc w:val="center"/>
              <w:rPr>
                <w:sz w:val="24"/>
                <w:szCs w:val="24"/>
                <w:lang w:val="ky-KG"/>
              </w:rPr>
            </w:pPr>
          </w:p>
        </w:tc>
        <w:tc>
          <w:tcPr>
            <w:tcW w:w="1701" w:type="dxa"/>
            <w:vMerge/>
          </w:tcPr>
          <w:p w:rsidR="007B453D" w:rsidRPr="00226831" w:rsidRDefault="007B453D" w:rsidP="00DC5C48">
            <w:pPr>
              <w:jc w:val="center"/>
              <w:rPr>
                <w:sz w:val="24"/>
                <w:szCs w:val="24"/>
                <w:lang w:val="ky-KG"/>
              </w:rPr>
            </w:pPr>
          </w:p>
        </w:tc>
        <w:tc>
          <w:tcPr>
            <w:tcW w:w="3118" w:type="dxa"/>
          </w:tcPr>
          <w:p w:rsidR="007B453D" w:rsidRDefault="007B453D" w:rsidP="00DC5C48">
            <w:pPr>
              <w:jc w:val="center"/>
              <w:rPr>
                <w:sz w:val="24"/>
                <w:szCs w:val="24"/>
                <w:lang w:val="ky-KG"/>
              </w:rPr>
            </w:pPr>
            <w:r>
              <w:rPr>
                <w:sz w:val="24"/>
                <w:szCs w:val="24"/>
                <w:lang w:val="ky-KG"/>
              </w:rPr>
              <w:t>ТМОдот-1-17</w:t>
            </w:r>
          </w:p>
        </w:tc>
        <w:tc>
          <w:tcPr>
            <w:tcW w:w="1701" w:type="dxa"/>
          </w:tcPr>
          <w:p w:rsidR="007B453D" w:rsidRDefault="007B453D" w:rsidP="00DC5C48">
            <w:pPr>
              <w:jc w:val="center"/>
              <w:rPr>
                <w:sz w:val="24"/>
                <w:szCs w:val="24"/>
                <w:lang w:val="ky-KG"/>
              </w:rPr>
            </w:pPr>
            <w:r>
              <w:rPr>
                <w:sz w:val="24"/>
                <w:szCs w:val="24"/>
                <w:lang w:val="ky-KG"/>
              </w:rPr>
              <w:t>1</w:t>
            </w:r>
          </w:p>
        </w:tc>
        <w:tc>
          <w:tcPr>
            <w:tcW w:w="2127" w:type="dxa"/>
          </w:tcPr>
          <w:p w:rsidR="007B453D" w:rsidRDefault="007B453D" w:rsidP="00DC5C48">
            <w:pPr>
              <w:jc w:val="center"/>
              <w:rPr>
                <w:sz w:val="24"/>
                <w:szCs w:val="24"/>
                <w:lang w:val="ky-KG"/>
              </w:rPr>
            </w:pPr>
            <w:r>
              <w:rPr>
                <w:sz w:val="24"/>
                <w:szCs w:val="24"/>
                <w:lang w:val="ky-KG"/>
              </w:rPr>
              <w:t>62</w:t>
            </w:r>
          </w:p>
        </w:tc>
      </w:tr>
      <w:tr w:rsidR="007B453D" w:rsidRPr="00226831" w:rsidTr="00DC5C48">
        <w:tc>
          <w:tcPr>
            <w:tcW w:w="851" w:type="dxa"/>
            <w:vMerge w:val="restart"/>
          </w:tcPr>
          <w:p w:rsidR="007B453D" w:rsidRPr="00226831" w:rsidRDefault="007B453D" w:rsidP="00DC5C48">
            <w:pPr>
              <w:jc w:val="center"/>
              <w:rPr>
                <w:sz w:val="24"/>
                <w:szCs w:val="24"/>
                <w:lang w:val="ky-KG"/>
              </w:rPr>
            </w:pPr>
            <w:r w:rsidRPr="00226831">
              <w:rPr>
                <w:sz w:val="24"/>
                <w:szCs w:val="24"/>
                <w:lang w:val="ky-KG"/>
              </w:rPr>
              <w:t>2</w:t>
            </w:r>
          </w:p>
        </w:tc>
        <w:tc>
          <w:tcPr>
            <w:tcW w:w="1701" w:type="dxa"/>
            <w:vMerge w:val="restart"/>
          </w:tcPr>
          <w:p w:rsidR="007B453D" w:rsidRPr="00226831" w:rsidRDefault="007B453D" w:rsidP="00DC5C48">
            <w:pPr>
              <w:jc w:val="center"/>
              <w:rPr>
                <w:b/>
                <w:sz w:val="24"/>
                <w:szCs w:val="24"/>
                <w:lang w:val="ky-KG"/>
              </w:rPr>
            </w:pPr>
            <w:r w:rsidRPr="00226831">
              <w:rPr>
                <w:sz w:val="24"/>
                <w:szCs w:val="24"/>
                <w:lang w:val="ky-KG"/>
              </w:rPr>
              <w:t>ТК</w:t>
            </w:r>
          </w:p>
        </w:tc>
        <w:tc>
          <w:tcPr>
            <w:tcW w:w="3118" w:type="dxa"/>
          </w:tcPr>
          <w:p w:rsidR="007B453D" w:rsidRPr="00226831" w:rsidRDefault="007B453D" w:rsidP="00DC5C48">
            <w:pPr>
              <w:jc w:val="center"/>
              <w:rPr>
                <w:sz w:val="24"/>
                <w:szCs w:val="24"/>
                <w:lang w:val="ky-KG"/>
              </w:rPr>
            </w:pPr>
            <w:r>
              <w:rPr>
                <w:sz w:val="24"/>
                <w:szCs w:val="24"/>
                <w:lang w:val="ky-KG"/>
              </w:rPr>
              <w:t>ТПППРС(ТК)б-1-18</w:t>
            </w:r>
          </w:p>
        </w:tc>
        <w:tc>
          <w:tcPr>
            <w:tcW w:w="1701" w:type="dxa"/>
          </w:tcPr>
          <w:p w:rsidR="007B453D" w:rsidRPr="00226831" w:rsidRDefault="007B453D" w:rsidP="00DC5C48">
            <w:pPr>
              <w:jc w:val="center"/>
              <w:rPr>
                <w:sz w:val="24"/>
                <w:szCs w:val="24"/>
              </w:rPr>
            </w:pPr>
            <w:r>
              <w:rPr>
                <w:sz w:val="24"/>
                <w:szCs w:val="24"/>
              </w:rPr>
              <w:t>17</w:t>
            </w:r>
          </w:p>
        </w:tc>
        <w:tc>
          <w:tcPr>
            <w:tcW w:w="2127" w:type="dxa"/>
          </w:tcPr>
          <w:p w:rsidR="007B453D" w:rsidRPr="00226831" w:rsidRDefault="007B453D" w:rsidP="00DC5C48">
            <w:pPr>
              <w:jc w:val="center"/>
              <w:rPr>
                <w:sz w:val="24"/>
                <w:szCs w:val="24"/>
                <w:lang w:val="ky-KG"/>
              </w:rPr>
            </w:pPr>
            <w:r>
              <w:rPr>
                <w:sz w:val="24"/>
                <w:szCs w:val="24"/>
                <w:lang w:val="ky-KG"/>
              </w:rPr>
              <w:t>78</w:t>
            </w:r>
          </w:p>
        </w:tc>
      </w:tr>
      <w:tr w:rsidR="007B453D" w:rsidRPr="00226831" w:rsidTr="00DC5C48">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b/>
                <w:sz w:val="24"/>
                <w:szCs w:val="24"/>
              </w:rPr>
            </w:pPr>
          </w:p>
        </w:tc>
        <w:tc>
          <w:tcPr>
            <w:tcW w:w="3118" w:type="dxa"/>
          </w:tcPr>
          <w:p w:rsidR="007B453D" w:rsidRPr="00226831" w:rsidRDefault="007B453D" w:rsidP="00DC5C48">
            <w:pPr>
              <w:jc w:val="center"/>
              <w:rPr>
                <w:b/>
                <w:sz w:val="24"/>
                <w:szCs w:val="24"/>
              </w:rPr>
            </w:pPr>
            <w:r>
              <w:rPr>
                <w:sz w:val="24"/>
                <w:szCs w:val="24"/>
                <w:lang w:val="ky-KG"/>
              </w:rPr>
              <w:t>СУКМ(б)-1-18</w:t>
            </w:r>
          </w:p>
        </w:tc>
        <w:tc>
          <w:tcPr>
            <w:tcW w:w="1701" w:type="dxa"/>
          </w:tcPr>
          <w:p w:rsidR="007B453D" w:rsidRPr="00226831" w:rsidRDefault="007B453D" w:rsidP="00DC5C48">
            <w:pPr>
              <w:jc w:val="center"/>
              <w:rPr>
                <w:sz w:val="24"/>
                <w:szCs w:val="24"/>
                <w:lang w:val="ky-KG"/>
              </w:rPr>
            </w:pPr>
            <w:r w:rsidRPr="00226831">
              <w:rPr>
                <w:sz w:val="24"/>
                <w:szCs w:val="24"/>
              </w:rPr>
              <w:t>1</w:t>
            </w:r>
            <w:r>
              <w:rPr>
                <w:sz w:val="24"/>
                <w:szCs w:val="24"/>
              </w:rPr>
              <w:t>1</w:t>
            </w:r>
          </w:p>
        </w:tc>
        <w:tc>
          <w:tcPr>
            <w:tcW w:w="2127" w:type="dxa"/>
          </w:tcPr>
          <w:p w:rsidR="007B453D" w:rsidRPr="00226831" w:rsidRDefault="007B453D" w:rsidP="00DC5C48">
            <w:pPr>
              <w:jc w:val="center"/>
              <w:rPr>
                <w:sz w:val="24"/>
                <w:szCs w:val="24"/>
                <w:lang w:val="ky-KG"/>
              </w:rPr>
            </w:pPr>
            <w:r>
              <w:rPr>
                <w:sz w:val="24"/>
                <w:szCs w:val="24"/>
                <w:lang w:val="ky-KG"/>
              </w:rPr>
              <w:t>65</w:t>
            </w:r>
          </w:p>
        </w:tc>
      </w:tr>
      <w:tr w:rsidR="007B453D" w:rsidRPr="00226831" w:rsidTr="00DC5C48">
        <w:tc>
          <w:tcPr>
            <w:tcW w:w="851" w:type="dxa"/>
          </w:tcPr>
          <w:p w:rsidR="007B453D" w:rsidRPr="00226831" w:rsidRDefault="007B453D" w:rsidP="00DC5C48">
            <w:pPr>
              <w:jc w:val="center"/>
              <w:rPr>
                <w:b/>
                <w:sz w:val="24"/>
                <w:szCs w:val="24"/>
              </w:rPr>
            </w:pPr>
          </w:p>
        </w:tc>
        <w:tc>
          <w:tcPr>
            <w:tcW w:w="1701" w:type="dxa"/>
          </w:tcPr>
          <w:p w:rsidR="007B453D" w:rsidRPr="00226831" w:rsidRDefault="007B453D" w:rsidP="00DC5C48">
            <w:pPr>
              <w:jc w:val="center"/>
              <w:rPr>
                <w:b/>
                <w:sz w:val="24"/>
                <w:szCs w:val="24"/>
              </w:rPr>
            </w:pPr>
          </w:p>
        </w:tc>
        <w:tc>
          <w:tcPr>
            <w:tcW w:w="3118" w:type="dxa"/>
          </w:tcPr>
          <w:p w:rsidR="007B453D" w:rsidRDefault="007B453D" w:rsidP="00DC5C48">
            <w:pPr>
              <w:jc w:val="center"/>
              <w:rPr>
                <w:sz w:val="24"/>
                <w:szCs w:val="24"/>
                <w:lang w:val="ky-KG"/>
              </w:rPr>
            </w:pPr>
            <w:r>
              <w:rPr>
                <w:sz w:val="24"/>
                <w:szCs w:val="24"/>
                <w:lang w:val="ky-KG"/>
              </w:rPr>
              <w:t>ТВдот-1-17</w:t>
            </w:r>
          </w:p>
        </w:tc>
        <w:tc>
          <w:tcPr>
            <w:tcW w:w="1701" w:type="dxa"/>
          </w:tcPr>
          <w:p w:rsidR="007B453D" w:rsidRPr="00226831" w:rsidRDefault="007B453D" w:rsidP="00DC5C48">
            <w:pPr>
              <w:jc w:val="center"/>
              <w:rPr>
                <w:sz w:val="24"/>
                <w:szCs w:val="24"/>
              </w:rPr>
            </w:pPr>
            <w:r>
              <w:rPr>
                <w:sz w:val="24"/>
                <w:szCs w:val="24"/>
              </w:rPr>
              <w:t>5</w:t>
            </w:r>
          </w:p>
        </w:tc>
        <w:tc>
          <w:tcPr>
            <w:tcW w:w="2127" w:type="dxa"/>
          </w:tcPr>
          <w:p w:rsidR="007B453D" w:rsidRDefault="007B453D" w:rsidP="00DC5C48">
            <w:pPr>
              <w:jc w:val="center"/>
              <w:rPr>
                <w:sz w:val="24"/>
                <w:szCs w:val="24"/>
                <w:lang w:val="ky-KG"/>
              </w:rPr>
            </w:pPr>
            <w:r>
              <w:rPr>
                <w:sz w:val="24"/>
                <w:szCs w:val="24"/>
                <w:lang w:val="ky-KG"/>
              </w:rPr>
              <w:t>68</w:t>
            </w:r>
          </w:p>
        </w:tc>
      </w:tr>
      <w:tr w:rsidR="007B453D" w:rsidRPr="00226831" w:rsidTr="00DC5C48">
        <w:tc>
          <w:tcPr>
            <w:tcW w:w="851" w:type="dxa"/>
            <w:vMerge w:val="restart"/>
          </w:tcPr>
          <w:p w:rsidR="007B453D" w:rsidRPr="00226831" w:rsidRDefault="007B453D" w:rsidP="00DC5C48">
            <w:pPr>
              <w:jc w:val="center"/>
              <w:rPr>
                <w:sz w:val="24"/>
                <w:szCs w:val="24"/>
              </w:rPr>
            </w:pPr>
            <w:r w:rsidRPr="00226831">
              <w:rPr>
                <w:sz w:val="24"/>
                <w:szCs w:val="24"/>
              </w:rPr>
              <w:t>3</w:t>
            </w:r>
          </w:p>
        </w:tc>
        <w:tc>
          <w:tcPr>
            <w:tcW w:w="1701" w:type="dxa"/>
            <w:vMerge w:val="restart"/>
          </w:tcPr>
          <w:p w:rsidR="007B453D" w:rsidRPr="00226831" w:rsidRDefault="007B453D" w:rsidP="00DC5C48">
            <w:pPr>
              <w:jc w:val="center"/>
              <w:rPr>
                <w:sz w:val="24"/>
                <w:szCs w:val="24"/>
                <w:lang w:val="ky-KG"/>
              </w:rPr>
            </w:pPr>
            <w:r w:rsidRPr="00226831">
              <w:rPr>
                <w:sz w:val="24"/>
                <w:szCs w:val="24"/>
              </w:rPr>
              <w:t>ТПОП</w:t>
            </w:r>
          </w:p>
        </w:tc>
        <w:tc>
          <w:tcPr>
            <w:tcW w:w="3118" w:type="dxa"/>
          </w:tcPr>
          <w:p w:rsidR="007B453D" w:rsidRPr="00226831" w:rsidRDefault="007B453D" w:rsidP="00DC5C48">
            <w:pPr>
              <w:jc w:val="center"/>
              <w:rPr>
                <w:sz w:val="24"/>
                <w:szCs w:val="24"/>
                <w:lang w:val="ky-KG"/>
              </w:rPr>
            </w:pPr>
            <w:r w:rsidRPr="00226831">
              <w:rPr>
                <w:sz w:val="24"/>
                <w:szCs w:val="24"/>
              </w:rPr>
              <w:t>ТПО</w:t>
            </w:r>
            <w:proofErr w:type="gramStart"/>
            <w:r w:rsidRPr="00226831">
              <w:rPr>
                <w:sz w:val="24"/>
                <w:szCs w:val="24"/>
              </w:rPr>
              <w:t>П(</w:t>
            </w:r>
            <w:proofErr w:type="gramEnd"/>
            <w:r w:rsidRPr="00226831">
              <w:rPr>
                <w:sz w:val="24"/>
                <w:szCs w:val="24"/>
              </w:rPr>
              <w:t>б)-1-1</w:t>
            </w:r>
            <w:r>
              <w:rPr>
                <w:sz w:val="24"/>
                <w:szCs w:val="24"/>
                <w:lang w:val="ky-KG"/>
              </w:rPr>
              <w:t>8</w:t>
            </w:r>
          </w:p>
        </w:tc>
        <w:tc>
          <w:tcPr>
            <w:tcW w:w="1701" w:type="dxa"/>
          </w:tcPr>
          <w:p w:rsidR="007B453D" w:rsidRPr="00226831" w:rsidRDefault="007B453D" w:rsidP="00DC5C48">
            <w:pPr>
              <w:jc w:val="center"/>
              <w:rPr>
                <w:sz w:val="24"/>
                <w:szCs w:val="24"/>
                <w:lang w:val="ky-KG"/>
              </w:rPr>
            </w:pPr>
            <w:r>
              <w:rPr>
                <w:sz w:val="24"/>
                <w:szCs w:val="24"/>
                <w:lang w:val="ky-KG"/>
              </w:rPr>
              <w:t>25</w:t>
            </w:r>
          </w:p>
        </w:tc>
        <w:tc>
          <w:tcPr>
            <w:tcW w:w="2127" w:type="dxa"/>
          </w:tcPr>
          <w:p w:rsidR="007B453D" w:rsidRPr="00226831" w:rsidRDefault="007B453D" w:rsidP="00DC5C48">
            <w:pPr>
              <w:jc w:val="center"/>
              <w:rPr>
                <w:sz w:val="24"/>
                <w:szCs w:val="24"/>
                <w:lang w:val="ky-KG"/>
              </w:rPr>
            </w:pPr>
            <w:r>
              <w:rPr>
                <w:sz w:val="24"/>
                <w:szCs w:val="24"/>
                <w:lang w:val="ky-KG"/>
              </w:rPr>
              <w:t>58</w:t>
            </w:r>
          </w:p>
        </w:tc>
      </w:tr>
      <w:tr w:rsidR="007B453D" w:rsidRPr="00226831" w:rsidTr="00DC5C48">
        <w:tc>
          <w:tcPr>
            <w:tcW w:w="851" w:type="dxa"/>
            <w:vMerge/>
          </w:tcPr>
          <w:p w:rsidR="007B453D" w:rsidRPr="00226831" w:rsidRDefault="007B453D" w:rsidP="00DC5C48">
            <w:pPr>
              <w:jc w:val="center"/>
              <w:rPr>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sidRPr="00226831">
              <w:rPr>
                <w:sz w:val="24"/>
                <w:szCs w:val="24"/>
              </w:rPr>
              <w:t>ТПОПр</w:t>
            </w:r>
            <w:proofErr w:type="gramStart"/>
            <w:r w:rsidRPr="00226831">
              <w:rPr>
                <w:sz w:val="24"/>
                <w:szCs w:val="24"/>
              </w:rPr>
              <w:t>г(</w:t>
            </w:r>
            <w:proofErr w:type="gramEnd"/>
            <w:r w:rsidRPr="00226831">
              <w:rPr>
                <w:sz w:val="24"/>
                <w:szCs w:val="24"/>
              </w:rPr>
              <w:t>б)-1-1</w:t>
            </w:r>
            <w:r>
              <w:rPr>
                <w:sz w:val="24"/>
                <w:szCs w:val="24"/>
                <w:lang w:val="ky-KG"/>
              </w:rPr>
              <w:t>8</w:t>
            </w:r>
          </w:p>
        </w:tc>
        <w:tc>
          <w:tcPr>
            <w:tcW w:w="1701" w:type="dxa"/>
          </w:tcPr>
          <w:p w:rsidR="007B453D" w:rsidRPr="00226831" w:rsidRDefault="007B453D" w:rsidP="00DC5C48">
            <w:pPr>
              <w:jc w:val="center"/>
              <w:rPr>
                <w:sz w:val="24"/>
                <w:szCs w:val="24"/>
                <w:lang w:val="ky-KG"/>
              </w:rPr>
            </w:pPr>
            <w:r w:rsidRPr="00226831">
              <w:rPr>
                <w:sz w:val="24"/>
                <w:szCs w:val="24"/>
              </w:rPr>
              <w:t>1</w:t>
            </w:r>
            <w:r>
              <w:rPr>
                <w:sz w:val="24"/>
                <w:szCs w:val="24"/>
                <w:lang w:val="ky-KG"/>
              </w:rPr>
              <w:t>3</w:t>
            </w:r>
          </w:p>
        </w:tc>
        <w:tc>
          <w:tcPr>
            <w:tcW w:w="2127" w:type="dxa"/>
          </w:tcPr>
          <w:p w:rsidR="007B453D" w:rsidRPr="00226831" w:rsidRDefault="007B453D" w:rsidP="00DC5C48">
            <w:pPr>
              <w:jc w:val="center"/>
              <w:rPr>
                <w:sz w:val="24"/>
                <w:szCs w:val="24"/>
                <w:lang w:val="ky-KG"/>
              </w:rPr>
            </w:pPr>
            <w:r>
              <w:rPr>
                <w:sz w:val="24"/>
                <w:szCs w:val="24"/>
                <w:lang w:val="ky-KG"/>
              </w:rPr>
              <w:t>55</w:t>
            </w:r>
          </w:p>
        </w:tc>
      </w:tr>
      <w:tr w:rsidR="007B453D" w:rsidRPr="00226831" w:rsidTr="00DC5C48">
        <w:tc>
          <w:tcPr>
            <w:tcW w:w="851" w:type="dxa"/>
            <w:vMerge/>
          </w:tcPr>
          <w:p w:rsidR="007B453D" w:rsidRPr="00226831" w:rsidRDefault="007B453D" w:rsidP="00DC5C48">
            <w:pPr>
              <w:jc w:val="center"/>
              <w:rPr>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sidRPr="00226831">
              <w:rPr>
                <w:sz w:val="24"/>
                <w:szCs w:val="24"/>
              </w:rPr>
              <w:t>ТПООПдот-1-1</w:t>
            </w:r>
            <w:r>
              <w:rPr>
                <w:sz w:val="24"/>
                <w:szCs w:val="24"/>
                <w:lang w:val="ky-KG"/>
              </w:rPr>
              <w:t>7</w:t>
            </w:r>
          </w:p>
        </w:tc>
        <w:tc>
          <w:tcPr>
            <w:tcW w:w="1701" w:type="dxa"/>
          </w:tcPr>
          <w:p w:rsidR="007B453D" w:rsidRPr="00226831" w:rsidRDefault="007B453D" w:rsidP="00DC5C48">
            <w:pPr>
              <w:jc w:val="center"/>
              <w:rPr>
                <w:sz w:val="24"/>
                <w:szCs w:val="24"/>
                <w:lang w:val="ky-KG"/>
              </w:rPr>
            </w:pPr>
            <w:r>
              <w:rPr>
                <w:sz w:val="24"/>
                <w:szCs w:val="24"/>
                <w:lang w:val="ky-KG"/>
              </w:rPr>
              <w:t>20</w:t>
            </w:r>
          </w:p>
        </w:tc>
        <w:tc>
          <w:tcPr>
            <w:tcW w:w="2127" w:type="dxa"/>
          </w:tcPr>
          <w:p w:rsidR="007B453D" w:rsidRPr="00226831" w:rsidRDefault="007B453D" w:rsidP="00DC5C48">
            <w:pPr>
              <w:jc w:val="center"/>
              <w:rPr>
                <w:sz w:val="24"/>
                <w:szCs w:val="24"/>
                <w:lang w:val="ky-KG"/>
              </w:rPr>
            </w:pPr>
            <w:r>
              <w:rPr>
                <w:sz w:val="24"/>
                <w:szCs w:val="24"/>
                <w:lang w:val="ky-KG"/>
              </w:rPr>
              <w:t>50</w:t>
            </w:r>
          </w:p>
        </w:tc>
      </w:tr>
      <w:tr w:rsidR="007B453D" w:rsidRPr="00226831" w:rsidTr="00DC5C48">
        <w:tc>
          <w:tcPr>
            <w:tcW w:w="851" w:type="dxa"/>
            <w:vMerge/>
          </w:tcPr>
          <w:p w:rsidR="007B453D" w:rsidRPr="00226831" w:rsidRDefault="007B453D" w:rsidP="00DC5C48">
            <w:pPr>
              <w:jc w:val="center"/>
              <w:rPr>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sidRPr="00226831">
              <w:rPr>
                <w:sz w:val="24"/>
                <w:szCs w:val="24"/>
                <w:lang w:val="ky-KG"/>
              </w:rPr>
              <w:t>ТПООП</w:t>
            </w:r>
            <w:r>
              <w:rPr>
                <w:sz w:val="24"/>
                <w:szCs w:val="24"/>
                <w:lang w:val="ky-KG"/>
              </w:rPr>
              <w:t>кырг-</w:t>
            </w:r>
            <w:r w:rsidRPr="00226831">
              <w:rPr>
                <w:sz w:val="24"/>
                <w:szCs w:val="24"/>
                <w:lang w:val="ky-KG"/>
              </w:rPr>
              <w:t>1-17(18)</w:t>
            </w:r>
          </w:p>
        </w:tc>
        <w:tc>
          <w:tcPr>
            <w:tcW w:w="1701" w:type="dxa"/>
          </w:tcPr>
          <w:p w:rsidR="007B453D" w:rsidRPr="00226831" w:rsidRDefault="007B453D" w:rsidP="00DC5C48">
            <w:pPr>
              <w:jc w:val="center"/>
              <w:rPr>
                <w:sz w:val="24"/>
                <w:szCs w:val="24"/>
                <w:lang w:val="ky-KG"/>
              </w:rPr>
            </w:pPr>
            <w:r>
              <w:rPr>
                <w:sz w:val="24"/>
                <w:szCs w:val="24"/>
                <w:lang w:val="ky-KG"/>
              </w:rPr>
              <w:t>3</w:t>
            </w:r>
          </w:p>
        </w:tc>
        <w:tc>
          <w:tcPr>
            <w:tcW w:w="2127" w:type="dxa"/>
          </w:tcPr>
          <w:p w:rsidR="007B453D" w:rsidRPr="00226831" w:rsidRDefault="007B453D" w:rsidP="00DC5C48">
            <w:pPr>
              <w:jc w:val="center"/>
              <w:rPr>
                <w:sz w:val="24"/>
                <w:szCs w:val="24"/>
                <w:lang w:val="ky-KG"/>
              </w:rPr>
            </w:pPr>
            <w:r w:rsidRPr="00226831">
              <w:rPr>
                <w:sz w:val="24"/>
                <w:szCs w:val="24"/>
                <w:lang w:val="ky-KG"/>
              </w:rPr>
              <w:t>48</w:t>
            </w:r>
          </w:p>
        </w:tc>
      </w:tr>
      <w:tr w:rsidR="007B453D" w:rsidRPr="00226831" w:rsidTr="00DC5C48">
        <w:tc>
          <w:tcPr>
            <w:tcW w:w="851" w:type="dxa"/>
            <w:vMerge w:val="restart"/>
          </w:tcPr>
          <w:p w:rsidR="007B453D" w:rsidRPr="00226831" w:rsidRDefault="007B453D" w:rsidP="00DC5C48">
            <w:pPr>
              <w:jc w:val="center"/>
              <w:rPr>
                <w:b/>
                <w:sz w:val="24"/>
                <w:szCs w:val="24"/>
              </w:rPr>
            </w:pPr>
            <w:r w:rsidRPr="00226831">
              <w:rPr>
                <w:b/>
                <w:sz w:val="24"/>
                <w:szCs w:val="24"/>
              </w:rPr>
              <w:t>4</w:t>
            </w:r>
            <w:r>
              <w:rPr>
                <w:b/>
                <w:sz w:val="24"/>
                <w:szCs w:val="24"/>
              </w:rPr>
              <w:t>ТП</w:t>
            </w:r>
            <w:r>
              <w:rPr>
                <w:b/>
                <w:sz w:val="24"/>
                <w:szCs w:val="24"/>
              </w:rPr>
              <w:lastRenderedPageBreak/>
              <w:t>ПР</w:t>
            </w:r>
          </w:p>
        </w:tc>
        <w:tc>
          <w:tcPr>
            <w:tcW w:w="1701" w:type="dxa"/>
            <w:vMerge w:val="restart"/>
          </w:tcPr>
          <w:p w:rsidR="007B453D" w:rsidRPr="00226831" w:rsidRDefault="007B453D" w:rsidP="00DC5C48">
            <w:pPr>
              <w:jc w:val="center"/>
              <w:rPr>
                <w:sz w:val="24"/>
                <w:szCs w:val="24"/>
                <w:lang w:val="ky-KG"/>
              </w:rPr>
            </w:pPr>
            <w:r w:rsidRPr="00226831">
              <w:rPr>
                <w:sz w:val="24"/>
                <w:szCs w:val="24"/>
              </w:rPr>
              <w:lastRenderedPageBreak/>
              <w:t>ТППП</w:t>
            </w:r>
          </w:p>
        </w:tc>
        <w:tc>
          <w:tcPr>
            <w:tcW w:w="3118" w:type="dxa"/>
          </w:tcPr>
          <w:p w:rsidR="007B453D" w:rsidRPr="00226831" w:rsidRDefault="007B453D" w:rsidP="00DC5C48">
            <w:pPr>
              <w:jc w:val="center"/>
              <w:rPr>
                <w:b/>
                <w:sz w:val="24"/>
                <w:szCs w:val="24"/>
              </w:rPr>
            </w:pPr>
            <w:r w:rsidRPr="00226831">
              <w:rPr>
                <w:sz w:val="24"/>
                <w:szCs w:val="24"/>
              </w:rPr>
              <w:t>Б</w:t>
            </w:r>
            <w:proofErr w:type="gramStart"/>
            <w:r w:rsidRPr="00226831">
              <w:rPr>
                <w:sz w:val="24"/>
                <w:szCs w:val="24"/>
              </w:rPr>
              <w:t>Т</w:t>
            </w:r>
            <w:r>
              <w:rPr>
                <w:sz w:val="24"/>
                <w:szCs w:val="24"/>
                <w:lang w:val="ky-KG"/>
              </w:rPr>
              <w:t>(</w:t>
            </w:r>
            <w:proofErr w:type="gramEnd"/>
            <w:r>
              <w:rPr>
                <w:sz w:val="24"/>
                <w:szCs w:val="24"/>
                <w:lang w:val="ky-KG"/>
              </w:rPr>
              <w:t>б)-1-18</w:t>
            </w:r>
          </w:p>
        </w:tc>
        <w:tc>
          <w:tcPr>
            <w:tcW w:w="1701" w:type="dxa"/>
          </w:tcPr>
          <w:p w:rsidR="007B453D" w:rsidRPr="00226831" w:rsidRDefault="007B453D" w:rsidP="00DC5C48">
            <w:pPr>
              <w:jc w:val="center"/>
              <w:rPr>
                <w:sz w:val="24"/>
                <w:szCs w:val="24"/>
                <w:lang w:val="ky-KG"/>
              </w:rPr>
            </w:pPr>
            <w:r>
              <w:rPr>
                <w:sz w:val="24"/>
                <w:szCs w:val="24"/>
                <w:lang w:val="ky-KG"/>
              </w:rPr>
              <w:t>4</w:t>
            </w:r>
          </w:p>
        </w:tc>
        <w:tc>
          <w:tcPr>
            <w:tcW w:w="2127" w:type="dxa"/>
          </w:tcPr>
          <w:p w:rsidR="007B453D" w:rsidRPr="00226831" w:rsidRDefault="007B453D" w:rsidP="00DC5C48">
            <w:pPr>
              <w:jc w:val="center"/>
              <w:rPr>
                <w:sz w:val="24"/>
                <w:szCs w:val="24"/>
                <w:lang w:val="ky-KG"/>
              </w:rPr>
            </w:pPr>
            <w:r>
              <w:rPr>
                <w:sz w:val="24"/>
                <w:szCs w:val="24"/>
                <w:lang w:val="ky-KG"/>
              </w:rPr>
              <w:t>45</w:t>
            </w:r>
          </w:p>
        </w:tc>
      </w:tr>
      <w:tr w:rsidR="007B453D" w:rsidRPr="00226831" w:rsidTr="00DC5C48">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b/>
                <w:sz w:val="24"/>
                <w:szCs w:val="24"/>
              </w:rPr>
            </w:pPr>
            <w:r w:rsidRPr="00226831">
              <w:rPr>
                <w:sz w:val="24"/>
                <w:szCs w:val="24"/>
              </w:rPr>
              <w:t>М</w:t>
            </w:r>
            <w:proofErr w:type="gramStart"/>
            <w:r w:rsidRPr="00226831">
              <w:rPr>
                <w:sz w:val="24"/>
                <w:szCs w:val="24"/>
              </w:rPr>
              <w:t>Л</w:t>
            </w:r>
            <w:r>
              <w:rPr>
                <w:sz w:val="24"/>
                <w:szCs w:val="24"/>
                <w:lang w:val="ky-KG"/>
              </w:rPr>
              <w:t>(</w:t>
            </w:r>
            <w:proofErr w:type="gramEnd"/>
            <w:r>
              <w:rPr>
                <w:sz w:val="24"/>
                <w:szCs w:val="24"/>
                <w:lang w:val="ky-KG"/>
              </w:rPr>
              <w:t>б)-1-18</w:t>
            </w:r>
          </w:p>
        </w:tc>
        <w:tc>
          <w:tcPr>
            <w:tcW w:w="1701" w:type="dxa"/>
          </w:tcPr>
          <w:p w:rsidR="007B453D" w:rsidRPr="00226831" w:rsidRDefault="007B453D" w:rsidP="00DC5C48">
            <w:pPr>
              <w:jc w:val="center"/>
              <w:rPr>
                <w:sz w:val="24"/>
                <w:szCs w:val="24"/>
                <w:lang w:val="ky-KG"/>
              </w:rPr>
            </w:pPr>
            <w:r w:rsidRPr="00226831">
              <w:rPr>
                <w:sz w:val="24"/>
                <w:szCs w:val="24"/>
              </w:rPr>
              <w:t>1</w:t>
            </w:r>
            <w:r>
              <w:rPr>
                <w:sz w:val="24"/>
                <w:szCs w:val="24"/>
                <w:lang w:val="ky-KG"/>
              </w:rPr>
              <w:t>9</w:t>
            </w:r>
          </w:p>
        </w:tc>
        <w:tc>
          <w:tcPr>
            <w:tcW w:w="2127" w:type="dxa"/>
          </w:tcPr>
          <w:p w:rsidR="007B453D" w:rsidRPr="00226831" w:rsidRDefault="007B453D" w:rsidP="00DC5C48">
            <w:pPr>
              <w:jc w:val="center"/>
              <w:rPr>
                <w:sz w:val="24"/>
                <w:szCs w:val="24"/>
                <w:lang w:val="ky-KG"/>
              </w:rPr>
            </w:pPr>
            <w:r>
              <w:rPr>
                <w:sz w:val="24"/>
                <w:szCs w:val="24"/>
                <w:lang w:val="ky-KG"/>
              </w:rPr>
              <w:t>63</w:t>
            </w:r>
          </w:p>
        </w:tc>
      </w:tr>
      <w:tr w:rsidR="007B453D" w:rsidRPr="00226831" w:rsidTr="00DC5C48">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b/>
                <w:sz w:val="24"/>
                <w:szCs w:val="24"/>
              </w:rPr>
            </w:pPr>
            <w:r w:rsidRPr="00226831">
              <w:rPr>
                <w:sz w:val="24"/>
                <w:szCs w:val="24"/>
              </w:rPr>
              <w:t>М</w:t>
            </w:r>
            <w:proofErr w:type="gramStart"/>
            <w:r w:rsidRPr="00226831">
              <w:rPr>
                <w:sz w:val="24"/>
                <w:szCs w:val="24"/>
              </w:rPr>
              <w:t>С</w:t>
            </w:r>
            <w:r>
              <w:rPr>
                <w:sz w:val="24"/>
                <w:szCs w:val="24"/>
                <w:lang w:val="ky-KG"/>
              </w:rPr>
              <w:t>(</w:t>
            </w:r>
            <w:proofErr w:type="gramEnd"/>
            <w:r>
              <w:rPr>
                <w:sz w:val="24"/>
                <w:szCs w:val="24"/>
                <w:lang w:val="ky-KG"/>
              </w:rPr>
              <w:t>б)-1-18</w:t>
            </w:r>
          </w:p>
        </w:tc>
        <w:tc>
          <w:tcPr>
            <w:tcW w:w="1701" w:type="dxa"/>
          </w:tcPr>
          <w:p w:rsidR="007B453D" w:rsidRPr="00226831" w:rsidRDefault="007B453D" w:rsidP="00DC5C48">
            <w:pPr>
              <w:jc w:val="center"/>
              <w:rPr>
                <w:sz w:val="24"/>
                <w:szCs w:val="24"/>
                <w:lang w:val="ky-KG"/>
              </w:rPr>
            </w:pPr>
            <w:r>
              <w:rPr>
                <w:sz w:val="24"/>
                <w:szCs w:val="24"/>
                <w:lang w:val="ky-KG"/>
              </w:rPr>
              <w:t>8</w:t>
            </w:r>
          </w:p>
        </w:tc>
        <w:tc>
          <w:tcPr>
            <w:tcW w:w="2127" w:type="dxa"/>
          </w:tcPr>
          <w:p w:rsidR="007B453D" w:rsidRPr="00226831" w:rsidRDefault="007B453D" w:rsidP="00DC5C48">
            <w:pPr>
              <w:jc w:val="center"/>
              <w:rPr>
                <w:sz w:val="24"/>
                <w:szCs w:val="24"/>
                <w:lang w:val="ky-KG"/>
              </w:rPr>
            </w:pPr>
            <w:r>
              <w:rPr>
                <w:sz w:val="24"/>
                <w:szCs w:val="24"/>
                <w:lang w:val="ky-KG"/>
              </w:rPr>
              <w:t>56</w:t>
            </w:r>
          </w:p>
        </w:tc>
      </w:tr>
      <w:tr w:rsidR="007B453D" w:rsidRPr="00226831" w:rsidTr="00DC5C48">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Pr>
                <w:sz w:val="24"/>
                <w:szCs w:val="24"/>
                <w:lang w:val="ky-KG"/>
              </w:rPr>
              <w:t>МЛдот-1-17</w:t>
            </w:r>
          </w:p>
        </w:tc>
        <w:tc>
          <w:tcPr>
            <w:tcW w:w="1701" w:type="dxa"/>
          </w:tcPr>
          <w:p w:rsidR="007B453D" w:rsidRPr="00226831" w:rsidRDefault="007B453D" w:rsidP="00DC5C48">
            <w:pPr>
              <w:jc w:val="center"/>
              <w:rPr>
                <w:sz w:val="24"/>
                <w:szCs w:val="24"/>
                <w:lang w:val="ky-KG"/>
              </w:rPr>
            </w:pPr>
            <w:r>
              <w:rPr>
                <w:sz w:val="24"/>
                <w:szCs w:val="24"/>
                <w:lang w:val="ky-KG"/>
              </w:rPr>
              <w:t>2</w:t>
            </w:r>
          </w:p>
        </w:tc>
        <w:tc>
          <w:tcPr>
            <w:tcW w:w="2127" w:type="dxa"/>
          </w:tcPr>
          <w:p w:rsidR="007B453D" w:rsidRPr="00226831" w:rsidRDefault="007B453D" w:rsidP="00DC5C48">
            <w:pPr>
              <w:jc w:val="center"/>
              <w:rPr>
                <w:sz w:val="24"/>
                <w:szCs w:val="24"/>
                <w:lang w:val="ky-KG"/>
              </w:rPr>
            </w:pPr>
            <w:r>
              <w:rPr>
                <w:sz w:val="24"/>
                <w:szCs w:val="24"/>
                <w:lang w:val="ky-KG"/>
              </w:rPr>
              <w:t>62</w:t>
            </w:r>
          </w:p>
        </w:tc>
      </w:tr>
      <w:tr w:rsidR="007B453D" w:rsidRPr="00226831" w:rsidTr="00DC5C48">
        <w:trPr>
          <w:trHeight w:val="263"/>
        </w:trPr>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b/>
                <w:sz w:val="24"/>
                <w:szCs w:val="24"/>
                <w:lang w:val="ky-KG"/>
              </w:rPr>
            </w:pPr>
            <w:r w:rsidRPr="00226831">
              <w:rPr>
                <w:sz w:val="24"/>
                <w:szCs w:val="24"/>
                <w:lang w:val="ky-KG"/>
              </w:rPr>
              <w:t>ТПППРС(</w:t>
            </w:r>
            <w:r w:rsidRPr="00226831">
              <w:rPr>
                <w:sz w:val="24"/>
                <w:szCs w:val="24"/>
              </w:rPr>
              <w:t>ХМК</w:t>
            </w:r>
            <w:r>
              <w:rPr>
                <w:sz w:val="24"/>
                <w:szCs w:val="24"/>
                <w:lang w:val="ky-KG"/>
              </w:rPr>
              <w:t>)б-1-18</w:t>
            </w:r>
            <w:r w:rsidRPr="00226831">
              <w:rPr>
                <w:sz w:val="24"/>
                <w:szCs w:val="24"/>
                <w:lang w:val="ky-KG"/>
              </w:rPr>
              <w:t xml:space="preserve"> </w:t>
            </w:r>
          </w:p>
        </w:tc>
        <w:tc>
          <w:tcPr>
            <w:tcW w:w="1701" w:type="dxa"/>
          </w:tcPr>
          <w:p w:rsidR="007B453D" w:rsidRPr="00226831" w:rsidRDefault="007B453D" w:rsidP="00DC5C48">
            <w:pPr>
              <w:jc w:val="center"/>
              <w:rPr>
                <w:sz w:val="24"/>
                <w:szCs w:val="24"/>
                <w:lang w:val="ky-KG"/>
              </w:rPr>
            </w:pPr>
            <w:r>
              <w:rPr>
                <w:sz w:val="24"/>
                <w:szCs w:val="24"/>
                <w:lang w:val="ky-KG"/>
              </w:rPr>
              <w:t>6</w:t>
            </w:r>
          </w:p>
        </w:tc>
        <w:tc>
          <w:tcPr>
            <w:tcW w:w="2127" w:type="dxa"/>
          </w:tcPr>
          <w:p w:rsidR="007B453D" w:rsidRPr="00226831" w:rsidRDefault="007B453D" w:rsidP="00DC5C48">
            <w:pPr>
              <w:jc w:val="center"/>
              <w:rPr>
                <w:sz w:val="24"/>
                <w:szCs w:val="24"/>
                <w:lang w:val="ky-KG"/>
              </w:rPr>
            </w:pPr>
            <w:r>
              <w:rPr>
                <w:sz w:val="24"/>
                <w:szCs w:val="24"/>
              </w:rPr>
              <w:t>49</w:t>
            </w:r>
            <w:r w:rsidRPr="00226831">
              <w:rPr>
                <w:sz w:val="24"/>
                <w:szCs w:val="24"/>
                <w:lang w:val="ky-KG"/>
              </w:rPr>
              <w:t xml:space="preserve"> </w:t>
            </w:r>
          </w:p>
        </w:tc>
      </w:tr>
      <w:tr w:rsidR="007B453D" w:rsidRPr="00226831" w:rsidTr="00DC5C48">
        <w:trPr>
          <w:trHeight w:val="263"/>
        </w:trPr>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Pr>
                <w:sz w:val="24"/>
                <w:szCs w:val="24"/>
                <w:lang w:val="ky-KG"/>
              </w:rPr>
              <w:t>ТППРСб-1-18 (ХМК)</w:t>
            </w:r>
          </w:p>
        </w:tc>
        <w:tc>
          <w:tcPr>
            <w:tcW w:w="1701" w:type="dxa"/>
          </w:tcPr>
          <w:p w:rsidR="007B453D" w:rsidRDefault="007B453D" w:rsidP="00DC5C48">
            <w:pPr>
              <w:jc w:val="center"/>
              <w:rPr>
                <w:sz w:val="24"/>
                <w:szCs w:val="24"/>
                <w:lang w:val="ky-KG"/>
              </w:rPr>
            </w:pPr>
            <w:r>
              <w:rPr>
                <w:sz w:val="24"/>
                <w:szCs w:val="24"/>
                <w:lang w:val="ky-KG"/>
              </w:rPr>
              <w:t>10</w:t>
            </w:r>
          </w:p>
        </w:tc>
        <w:tc>
          <w:tcPr>
            <w:tcW w:w="2127" w:type="dxa"/>
          </w:tcPr>
          <w:p w:rsidR="007B453D" w:rsidRDefault="007B453D" w:rsidP="00DC5C48">
            <w:pPr>
              <w:jc w:val="center"/>
              <w:rPr>
                <w:sz w:val="24"/>
                <w:szCs w:val="24"/>
              </w:rPr>
            </w:pPr>
            <w:r>
              <w:rPr>
                <w:sz w:val="24"/>
                <w:szCs w:val="24"/>
              </w:rPr>
              <w:t>47</w:t>
            </w:r>
          </w:p>
        </w:tc>
      </w:tr>
      <w:tr w:rsidR="007B453D" w:rsidRPr="00226831" w:rsidTr="00DC5C48">
        <w:trPr>
          <w:trHeight w:val="298"/>
        </w:trPr>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sidRPr="00226831">
              <w:rPr>
                <w:sz w:val="24"/>
                <w:szCs w:val="24"/>
              </w:rPr>
              <w:t>ХМКдот-1-1</w:t>
            </w:r>
            <w:r>
              <w:rPr>
                <w:sz w:val="24"/>
                <w:szCs w:val="24"/>
                <w:lang w:val="ky-KG"/>
              </w:rPr>
              <w:t>7</w:t>
            </w:r>
          </w:p>
        </w:tc>
        <w:tc>
          <w:tcPr>
            <w:tcW w:w="1701" w:type="dxa"/>
          </w:tcPr>
          <w:p w:rsidR="007B453D" w:rsidRPr="00226831" w:rsidRDefault="007B453D" w:rsidP="00DC5C48">
            <w:pPr>
              <w:jc w:val="center"/>
              <w:rPr>
                <w:sz w:val="24"/>
                <w:szCs w:val="24"/>
                <w:lang w:val="ky-KG"/>
              </w:rPr>
            </w:pPr>
            <w:r>
              <w:rPr>
                <w:sz w:val="24"/>
                <w:szCs w:val="24"/>
                <w:lang w:val="ky-KG"/>
              </w:rPr>
              <w:t>9</w:t>
            </w:r>
          </w:p>
        </w:tc>
        <w:tc>
          <w:tcPr>
            <w:tcW w:w="2127" w:type="dxa"/>
          </w:tcPr>
          <w:p w:rsidR="007B453D" w:rsidRPr="00226831" w:rsidRDefault="007B453D" w:rsidP="00DC5C48">
            <w:pPr>
              <w:jc w:val="center"/>
              <w:rPr>
                <w:sz w:val="24"/>
                <w:szCs w:val="24"/>
                <w:lang w:val="ky-KG"/>
              </w:rPr>
            </w:pPr>
            <w:r>
              <w:rPr>
                <w:sz w:val="24"/>
                <w:szCs w:val="24"/>
                <w:lang w:val="ky-KG"/>
              </w:rPr>
              <w:t>44</w:t>
            </w:r>
          </w:p>
        </w:tc>
      </w:tr>
      <w:tr w:rsidR="007B453D" w:rsidRPr="00226831" w:rsidTr="00DC5C48">
        <w:tc>
          <w:tcPr>
            <w:tcW w:w="851" w:type="dxa"/>
            <w:vMerge w:val="restart"/>
          </w:tcPr>
          <w:p w:rsidR="007B453D" w:rsidRPr="00226831" w:rsidRDefault="007B453D" w:rsidP="00DC5C48">
            <w:pPr>
              <w:jc w:val="center"/>
              <w:rPr>
                <w:b/>
                <w:sz w:val="24"/>
                <w:szCs w:val="24"/>
              </w:rPr>
            </w:pPr>
            <w:r w:rsidRPr="00226831">
              <w:rPr>
                <w:b/>
                <w:sz w:val="24"/>
                <w:szCs w:val="24"/>
              </w:rPr>
              <w:t>5</w:t>
            </w:r>
          </w:p>
        </w:tc>
        <w:tc>
          <w:tcPr>
            <w:tcW w:w="1701" w:type="dxa"/>
            <w:vMerge w:val="restart"/>
          </w:tcPr>
          <w:p w:rsidR="007B453D" w:rsidRPr="00226831" w:rsidRDefault="007B453D" w:rsidP="00DC5C48">
            <w:pPr>
              <w:jc w:val="center"/>
              <w:rPr>
                <w:sz w:val="24"/>
                <w:szCs w:val="24"/>
                <w:lang w:val="ky-KG"/>
              </w:rPr>
            </w:pPr>
            <w:r w:rsidRPr="00226831">
              <w:rPr>
                <w:sz w:val="24"/>
                <w:szCs w:val="24"/>
              </w:rPr>
              <w:t>ТИЛП</w:t>
            </w:r>
          </w:p>
        </w:tc>
        <w:tc>
          <w:tcPr>
            <w:tcW w:w="3118" w:type="dxa"/>
          </w:tcPr>
          <w:p w:rsidR="007B453D" w:rsidRPr="00226831" w:rsidRDefault="007B453D" w:rsidP="00DC5C48">
            <w:pPr>
              <w:jc w:val="center"/>
              <w:rPr>
                <w:sz w:val="24"/>
                <w:szCs w:val="24"/>
                <w:lang w:val="ky-KG"/>
              </w:rPr>
            </w:pPr>
            <w:r>
              <w:rPr>
                <w:sz w:val="24"/>
                <w:szCs w:val="24"/>
              </w:rPr>
              <w:t>ТКИЛ</w:t>
            </w:r>
            <w:proofErr w:type="gramStart"/>
            <w:r>
              <w:rPr>
                <w:sz w:val="24"/>
                <w:szCs w:val="24"/>
              </w:rPr>
              <w:t>П(</w:t>
            </w:r>
            <w:proofErr w:type="gramEnd"/>
            <w:r>
              <w:rPr>
                <w:sz w:val="24"/>
                <w:szCs w:val="24"/>
              </w:rPr>
              <w:t>б)-1-18 (ТШИ)</w:t>
            </w:r>
          </w:p>
        </w:tc>
        <w:tc>
          <w:tcPr>
            <w:tcW w:w="1701" w:type="dxa"/>
          </w:tcPr>
          <w:p w:rsidR="007B453D" w:rsidRPr="00226831" w:rsidRDefault="007B453D" w:rsidP="00DC5C48">
            <w:pPr>
              <w:jc w:val="center"/>
              <w:rPr>
                <w:sz w:val="24"/>
                <w:szCs w:val="24"/>
              </w:rPr>
            </w:pPr>
            <w:r>
              <w:rPr>
                <w:sz w:val="24"/>
                <w:szCs w:val="24"/>
              </w:rPr>
              <w:t>3</w:t>
            </w:r>
          </w:p>
        </w:tc>
        <w:tc>
          <w:tcPr>
            <w:tcW w:w="2127" w:type="dxa"/>
          </w:tcPr>
          <w:p w:rsidR="007B453D" w:rsidRPr="00226831" w:rsidRDefault="007B453D" w:rsidP="00DC5C48">
            <w:pPr>
              <w:jc w:val="center"/>
              <w:rPr>
                <w:sz w:val="24"/>
                <w:szCs w:val="24"/>
                <w:lang w:val="ky-KG"/>
              </w:rPr>
            </w:pPr>
            <w:r>
              <w:rPr>
                <w:sz w:val="24"/>
                <w:szCs w:val="24"/>
              </w:rPr>
              <w:t>65</w:t>
            </w:r>
          </w:p>
        </w:tc>
      </w:tr>
      <w:tr w:rsidR="007B453D" w:rsidRPr="00226831" w:rsidTr="00DC5C48">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rPr>
                <w:b/>
                <w:sz w:val="24"/>
                <w:szCs w:val="24"/>
                <w:lang w:val="ky-KG"/>
              </w:rPr>
            </w:pPr>
            <w:r>
              <w:rPr>
                <w:sz w:val="24"/>
                <w:szCs w:val="24"/>
              </w:rPr>
              <w:t>ТКИЛ</w:t>
            </w:r>
            <w:proofErr w:type="gramStart"/>
            <w:r>
              <w:rPr>
                <w:sz w:val="24"/>
                <w:szCs w:val="24"/>
              </w:rPr>
              <w:t>П(</w:t>
            </w:r>
            <w:proofErr w:type="gramEnd"/>
            <w:r>
              <w:rPr>
                <w:sz w:val="24"/>
                <w:szCs w:val="24"/>
              </w:rPr>
              <w:t>б)-1-18 (КШИ)</w:t>
            </w:r>
          </w:p>
        </w:tc>
        <w:tc>
          <w:tcPr>
            <w:tcW w:w="1701" w:type="dxa"/>
          </w:tcPr>
          <w:p w:rsidR="007B453D" w:rsidRPr="00226831" w:rsidRDefault="007B453D" w:rsidP="00DC5C48">
            <w:pPr>
              <w:jc w:val="center"/>
              <w:rPr>
                <w:sz w:val="24"/>
                <w:szCs w:val="24"/>
                <w:lang w:val="ky-KG"/>
              </w:rPr>
            </w:pPr>
            <w:r w:rsidRPr="00226831">
              <w:rPr>
                <w:sz w:val="24"/>
                <w:szCs w:val="24"/>
              </w:rPr>
              <w:t>1</w:t>
            </w:r>
            <w:r>
              <w:rPr>
                <w:sz w:val="24"/>
                <w:szCs w:val="24"/>
                <w:lang w:val="ky-KG"/>
              </w:rPr>
              <w:t>0</w:t>
            </w:r>
          </w:p>
        </w:tc>
        <w:tc>
          <w:tcPr>
            <w:tcW w:w="2127" w:type="dxa"/>
          </w:tcPr>
          <w:p w:rsidR="007B453D" w:rsidRPr="00226831" w:rsidRDefault="007B453D" w:rsidP="00DC5C48">
            <w:pPr>
              <w:jc w:val="center"/>
              <w:rPr>
                <w:sz w:val="24"/>
                <w:szCs w:val="24"/>
                <w:lang w:val="ky-KG"/>
              </w:rPr>
            </w:pPr>
            <w:r>
              <w:rPr>
                <w:sz w:val="24"/>
                <w:szCs w:val="24"/>
                <w:lang w:val="ky-KG"/>
              </w:rPr>
              <w:t>50</w:t>
            </w:r>
          </w:p>
        </w:tc>
      </w:tr>
      <w:tr w:rsidR="007B453D" w:rsidRPr="00226831" w:rsidTr="00DC5C48">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b/>
                <w:sz w:val="24"/>
                <w:szCs w:val="24"/>
                <w:lang w:val="ky-KG"/>
              </w:rPr>
            </w:pPr>
            <w:r>
              <w:rPr>
                <w:sz w:val="24"/>
                <w:szCs w:val="24"/>
              </w:rPr>
              <w:t>ТКИЛ</w:t>
            </w:r>
            <w:proofErr w:type="gramStart"/>
            <w:r>
              <w:rPr>
                <w:sz w:val="24"/>
                <w:szCs w:val="24"/>
              </w:rPr>
              <w:t>П(</w:t>
            </w:r>
            <w:proofErr w:type="gramEnd"/>
            <w:r>
              <w:rPr>
                <w:sz w:val="24"/>
                <w:szCs w:val="24"/>
              </w:rPr>
              <w:t>б)-3-18</w:t>
            </w:r>
          </w:p>
        </w:tc>
        <w:tc>
          <w:tcPr>
            <w:tcW w:w="1701" w:type="dxa"/>
          </w:tcPr>
          <w:p w:rsidR="007B453D" w:rsidRPr="00226831" w:rsidRDefault="007B453D" w:rsidP="00DC5C48">
            <w:pPr>
              <w:jc w:val="center"/>
              <w:rPr>
                <w:sz w:val="24"/>
                <w:szCs w:val="24"/>
                <w:lang w:val="ky-KG"/>
              </w:rPr>
            </w:pPr>
            <w:r w:rsidRPr="00226831">
              <w:rPr>
                <w:sz w:val="24"/>
                <w:szCs w:val="24"/>
              </w:rPr>
              <w:t>1</w:t>
            </w:r>
            <w:r>
              <w:rPr>
                <w:sz w:val="24"/>
                <w:szCs w:val="24"/>
                <w:lang w:val="ky-KG"/>
              </w:rPr>
              <w:t>2</w:t>
            </w:r>
          </w:p>
        </w:tc>
        <w:tc>
          <w:tcPr>
            <w:tcW w:w="2127" w:type="dxa"/>
          </w:tcPr>
          <w:p w:rsidR="007B453D" w:rsidRPr="00226831" w:rsidRDefault="007B453D" w:rsidP="00DC5C48">
            <w:pPr>
              <w:jc w:val="center"/>
              <w:rPr>
                <w:sz w:val="24"/>
                <w:szCs w:val="24"/>
                <w:lang w:val="ky-KG"/>
              </w:rPr>
            </w:pPr>
            <w:r>
              <w:rPr>
                <w:sz w:val="24"/>
                <w:szCs w:val="24"/>
                <w:lang w:val="ky-KG"/>
              </w:rPr>
              <w:t>48</w:t>
            </w:r>
          </w:p>
        </w:tc>
      </w:tr>
      <w:tr w:rsidR="007B453D" w:rsidRPr="00226831" w:rsidTr="00DC5C48">
        <w:trPr>
          <w:trHeight w:val="237"/>
        </w:trPr>
        <w:tc>
          <w:tcPr>
            <w:tcW w:w="851" w:type="dxa"/>
            <w:vMerge/>
          </w:tcPr>
          <w:p w:rsidR="007B453D" w:rsidRPr="00226831" w:rsidRDefault="007B453D" w:rsidP="00DC5C48">
            <w:pPr>
              <w:jc w:val="center"/>
              <w:rPr>
                <w:b/>
                <w:sz w:val="24"/>
                <w:szCs w:val="24"/>
              </w:rPr>
            </w:pPr>
          </w:p>
        </w:tc>
        <w:tc>
          <w:tcPr>
            <w:tcW w:w="1701" w:type="dxa"/>
            <w:vMerge/>
          </w:tcPr>
          <w:p w:rsidR="007B453D" w:rsidRPr="00226831" w:rsidRDefault="007B453D" w:rsidP="00DC5C48">
            <w:pPr>
              <w:jc w:val="center"/>
              <w:rPr>
                <w:sz w:val="24"/>
                <w:szCs w:val="24"/>
              </w:rPr>
            </w:pPr>
          </w:p>
        </w:tc>
        <w:tc>
          <w:tcPr>
            <w:tcW w:w="3118" w:type="dxa"/>
          </w:tcPr>
          <w:p w:rsidR="007B453D" w:rsidRPr="00226831" w:rsidRDefault="007B453D" w:rsidP="00DC5C48">
            <w:pPr>
              <w:jc w:val="center"/>
              <w:rPr>
                <w:sz w:val="24"/>
                <w:szCs w:val="24"/>
                <w:lang w:val="ky-KG"/>
              </w:rPr>
            </w:pPr>
            <w:r>
              <w:rPr>
                <w:sz w:val="24"/>
                <w:szCs w:val="24"/>
              </w:rPr>
              <w:t>ТИЛПдот-1-17 (КШИ)</w:t>
            </w:r>
          </w:p>
        </w:tc>
        <w:tc>
          <w:tcPr>
            <w:tcW w:w="1701" w:type="dxa"/>
          </w:tcPr>
          <w:p w:rsidR="007B453D" w:rsidRPr="00226831" w:rsidRDefault="007B453D" w:rsidP="00DC5C48">
            <w:pPr>
              <w:jc w:val="center"/>
              <w:rPr>
                <w:sz w:val="24"/>
                <w:szCs w:val="24"/>
                <w:lang w:val="ky-KG"/>
              </w:rPr>
            </w:pPr>
            <w:r w:rsidRPr="00226831">
              <w:rPr>
                <w:sz w:val="24"/>
                <w:szCs w:val="24"/>
                <w:lang w:val="ky-KG"/>
              </w:rPr>
              <w:t>11</w:t>
            </w:r>
          </w:p>
        </w:tc>
        <w:tc>
          <w:tcPr>
            <w:tcW w:w="2127" w:type="dxa"/>
          </w:tcPr>
          <w:p w:rsidR="007B453D" w:rsidRPr="00226831" w:rsidRDefault="007B453D" w:rsidP="00DC5C48">
            <w:pPr>
              <w:jc w:val="center"/>
              <w:rPr>
                <w:sz w:val="24"/>
                <w:szCs w:val="24"/>
                <w:lang w:val="ky-KG"/>
              </w:rPr>
            </w:pPr>
            <w:r>
              <w:rPr>
                <w:sz w:val="24"/>
                <w:szCs w:val="24"/>
                <w:lang w:val="ky-KG"/>
              </w:rPr>
              <w:t>50</w:t>
            </w:r>
          </w:p>
        </w:tc>
      </w:tr>
      <w:tr w:rsidR="007B453D" w:rsidRPr="00226831" w:rsidTr="00DC5C48">
        <w:tc>
          <w:tcPr>
            <w:tcW w:w="851" w:type="dxa"/>
          </w:tcPr>
          <w:p w:rsidR="007B453D" w:rsidRPr="00226831" w:rsidRDefault="007B453D" w:rsidP="00DC5C48">
            <w:pPr>
              <w:jc w:val="center"/>
              <w:rPr>
                <w:b/>
                <w:sz w:val="24"/>
                <w:szCs w:val="24"/>
                <w:lang w:val="ky-KG"/>
              </w:rPr>
            </w:pPr>
            <w:r w:rsidRPr="00226831">
              <w:rPr>
                <w:b/>
                <w:sz w:val="24"/>
                <w:szCs w:val="24"/>
                <w:lang w:val="ky-KG"/>
              </w:rPr>
              <w:t>6</w:t>
            </w:r>
          </w:p>
        </w:tc>
        <w:tc>
          <w:tcPr>
            <w:tcW w:w="1701" w:type="dxa"/>
          </w:tcPr>
          <w:p w:rsidR="007B453D" w:rsidRPr="00226831" w:rsidRDefault="007B453D" w:rsidP="00DC5C48">
            <w:pPr>
              <w:jc w:val="center"/>
              <w:rPr>
                <w:sz w:val="24"/>
                <w:szCs w:val="24"/>
                <w:lang w:val="ky-KG"/>
              </w:rPr>
            </w:pPr>
            <w:r w:rsidRPr="00226831">
              <w:rPr>
                <w:sz w:val="24"/>
                <w:szCs w:val="24"/>
                <w:lang w:val="ky-KG"/>
              </w:rPr>
              <w:t>ХПИ</w:t>
            </w:r>
          </w:p>
        </w:tc>
        <w:tc>
          <w:tcPr>
            <w:tcW w:w="3118" w:type="dxa"/>
          </w:tcPr>
          <w:p w:rsidR="007B453D" w:rsidRPr="00226831" w:rsidRDefault="007B453D" w:rsidP="00DC5C48">
            <w:pPr>
              <w:jc w:val="center"/>
              <w:rPr>
                <w:sz w:val="24"/>
                <w:szCs w:val="24"/>
                <w:lang w:val="ky-KG"/>
              </w:rPr>
            </w:pPr>
            <w:r>
              <w:rPr>
                <w:sz w:val="24"/>
                <w:szCs w:val="24"/>
                <w:lang w:val="ky-KG"/>
              </w:rPr>
              <w:t>ИКТб-1-18</w:t>
            </w:r>
          </w:p>
        </w:tc>
        <w:tc>
          <w:tcPr>
            <w:tcW w:w="1701" w:type="dxa"/>
          </w:tcPr>
          <w:p w:rsidR="007B453D" w:rsidRPr="00226831" w:rsidRDefault="007B453D" w:rsidP="00DC5C48">
            <w:pPr>
              <w:jc w:val="center"/>
              <w:rPr>
                <w:sz w:val="24"/>
                <w:szCs w:val="24"/>
                <w:lang w:val="ky-KG"/>
              </w:rPr>
            </w:pPr>
            <w:r w:rsidRPr="00226831">
              <w:rPr>
                <w:sz w:val="24"/>
                <w:szCs w:val="24"/>
                <w:lang w:val="ky-KG"/>
              </w:rPr>
              <w:t>16</w:t>
            </w:r>
          </w:p>
        </w:tc>
        <w:tc>
          <w:tcPr>
            <w:tcW w:w="2127" w:type="dxa"/>
          </w:tcPr>
          <w:p w:rsidR="007B453D" w:rsidRPr="00226831" w:rsidRDefault="007B453D" w:rsidP="00DC5C48">
            <w:pPr>
              <w:jc w:val="center"/>
              <w:rPr>
                <w:sz w:val="24"/>
                <w:szCs w:val="24"/>
                <w:lang w:val="ky-KG"/>
              </w:rPr>
            </w:pPr>
            <w:r>
              <w:rPr>
                <w:sz w:val="24"/>
                <w:szCs w:val="24"/>
                <w:lang w:val="ky-KG"/>
              </w:rPr>
              <w:t>50</w:t>
            </w:r>
          </w:p>
        </w:tc>
      </w:tr>
      <w:tr w:rsidR="007B453D" w:rsidRPr="00226831" w:rsidTr="00DC5C48">
        <w:tc>
          <w:tcPr>
            <w:tcW w:w="851" w:type="dxa"/>
          </w:tcPr>
          <w:p w:rsidR="007B453D" w:rsidRPr="00226831" w:rsidRDefault="007B453D" w:rsidP="00DC5C48">
            <w:pPr>
              <w:jc w:val="center"/>
              <w:rPr>
                <w:b/>
                <w:sz w:val="24"/>
                <w:szCs w:val="24"/>
                <w:lang w:val="ky-KG"/>
              </w:rPr>
            </w:pPr>
          </w:p>
        </w:tc>
        <w:tc>
          <w:tcPr>
            <w:tcW w:w="1701" w:type="dxa"/>
          </w:tcPr>
          <w:p w:rsidR="007B453D" w:rsidRPr="00226831" w:rsidRDefault="007B453D" w:rsidP="00DC5C48">
            <w:pPr>
              <w:jc w:val="center"/>
              <w:rPr>
                <w:b/>
                <w:sz w:val="24"/>
                <w:szCs w:val="24"/>
                <w:lang w:val="ky-KG"/>
              </w:rPr>
            </w:pPr>
            <w:r w:rsidRPr="00226831">
              <w:rPr>
                <w:b/>
                <w:sz w:val="24"/>
                <w:szCs w:val="24"/>
                <w:lang w:val="ky-KG"/>
              </w:rPr>
              <w:t>Всего:</w:t>
            </w:r>
          </w:p>
        </w:tc>
        <w:tc>
          <w:tcPr>
            <w:tcW w:w="3118" w:type="dxa"/>
          </w:tcPr>
          <w:p w:rsidR="007B453D" w:rsidRPr="00226831" w:rsidRDefault="007B453D" w:rsidP="00DC5C48">
            <w:pPr>
              <w:jc w:val="center"/>
              <w:rPr>
                <w:b/>
                <w:sz w:val="24"/>
                <w:szCs w:val="24"/>
                <w:lang w:val="ky-KG"/>
              </w:rPr>
            </w:pPr>
            <w:r>
              <w:rPr>
                <w:b/>
                <w:sz w:val="24"/>
                <w:szCs w:val="24"/>
                <w:lang w:val="ky-KG"/>
              </w:rPr>
              <w:t>21</w:t>
            </w:r>
          </w:p>
        </w:tc>
        <w:tc>
          <w:tcPr>
            <w:tcW w:w="1701" w:type="dxa"/>
          </w:tcPr>
          <w:p w:rsidR="007B453D" w:rsidRPr="00CC1699" w:rsidRDefault="007B453D" w:rsidP="00DC5C48">
            <w:pPr>
              <w:jc w:val="center"/>
              <w:rPr>
                <w:b/>
                <w:sz w:val="24"/>
                <w:szCs w:val="24"/>
                <w:lang w:val="ky-KG"/>
              </w:rPr>
            </w:pPr>
            <w:r w:rsidRPr="00CC1699">
              <w:rPr>
                <w:b/>
                <w:sz w:val="24"/>
                <w:szCs w:val="24"/>
                <w:lang w:val="ky-KG"/>
              </w:rPr>
              <w:t>218</w:t>
            </w:r>
          </w:p>
        </w:tc>
        <w:tc>
          <w:tcPr>
            <w:tcW w:w="2127" w:type="dxa"/>
          </w:tcPr>
          <w:p w:rsidR="007B453D" w:rsidRPr="00CC1699" w:rsidRDefault="007B453D" w:rsidP="00DC5C48">
            <w:pPr>
              <w:jc w:val="center"/>
              <w:rPr>
                <w:b/>
                <w:sz w:val="24"/>
                <w:szCs w:val="24"/>
                <w:lang w:val="ky-KG"/>
              </w:rPr>
            </w:pPr>
            <w:r w:rsidRPr="00CC1699">
              <w:rPr>
                <w:b/>
                <w:sz w:val="24"/>
                <w:szCs w:val="24"/>
                <w:lang w:val="ky-KG"/>
              </w:rPr>
              <w:t>56</w:t>
            </w:r>
          </w:p>
        </w:tc>
      </w:tr>
    </w:tbl>
    <w:p w:rsidR="007B453D" w:rsidRPr="00226831" w:rsidRDefault="007B453D" w:rsidP="007B453D">
      <w:pPr>
        <w:spacing w:after="0" w:line="240" w:lineRule="auto"/>
        <w:rPr>
          <w:rFonts w:ascii="Times New Roman" w:eastAsia="Calibri" w:hAnsi="Times New Roman" w:cs="Times New Roman"/>
          <w:sz w:val="24"/>
          <w:szCs w:val="24"/>
          <w:lang w:val="ky-KG" w:eastAsia="ru-RU"/>
        </w:rPr>
      </w:pPr>
      <w:r w:rsidRPr="00226831">
        <w:rPr>
          <w:rFonts w:ascii="Times New Roman" w:eastAsia="Calibri" w:hAnsi="Times New Roman" w:cs="Times New Roman"/>
          <w:sz w:val="24"/>
          <w:szCs w:val="24"/>
          <w:lang w:val="ky-KG" w:eastAsia="ru-RU"/>
        </w:rPr>
        <w:t xml:space="preserve">         Таким образом эксперимент с введением проверки ВКР на системе </w:t>
      </w:r>
      <w:r w:rsidRPr="00226831">
        <w:rPr>
          <w:rFonts w:ascii="Times New Roman" w:eastAsia="Calibri" w:hAnsi="Times New Roman" w:cs="Times New Roman"/>
          <w:i/>
          <w:sz w:val="24"/>
          <w:szCs w:val="24"/>
          <w:lang w:val="ky-KG" w:eastAsia="ru-RU"/>
        </w:rPr>
        <w:t>“Антиплагиат”</w:t>
      </w:r>
      <w:r w:rsidRPr="00226831">
        <w:rPr>
          <w:rFonts w:ascii="Times New Roman" w:eastAsia="Calibri" w:hAnsi="Times New Roman" w:cs="Times New Roman"/>
          <w:sz w:val="24"/>
          <w:szCs w:val="24"/>
          <w:lang w:val="ky-KG" w:eastAsia="ru-RU"/>
        </w:rPr>
        <w:t xml:space="preserve"> на ТФ оказался успешным.</w:t>
      </w:r>
    </w:p>
    <w:p w:rsidR="007B453D" w:rsidRPr="00226831" w:rsidRDefault="007B453D" w:rsidP="007B453D">
      <w:pPr>
        <w:spacing w:after="0" w:line="240" w:lineRule="auto"/>
        <w:jc w:val="both"/>
        <w:rPr>
          <w:rFonts w:ascii="Times New Roman" w:eastAsia="Calibri" w:hAnsi="Times New Roman" w:cs="Times New Roman"/>
          <w:sz w:val="24"/>
          <w:szCs w:val="24"/>
          <w:lang w:eastAsia="ru-RU"/>
        </w:rPr>
      </w:pPr>
      <w:r w:rsidRPr="00226831">
        <w:rPr>
          <w:rFonts w:ascii="Times New Roman" w:eastAsia="Calibri" w:hAnsi="Times New Roman" w:cs="Times New Roman"/>
          <w:sz w:val="24"/>
          <w:szCs w:val="24"/>
          <w:lang w:val="ky-KG" w:eastAsia="ru-RU"/>
        </w:rPr>
        <w:t xml:space="preserve">         </w:t>
      </w:r>
      <w:r w:rsidRPr="00226831">
        <w:rPr>
          <w:rFonts w:ascii="Times New Roman" w:eastAsia="Calibri" w:hAnsi="Times New Roman" w:cs="Times New Roman"/>
          <w:sz w:val="24"/>
          <w:szCs w:val="24"/>
          <w:lang w:eastAsia="ru-RU"/>
        </w:rPr>
        <w:t xml:space="preserve">Государственные комиссии отметили актуальность тематик ВКР широкое применение информационных технологий, хорошую инженерную подготовку, отметили хорошее качество при изготовлении коллекции моделей одежды, высокий творческий потенциал студентов. </w:t>
      </w:r>
    </w:p>
    <w:p w:rsidR="007B453D" w:rsidRPr="00226831" w:rsidRDefault="007B453D" w:rsidP="007B453D">
      <w:pPr>
        <w:spacing w:after="0" w:line="240" w:lineRule="auto"/>
        <w:jc w:val="both"/>
        <w:rPr>
          <w:rFonts w:ascii="Times New Roman" w:eastAsia="Calibri" w:hAnsi="Times New Roman" w:cs="Times New Roman"/>
          <w:sz w:val="24"/>
          <w:szCs w:val="24"/>
        </w:rPr>
      </w:pPr>
      <w:r w:rsidRPr="00226831">
        <w:rPr>
          <w:rFonts w:ascii="Times New Roman" w:eastAsia="Calibri" w:hAnsi="Times New Roman" w:cs="Times New Roman"/>
          <w:b/>
          <w:i/>
          <w:sz w:val="24"/>
          <w:szCs w:val="24"/>
        </w:rPr>
        <w:t>Качество выполнения выпускных квалификационных работ.</w:t>
      </w: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b/>
          <w:sz w:val="24"/>
          <w:szCs w:val="24"/>
        </w:rPr>
        <w:t xml:space="preserve"> </w:t>
      </w:r>
      <w:r w:rsidRPr="00226831">
        <w:rPr>
          <w:rFonts w:ascii="Times New Roman" w:eastAsia="Calibri" w:hAnsi="Times New Roman" w:cs="Times New Roman"/>
          <w:sz w:val="24"/>
          <w:szCs w:val="24"/>
        </w:rPr>
        <w:t>По результатам защиты ВКР по дистанционной форме обучения</w:t>
      </w:r>
      <w:r w:rsidRPr="00226831">
        <w:rPr>
          <w:rFonts w:ascii="Times New Roman" w:eastAsia="Calibri" w:hAnsi="Times New Roman" w:cs="Times New Roman"/>
          <w:b/>
          <w:sz w:val="24"/>
          <w:szCs w:val="24"/>
        </w:rPr>
        <w:t xml:space="preserve"> </w:t>
      </w:r>
      <w:r w:rsidRPr="00226831">
        <w:rPr>
          <w:rFonts w:ascii="Times New Roman" w:eastAsia="Calibri" w:hAnsi="Times New Roman" w:cs="Times New Roman"/>
          <w:sz w:val="24"/>
          <w:szCs w:val="24"/>
        </w:rPr>
        <w:t xml:space="preserve">из допущенных </w:t>
      </w:r>
      <w:r>
        <w:rPr>
          <w:rFonts w:ascii="Times New Roman" w:eastAsia="Calibri" w:hAnsi="Times New Roman" w:cs="Times New Roman"/>
          <w:sz w:val="24"/>
          <w:szCs w:val="24"/>
          <w:lang w:val="ky-KG"/>
        </w:rPr>
        <w:t>47</w:t>
      </w:r>
      <w:r w:rsidRPr="00226831">
        <w:rPr>
          <w:rFonts w:ascii="Times New Roman" w:eastAsia="Calibri" w:hAnsi="Times New Roman" w:cs="Times New Roman"/>
          <w:sz w:val="24"/>
          <w:szCs w:val="24"/>
        </w:rPr>
        <w:t xml:space="preserve"> чел.</w:t>
      </w:r>
      <w:r>
        <w:rPr>
          <w:rFonts w:ascii="Times New Roman" w:eastAsia="Calibri" w:hAnsi="Times New Roman" w:cs="Times New Roman"/>
          <w:sz w:val="24"/>
          <w:szCs w:val="24"/>
          <w:lang w:val="ky-KG"/>
        </w:rPr>
        <w:t xml:space="preserve"> успешно  защитились 47 чел. (100</w:t>
      </w:r>
      <w:r w:rsidRPr="00226831">
        <w:rPr>
          <w:rFonts w:ascii="Times New Roman" w:eastAsia="Calibri" w:hAnsi="Times New Roman" w:cs="Times New Roman"/>
          <w:sz w:val="24"/>
          <w:szCs w:val="24"/>
          <w:lang w:val="ky-KG"/>
        </w:rPr>
        <w:t>%):</w:t>
      </w:r>
      <w:r w:rsidRPr="00226831">
        <w:rPr>
          <w:rFonts w:ascii="Times New Roman" w:eastAsia="Calibri" w:hAnsi="Times New Roman" w:cs="Times New Roman"/>
          <w:sz w:val="24"/>
          <w:szCs w:val="24"/>
        </w:rPr>
        <w:t xml:space="preserve"> на «отл» - </w:t>
      </w:r>
      <w:r>
        <w:rPr>
          <w:rFonts w:ascii="Times New Roman" w:eastAsia="Calibri" w:hAnsi="Times New Roman" w:cs="Times New Roman"/>
          <w:sz w:val="24"/>
          <w:szCs w:val="24"/>
          <w:lang w:val="ky-KG"/>
        </w:rPr>
        <w:t>17</w:t>
      </w: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sz w:val="24"/>
          <w:szCs w:val="24"/>
        </w:rPr>
        <w:t xml:space="preserve">чел., на «хор» - </w:t>
      </w:r>
      <w:r>
        <w:rPr>
          <w:rFonts w:ascii="Times New Roman" w:eastAsia="Calibri" w:hAnsi="Times New Roman" w:cs="Times New Roman"/>
          <w:sz w:val="24"/>
          <w:szCs w:val="24"/>
          <w:lang w:val="ky-KG"/>
        </w:rPr>
        <w:t>19</w:t>
      </w:r>
      <w:r w:rsidRPr="00226831">
        <w:rPr>
          <w:rFonts w:ascii="Times New Roman" w:eastAsia="Calibri" w:hAnsi="Times New Roman" w:cs="Times New Roman"/>
          <w:sz w:val="24"/>
          <w:szCs w:val="24"/>
        </w:rPr>
        <w:t xml:space="preserve"> чел., на «</w:t>
      </w:r>
      <w:r w:rsidRPr="00226831">
        <w:rPr>
          <w:rFonts w:ascii="Times New Roman" w:eastAsia="Calibri" w:hAnsi="Times New Roman" w:cs="Times New Roman"/>
          <w:i/>
          <w:sz w:val="24"/>
          <w:szCs w:val="24"/>
        </w:rPr>
        <w:t>удовлетворительно»</w:t>
      </w:r>
      <w:r w:rsidRPr="00226831">
        <w:rPr>
          <w:rFonts w:ascii="Times New Roman" w:eastAsia="Calibri" w:hAnsi="Times New Roman" w:cs="Times New Roman"/>
          <w:sz w:val="24"/>
          <w:szCs w:val="24"/>
        </w:rPr>
        <w:t xml:space="preserve"> – </w:t>
      </w:r>
      <w:r w:rsidRPr="00226831">
        <w:rPr>
          <w:rFonts w:ascii="Times New Roman" w:eastAsia="Calibri" w:hAnsi="Times New Roman" w:cs="Times New Roman"/>
          <w:sz w:val="24"/>
          <w:szCs w:val="24"/>
          <w:lang w:val="ky-KG"/>
        </w:rPr>
        <w:t>9</w:t>
      </w:r>
      <w:r w:rsidRPr="00226831">
        <w:rPr>
          <w:rFonts w:ascii="Times New Roman" w:eastAsia="Calibri" w:hAnsi="Times New Roman" w:cs="Times New Roman"/>
          <w:sz w:val="24"/>
          <w:szCs w:val="24"/>
        </w:rPr>
        <w:t xml:space="preserve"> чел</w:t>
      </w:r>
      <w:r w:rsidRPr="00226831">
        <w:rPr>
          <w:rFonts w:ascii="Times New Roman" w:eastAsia="Calibri" w:hAnsi="Times New Roman" w:cs="Times New Roman"/>
          <w:sz w:val="24"/>
          <w:szCs w:val="24"/>
          <w:lang w:val="ky-KG"/>
        </w:rPr>
        <w:t>.</w:t>
      </w:r>
      <w:r w:rsidRPr="00226831">
        <w:rPr>
          <w:rFonts w:ascii="Times New Roman" w:eastAsia="Calibri" w:hAnsi="Times New Roman" w:cs="Times New Roman"/>
          <w:sz w:val="24"/>
          <w:szCs w:val="24"/>
        </w:rPr>
        <w:t xml:space="preserve"> </w:t>
      </w:r>
    </w:p>
    <w:p w:rsidR="007B453D" w:rsidRPr="00226831" w:rsidRDefault="007B453D" w:rsidP="007B453D">
      <w:pPr>
        <w:spacing w:after="0" w:line="240" w:lineRule="auto"/>
        <w:jc w:val="both"/>
        <w:rPr>
          <w:rFonts w:ascii="Times New Roman" w:eastAsia="Calibri" w:hAnsi="Times New Roman" w:cs="Times New Roman"/>
          <w:b/>
          <w:i/>
          <w:sz w:val="24"/>
          <w:szCs w:val="24"/>
          <w:lang w:val="ky-KG"/>
        </w:rPr>
      </w:pPr>
      <w:r w:rsidRPr="00226831">
        <w:rPr>
          <w:rFonts w:ascii="Times New Roman" w:eastAsia="Calibri" w:hAnsi="Times New Roman" w:cs="Times New Roman"/>
          <w:b/>
          <w:i/>
          <w:sz w:val="24"/>
          <w:szCs w:val="24"/>
        </w:rPr>
        <w:t xml:space="preserve">Наряду с этим были отмечены следующие рекомендации и предложения: </w:t>
      </w: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b/>
          <w:i/>
          <w:sz w:val="24"/>
          <w:szCs w:val="24"/>
          <w:lang w:val="ky-KG"/>
        </w:rPr>
        <w:t>Кафедра Технология консервирования</w:t>
      </w:r>
      <w:r w:rsidRPr="00226831">
        <w:rPr>
          <w:rFonts w:ascii="Times New Roman" w:eastAsia="Calibri" w:hAnsi="Times New Roman" w:cs="Times New Roman"/>
          <w:b/>
          <w:sz w:val="24"/>
          <w:szCs w:val="24"/>
          <w:lang w:val="ky-KG"/>
        </w:rPr>
        <w:t>.   Направления “</w:t>
      </w:r>
      <w:hyperlink r:id="rId15" w:tgtFrame="_top" w:history="1">
        <w:r w:rsidRPr="00226831">
          <w:rPr>
            <w:rFonts w:ascii="Times New Roman" w:eastAsia="Calibri" w:hAnsi="Times New Roman" w:cs="Times New Roman"/>
            <w:color w:val="0000FF"/>
            <w:sz w:val="24"/>
            <w:szCs w:val="24"/>
            <w:u w:val="single"/>
            <w:shd w:val="clear" w:color="auto" w:fill="FFFFF0"/>
          </w:rPr>
          <w:t>Стандартизация, управление качеством и метрология</w:t>
        </w:r>
      </w:hyperlink>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b/>
          <w:sz w:val="24"/>
          <w:szCs w:val="24"/>
          <w:lang w:val="ky-KG"/>
        </w:rPr>
        <w:t xml:space="preserve">“Технология консервирования”: </w:t>
      </w:r>
      <w:r w:rsidRPr="00226831">
        <w:rPr>
          <w:rFonts w:ascii="Times New Roman" w:eastAsia="Calibri" w:hAnsi="Times New Roman" w:cs="Times New Roman"/>
          <w:sz w:val="24"/>
          <w:szCs w:val="24"/>
          <w:lang w:val="ky-KG"/>
        </w:rPr>
        <w:t>Жалпысынан, кадрларды даярдоо жетиштүү деңгээлде жүргүзүлөрүн жана “бакалавр” академиялык даражага туура келерин  комиссия белгилейт.</w:t>
      </w: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color w:val="212121"/>
          <w:sz w:val="24"/>
          <w:szCs w:val="24"/>
          <w:lang w:val="ky-KG"/>
        </w:rPr>
        <w:t xml:space="preserve">      Дээрлик иштерде тамак-аш коопсуздугунун НАССР системинин документациялары иштелип чыкканы канаатандырат, алардын жыйынтыгын реалдуу  </w:t>
      </w:r>
      <w:r w:rsidRPr="00226831">
        <w:rPr>
          <w:rFonts w:ascii="Times New Roman" w:eastAsia="Calibri" w:hAnsi="Times New Roman" w:cs="Times New Roman"/>
          <w:sz w:val="24"/>
          <w:szCs w:val="24"/>
          <w:lang w:val="ky-KG"/>
        </w:rPr>
        <w:t>өндүрүштөргө сунуштаса болот. БКИ ийгиликтүү жактаган бүтүрүүчүлөрдү магистратурага окуусун улантууга сунушталат.</w:t>
      </w:r>
    </w:p>
    <w:p w:rsidR="007B453D" w:rsidRPr="00226831" w:rsidRDefault="007B453D" w:rsidP="007B453D">
      <w:pPr>
        <w:spacing w:after="0" w:line="240" w:lineRule="auto"/>
        <w:rPr>
          <w:rFonts w:ascii="Times New Roman" w:eastAsia="Calibri" w:hAnsi="Times New Roman" w:cs="Times New Roman"/>
          <w:color w:val="FF0000"/>
          <w:sz w:val="24"/>
          <w:szCs w:val="24"/>
          <w:lang w:val="ky-KG"/>
        </w:rPr>
      </w:pPr>
      <w:r w:rsidRPr="00226831">
        <w:rPr>
          <w:rFonts w:ascii="Times New Roman" w:eastAsia="Calibri" w:hAnsi="Times New Roman" w:cs="Times New Roman"/>
          <w:b/>
          <w:color w:val="FF0000"/>
          <w:sz w:val="24"/>
          <w:szCs w:val="24"/>
          <w:lang w:val="ky-KG"/>
        </w:rPr>
        <w:t xml:space="preserve"> </w:t>
      </w:r>
      <w:r w:rsidRPr="00226831">
        <w:rPr>
          <w:rFonts w:ascii="Times New Roman" w:eastAsia="Calibri" w:hAnsi="Times New Roman" w:cs="Times New Roman"/>
          <w:b/>
          <w:i/>
          <w:sz w:val="24"/>
          <w:szCs w:val="24"/>
        </w:rPr>
        <w:t>Каф</w:t>
      </w:r>
      <w:r w:rsidRPr="00226831">
        <w:rPr>
          <w:rFonts w:ascii="Times New Roman" w:eastAsia="Calibri" w:hAnsi="Times New Roman" w:cs="Times New Roman"/>
          <w:b/>
          <w:i/>
          <w:sz w:val="24"/>
          <w:szCs w:val="24"/>
          <w:lang w:val="ky-KG"/>
        </w:rPr>
        <w:t xml:space="preserve">едра </w:t>
      </w:r>
      <w:r w:rsidRPr="00226831">
        <w:rPr>
          <w:rFonts w:ascii="Times New Roman" w:eastAsia="Calibri" w:hAnsi="Times New Roman" w:cs="Times New Roman"/>
          <w:b/>
          <w:i/>
          <w:sz w:val="24"/>
          <w:szCs w:val="24"/>
        </w:rPr>
        <w:t xml:space="preserve"> Т</w:t>
      </w:r>
      <w:r w:rsidRPr="00226831">
        <w:rPr>
          <w:rFonts w:ascii="Times New Roman" w:eastAsia="Calibri" w:hAnsi="Times New Roman" w:cs="Times New Roman"/>
          <w:b/>
          <w:i/>
          <w:sz w:val="24"/>
          <w:szCs w:val="24"/>
          <w:lang w:val="ky-KG"/>
        </w:rPr>
        <w:t>ехнлогия продуктов общественного питания.</w:t>
      </w:r>
      <w:r w:rsidRPr="00226831">
        <w:rPr>
          <w:rFonts w:ascii="Times New Roman" w:eastAsia="Calibri" w:hAnsi="Times New Roman" w:cs="Times New Roman"/>
          <w:i/>
          <w:sz w:val="24"/>
          <w:szCs w:val="24"/>
          <w:lang w:val="ky-KG"/>
        </w:rPr>
        <w:t xml:space="preserve"> </w:t>
      </w:r>
      <w:r w:rsidRPr="00226831">
        <w:rPr>
          <w:rFonts w:ascii="Times New Roman" w:eastAsia="Calibri" w:hAnsi="Times New Roman" w:cs="Times New Roman"/>
          <w:b/>
          <w:sz w:val="24"/>
          <w:szCs w:val="24"/>
          <w:lang w:val="ky-KG"/>
        </w:rPr>
        <w:t>Направления:</w:t>
      </w:r>
      <w:r w:rsidRPr="00226831">
        <w:rPr>
          <w:rFonts w:ascii="Times New Roman" w:eastAsia="Calibri" w:hAnsi="Times New Roman" w:cs="Times New Roman"/>
          <w:b/>
          <w:bCs/>
          <w:sz w:val="24"/>
          <w:szCs w:val="24"/>
        </w:rPr>
        <w:t xml:space="preserve"> </w:t>
      </w:r>
      <w:hyperlink r:id="rId16" w:tgtFrame="_top" w:history="1">
        <w:r w:rsidRPr="00226831">
          <w:rPr>
            <w:rFonts w:ascii="Times New Roman" w:eastAsia="Calibri" w:hAnsi="Times New Roman" w:cs="Times New Roman"/>
            <w:b/>
            <w:bCs/>
            <w:sz w:val="24"/>
            <w:szCs w:val="24"/>
          </w:rPr>
          <w:br/>
        </w:r>
        <w:r w:rsidRPr="00226831">
          <w:rPr>
            <w:rFonts w:ascii="Times New Roman" w:eastAsia="Calibri" w:hAnsi="Times New Roman" w:cs="Times New Roman"/>
            <w:color w:val="0000FF"/>
            <w:sz w:val="24"/>
            <w:szCs w:val="24"/>
            <w:u w:val="single"/>
            <w:lang w:val="ky-KG"/>
          </w:rPr>
          <w:t>“</w:t>
        </w:r>
        <w:r w:rsidRPr="00226831">
          <w:rPr>
            <w:rFonts w:ascii="Times New Roman" w:eastAsia="Calibri" w:hAnsi="Times New Roman" w:cs="Times New Roman"/>
            <w:color w:val="0000FF"/>
            <w:sz w:val="24"/>
            <w:szCs w:val="24"/>
            <w:u w:val="single"/>
          </w:rPr>
          <w:t>Технология продукции и организация общественного питания</w:t>
        </w:r>
      </w:hyperlink>
      <w:r w:rsidRPr="00226831">
        <w:rPr>
          <w:rFonts w:ascii="Times New Roman" w:eastAsia="Calibri" w:hAnsi="Times New Roman" w:cs="Times New Roman"/>
          <w:b/>
          <w:bCs/>
          <w:sz w:val="24"/>
          <w:szCs w:val="24"/>
          <w:lang w:val="ky-KG"/>
        </w:rPr>
        <w:t>”,</w:t>
      </w:r>
      <w:hyperlink r:id="rId17" w:tgtFrame="_top" w:history="1">
        <w:r w:rsidRPr="00226831">
          <w:rPr>
            <w:rFonts w:ascii="Times New Roman" w:eastAsia="Calibri" w:hAnsi="Times New Roman" w:cs="Times New Roman"/>
            <w:b/>
            <w:bCs/>
            <w:sz w:val="24"/>
            <w:szCs w:val="24"/>
          </w:rPr>
          <w:br/>
        </w:r>
        <w:r w:rsidRPr="00226831">
          <w:rPr>
            <w:rFonts w:ascii="Times New Roman" w:eastAsia="Calibri" w:hAnsi="Times New Roman" w:cs="Times New Roman"/>
            <w:color w:val="0000FF"/>
            <w:sz w:val="24"/>
            <w:szCs w:val="24"/>
            <w:u w:val="single"/>
            <w:lang w:val="ky-KG"/>
          </w:rPr>
          <w:t>“</w:t>
        </w:r>
        <w:r w:rsidRPr="00226831">
          <w:rPr>
            <w:rFonts w:ascii="Times New Roman" w:eastAsia="Calibri" w:hAnsi="Times New Roman" w:cs="Times New Roman"/>
            <w:color w:val="0000FF"/>
            <w:sz w:val="24"/>
            <w:szCs w:val="24"/>
            <w:u w:val="single"/>
          </w:rPr>
          <w:t>Технология продукции и организация обслуживания в ресторанах и гостиничных комплексах</w:t>
        </w:r>
      </w:hyperlink>
      <w:r w:rsidRPr="00226831">
        <w:rPr>
          <w:rFonts w:ascii="Times New Roman" w:eastAsia="Calibri" w:hAnsi="Times New Roman" w:cs="Times New Roman"/>
          <w:b/>
          <w:bCs/>
          <w:sz w:val="24"/>
          <w:szCs w:val="24"/>
          <w:lang w:val="ky-KG"/>
        </w:rPr>
        <w:t>”:</w:t>
      </w:r>
    </w:p>
    <w:p w:rsidR="007B453D" w:rsidRPr="00226831" w:rsidRDefault="007B453D" w:rsidP="007B453D">
      <w:pPr>
        <w:spacing w:after="0" w:line="240" w:lineRule="auto"/>
        <w:rPr>
          <w:rFonts w:ascii="Times New Roman" w:eastAsia="Calibri" w:hAnsi="Times New Roman" w:cs="Times New Roman"/>
          <w:b/>
          <w:i/>
          <w:sz w:val="24"/>
          <w:szCs w:val="24"/>
        </w:rPr>
      </w:pPr>
      <w:r w:rsidRPr="00226831">
        <w:rPr>
          <w:rFonts w:ascii="Times New Roman" w:eastAsia="Calibri" w:hAnsi="Times New Roman" w:cs="Times New Roman"/>
          <w:color w:val="FF0000"/>
          <w:sz w:val="24"/>
          <w:szCs w:val="24"/>
        </w:rPr>
        <w:t xml:space="preserve"> </w:t>
      </w:r>
      <w:r w:rsidRPr="00226831">
        <w:rPr>
          <w:rFonts w:ascii="Times New Roman" w:eastAsia="Calibri" w:hAnsi="Times New Roman" w:cs="Times New Roman"/>
          <w:b/>
          <w:i/>
          <w:sz w:val="24"/>
          <w:szCs w:val="24"/>
        </w:rPr>
        <w:t>Положительные моменты, которые отмечены в ходе защиты  ВКР на кафедре ТПОП за 202</w:t>
      </w:r>
      <w:r>
        <w:rPr>
          <w:rFonts w:ascii="Times New Roman" w:eastAsia="Calibri" w:hAnsi="Times New Roman" w:cs="Times New Roman"/>
          <w:b/>
          <w:i/>
          <w:sz w:val="24"/>
          <w:szCs w:val="24"/>
        </w:rPr>
        <w:t>2</w:t>
      </w:r>
      <w:r w:rsidRPr="00226831">
        <w:rPr>
          <w:rFonts w:ascii="Times New Roman" w:eastAsia="Calibri" w:hAnsi="Times New Roman" w:cs="Times New Roman"/>
          <w:b/>
          <w:i/>
          <w:sz w:val="24"/>
          <w:szCs w:val="24"/>
        </w:rPr>
        <w:t>г.:</w:t>
      </w:r>
    </w:p>
    <w:p w:rsidR="007B453D" w:rsidRPr="00226831" w:rsidRDefault="007B453D" w:rsidP="007B453D">
      <w:pPr>
        <w:spacing w:after="0" w:line="240" w:lineRule="auto"/>
        <w:jc w:val="both"/>
        <w:rPr>
          <w:rFonts w:ascii="Times New Roman" w:eastAsia="Calibri" w:hAnsi="Times New Roman" w:cs="Times New Roman"/>
          <w:sz w:val="24"/>
          <w:szCs w:val="24"/>
        </w:rPr>
      </w:pPr>
      <w:r w:rsidRPr="00226831">
        <w:rPr>
          <w:rFonts w:ascii="Times New Roman" w:eastAsia="Calibri" w:hAnsi="Times New Roman" w:cs="Times New Roman"/>
          <w:sz w:val="24"/>
          <w:szCs w:val="24"/>
        </w:rPr>
        <w:t>- проводится защита  ВКР с использованием презентаций;</w:t>
      </w:r>
    </w:p>
    <w:p w:rsidR="007B453D" w:rsidRDefault="007B453D" w:rsidP="007B453D">
      <w:pPr>
        <w:spacing w:after="0" w:line="240" w:lineRule="auto"/>
        <w:jc w:val="both"/>
        <w:rPr>
          <w:rFonts w:ascii="Times New Roman" w:eastAsia="Calibri" w:hAnsi="Times New Roman" w:cs="Times New Roman"/>
          <w:sz w:val="24"/>
          <w:szCs w:val="24"/>
        </w:rPr>
      </w:pPr>
      <w:r w:rsidRPr="00226831">
        <w:rPr>
          <w:rFonts w:ascii="Times New Roman" w:eastAsia="Calibri" w:hAnsi="Times New Roman" w:cs="Times New Roman"/>
          <w:sz w:val="24"/>
          <w:szCs w:val="24"/>
        </w:rPr>
        <w:t>- использованы новейшие каталоги оборудования (российского-ОАО ЧувашТоргТехника, литовского, европейского), предлагаемого современными фирмами для предприятий общественного питания</w:t>
      </w:r>
    </w:p>
    <w:p w:rsidR="007B453D" w:rsidRPr="00CC1699" w:rsidRDefault="007B453D" w:rsidP="007B45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набор текста, графическая часть чертежи выполняются с помощью </w:t>
      </w:r>
      <w:r>
        <w:rPr>
          <w:rFonts w:ascii="Times New Roman" w:eastAsia="Calibri" w:hAnsi="Times New Roman" w:cs="Times New Roman"/>
          <w:sz w:val="24"/>
          <w:szCs w:val="24"/>
          <w:lang w:val="en-US"/>
        </w:rPr>
        <w:t>AutoCAD</w:t>
      </w:r>
      <w:r w:rsidRPr="00CC1699">
        <w:rPr>
          <w:rFonts w:ascii="Times New Roman" w:eastAsia="Calibri" w:hAnsi="Times New Roman" w:cs="Times New Roman"/>
          <w:sz w:val="24"/>
          <w:szCs w:val="24"/>
        </w:rPr>
        <w:t>$</w:t>
      </w:r>
    </w:p>
    <w:p w:rsidR="007B453D" w:rsidRPr="00CC1699" w:rsidRDefault="007B453D" w:rsidP="007B453D">
      <w:pPr>
        <w:spacing w:after="0" w:line="240" w:lineRule="auto"/>
        <w:jc w:val="both"/>
        <w:rPr>
          <w:rFonts w:ascii="Times New Roman" w:eastAsia="Calibri" w:hAnsi="Times New Roman" w:cs="Times New Roman"/>
          <w:sz w:val="24"/>
          <w:szCs w:val="24"/>
          <w:lang w:val="ky-KG"/>
        </w:rPr>
      </w:pPr>
      <w:r w:rsidRPr="00CC169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в тематику ВКР включены проекты современных предприятий общественного питания новых типов.</w:t>
      </w:r>
    </w:p>
    <w:p w:rsidR="007B453D" w:rsidRPr="00226831" w:rsidRDefault="007B453D" w:rsidP="007B453D">
      <w:pPr>
        <w:spacing w:after="0" w:line="240" w:lineRule="auto"/>
        <w:jc w:val="both"/>
        <w:rPr>
          <w:rFonts w:ascii="Times New Roman" w:eastAsia="Calibri" w:hAnsi="Times New Roman" w:cs="Times New Roman"/>
          <w:i/>
          <w:sz w:val="24"/>
          <w:szCs w:val="24"/>
        </w:rPr>
      </w:pPr>
      <w:r w:rsidRPr="00226831">
        <w:rPr>
          <w:rFonts w:ascii="Times New Roman" w:eastAsia="Calibri" w:hAnsi="Times New Roman" w:cs="Times New Roman"/>
          <w:i/>
          <w:sz w:val="24"/>
          <w:szCs w:val="24"/>
        </w:rPr>
        <w:t>Замечания в ходе защиты ВКР на кафедре ТПОП за 202</w:t>
      </w:r>
      <w:r>
        <w:rPr>
          <w:rFonts w:ascii="Times New Roman" w:eastAsia="Calibri" w:hAnsi="Times New Roman" w:cs="Times New Roman"/>
          <w:i/>
          <w:sz w:val="24"/>
          <w:szCs w:val="24"/>
        </w:rPr>
        <w:t>2</w:t>
      </w:r>
      <w:r w:rsidRPr="00226831">
        <w:rPr>
          <w:rFonts w:ascii="Times New Roman" w:eastAsia="Calibri" w:hAnsi="Times New Roman" w:cs="Times New Roman"/>
          <w:i/>
          <w:sz w:val="24"/>
          <w:szCs w:val="24"/>
        </w:rPr>
        <w:t>г.:</w:t>
      </w:r>
    </w:p>
    <w:p w:rsidR="007B453D" w:rsidRDefault="007B453D" w:rsidP="007B453D">
      <w:pPr>
        <w:spacing w:after="0" w:line="240" w:lineRule="auto"/>
        <w:rPr>
          <w:rFonts w:ascii="Times New Roman" w:eastAsia="Calibri" w:hAnsi="Times New Roman" w:cs="Times New Roman"/>
          <w:sz w:val="24"/>
          <w:szCs w:val="24"/>
        </w:rPr>
      </w:pPr>
      <w:r w:rsidRPr="00226831">
        <w:rPr>
          <w:rFonts w:ascii="Times New Roman" w:eastAsia="Calibri" w:hAnsi="Times New Roman" w:cs="Times New Roman"/>
          <w:sz w:val="24"/>
          <w:szCs w:val="24"/>
        </w:rPr>
        <w:t xml:space="preserve">- рекомендовать </w:t>
      </w:r>
      <w:r>
        <w:rPr>
          <w:rFonts w:ascii="Times New Roman" w:eastAsia="Calibri" w:hAnsi="Times New Roman" w:cs="Times New Roman"/>
          <w:sz w:val="24"/>
          <w:szCs w:val="24"/>
        </w:rPr>
        <w:t>больше включать ВКР работ с научно-исследовательским разделом;</w:t>
      </w:r>
    </w:p>
    <w:p w:rsidR="007B453D" w:rsidRPr="00226831" w:rsidRDefault="007B453D" w:rsidP="007B453D">
      <w:pPr>
        <w:spacing w:after="0" w:line="240" w:lineRule="auto"/>
        <w:rPr>
          <w:rFonts w:ascii="Times New Roman" w:eastAsia="Calibri" w:hAnsi="Times New Roman" w:cs="Times New Roman"/>
          <w:sz w:val="24"/>
          <w:szCs w:val="24"/>
          <w:lang w:val="ky-KG"/>
        </w:rPr>
      </w:pPr>
      <w:r>
        <w:rPr>
          <w:rFonts w:ascii="Times New Roman" w:eastAsia="Calibri" w:hAnsi="Times New Roman" w:cs="Times New Roman"/>
          <w:sz w:val="24"/>
          <w:szCs w:val="24"/>
        </w:rPr>
        <w:t>- рекомендовать при формировании тематики ВКР учитывать предложения работодателей или включать темы по заявкам предприятий</w:t>
      </w:r>
    </w:p>
    <w:p w:rsidR="007B453D" w:rsidRPr="00226831" w:rsidRDefault="007B453D" w:rsidP="007B453D">
      <w:pPr>
        <w:spacing w:after="0" w:line="240" w:lineRule="auto"/>
        <w:jc w:val="both"/>
        <w:rPr>
          <w:rFonts w:ascii="Times New Roman" w:eastAsia="Calibri" w:hAnsi="Times New Roman" w:cs="Times New Roman"/>
          <w:sz w:val="24"/>
          <w:szCs w:val="24"/>
        </w:rPr>
      </w:pPr>
      <w:r w:rsidRPr="00226831">
        <w:rPr>
          <w:rFonts w:ascii="Times New Roman" w:eastAsia="Calibri" w:hAnsi="Times New Roman" w:cs="Times New Roman"/>
          <w:b/>
          <w:i/>
          <w:sz w:val="24"/>
          <w:szCs w:val="24"/>
        </w:rPr>
        <w:t>Каф</w:t>
      </w:r>
      <w:r w:rsidRPr="00226831">
        <w:rPr>
          <w:rFonts w:ascii="Times New Roman" w:eastAsia="Calibri" w:hAnsi="Times New Roman" w:cs="Times New Roman"/>
          <w:b/>
          <w:i/>
          <w:sz w:val="24"/>
          <w:szCs w:val="24"/>
          <w:lang w:val="ky-KG"/>
        </w:rPr>
        <w:t>едра</w:t>
      </w:r>
      <w:r w:rsidRPr="00226831">
        <w:rPr>
          <w:rFonts w:ascii="Times New Roman" w:eastAsia="Calibri" w:hAnsi="Times New Roman" w:cs="Times New Roman"/>
          <w:b/>
          <w:i/>
          <w:sz w:val="24"/>
          <w:szCs w:val="24"/>
        </w:rPr>
        <w:t xml:space="preserve"> Т</w:t>
      </w:r>
      <w:r w:rsidRPr="00226831">
        <w:rPr>
          <w:rFonts w:ascii="Times New Roman" w:eastAsia="Calibri" w:hAnsi="Times New Roman" w:cs="Times New Roman"/>
          <w:b/>
          <w:i/>
          <w:sz w:val="24"/>
          <w:szCs w:val="24"/>
          <w:lang w:val="ky-KG"/>
        </w:rPr>
        <w:t>ехнология изделий легкой промышленности. Направление: “</w:t>
      </w:r>
      <w:hyperlink r:id="rId18" w:tgtFrame="_top" w:history="1">
        <w:r w:rsidRPr="00226831">
          <w:rPr>
            <w:rFonts w:ascii="Times New Roman" w:eastAsia="Calibri" w:hAnsi="Times New Roman" w:cs="Times New Roman"/>
            <w:color w:val="0000FF"/>
            <w:sz w:val="24"/>
            <w:szCs w:val="24"/>
            <w:u w:val="single"/>
            <w:shd w:val="clear" w:color="auto" w:fill="FFFFF0"/>
          </w:rPr>
          <w:t>Технология и конструирование изделий легкой промышленности</w:t>
        </w:r>
      </w:hyperlink>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b/>
          <w:sz w:val="24"/>
          <w:szCs w:val="24"/>
          <w:lang w:val="ky-KG"/>
        </w:rPr>
        <w:t>профили: “Конструирование швейных изделий”, “Технология швейных изделий”:</w:t>
      </w:r>
      <w:r w:rsidRPr="00226831">
        <w:rPr>
          <w:rFonts w:ascii="Times New Roman" w:eastAsia="Calibri" w:hAnsi="Times New Roman" w:cs="Times New Roman"/>
          <w:sz w:val="24"/>
          <w:szCs w:val="24"/>
          <w:lang w:val="ky-KG"/>
        </w:rPr>
        <w:t xml:space="preserve"> </w:t>
      </w:r>
      <w:r w:rsidRPr="00226831">
        <w:rPr>
          <w:rFonts w:ascii="Times New Roman" w:eastAsia="Calibri" w:hAnsi="Times New Roman" w:cs="Times New Roman"/>
          <w:sz w:val="24"/>
          <w:szCs w:val="24"/>
        </w:rPr>
        <w:t xml:space="preserve">По итогам защиты ВКР студентов можно отметить, что темы выпускных квалификационных работ разработаны с </w:t>
      </w:r>
      <w:r w:rsidRPr="00226831">
        <w:rPr>
          <w:rFonts w:ascii="Times New Roman" w:eastAsia="Calibri" w:hAnsi="Times New Roman" w:cs="Times New Roman"/>
          <w:sz w:val="24"/>
          <w:szCs w:val="24"/>
        </w:rPr>
        <w:lastRenderedPageBreak/>
        <w:t xml:space="preserve">учетом новизны и актуальности, соответствия направления мировой моды, потребительского рынка и национальных традиций.  При разработке тем учтены все виды размерно-ростовочных и половозрастных групп потребителей. Также разнообразие тем ВКР достигнуто широким ассортиментом швейных изделий и материалов: стилизованные женские костюмы, женские вечерние комплекты, детские платья для девочек младшего и старшего школьного возраста, женские костюмы из войлока, </w:t>
      </w:r>
      <w:r w:rsidRPr="00226831">
        <w:rPr>
          <w:rFonts w:ascii="Times New Roman" w:eastAsia="Calibri" w:hAnsi="Times New Roman" w:cs="Times New Roman"/>
          <w:color w:val="000000"/>
          <w:sz w:val="24"/>
          <w:szCs w:val="24"/>
        </w:rPr>
        <w:t xml:space="preserve">женские пальто, свадебные платья. </w:t>
      </w:r>
      <w:r w:rsidRPr="00226831">
        <w:rPr>
          <w:rFonts w:ascii="Times New Roman" w:eastAsia="Calibri" w:hAnsi="Times New Roman" w:cs="Times New Roman"/>
          <w:sz w:val="24"/>
          <w:szCs w:val="24"/>
        </w:rPr>
        <w:t>Представлены темы ВКР научного характера, связанные с элементами системы автоматизированного проектирования одежды (САПР) и автоматизированная система управления предприятием (АСУП), при выполнении которых применялись программы «</w:t>
      </w:r>
      <w:r w:rsidRPr="00226831">
        <w:rPr>
          <w:rFonts w:ascii="Times New Roman" w:eastAsia="Calibri" w:hAnsi="Times New Roman" w:cs="Times New Roman"/>
          <w:sz w:val="24"/>
          <w:szCs w:val="24"/>
          <w:lang w:val="en-US"/>
        </w:rPr>
        <w:t>Grafis</w:t>
      </w:r>
      <w:r w:rsidRPr="00226831">
        <w:rPr>
          <w:rFonts w:ascii="Times New Roman" w:eastAsia="Calibri" w:hAnsi="Times New Roman" w:cs="Times New Roman"/>
          <w:sz w:val="24"/>
          <w:szCs w:val="24"/>
        </w:rPr>
        <w:t>» и «</w:t>
      </w:r>
      <w:r w:rsidRPr="00226831">
        <w:rPr>
          <w:rFonts w:ascii="Times New Roman" w:eastAsia="Calibri" w:hAnsi="Times New Roman" w:cs="Times New Roman"/>
          <w:sz w:val="24"/>
          <w:szCs w:val="24"/>
          <w:lang w:val="en-US"/>
        </w:rPr>
        <w:t>Julivi</w:t>
      </w:r>
      <w:r w:rsidRPr="00226831">
        <w:rPr>
          <w:rFonts w:ascii="Times New Roman" w:eastAsia="Calibri" w:hAnsi="Times New Roman" w:cs="Times New Roman"/>
          <w:sz w:val="24"/>
          <w:szCs w:val="24"/>
        </w:rPr>
        <w:t>». При распределении тем ВКР кафедрой был учтен характер будущей работы студентов.</w:t>
      </w:r>
    </w:p>
    <w:p w:rsidR="007B453D" w:rsidRPr="00226831" w:rsidRDefault="007B453D" w:rsidP="007B453D">
      <w:pPr>
        <w:keepNext/>
        <w:tabs>
          <w:tab w:val="left" w:pos="567"/>
        </w:tabs>
        <w:spacing w:after="0" w:line="240" w:lineRule="auto"/>
        <w:contextualSpacing/>
        <w:jc w:val="both"/>
        <w:outlineLvl w:val="2"/>
        <w:rPr>
          <w:rFonts w:ascii="Times New Roman" w:eastAsia="Times New Roman" w:hAnsi="Times New Roman" w:cs="Times New Roman"/>
          <w:b/>
          <w:bCs/>
          <w:i/>
          <w:sz w:val="24"/>
          <w:szCs w:val="24"/>
          <w:lang w:val="ky-KG" w:eastAsia="ru-RU"/>
        </w:rPr>
      </w:pPr>
      <w:r w:rsidRPr="00226831">
        <w:rPr>
          <w:rFonts w:ascii="Times New Roman" w:eastAsia="Times New Roman" w:hAnsi="Times New Roman" w:cs="Times New Roman"/>
          <w:b/>
          <w:bCs/>
          <w:i/>
          <w:sz w:val="24"/>
          <w:szCs w:val="24"/>
          <w:lang w:eastAsia="ru-RU"/>
        </w:rPr>
        <w:t>Предложения и рекомендации</w:t>
      </w:r>
      <w:r w:rsidRPr="00226831">
        <w:rPr>
          <w:rFonts w:ascii="Times New Roman" w:eastAsia="Times New Roman" w:hAnsi="Times New Roman" w:cs="Times New Roman"/>
          <w:b/>
          <w:bCs/>
          <w:i/>
          <w:sz w:val="24"/>
          <w:szCs w:val="24"/>
          <w:lang w:val="ky-KG" w:eastAsia="ru-RU"/>
        </w:rPr>
        <w:t>:</w:t>
      </w:r>
    </w:p>
    <w:p w:rsidR="007B453D" w:rsidRPr="00226831" w:rsidRDefault="007B453D" w:rsidP="007B453D">
      <w:pPr>
        <w:tabs>
          <w:tab w:val="left" w:pos="567"/>
        </w:tabs>
        <w:spacing w:after="0" w:line="240" w:lineRule="auto"/>
        <w:contextualSpacing/>
        <w:jc w:val="both"/>
        <w:rPr>
          <w:rFonts w:ascii="Times New Roman" w:eastAsia="Times New Roman" w:hAnsi="Times New Roman" w:cs="Times New Roman"/>
          <w:sz w:val="24"/>
          <w:szCs w:val="24"/>
        </w:rPr>
      </w:pPr>
      <w:r w:rsidRPr="00226831">
        <w:rPr>
          <w:rFonts w:ascii="Times New Roman" w:eastAsia="Times New Roman" w:hAnsi="Times New Roman" w:cs="Times New Roman"/>
          <w:sz w:val="24"/>
          <w:szCs w:val="24"/>
        </w:rPr>
        <w:t xml:space="preserve">      В этом году кафедрой представлены интересные коллекции выпускных квалификационных работ – костюмы из войлока, современные нарядные и вечерние платья, женские комплекты и свадебные платья. Разработанные новые модели выбраны с учетом современного тренда и спроса потребителей. </w:t>
      </w:r>
    </w:p>
    <w:p w:rsidR="007B453D" w:rsidRPr="00226831" w:rsidRDefault="007B453D" w:rsidP="007B453D">
      <w:pPr>
        <w:tabs>
          <w:tab w:val="left" w:pos="567"/>
        </w:tabs>
        <w:spacing w:after="0" w:line="240" w:lineRule="auto"/>
        <w:contextualSpacing/>
        <w:jc w:val="both"/>
        <w:rPr>
          <w:rFonts w:ascii="Times New Roman" w:eastAsia="Times New Roman" w:hAnsi="Times New Roman" w:cs="Times New Roman"/>
          <w:sz w:val="24"/>
          <w:szCs w:val="24"/>
        </w:rPr>
      </w:pPr>
      <w:r w:rsidRPr="00226831">
        <w:rPr>
          <w:rFonts w:ascii="Times New Roman" w:eastAsia="Times New Roman" w:hAnsi="Times New Roman" w:cs="Times New Roman"/>
          <w:sz w:val="24"/>
          <w:szCs w:val="24"/>
        </w:rPr>
        <w:tab/>
        <w:t>Необходимо отметить темы ВКР научного характера, связанные с элементами системы автоматизированного проектирования одежды (САПР) и автоматизированная система управления предприятием (АСУП), при выполнении которых применялись программы «</w:t>
      </w:r>
      <w:r w:rsidRPr="00226831">
        <w:rPr>
          <w:rFonts w:ascii="Times New Roman" w:eastAsia="Times New Roman" w:hAnsi="Times New Roman" w:cs="Times New Roman"/>
          <w:sz w:val="24"/>
          <w:szCs w:val="24"/>
          <w:lang w:val="en-US"/>
        </w:rPr>
        <w:t>Grafis</w:t>
      </w:r>
      <w:r w:rsidRPr="00226831">
        <w:rPr>
          <w:rFonts w:ascii="Times New Roman" w:eastAsia="Times New Roman" w:hAnsi="Times New Roman" w:cs="Times New Roman"/>
          <w:sz w:val="24"/>
          <w:szCs w:val="24"/>
        </w:rPr>
        <w:t>» и «</w:t>
      </w:r>
      <w:r w:rsidRPr="00226831">
        <w:rPr>
          <w:rFonts w:ascii="Times New Roman" w:eastAsia="Times New Roman" w:hAnsi="Times New Roman" w:cs="Times New Roman"/>
          <w:sz w:val="24"/>
          <w:szCs w:val="24"/>
          <w:lang w:val="en-US"/>
        </w:rPr>
        <w:t>Julivi</w:t>
      </w:r>
      <w:r w:rsidRPr="00226831">
        <w:rPr>
          <w:rFonts w:ascii="Times New Roman" w:eastAsia="Times New Roman" w:hAnsi="Times New Roman" w:cs="Times New Roman"/>
          <w:sz w:val="24"/>
          <w:szCs w:val="24"/>
        </w:rPr>
        <w:t>», также промышленные модели женских костюмов, комплектов и платьев были предложены для внедрения в производство.</w:t>
      </w:r>
    </w:p>
    <w:p w:rsidR="007B453D" w:rsidRPr="00226831" w:rsidRDefault="007B453D" w:rsidP="007B453D">
      <w:pPr>
        <w:tabs>
          <w:tab w:val="left" w:pos="567"/>
        </w:tabs>
        <w:spacing w:after="0" w:line="240" w:lineRule="auto"/>
        <w:contextualSpacing/>
        <w:jc w:val="both"/>
        <w:rPr>
          <w:rFonts w:ascii="Times New Roman" w:eastAsia="Times New Roman" w:hAnsi="Times New Roman" w:cs="Times New Roman"/>
          <w:sz w:val="24"/>
          <w:szCs w:val="24"/>
        </w:rPr>
      </w:pPr>
      <w:r w:rsidRPr="00226831">
        <w:rPr>
          <w:rFonts w:ascii="Times New Roman" w:eastAsia="Times New Roman" w:hAnsi="Times New Roman" w:cs="Times New Roman"/>
          <w:sz w:val="24"/>
          <w:szCs w:val="24"/>
        </w:rPr>
        <w:t xml:space="preserve">     Рекомендую в дальнейшем также продолжить создание коллекций с использованием различных отделочных элементов костюма для всех половозрастных групп, а также увеличить количество научных тем для разработки конструкторско-технологической документации с применением САПР и АСУП двух профилей.</w:t>
      </w:r>
    </w:p>
    <w:p w:rsidR="007B453D" w:rsidRDefault="007B453D" w:rsidP="007B453D">
      <w:pPr>
        <w:spacing w:after="0" w:line="240" w:lineRule="auto"/>
        <w:jc w:val="both"/>
        <w:rPr>
          <w:rFonts w:ascii="Times New Roman" w:eastAsia="Times New Roman" w:hAnsi="Times New Roman" w:cs="Times New Roman"/>
          <w:sz w:val="24"/>
          <w:szCs w:val="24"/>
          <w:lang w:val="ky-KG" w:eastAsia="ru-RU"/>
        </w:rPr>
      </w:pPr>
      <w:r w:rsidRPr="00226831">
        <w:rPr>
          <w:rFonts w:ascii="Times New Roman" w:eastAsia="Calibri" w:hAnsi="Times New Roman" w:cs="Times New Roman"/>
          <w:b/>
          <w:i/>
          <w:sz w:val="24"/>
          <w:szCs w:val="24"/>
          <w:lang w:eastAsia="ru-RU"/>
        </w:rPr>
        <w:t>Каф</w:t>
      </w:r>
      <w:r w:rsidRPr="00226831">
        <w:rPr>
          <w:rFonts w:ascii="Times New Roman" w:eastAsia="Calibri" w:hAnsi="Times New Roman" w:cs="Times New Roman"/>
          <w:b/>
          <w:i/>
          <w:sz w:val="24"/>
          <w:szCs w:val="24"/>
          <w:lang w:val="ky-KG" w:eastAsia="ru-RU"/>
        </w:rPr>
        <w:t>едра</w:t>
      </w:r>
      <w:r w:rsidRPr="00226831">
        <w:rPr>
          <w:rFonts w:ascii="Times New Roman" w:eastAsia="Calibri" w:hAnsi="Times New Roman" w:cs="Times New Roman"/>
          <w:b/>
          <w:i/>
          <w:sz w:val="24"/>
          <w:szCs w:val="24"/>
          <w:lang w:eastAsia="ru-RU"/>
        </w:rPr>
        <w:t xml:space="preserve"> </w:t>
      </w:r>
      <w:r w:rsidRPr="00226831">
        <w:rPr>
          <w:rFonts w:ascii="Times New Roman" w:eastAsia="Calibri" w:hAnsi="Times New Roman" w:cs="Times New Roman"/>
          <w:b/>
          <w:i/>
          <w:sz w:val="24"/>
          <w:szCs w:val="24"/>
          <w:lang w:val="ky-KG" w:eastAsia="ru-RU"/>
        </w:rPr>
        <w:t>“</w:t>
      </w:r>
      <w:r w:rsidRPr="00226831">
        <w:rPr>
          <w:rFonts w:ascii="Times New Roman" w:eastAsia="Calibri" w:hAnsi="Times New Roman" w:cs="Times New Roman"/>
          <w:b/>
          <w:i/>
          <w:sz w:val="24"/>
          <w:szCs w:val="24"/>
          <w:lang w:eastAsia="ru-RU"/>
        </w:rPr>
        <w:t>П</w:t>
      </w:r>
      <w:r w:rsidRPr="00226831">
        <w:rPr>
          <w:rFonts w:ascii="Times New Roman" w:eastAsia="Calibri" w:hAnsi="Times New Roman" w:cs="Times New Roman"/>
          <w:b/>
          <w:i/>
          <w:sz w:val="24"/>
          <w:szCs w:val="24"/>
          <w:lang w:val="ky-KG" w:eastAsia="ru-RU"/>
        </w:rPr>
        <w:t>ищевая инженерия”. Направление “</w:t>
      </w:r>
      <w:hyperlink r:id="rId19" w:tgtFrame="_top" w:history="1">
        <w:r w:rsidRPr="00226831">
          <w:rPr>
            <w:rFonts w:ascii="Times New Roman" w:eastAsia="Times New Roman" w:hAnsi="Times New Roman" w:cs="Times New Roman"/>
            <w:color w:val="0000FF"/>
            <w:sz w:val="24"/>
            <w:szCs w:val="24"/>
            <w:u w:val="single"/>
            <w:shd w:val="clear" w:color="auto" w:fill="FFFFF0"/>
            <w:lang w:eastAsia="ru-RU"/>
          </w:rPr>
          <w:t>Технологические машины и оборудование</w:t>
        </w:r>
      </w:hyperlink>
      <w:r w:rsidRPr="00226831">
        <w:rPr>
          <w:rFonts w:ascii="Times New Roman" w:eastAsia="Times New Roman" w:hAnsi="Times New Roman" w:cs="Times New Roman"/>
          <w:sz w:val="24"/>
          <w:szCs w:val="24"/>
          <w:lang w:val="ky-KG" w:eastAsia="ru-RU"/>
        </w:rPr>
        <w:t>”:</w:t>
      </w:r>
      <w:r w:rsidRPr="00226831">
        <w:rPr>
          <w:rFonts w:ascii="Times New Roman" w:eastAsia="Times New Roman" w:hAnsi="Times New Roman" w:cs="Times New Roman"/>
          <w:sz w:val="24"/>
          <w:szCs w:val="24"/>
          <w:lang w:eastAsia="ru-RU"/>
        </w:rPr>
        <w:t xml:space="preserve"> По результатом защиты ВКР комиссия </w:t>
      </w:r>
      <w:r>
        <w:rPr>
          <w:rFonts w:ascii="Times New Roman" w:eastAsia="Times New Roman" w:hAnsi="Times New Roman" w:cs="Times New Roman"/>
          <w:sz w:val="24"/>
          <w:szCs w:val="24"/>
          <w:lang w:val="ky-KG" w:eastAsia="ru-RU"/>
        </w:rPr>
        <w:t>рекомендует:</w:t>
      </w:r>
    </w:p>
    <w:p w:rsidR="007B453D" w:rsidRDefault="007B453D" w:rsidP="007B453D">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внедрять системы автоматизированного проектирования (САПР) предприятий, цехов и участков;</w:t>
      </w:r>
    </w:p>
    <w:p w:rsidR="007B453D" w:rsidRPr="000B345C" w:rsidRDefault="007B453D" w:rsidP="007B453D">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обратить внимание на отражение вопросов управления производственной деятельностью проектируемых предприятий.</w:t>
      </w:r>
    </w:p>
    <w:p w:rsidR="007B453D" w:rsidRPr="00226831" w:rsidRDefault="007B453D" w:rsidP="007B453D">
      <w:pPr>
        <w:spacing w:after="0" w:line="240" w:lineRule="auto"/>
        <w:jc w:val="both"/>
        <w:rPr>
          <w:rFonts w:ascii="Times New Roman" w:eastAsia="Times New Roman" w:hAnsi="Times New Roman" w:cs="Times New Roman"/>
          <w:sz w:val="24"/>
          <w:szCs w:val="24"/>
          <w:lang w:val="ky-KG" w:eastAsia="ru-RU"/>
        </w:rPr>
      </w:pP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b/>
          <w:i/>
          <w:sz w:val="24"/>
          <w:szCs w:val="24"/>
        </w:rPr>
        <w:t>Каф</w:t>
      </w:r>
      <w:r w:rsidRPr="00226831">
        <w:rPr>
          <w:rFonts w:ascii="Times New Roman" w:eastAsia="Calibri" w:hAnsi="Times New Roman" w:cs="Times New Roman"/>
          <w:b/>
          <w:i/>
          <w:sz w:val="24"/>
          <w:szCs w:val="24"/>
          <w:lang w:val="ky-KG"/>
        </w:rPr>
        <w:t>едра “Технология продукции продуктов питания”.</w:t>
      </w:r>
      <w:r w:rsidRPr="00226831">
        <w:rPr>
          <w:rFonts w:ascii="Times New Roman" w:eastAsia="Calibri" w:hAnsi="Times New Roman" w:cs="Times New Roman"/>
          <w:sz w:val="24"/>
          <w:szCs w:val="24"/>
          <w:lang w:val="ky-KG"/>
        </w:rPr>
        <w:t xml:space="preserve"> Направления:</w:t>
      </w:r>
      <w:r w:rsidRPr="00226831">
        <w:rPr>
          <w:rFonts w:ascii="Times New Roman" w:eastAsia="Calibri" w:hAnsi="Times New Roman" w:cs="Times New Roman"/>
          <w:b/>
          <w:i/>
          <w:sz w:val="24"/>
          <w:szCs w:val="24"/>
          <w:lang w:val="ky-KG"/>
        </w:rPr>
        <w:t xml:space="preserve">“Биотехнология”: </w:t>
      </w:r>
      <w:r w:rsidRPr="00226831">
        <w:rPr>
          <w:rFonts w:ascii="Times New Roman" w:eastAsia="Calibri" w:hAnsi="Times New Roman" w:cs="Times New Roman"/>
          <w:sz w:val="24"/>
          <w:szCs w:val="24"/>
          <w:lang w:val="ky-KG"/>
        </w:rPr>
        <w:t>На защиту представлены 6 выпускных квалификационных работ охватывающие различные отрасли биотехнологической промышленности к отображающее современные требования. Из них все выпускные квалификационные работы с научными разделами. Результаты защиты показали высокий уровень подготовки по специальным дисциплинам, умение решать инженерные вопросы, достижения науки и технологии применять в своих проектах. Государственная аттестационная комиссия считает, что на кафедре «Технология производства продуктов птиани” целесообразно продолжать реализацию образовательных программ по направлению 720200 "Биотехнология", профиль "Пищевая биотехнология".</w:t>
      </w: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b/>
          <w:i/>
          <w:sz w:val="24"/>
          <w:szCs w:val="24"/>
          <w:lang w:val="ky-KG"/>
        </w:rPr>
        <w:t xml:space="preserve">“Технология молока и молочных продуктов”.  </w:t>
      </w: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sz w:val="24"/>
          <w:szCs w:val="24"/>
          <w:lang w:val="ky-KG"/>
        </w:rPr>
        <w:t xml:space="preserve">На защиту представлено 11  выпускных квалификационных работ, охватывающие различные отрасли молочной промышленности и отображающие современные требования. Из них 10 выпускных квалификационных работ с научными разделами. Результаты защиты показали высокий уровень подготовки по специальным дисциплинам, умение решать инженерные вопросы, достижения науки  и технологии применять в своих проектах. </w:t>
      </w: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sz w:val="24"/>
          <w:szCs w:val="24"/>
          <w:lang w:val="ky-KG"/>
        </w:rPr>
        <w:t xml:space="preserve">Наряду с этим необходимо отметить: Государственная аттестационная комиссия считает, что на кафедре «Технология производства продуктов питания» Кыргызского Государственного Технического Университета целесообразно продолжать реализацию образовательных программ по направлению 740200 "Технология и производство </w:t>
      </w:r>
      <w:r w:rsidRPr="00226831">
        <w:rPr>
          <w:rFonts w:ascii="Times New Roman" w:eastAsia="Calibri" w:hAnsi="Times New Roman" w:cs="Times New Roman"/>
          <w:sz w:val="24"/>
          <w:szCs w:val="24"/>
          <w:lang w:val="ky-KG"/>
        </w:rPr>
        <w:lastRenderedPageBreak/>
        <w:t>продуктов питания животного происхождения", профилю "Технология молока и молочных продуктов". По результатом защиты все студенты были рекомендованы для дальнейшего обучения в магистратуре.</w:t>
      </w:r>
    </w:p>
    <w:p w:rsidR="007B453D" w:rsidRPr="00226831" w:rsidRDefault="007B453D" w:rsidP="007B453D">
      <w:pPr>
        <w:spacing w:after="0" w:line="240" w:lineRule="auto"/>
        <w:jc w:val="both"/>
        <w:rPr>
          <w:rFonts w:ascii="Times New Roman" w:eastAsia="Calibri" w:hAnsi="Times New Roman" w:cs="Times New Roman"/>
          <w:sz w:val="24"/>
          <w:szCs w:val="24"/>
          <w:lang w:val="ky-KG"/>
        </w:rPr>
      </w:pPr>
      <w:r w:rsidRPr="00226831">
        <w:rPr>
          <w:rFonts w:ascii="Times New Roman" w:eastAsia="Calibri" w:hAnsi="Times New Roman" w:cs="Times New Roman"/>
          <w:b/>
          <w:i/>
          <w:sz w:val="24"/>
          <w:szCs w:val="24"/>
          <w:lang w:val="ky-KG"/>
        </w:rPr>
        <w:t>“Технология мяса и мясных продуктов” -</w:t>
      </w:r>
      <w:r w:rsidRPr="00226831">
        <w:rPr>
          <w:rFonts w:ascii="Times New Roman" w:eastAsia="Calibri" w:hAnsi="Times New Roman" w:cs="Times New Roman"/>
          <w:color w:val="FF0000"/>
          <w:sz w:val="24"/>
          <w:szCs w:val="24"/>
          <w:lang w:val="ky-KG"/>
        </w:rPr>
        <w:t xml:space="preserve"> </w:t>
      </w:r>
      <w:r w:rsidRPr="00226831">
        <w:rPr>
          <w:rFonts w:ascii="Times New Roman" w:eastAsia="Calibri" w:hAnsi="Times New Roman" w:cs="Times New Roman"/>
          <w:sz w:val="24"/>
          <w:szCs w:val="24"/>
          <w:lang w:val="ky-KG"/>
        </w:rPr>
        <w:t xml:space="preserve">На защиту представлены 9 выпускных квалификационных работ охватывающие различные отрасли мясной промышленности к отображающее современные требования. Из них все выпускные квалификационные работы с научными разделами. Результаты защиты показали высокий уровень подготовки по специальным дисциплинам, умение решать инженерные вопросы, достижения науки и технологии применять в своих проектах. Государственная аттестационная комиссия считает, что на кафедре «Технология производства продуктов птиани” целесообразно продолжать реализацию образовательных программ по направлению 740200 "Технология и производство продуктов питания животного происхождения, профиль "Технология мяса и мясных продуктов". </w:t>
      </w:r>
    </w:p>
    <w:p w:rsidR="007B453D" w:rsidRPr="00226831" w:rsidRDefault="007B453D" w:rsidP="007B453D">
      <w:pPr>
        <w:spacing w:after="0" w:line="240" w:lineRule="auto"/>
        <w:jc w:val="both"/>
        <w:rPr>
          <w:rFonts w:ascii="Times New Roman" w:eastAsia="Calibri" w:hAnsi="Times New Roman" w:cs="Times New Roman"/>
          <w:sz w:val="24"/>
          <w:szCs w:val="24"/>
          <w:highlight w:val="yellow"/>
          <w:lang w:val="ky-KG"/>
        </w:rPr>
      </w:pPr>
      <w:r w:rsidRPr="00226831">
        <w:rPr>
          <w:rFonts w:ascii="Times New Roman" w:eastAsia="Calibri" w:hAnsi="Times New Roman" w:cs="Times New Roman"/>
          <w:b/>
          <w:i/>
          <w:sz w:val="24"/>
          <w:szCs w:val="24"/>
          <w:lang w:val="ky-KG"/>
        </w:rPr>
        <w:t xml:space="preserve"> “Технология хлеба, кондитерских и макаронных изделий” -</w:t>
      </w:r>
      <w:r w:rsidRPr="00226831">
        <w:rPr>
          <w:rFonts w:ascii="Times New Roman" w:eastAsia="Calibri" w:hAnsi="Times New Roman" w:cs="Times New Roman"/>
          <w:b/>
          <w:i/>
          <w:color w:val="FF0000"/>
          <w:sz w:val="24"/>
          <w:szCs w:val="24"/>
          <w:lang w:val="ky-KG"/>
        </w:rPr>
        <w:t xml:space="preserve"> </w:t>
      </w:r>
      <w:r w:rsidRPr="00226831">
        <w:rPr>
          <w:rFonts w:ascii="Times New Roman" w:eastAsia="Calibri" w:hAnsi="Times New Roman" w:cs="Times New Roman"/>
          <w:sz w:val="24"/>
          <w:szCs w:val="24"/>
          <w:lang w:val="ky-KG"/>
        </w:rPr>
        <w:t>На защиту представлены 12 выпускных квалификационных работ очной формы обучения и 6 ВКРБ заочной формы обучения охватывающие различные отрасли хлебопекарной  промышленности к отображающее современные требования. Из них все выпускные квалификационные работы с научными разделами. Результаты защиты показали высокий уровень подготовки по специальным дисциплинам, умение решать инженерные вопросы, достижения науки и технологии применять в своих проектах. Государственная аттестационная комиссия считает, что на кафедре «Технология производства продуктов питания” целесообразно продолжать реализацию образовательных программ по направлению 740100 "Технология и производство продуктов питания из растительного сырья", профиль "Технология хлеба, кондитерских и макаронных изделий".</w:t>
      </w:r>
    </w:p>
    <w:p w:rsidR="007B453D" w:rsidRPr="00226831" w:rsidRDefault="007B453D" w:rsidP="007B453D">
      <w:pPr>
        <w:spacing w:after="0" w:line="240" w:lineRule="auto"/>
        <w:jc w:val="both"/>
        <w:textAlignment w:val="top"/>
        <w:rPr>
          <w:rFonts w:ascii="Times New Roman" w:eastAsia="Calibri" w:hAnsi="Times New Roman" w:cs="Times New Roman"/>
          <w:color w:val="000000"/>
          <w:sz w:val="24"/>
          <w:szCs w:val="24"/>
          <w:lang w:val="ky-KG"/>
        </w:rPr>
      </w:pPr>
      <w:r w:rsidRPr="00226831">
        <w:rPr>
          <w:rFonts w:ascii="Times New Roman" w:eastAsia="Calibri" w:hAnsi="Times New Roman" w:cs="Times New Roman"/>
          <w:b/>
          <w:i/>
          <w:sz w:val="24"/>
          <w:szCs w:val="24"/>
        </w:rPr>
        <w:t>Каф</w:t>
      </w:r>
      <w:r w:rsidRPr="00226831">
        <w:rPr>
          <w:rFonts w:ascii="Times New Roman" w:eastAsia="Calibri" w:hAnsi="Times New Roman" w:cs="Times New Roman"/>
          <w:b/>
          <w:i/>
          <w:sz w:val="24"/>
          <w:szCs w:val="24"/>
          <w:lang w:val="ky-KG"/>
        </w:rPr>
        <w:t xml:space="preserve">едра </w:t>
      </w:r>
      <w:r w:rsidRPr="00226831">
        <w:rPr>
          <w:rFonts w:ascii="Times New Roman" w:eastAsia="Calibri" w:hAnsi="Times New Roman" w:cs="Times New Roman"/>
          <w:b/>
          <w:i/>
          <w:sz w:val="24"/>
          <w:szCs w:val="24"/>
        </w:rPr>
        <w:t xml:space="preserve"> </w:t>
      </w:r>
      <w:r w:rsidRPr="00226831">
        <w:rPr>
          <w:rFonts w:ascii="Times New Roman" w:eastAsia="Calibri" w:hAnsi="Times New Roman" w:cs="Times New Roman"/>
          <w:b/>
          <w:i/>
          <w:sz w:val="24"/>
          <w:szCs w:val="24"/>
          <w:lang w:val="ky-KG"/>
        </w:rPr>
        <w:t>“</w:t>
      </w:r>
      <w:r w:rsidRPr="00226831">
        <w:rPr>
          <w:rFonts w:ascii="Times New Roman" w:eastAsia="Calibri" w:hAnsi="Times New Roman" w:cs="Times New Roman"/>
          <w:b/>
          <w:i/>
          <w:sz w:val="24"/>
          <w:szCs w:val="24"/>
        </w:rPr>
        <w:t>Х</w:t>
      </w:r>
      <w:r w:rsidRPr="00226831">
        <w:rPr>
          <w:rFonts w:ascii="Times New Roman" w:eastAsia="Calibri" w:hAnsi="Times New Roman" w:cs="Times New Roman"/>
          <w:b/>
          <w:i/>
          <w:sz w:val="24"/>
          <w:szCs w:val="24"/>
          <w:lang w:val="ky-KG"/>
        </w:rPr>
        <w:t>удожественное проектирование изделий”</w:t>
      </w:r>
      <w:r w:rsidRPr="00226831">
        <w:rPr>
          <w:rFonts w:ascii="Times New Roman" w:eastAsia="Calibri" w:hAnsi="Times New Roman" w:cs="Times New Roman"/>
          <w:b/>
          <w:sz w:val="24"/>
          <w:szCs w:val="24"/>
        </w:rPr>
        <w:t xml:space="preserve">. </w:t>
      </w:r>
      <w:r w:rsidRPr="00226831">
        <w:rPr>
          <w:rFonts w:ascii="Times New Roman" w:eastAsia="Calibri" w:hAnsi="Times New Roman" w:cs="Times New Roman"/>
          <w:b/>
          <w:sz w:val="24"/>
          <w:szCs w:val="24"/>
          <w:lang w:val="ky-KG"/>
        </w:rPr>
        <w:t>Напрапвление:</w:t>
      </w:r>
      <w:r w:rsidRPr="00226831">
        <w:rPr>
          <w:rFonts w:ascii="Times New Roman" w:eastAsia="Calibri" w:hAnsi="Times New Roman" w:cs="Times New Roman"/>
          <w:b/>
          <w:bCs/>
          <w:color w:val="191970"/>
          <w:sz w:val="24"/>
          <w:szCs w:val="24"/>
        </w:rPr>
        <w:t xml:space="preserve"> </w:t>
      </w:r>
      <w:hyperlink r:id="rId20" w:tgtFrame="_top" w:history="1">
        <w:r w:rsidRPr="00226831">
          <w:rPr>
            <w:rFonts w:ascii="Times New Roman" w:eastAsia="Calibri" w:hAnsi="Times New Roman" w:cs="Times New Roman"/>
            <w:b/>
            <w:bCs/>
            <w:sz w:val="24"/>
            <w:szCs w:val="24"/>
          </w:rPr>
          <w:br/>
        </w:r>
        <w:r w:rsidRPr="00226831">
          <w:rPr>
            <w:rFonts w:ascii="Times New Roman" w:eastAsia="Calibri" w:hAnsi="Times New Roman" w:cs="Times New Roman"/>
            <w:color w:val="0000FF"/>
            <w:sz w:val="24"/>
            <w:szCs w:val="24"/>
            <w:u w:val="single"/>
            <w:lang w:val="ky-KG"/>
          </w:rPr>
          <w:t>“</w:t>
        </w:r>
        <w:r w:rsidRPr="00226831">
          <w:rPr>
            <w:rFonts w:ascii="Times New Roman" w:eastAsia="Calibri" w:hAnsi="Times New Roman" w:cs="Times New Roman"/>
            <w:color w:val="0000FF"/>
            <w:sz w:val="24"/>
            <w:szCs w:val="24"/>
            <w:u w:val="single"/>
          </w:rPr>
          <w:t>Искусство костюма и текстиля</w:t>
        </w:r>
      </w:hyperlink>
      <w:r w:rsidRPr="00226831">
        <w:rPr>
          <w:rFonts w:ascii="Times New Roman" w:eastAsia="Calibri" w:hAnsi="Times New Roman" w:cs="Times New Roman"/>
          <w:b/>
          <w:bCs/>
          <w:sz w:val="24"/>
          <w:szCs w:val="24"/>
          <w:lang w:val="ky-KG"/>
        </w:rPr>
        <w:t xml:space="preserve">”: </w:t>
      </w:r>
      <w:r w:rsidRPr="00226831">
        <w:rPr>
          <w:rFonts w:ascii="Times New Roman" w:eastAsia="Calibri" w:hAnsi="Times New Roman" w:cs="Times New Roman"/>
          <w:color w:val="000000"/>
          <w:sz w:val="24"/>
          <w:szCs w:val="24"/>
        </w:rPr>
        <w:t xml:space="preserve">1. </w:t>
      </w:r>
      <w:r w:rsidRPr="00226831">
        <w:rPr>
          <w:rFonts w:ascii="Times New Roman" w:eastAsia="Calibri" w:hAnsi="Times New Roman" w:cs="Times New Roman"/>
          <w:color w:val="000000"/>
          <w:sz w:val="24"/>
          <w:szCs w:val="24"/>
          <w:lang w:val="ky-KG"/>
        </w:rPr>
        <w:t>Уровень подготовки выпускников по общепрофессиональным и специальным дисциплинам соответствует требованиям, могут повысить цели, сформулировать задачи, связанных с реализацией профессиональных функций и используют для решения методы изученных наук.</w:t>
      </w:r>
    </w:p>
    <w:p w:rsidR="007B453D" w:rsidRPr="00226831" w:rsidRDefault="007B453D" w:rsidP="007B453D">
      <w:pPr>
        <w:spacing w:after="0" w:line="240" w:lineRule="auto"/>
        <w:jc w:val="both"/>
        <w:rPr>
          <w:rFonts w:ascii="Times New Roman" w:eastAsia="Times New Roman" w:hAnsi="Times New Roman" w:cs="Times New Roman"/>
          <w:color w:val="000000"/>
          <w:sz w:val="24"/>
          <w:szCs w:val="24"/>
          <w:lang w:val="ky-KG" w:eastAsia="ru-RU"/>
        </w:rPr>
      </w:pPr>
      <w:r w:rsidRPr="00226831">
        <w:rPr>
          <w:rFonts w:ascii="Times New Roman" w:eastAsia="Times New Roman" w:hAnsi="Times New Roman" w:cs="Times New Roman"/>
          <w:color w:val="000000"/>
          <w:sz w:val="24"/>
          <w:szCs w:val="24"/>
          <w:lang w:val="ky-KG" w:eastAsia="ru-RU"/>
        </w:rPr>
        <w:t>2. Знание по истории костюма и искусства по конструированию и технологии швейных изделий и по другим вопросам отвечает требованиям подготовки по квалификации “бакалавр”.</w:t>
      </w:r>
    </w:p>
    <w:p w:rsidR="007B453D" w:rsidRPr="00226831" w:rsidRDefault="007B453D" w:rsidP="007B453D">
      <w:pPr>
        <w:spacing w:after="0" w:line="240" w:lineRule="auto"/>
        <w:jc w:val="both"/>
        <w:rPr>
          <w:rFonts w:ascii="Times New Roman" w:eastAsia="Times New Roman" w:hAnsi="Times New Roman" w:cs="Times New Roman"/>
          <w:color w:val="000000"/>
          <w:sz w:val="24"/>
          <w:szCs w:val="24"/>
          <w:lang w:val="ky-KG" w:eastAsia="ru-RU"/>
        </w:rPr>
      </w:pPr>
      <w:r w:rsidRPr="00226831">
        <w:rPr>
          <w:rFonts w:ascii="Times New Roman" w:eastAsia="Times New Roman" w:hAnsi="Times New Roman" w:cs="Times New Roman"/>
          <w:color w:val="000000"/>
          <w:sz w:val="24"/>
          <w:szCs w:val="24"/>
          <w:lang w:val="ky-KG" w:eastAsia="ru-RU"/>
        </w:rPr>
        <w:t xml:space="preserve">3. При выполнении ВКР прослеживается исследовательская новизна тем.Особенно хочется отметить ВКР на тему: </w:t>
      </w:r>
      <w:r>
        <w:rPr>
          <w:rFonts w:ascii="Times New Roman" w:eastAsia="Times New Roman" w:hAnsi="Times New Roman" w:cs="Times New Roman"/>
          <w:color w:val="000000"/>
          <w:sz w:val="24"/>
          <w:szCs w:val="24"/>
          <w:lang w:val="ky-KG" w:eastAsia="ru-RU"/>
        </w:rPr>
        <w:t>Разработка современной женской нарядной коллекции “Полеты тихой бури” автор Бегматова Омуркан</w:t>
      </w:r>
      <w:r w:rsidRPr="00226831">
        <w:rPr>
          <w:rFonts w:ascii="Times New Roman" w:eastAsia="Times New Roman" w:hAnsi="Times New Roman" w:cs="Times New Roman"/>
          <w:color w:val="000000"/>
          <w:sz w:val="24"/>
          <w:szCs w:val="24"/>
          <w:lang w:val="ky-KG" w:eastAsia="ru-RU"/>
        </w:rPr>
        <w:t>.</w:t>
      </w:r>
      <w:r>
        <w:rPr>
          <w:rFonts w:ascii="Times New Roman" w:eastAsia="Times New Roman" w:hAnsi="Times New Roman" w:cs="Times New Roman"/>
          <w:color w:val="000000"/>
          <w:sz w:val="24"/>
          <w:szCs w:val="24"/>
          <w:lang w:val="ky-KG" w:eastAsia="ru-RU"/>
        </w:rPr>
        <w:t xml:space="preserve"> И “Разработка современной женской коллекции с этническими элементами” “Жить с историей” автор Шаршенбекова Мадина</w:t>
      </w:r>
    </w:p>
    <w:p w:rsidR="007B453D" w:rsidRPr="00226831" w:rsidRDefault="007B453D" w:rsidP="007B453D">
      <w:pPr>
        <w:spacing w:after="0" w:line="240" w:lineRule="auto"/>
        <w:jc w:val="both"/>
        <w:rPr>
          <w:rFonts w:ascii="Times New Roman" w:eastAsia="Times New Roman" w:hAnsi="Times New Roman" w:cs="Times New Roman"/>
          <w:color w:val="000000"/>
          <w:sz w:val="24"/>
          <w:szCs w:val="24"/>
          <w:lang w:val="ky-KG" w:eastAsia="ru-RU"/>
        </w:rPr>
      </w:pPr>
      <w:r w:rsidRPr="00226831">
        <w:rPr>
          <w:rFonts w:ascii="Times New Roman" w:eastAsia="Times New Roman" w:hAnsi="Times New Roman" w:cs="Times New Roman"/>
          <w:color w:val="000000"/>
          <w:sz w:val="24"/>
          <w:szCs w:val="24"/>
          <w:lang w:val="ky-KG" w:eastAsia="ru-RU"/>
        </w:rPr>
        <w:t xml:space="preserve">4. </w:t>
      </w:r>
      <w:r>
        <w:rPr>
          <w:rFonts w:ascii="Times New Roman" w:eastAsia="Times New Roman" w:hAnsi="Times New Roman" w:cs="Times New Roman"/>
          <w:color w:val="000000"/>
          <w:sz w:val="24"/>
          <w:szCs w:val="24"/>
          <w:lang w:val="ky-KG" w:eastAsia="ru-RU"/>
        </w:rPr>
        <w:t>Отмечается неординарное решение при выполнении коллекции</w:t>
      </w:r>
    </w:p>
    <w:p w:rsidR="000D4CB9" w:rsidRPr="007B453D" w:rsidRDefault="000D4CB9" w:rsidP="00B55C90">
      <w:pPr>
        <w:spacing w:after="0" w:line="240" w:lineRule="auto"/>
        <w:jc w:val="both"/>
        <w:rPr>
          <w:rFonts w:ascii="Times New Roman" w:eastAsia="Times New Roman" w:hAnsi="Times New Roman" w:cs="Times New Roman"/>
          <w:b/>
          <w:i/>
          <w:sz w:val="24"/>
          <w:szCs w:val="24"/>
          <w:lang w:val="ky-KG"/>
        </w:rPr>
      </w:pPr>
    </w:p>
    <w:p w:rsidR="00B55C90" w:rsidRPr="00E95819" w:rsidRDefault="00B55C90" w:rsidP="00B55C90">
      <w:pPr>
        <w:spacing w:after="0" w:line="240" w:lineRule="auto"/>
        <w:jc w:val="both"/>
        <w:rPr>
          <w:rFonts w:ascii="Times New Roman" w:eastAsia="Times New Roman" w:hAnsi="Times New Roman" w:cs="Times New Roman"/>
          <w:b/>
          <w:i/>
          <w:sz w:val="24"/>
          <w:szCs w:val="24"/>
        </w:rPr>
      </w:pPr>
      <w:r w:rsidRPr="00E95819">
        <w:rPr>
          <w:rFonts w:ascii="Times New Roman" w:eastAsia="Times New Roman" w:hAnsi="Times New Roman" w:cs="Times New Roman"/>
          <w:b/>
          <w:i/>
          <w:sz w:val="24"/>
          <w:szCs w:val="24"/>
        </w:rPr>
        <w:t>Учебно-методическая оснащенность дисциплин Разработка учебных пособий, методических материалов. Размещение на образовательном портале УМК дисциплин.</w:t>
      </w:r>
    </w:p>
    <w:p w:rsidR="00B55C90" w:rsidRPr="00E95819" w:rsidRDefault="00B55C90" w:rsidP="00B55C90">
      <w:pPr>
        <w:tabs>
          <w:tab w:val="left" w:pos="812"/>
        </w:tabs>
        <w:spacing w:after="0" w:line="240" w:lineRule="auto"/>
        <w:jc w:val="both"/>
        <w:rPr>
          <w:rFonts w:ascii="Times New Roman" w:eastAsia="Times New Roman" w:hAnsi="Times New Roman" w:cs="Times New Roman"/>
          <w:sz w:val="24"/>
          <w:szCs w:val="24"/>
        </w:rPr>
      </w:pPr>
      <w:r w:rsidRPr="00E95819">
        <w:rPr>
          <w:rFonts w:ascii="Times New Roman" w:eastAsia="Times New Roman" w:hAnsi="Times New Roman" w:cs="Times New Roman"/>
          <w:color w:val="0070C0"/>
          <w:sz w:val="24"/>
          <w:szCs w:val="24"/>
        </w:rPr>
        <w:t xml:space="preserve"> </w:t>
      </w:r>
      <w:r w:rsidRPr="00E95819">
        <w:rPr>
          <w:rFonts w:ascii="Times New Roman" w:eastAsia="Times New Roman" w:hAnsi="Times New Roman" w:cs="Times New Roman"/>
          <w:color w:val="FF0000"/>
          <w:sz w:val="24"/>
          <w:szCs w:val="24"/>
        </w:rPr>
        <w:tab/>
      </w:r>
      <w:r w:rsidRPr="00E95819">
        <w:rPr>
          <w:rFonts w:ascii="Times New Roman" w:eastAsia="Times New Roman" w:hAnsi="Times New Roman" w:cs="Times New Roman"/>
          <w:color w:val="000000"/>
          <w:sz w:val="24"/>
          <w:szCs w:val="24"/>
        </w:rPr>
        <w:t>C целью совершенствования и координирования учебно-методической работы на факультете, оперативного управления и контроля деятельности методической работы кафедр была создана методическая комиссия ТФ. В состав методической комиссии факультета входят высококвалифицированные преподаватели факультета, имеющие большой опыт методической работы: к.т.н., доц. Джолдошова</w:t>
      </w:r>
      <w:proofErr w:type="gramStart"/>
      <w:r w:rsidRPr="00E95819">
        <w:rPr>
          <w:rFonts w:ascii="Times New Roman" w:eastAsia="Times New Roman" w:hAnsi="Times New Roman" w:cs="Times New Roman"/>
          <w:color w:val="000000"/>
          <w:sz w:val="24"/>
          <w:szCs w:val="24"/>
        </w:rPr>
        <w:t xml:space="preserve"> А</w:t>
      </w:r>
      <w:proofErr w:type="gramEnd"/>
      <w:r w:rsidRPr="00E95819">
        <w:rPr>
          <w:rFonts w:ascii="Times New Roman" w:eastAsia="Times New Roman" w:hAnsi="Times New Roman" w:cs="Times New Roman"/>
          <w:color w:val="000000"/>
          <w:sz w:val="24"/>
          <w:szCs w:val="24"/>
        </w:rPr>
        <w:t xml:space="preserve"> Б – председатель метод комиссии, члены: к.т.н. проф. Джамакеева А.Ж., к.т.н. доц. Тамабаева Б.С., ст. преп. Алымкулова Н.Б., ст. преп.  Халанская Е.С., </w:t>
      </w:r>
      <w:r w:rsidRPr="00E95819">
        <w:rPr>
          <w:rFonts w:ascii="Times New Roman" w:eastAsia="Times New Roman" w:hAnsi="Times New Roman" w:cs="Times New Roman"/>
          <w:sz w:val="24"/>
          <w:szCs w:val="24"/>
        </w:rPr>
        <w:t xml:space="preserve">ст. преп. Барсанаева Ж.С., ст. преп. Тилемишева Н. Работа комиссии охватывала все аспекты учебно-методической работы: качество программ, качество преподавания, учебно-методической оснащенности дисциплин, контроль размещения УМК на Портале КГТУ, анализ состояния практик, </w:t>
      </w:r>
      <w:r w:rsidRPr="00E95819">
        <w:rPr>
          <w:rFonts w:ascii="Times New Roman" w:eastAsia="Times New Roman" w:hAnsi="Times New Roman" w:cs="Times New Roman"/>
          <w:sz w:val="24"/>
          <w:szCs w:val="24"/>
        </w:rPr>
        <w:lastRenderedPageBreak/>
        <w:t>курсового проектирования, ВКР и др. Все вышеуказанные вопросы рассматривались на заседаниях Ученого Совета, по ним принимались соответствующие меры.</w:t>
      </w:r>
    </w:p>
    <w:p w:rsidR="00B55C90" w:rsidRPr="00E95819" w:rsidRDefault="00B55C90" w:rsidP="00B55C90">
      <w:pPr>
        <w:spacing w:after="0" w:line="240" w:lineRule="auto"/>
        <w:jc w:val="both"/>
        <w:rPr>
          <w:rFonts w:ascii="Times New Roman" w:eastAsia="Calibri" w:hAnsi="Times New Roman" w:cs="Times New Roman"/>
          <w:sz w:val="24"/>
          <w:szCs w:val="24"/>
        </w:rPr>
      </w:pPr>
      <w:r w:rsidRPr="00E95819">
        <w:rPr>
          <w:rFonts w:ascii="Times New Roman" w:eastAsia="Times New Roman" w:hAnsi="Times New Roman" w:cs="Times New Roman"/>
          <w:sz w:val="24"/>
          <w:szCs w:val="24"/>
        </w:rPr>
        <w:t xml:space="preserve">       </w:t>
      </w:r>
      <w:r w:rsidRPr="00E95819">
        <w:rPr>
          <w:rFonts w:ascii="Times New Roman" w:eastAsia="Times New Roman" w:hAnsi="Times New Roman" w:cs="Times New Roman"/>
          <w:i/>
          <w:sz w:val="24"/>
          <w:szCs w:val="24"/>
        </w:rPr>
        <w:t>Проведена</w:t>
      </w:r>
      <w:r w:rsidRPr="00E95819">
        <w:rPr>
          <w:rFonts w:ascii="Times New Roman" w:eastAsia="Calibri" w:hAnsi="Times New Roman" w:cs="Times New Roman"/>
          <w:i/>
          <w:sz w:val="24"/>
          <w:szCs w:val="24"/>
        </w:rPr>
        <w:t xml:space="preserve"> активная работа по организацию разработки УМК</w:t>
      </w:r>
      <w:r w:rsidRPr="00E95819">
        <w:rPr>
          <w:rFonts w:ascii="Times New Roman" w:eastAsia="Calibri" w:hAnsi="Times New Roman" w:cs="Times New Roman"/>
          <w:sz w:val="24"/>
          <w:szCs w:val="24"/>
        </w:rPr>
        <w:t xml:space="preserve">, базирующихся на сформированных в ГОС логических компетенциях, включающих спектр навыков и умений. Все дисциплины очного и дистантного </w:t>
      </w:r>
      <w:r w:rsidRPr="00E95819">
        <w:rPr>
          <w:rFonts w:ascii="Times New Roman" w:eastAsia="Calibri" w:hAnsi="Times New Roman" w:cs="Times New Roman"/>
          <w:color w:val="000000"/>
          <w:sz w:val="24"/>
          <w:szCs w:val="24"/>
        </w:rPr>
        <w:t xml:space="preserve">обучения укомплектованы набором методических материалов практически полностью. На кафедрах с учетом </w:t>
      </w:r>
      <w:r w:rsidRPr="00E95819">
        <w:rPr>
          <w:rFonts w:ascii="Times New Roman" w:eastAsia="Times New Roman" w:hAnsi="Times New Roman" w:cs="Times New Roman"/>
          <w:color w:val="000000"/>
          <w:sz w:val="24"/>
          <w:szCs w:val="24"/>
        </w:rPr>
        <w:t xml:space="preserve">современного тренда </w:t>
      </w:r>
      <w:r w:rsidRPr="00E95819">
        <w:rPr>
          <w:rFonts w:ascii="Times New Roman" w:eastAsia="Calibri" w:hAnsi="Times New Roman" w:cs="Times New Roman"/>
          <w:color w:val="000000"/>
          <w:sz w:val="24"/>
          <w:szCs w:val="24"/>
        </w:rPr>
        <w:t xml:space="preserve">созданы </w:t>
      </w:r>
      <w:r w:rsidRPr="00E95819">
        <w:rPr>
          <w:rFonts w:ascii="Times New Roman" w:eastAsia="Calibri" w:hAnsi="Times New Roman" w:cs="Times New Roman"/>
          <w:sz w:val="24"/>
          <w:szCs w:val="24"/>
        </w:rPr>
        <w:t>электронные библиотеки, обучающие программы, виртуальные лабораторные работы, проводится систематизация электронных баз учебников, справочников и других материалов.</w:t>
      </w:r>
    </w:p>
    <w:p w:rsidR="00B55C90" w:rsidRPr="00E95819" w:rsidRDefault="00B55C90" w:rsidP="00B55C90">
      <w:pPr>
        <w:spacing w:after="0" w:line="240" w:lineRule="auto"/>
        <w:jc w:val="both"/>
        <w:rPr>
          <w:rFonts w:ascii="Times New Roman" w:eastAsia="Times New Roman" w:hAnsi="Times New Roman" w:cs="Times New Roman"/>
          <w:sz w:val="24"/>
          <w:szCs w:val="24"/>
        </w:rPr>
      </w:pPr>
      <w:r w:rsidRPr="00E95819">
        <w:rPr>
          <w:rFonts w:ascii="Times New Roman" w:eastAsia="Times New Roman" w:hAnsi="Times New Roman" w:cs="Times New Roman"/>
          <w:i/>
          <w:sz w:val="24"/>
          <w:szCs w:val="24"/>
        </w:rPr>
        <w:t xml:space="preserve">      Учебные занятия: лекции, лабораторные, индивидуальные, практические</w:t>
      </w:r>
      <w:r w:rsidRPr="00E95819">
        <w:rPr>
          <w:rFonts w:ascii="Times New Roman" w:eastAsia="Times New Roman" w:hAnsi="Times New Roman" w:cs="Times New Roman"/>
          <w:sz w:val="24"/>
          <w:szCs w:val="24"/>
        </w:rPr>
        <w:t xml:space="preserve"> занятия осуществляются в традиционной форме, а также с применением аудиовизуальных средств, компьютерной техники, внедрены новых технологий обучения:</w:t>
      </w:r>
    </w:p>
    <w:p w:rsidR="00B55C90" w:rsidRPr="00E95819" w:rsidRDefault="00B55C90" w:rsidP="00B55C90">
      <w:pPr>
        <w:spacing w:after="0" w:line="240" w:lineRule="auto"/>
        <w:jc w:val="both"/>
        <w:rPr>
          <w:rFonts w:ascii="Times New Roman" w:eastAsia="Times New Roman" w:hAnsi="Times New Roman" w:cs="Times New Roman"/>
          <w:sz w:val="24"/>
          <w:szCs w:val="24"/>
        </w:rPr>
      </w:pPr>
      <w:r w:rsidRPr="00E95819">
        <w:rPr>
          <w:rFonts w:ascii="Times New Roman" w:eastAsia="Times New Roman" w:hAnsi="Times New Roman" w:cs="Times New Roman"/>
          <w:sz w:val="24"/>
          <w:szCs w:val="24"/>
        </w:rPr>
        <w:t>- презентации, портфолио, деловая игра и др.;</w:t>
      </w:r>
    </w:p>
    <w:p w:rsidR="00B55C90" w:rsidRPr="00E95819" w:rsidRDefault="00B55C90" w:rsidP="00B55C90">
      <w:pPr>
        <w:spacing w:after="0" w:line="240" w:lineRule="auto"/>
        <w:jc w:val="both"/>
        <w:rPr>
          <w:rFonts w:ascii="Times New Roman" w:eastAsia="Times New Roman" w:hAnsi="Times New Roman" w:cs="Times New Roman"/>
          <w:sz w:val="24"/>
          <w:szCs w:val="24"/>
        </w:rPr>
      </w:pPr>
      <w:r w:rsidRPr="00E95819">
        <w:rPr>
          <w:rFonts w:ascii="Times New Roman" w:eastAsia="Times New Roman" w:hAnsi="Times New Roman" w:cs="Times New Roman"/>
          <w:sz w:val="24"/>
          <w:szCs w:val="24"/>
        </w:rPr>
        <w:t>- применение компьютерных систем и тестового контроля знаний студентов;</w:t>
      </w:r>
    </w:p>
    <w:p w:rsidR="00B55C90" w:rsidRPr="00E95819" w:rsidRDefault="00B55C90" w:rsidP="00B55C90">
      <w:pPr>
        <w:spacing w:after="0" w:line="240" w:lineRule="auto"/>
        <w:jc w:val="both"/>
        <w:rPr>
          <w:rFonts w:ascii="Times New Roman" w:eastAsia="Times New Roman" w:hAnsi="Times New Roman" w:cs="Times New Roman"/>
          <w:sz w:val="24"/>
          <w:szCs w:val="24"/>
        </w:rPr>
      </w:pPr>
      <w:r w:rsidRPr="00E95819">
        <w:rPr>
          <w:rFonts w:ascii="Times New Roman" w:eastAsia="Times New Roman" w:hAnsi="Times New Roman" w:cs="Times New Roman"/>
          <w:sz w:val="24"/>
          <w:szCs w:val="24"/>
        </w:rPr>
        <w:t>- ведутся работы по созданию электронных учебников и курсов лекций.</w:t>
      </w:r>
    </w:p>
    <w:p w:rsidR="00B55C90" w:rsidRPr="00E95819" w:rsidRDefault="00B55C90" w:rsidP="00B55C90">
      <w:pPr>
        <w:spacing w:after="0" w:line="240" w:lineRule="auto"/>
        <w:ind w:firstLine="527"/>
        <w:jc w:val="both"/>
        <w:rPr>
          <w:rFonts w:ascii="Times New Roman" w:eastAsia="Calibri" w:hAnsi="Times New Roman" w:cs="Times New Roman"/>
          <w:b/>
          <w:sz w:val="24"/>
          <w:szCs w:val="24"/>
        </w:rPr>
      </w:pPr>
      <w:r w:rsidRPr="00E95819">
        <w:rPr>
          <w:rFonts w:ascii="Times New Roman" w:eastAsia="Calibri" w:hAnsi="Times New Roman" w:cs="Times New Roman"/>
          <w:sz w:val="24"/>
          <w:szCs w:val="24"/>
        </w:rPr>
        <w:t xml:space="preserve">Одним из критериев оценки качества образования является качество учебно – методического обеспечения процесса. </w:t>
      </w:r>
      <w:proofErr w:type="gramStart"/>
      <w:r w:rsidRPr="00E95819">
        <w:rPr>
          <w:rFonts w:ascii="Times New Roman" w:eastAsia="Calibri" w:hAnsi="Times New Roman" w:cs="Times New Roman"/>
          <w:sz w:val="24"/>
          <w:szCs w:val="24"/>
        </w:rPr>
        <w:t xml:space="preserve">Кафедры факультета реализуют образовательный процесс в соответствии с лицензиями, учебными планами, разработанными на основании Государственных образовательных стандартов высшего профессионального образования и примерных учебных планов, утвержденных УМО по техническому и технологическому образованию МО и Н КР. В связи с изменениями требований образовательных стандартов, регулярно контролировались все проводимые корректировки имеющихся учебных планов и разработки новых, их соответствия требованиям Государственных образовательных стандартов. </w:t>
      </w:r>
      <w:proofErr w:type="gramEnd"/>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Новые технологии обучения применяются на технологическом факультете достаточно широко. Разрабатываемые учебные планы и программы обеспечивают гибкость и вариативность, академическую мобильность. Основными отличиями разрабатываемых учебных планов и программ является использование компетентностного подхода и кредитной системы обучения.  </w:t>
      </w:r>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 За отчетный период кафедрами на факультете разработаны согласно изменения в постановление Правительства </w:t>
      </w:r>
      <w:proofErr w:type="gramStart"/>
      <w:r w:rsidRPr="00E95819">
        <w:rPr>
          <w:rFonts w:ascii="Times New Roman" w:eastAsia="Calibri" w:hAnsi="Times New Roman" w:cs="Times New Roman"/>
          <w:sz w:val="24"/>
          <w:szCs w:val="24"/>
        </w:rPr>
        <w:t>КР</w:t>
      </w:r>
      <w:proofErr w:type="gramEnd"/>
      <w:r w:rsidRPr="00E95819">
        <w:rPr>
          <w:rFonts w:ascii="Times New Roman" w:eastAsia="Calibri" w:hAnsi="Times New Roman" w:cs="Times New Roman"/>
          <w:sz w:val="24"/>
          <w:szCs w:val="24"/>
        </w:rPr>
        <w:t xml:space="preserve"> от 30 декабря 2019 года № 718 «О внесения изменений в некоторые решения Правительства КР в сфере высшего и среднего профессионального образования» ГОС, подготовлены соответственно примерные, рабочие учебные планы по новой форме по следующим направлениям (бакалавр, магистр):</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740100 - Технология и производство продуктов питания из растительного сырья;</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740200 - Технология и производство продуктов питания животного происхождения;</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740300 - Технология продукции и организация общественного питания;</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740600 - Технология полиграфического и упаковочного производства;</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740700 - Технология и конструирование изделий легкой промышленности;</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740400 - Технология и проектирование изделий текстильной промышленности;</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740500 - Технология художественной обработки материалов;</w:t>
      </w:r>
    </w:p>
    <w:p w:rsidR="00B55C90" w:rsidRPr="00E95819"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650400 - Технологические машины и оборудование;</w:t>
      </w:r>
    </w:p>
    <w:p w:rsidR="00B55C90" w:rsidRDefault="00B55C90" w:rsidP="00F67CBD">
      <w:pPr>
        <w:numPr>
          <w:ilvl w:val="0"/>
          <w:numId w:val="28"/>
        </w:numPr>
        <w:spacing w:after="0" w:line="240" w:lineRule="auto"/>
        <w:ind w:left="142" w:hanging="284"/>
        <w:contextualSpacing/>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570700 </w:t>
      </w:r>
      <w:r>
        <w:rPr>
          <w:rFonts w:ascii="Times New Roman" w:eastAsia="Calibri" w:hAnsi="Times New Roman" w:cs="Times New Roman"/>
          <w:sz w:val="24"/>
          <w:szCs w:val="24"/>
        </w:rPr>
        <w:t>– Искусство костюма и текстиля.</w:t>
      </w:r>
    </w:p>
    <w:p w:rsidR="00B55C90" w:rsidRPr="00CF3DE4" w:rsidRDefault="00B55C90" w:rsidP="00F67CBD">
      <w:pPr>
        <w:pStyle w:val="a4"/>
        <w:numPr>
          <w:ilvl w:val="0"/>
          <w:numId w:val="28"/>
        </w:numPr>
        <w:spacing w:after="0" w:line="240" w:lineRule="auto"/>
        <w:ind w:left="142"/>
        <w:jc w:val="both"/>
        <w:rPr>
          <w:rFonts w:ascii="Times New Roman" w:eastAsia="Calibri" w:hAnsi="Times New Roman" w:cs="Times New Roman"/>
          <w:sz w:val="24"/>
          <w:szCs w:val="24"/>
        </w:rPr>
      </w:pPr>
      <w:r w:rsidRPr="00CF3DE4">
        <w:rPr>
          <w:rFonts w:ascii="Times New Roman" w:eastAsia="Calibri" w:hAnsi="Times New Roman" w:cs="Times New Roman"/>
          <w:sz w:val="24"/>
          <w:szCs w:val="24"/>
        </w:rPr>
        <w:t>570400</w:t>
      </w:r>
      <w:r>
        <w:rPr>
          <w:rFonts w:ascii="Times New Roman" w:eastAsia="Calibri" w:hAnsi="Times New Roman" w:cs="Times New Roman"/>
          <w:sz w:val="24"/>
          <w:szCs w:val="24"/>
        </w:rPr>
        <w:t xml:space="preserve"> </w:t>
      </w:r>
      <w:r w:rsidRPr="00CF3DE4">
        <w:rPr>
          <w:rFonts w:ascii="Times New Roman" w:eastAsia="Calibri" w:hAnsi="Times New Roman" w:cs="Times New Roman"/>
          <w:sz w:val="24"/>
          <w:szCs w:val="24"/>
        </w:rPr>
        <w:t xml:space="preserve">- Дизайн </w:t>
      </w:r>
      <w:r>
        <w:rPr>
          <w:rFonts w:ascii="Times New Roman" w:eastAsia="Calibri" w:hAnsi="Times New Roman" w:cs="Times New Roman"/>
          <w:sz w:val="24"/>
          <w:szCs w:val="24"/>
        </w:rPr>
        <w:t>(бакалавр)</w:t>
      </w:r>
      <w:r w:rsidRPr="00CF3DE4">
        <w:rPr>
          <w:rFonts w:ascii="Times New Roman" w:eastAsia="Calibri" w:hAnsi="Times New Roman" w:cs="Times New Roman"/>
          <w:sz w:val="24"/>
          <w:szCs w:val="24"/>
        </w:rPr>
        <w:t xml:space="preserve">                </w:t>
      </w:r>
    </w:p>
    <w:p w:rsidR="00B55C90" w:rsidRPr="00E95819" w:rsidRDefault="00B55C90" w:rsidP="00B55C90">
      <w:pPr>
        <w:spacing w:after="0" w:line="240" w:lineRule="auto"/>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         Председателем методической комиссии Джолдошовой</w:t>
      </w:r>
      <w:proofErr w:type="gramStart"/>
      <w:r w:rsidRPr="00E95819">
        <w:rPr>
          <w:rFonts w:ascii="Times New Roman" w:eastAsia="Calibri" w:hAnsi="Times New Roman" w:cs="Times New Roman"/>
          <w:sz w:val="24"/>
          <w:szCs w:val="24"/>
        </w:rPr>
        <w:t xml:space="preserve"> А</w:t>
      </w:r>
      <w:proofErr w:type="gramEnd"/>
      <w:r w:rsidRPr="00E95819">
        <w:rPr>
          <w:rFonts w:ascii="Times New Roman" w:eastAsia="Calibri" w:hAnsi="Times New Roman" w:cs="Times New Roman"/>
          <w:sz w:val="24"/>
          <w:szCs w:val="24"/>
        </w:rPr>
        <w:t xml:space="preserve"> Б. регулярно контролируется разработка и корректировка рабочих учебных планов для подготовки бакалавров и магистров.</w:t>
      </w:r>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r w:rsidRPr="00E95819">
        <w:rPr>
          <w:rFonts w:ascii="Times New Roman" w:eastAsia="Calibri" w:hAnsi="Times New Roman" w:cs="Times New Roman"/>
          <w:i/>
          <w:sz w:val="24"/>
          <w:szCs w:val="24"/>
        </w:rPr>
        <w:t>Методической комиссией регулярно отслеживается процесс разработки</w:t>
      </w:r>
      <w:r w:rsidRPr="00E95819">
        <w:rPr>
          <w:rFonts w:ascii="Times New Roman" w:eastAsia="Calibri" w:hAnsi="Times New Roman" w:cs="Times New Roman"/>
          <w:sz w:val="24"/>
          <w:szCs w:val="24"/>
        </w:rPr>
        <w:t xml:space="preserve"> рабочих программ, силлабусов и УМК для </w:t>
      </w:r>
      <w:proofErr w:type="gramStart"/>
      <w:r w:rsidRPr="00E95819">
        <w:rPr>
          <w:rFonts w:ascii="Times New Roman" w:eastAsia="Calibri" w:hAnsi="Times New Roman" w:cs="Times New Roman"/>
          <w:sz w:val="24"/>
          <w:szCs w:val="24"/>
        </w:rPr>
        <w:t>обучения по системе</w:t>
      </w:r>
      <w:proofErr w:type="gramEnd"/>
      <w:r w:rsidRPr="00E95819">
        <w:rPr>
          <w:rFonts w:ascii="Times New Roman" w:eastAsia="Calibri" w:hAnsi="Times New Roman" w:cs="Times New Roman"/>
          <w:sz w:val="24"/>
          <w:szCs w:val="24"/>
        </w:rPr>
        <w:t xml:space="preserve"> бакалавриата. Осуществляется регулярный   контроль размещения их на портале КГТУ. Кафедры факультета ведут подготовку бакалавров по следующим направлениям (табл.1). </w:t>
      </w:r>
    </w:p>
    <w:p w:rsidR="00B55C90" w:rsidRDefault="00B55C90" w:rsidP="00B55C90">
      <w:pPr>
        <w:spacing w:after="0" w:line="240" w:lineRule="auto"/>
        <w:ind w:firstLine="527"/>
        <w:jc w:val="both"/>
        <w:rPr>
          <w:rFonts w:ascii="Times New Roman" w:eastAsia="Times New Roman" w:hAnsi="Times New Roman" w:cs="Times New Roman"/>
          <w:sz w:val="24"/>
          <w:szCs w:val="24"/>
        </w:rPr>
      </w:pPr>
      <w:r w:rsidRPr="00E95819">
        <w:rPr>
          <w:rFonts w:ascii="Times New Roman" w:eastAsia="Calibri" w:hAnsi="Times New Roman" w:cs="Times New Roman"/>
          <w:sz w:val="24"/>
          <w:szCs w:val="24"/>
        </w:rPr>
        <w:lastRenderedPageBreak/>
        <w:t xml:space="preserve">Все читаемые дисциплины обеспечены УМК.  По всем профилям подготовки бакалавров и магистров утверждены Рабочие учебные планы, разработанные в соответствии с требованиями ГОС. </w:t>
      </w:r>
      <w:r w:rsidRPr="00E95819">
        <w:rPr>
          <w:rFonts w:ascii="Times New Roman" w:eastAsia="Calibri" w:hAnsi="Times New Roman" w:cs="Times New Roman"/>
          <w:bCs/>
          <w:sz w:val="24"/>
          <w:szCs w:val="24"/>
        </w:rPr>
        <w:t xml:space="preserve">Подготовка методических материалов выпускающих кафедр по образовательным программам бакалавриата и магистратуры приведена в табл.2. </w:t>
      </w:r>
      <w:r w:rsidRPr="00E95819">
        <w:rPr>
          <w:rFonts w:ascii="Times New Roman" w:eastAsia="Calibri" w:hAnsi="Times New Roman" w:cs="Times New Roman"/>
          <w:sz w:val="24"/>
          <w:szCs w:val="24"/>
        </w:rPr>
        <w:t xml:space="preserve">Кафедрами </w:t>
      </w:r>
      <w:r w:rsidRPr="00E95819">
        <w:rPr>
          <w:rFonts w:ascii="Times New Roman" w:eastAsia="Times New Roman" w:hAnsi="Times New Roman" w:cs="Times New Roman"/>
          <w:sz w:val="24"/>
          <w:szCs w:val="24"/>
        </w:rPr>
        <w:t xml:space="preserve">по всем закрепленным дисциплинам </w:t>
      </w:r>
      <w:proofErr w:type="gramStart"/>
      <w:r w:rsidRPr="00E95819">
        <w:rPr>
          <w:rFonts w:ascii="Times New Roman" w:eastAsia="Times New Roman" w:hAnsi="Times New Roman" w:cs="Times New Roman"/>
          <w:sz w:val="24"/>
          <w:szCs w:val="24"/>
        </w:rPr>
        <w:t>размещены</w:t>
      </w:r>
      <w:proofErr w:type="gramEnd"/>
      <w:r>
        <w:rPr>
          <w:rFonts w:ascii="Times New Roman" w:eastAsia="Times New Roman" w:hAnsi="Times New Roman" w:cs="Times New Roman"/>
          <w:sz w:val="24"/>
          <w:szCs w:val="24"/>
        </w:rPr>
        <w:t xml:space="preserve"> УММ</w:t>
      </w:r>
      <w:r w:rsidRPr="00E95819">
        <w:rPr>
          <w:rFonts w:ascii="Times New Roman" w:eastAsia="Times New Roman" w:hAnsi="Times New Roman" w:cs="Times New Roman"/>
          <w:sz w:val="24"/>
          <w:szCs w:val="24"/>
        </w:rPr>
        <w:t xml:space="preserve"> на образовательном портале университета.</w:t>
      </w:r>
      <w:r>
        <w:rPr>
          <w:rFonts w:ascii="Times New Roman" w:eastAsia="Times New Roman" w:hAnsi="Times New Roman" w:cs="Times New Roman"/>
          <w:sz w:val="24"/>
          <w:szCs w:val="24"/>
        </w:rPr>
        <w:t xml:space="preserve"> </w:t>
      </w:r>
    </w:p>
    <w:p w:rsidR="00B55C90" w:rsidRPr="00E95819" w:rsidRDefault="00B55C90" w:rsidP="00B55C90">
      <w:pPr>
        <w:spacing w:after="0" w:line="240" w:lineRule="auto"/>
        <w:ind w:firstLine="5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ООП по направлениям подготовки ТФ и модель выпускника утверждены на УМС КГТУ (бакалавриа</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 протокол № 3 от 15 марта 2022 г, магистратура- </w:t>
      </w:r>
      <w:r w:rsidRPr="005D58AB">
        <w:rPr>
          <w:rFonts w:ascii="Times New Roman" w:eastAsia="Times New Roman" w:hAnsi="Times New Roman" w:cs="Times New Roman"/>
          <w:sz w:val="24"/>
          <w:szCs w:val="24"/>
        </w:rPr>
        <w:t>пр</w:t>
      </w:r>
      <w:r>
        <w:rPr>
          <w:rFonts w:ascii="Times New Roman" w:eastAsia="Times New Roman" w:hAnsi="Times New Roman" w:cs="Times New Roman"/>
          <w:sz w:val="24"/>
          <w:szCs w:val="24"/>
        </w:rPr>
        <w:t>о</w:t>
      </w:r>
      <w:r w:rsidRPr="005D58AB">
        <w:rPr>
          <w:rFonts w:ascii="Times New Roman" w:eastAsia="Times New Roman" w:hAnsi="Times New Roman" w:cs="Times New Roman"/>
          <w:sz w:val="24"/>
          <w:szCs w:val="24"/>
        </w:rPr>
        <w:t xml:space="preserve">токол № </w:t>
      </w:r>
      <w:r>
        <w:rPr>
          <w:rFonts w:ascii="Times New Roman" w:eastAsia="Times New Roman" w:hAnsi="Times New Roman" w:cs="Times New Roman"/>
          <w:sz w:val="24"/>
          <w:szCs w:val="24"/>
        </w:rPr>
        <w:t>4</w:t>
      </w:r>
      <w:r w:rsidRPr="005D58A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21 июня 2022 г)</w:t>
      </w:r>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Осуществлена проверка профилирующих кафедр ТФ по вопросу </w:t>
      </w:r>
      <w:r w:rsidRPr="00FE6455">
        <w:rPr>
          <w:rFonts w:ascii="Times New Roman" w:eastAsia="Calibri" w:hAnsi="Times New Roman" w:cs="Times New Roman"/>
          <w:sz w:val="24"/>
          <w:szCs w:val="24"/>
        </w:rPr>
        <w:t xml:space="preserve">«Тематика, содержание и объем курсовых работ по дисциплинам образовательных программ кафедр </w:t>
      </w:r>
      <w:r w:rsidRPr="00E95819">
        <w:rPr>
          <w:rFonts w:ascii="Times New Roman" w:eastAsia="Calibri" w:hAnsi="Times New Roman" w:cs="Times New Roman"/>
          <w:color w:val="002060"/>
          <w:sz w:val="24"/>
          <w:szCs w:val="24"/>
        </w:rPr>
        <w:t>ТФ»</w:t>
      </w:r>
      <w:r w:rsidRPr="00E95819">
        <w:rPr>
          <w:rFonts w:ascii="Times New Roman" w:eastAsia="Calibri" w:hAnsi="Times New Roman" w:cs="Times New Roman"/>
          <w:sz w:val="24"/>
          <w:szCs w:val="24"/>
        </w:rPr>
        <w:t>, где было отмечено, что темы курсовых проектов и курсовых работ на всех кафедрах актуальны и учитывают современные технологии.</w:t>
      </w:r>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r w:rsidRPr="00E95819">
        <w:rPr>
          <w:rFonts w:ascii="Times New Roman" w:eastAsia="Calibri" w:hAnsi="Times New Roman" w:cs="Times New Roman"/>
          <w:i/>
          <w:sz w:val="24"/>
          <w:szCs w:val="24"/>
        </w:rPr>
        <w:t xml:space="preserve">В рамках факультета членами ученого Совета и методической комиссии                            </w:t>
      </w:r>
      <w:r w:rsidRPr="00E95819">
        <w:rPr>
          <w:rFonts w:ascii="Times New Roman" w:eastAsia="Calibri" w:hAnsi="Times New Roman" w:cs="Times New Roman"/>
          <w:sz w:val="24"/>
          <w:szCs w:val="24"/>
        </w:rPr>
        <w:t>проводятся посещения лекционных, практических занятий с проверкой наличия утвержденных рабочих программ, конспектов лекций, их соответствия рабочим учебным планам, силлабусов.  Результаты взаимопосещения, отзывы, замечания посетивших занятие, отмечаются в специальном журнале, который ведется на всех кафедрах, а затем рассматриваются на заседаниях кафедры с разбором методики проведения занятий. Под особым контролем находятся занятия, проводимые молодыми преподавателями.</w:t>
      </w:r>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p>
    <w:p w:rsidR="00B55C90" w:rsidRPr="00E95819" w:rsidRDefault="00B55C90" w:rsidP="00B55C90">
      <w:pPr>
        <w:spacing w:after="0"/>
        <w:jc w:val="both"/>
        <w:rPr>
          <w:rFonts w:ascii="Times New Roman" w:eastAsia="Calibri" w:hAnsi="Times New Roman" w:cs="Times New Roman"/>
          <w:b/>
          <w:sz w:val="24"/>
          <w:szCs w:val="24"/>
        </w:rPr>
      </w:pPr>
      <w:r w:rsidRPr="00E95819">
        <w:rPr>
          <w:rFonts w:ascii="Times New Roman" w:eastAsia="Calibri" w:hAnsi="Times New Roman" w:cs="Times New Roman"/>
          <w:b/>
          <w:sz w:val="24"/>
          <w:szCs w:val="24"/>
        </w:rPr>
        <w:t xml:space="preserve">  Таблица 1 - Направления подготовки и количество закрепленных за кафедрами дисциплин</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503"/>
        <w:gridCol w:w="5521"/>
        <w:gridCol w:w="1775"/>
      </w:tblGrid>
      <w:tr w:rsidR="00B55C90" w:rsidRPr="00E95819" w:rsidTr="002963C0">
        <w:tc>
          <w:tcPr>
            <w:tcW w:w="484" w:type="dxa"/>
            <w:shd w:val="clear" w:color="auto" w:fill="auto"/>
          </w:tcPr>
          <w:p w:rsidR="00B55C90" w:rsidRPr="00E95819" w:rsidRDefault="00B55C90" w:rsidP="002963C0">
            <w:pPr>
              <w:spacing w:after="0"/>
              <w:jc w:val="both"/>
              <w:rPr>
                <w:rFonts w:ascii="Times New Roman" w:eastAsia="Calibri" w:hAnsi="Times New Roman" w:cs="Times New Roman"/>
                <w:b/>
                <w:sz w:val="24"/>
                <w:szCs w:val="24"/>
              </w:rPr>
            </w:pPr>
            <w:r w:rsidRPr="00E95819">
              <w:rPr>
                <w:rFonts w:ascii="Times New Roman" w:eastAsia="Calibri" w:hAnsi="Times New Roman" w:cs="Times New Roman"/>
                <w:b/>
                <w:sz w:val="24"/>
                <w:szCs w:val="24"/>
              </w:rPr>
              <w:t xml:space="preserve"> №</w:t>
            </w:r>
          </w:p>
        </w:tc>
        <w:tc>
          <w:tcPr>
            <w:tcW w:w="1503" w:type="dxa"/>
            <w:shd w:val="clear" w:color="auto" w:fill="auto"/>
          </w:tcPr>
          <w:p w:rsidR="00B55C90" w:rsidRPr="00E95819" w:rsidRDefault="00B55C90" w:rsidP="002963C0">
            <w:pPr>
              <w:spacing w:after="0"/>
              <w:jc w:val="both"/>
              <w:rPr>
                <w:rFonts w:ascii="Times New Roman" w:eastAsia="Calibri" w:hAnsi="Times New Roman" w:cs="Times New Roman"/>
                <w:b/>
                <w:sz w:val="24"/>
                <w:szCs w:val="24"/>
              </w:rPr>
            </w:pPr>
            <w:r w:rsidRPr="00E95819">
              <w:rPr>
                <w:rFonts w:ascii="Times New Roman" w:eastAsia="Calibri" w:hAnsi="Times New Roman" w:cs="Times New Roman"/>
                <w:b/>
                <w:sz w:val="24"/>
                <w:szCs w:val="24"/>
              </w:rPr>
              <w:t>Кафедра</w:t>
            </w:r>
          </w:p>
        </w:tc>
        <w:tc>
          <w:tcPr>
            <w:tcW w:w="5521" w:type="dxa"/>
            <w:shd w:val="clear" w:color="auto" w:fill="auto"/>
          </w:tcPr>
          <w:p w:rsidR="00B55C90" w:rsidRPr="00E95819" w:rsidRDefault="00B55C90" w:rsidP="002963C0">
            <w:pPr>
              <w:spacing w:after="0"/>
              <w:jc w:val="both"/>
              <w:rPr>
                <w:rFonts w:ascii="Times New Roman" w:eastAsia="Calibri" w:hAnsi="Times New Roman" w:cs="Times New Roman"/>
                <w:b/>
                <w:sz w:val="24"/>
                <w:szCs w:val="24"/>
              </w:rPr>
            </w:pPr>
            <w:r w:rsidRPr="00E95819">
              <w:rPr>
                <w:rFonts w:ascii="Times New Roman" w:eastAsia="Calibri" w:hAnsi="Times New Roman" w:cs="Times New Roman"/>
                <w:b/>
                <w:sz w:val="24"/>
                <w:szCs w:val="24"/>
              </w:rPr>
              <w:t>Направление, профиль подготовки</w:t>
            </w:r>
          </w:p>
        </w:tc>
        <w:tc>
          <w:tcPr>
            <w:tcW w:w="1775" w:type="dxa"/>
            <w:shd w:val="clear" w:color="auto" w:fill="auto"/>
          </w:tcPr>
          <w:p w:rsidR="00B55C90" w:rsidRPr="00E95819" w:rsidRDefault="00B55C90" w:rsidP="002963C0">
            <w:pPr>
              <w:spacing w:after="0"/>
              <w:jc w:val="both"/>
              <w:rPr>
                <w:rFonts w:ascii="Times New Roman" w:eastAsia="Calibri" w:hAnsi="Times New Roman" w:cs="Times New Roman"/>
                <w:b/>
                <w:sz w:val="24"/>
                <w:szCs w:val="24"/>
              </w:rPr>
            </w:pPr>
            <w:r w:rsidRPr="00E95819">
              <w:rPr>
                <w:rFonts w:ascii="Times New Roman" w:eastAsia="Calibri" w:hAnsi="Times New Roman" w:cs="Times New Roman"/>
                <w:b/>
                <w:sz w:val="24"/>
                <w:szCs w:val="24"/>
              </w:rPr>
              <w:t>Количество закрепленных дисциплин</w:t>
            </w:r>
          </w:p>
        </w:tc>
      </w:tr>
      <w:tr w:rsidR="00B55C90" w:rsidRPr="00E95819" w:rsidTr="002963C0">
        <w:trPr>
          <w:trHeight w:val="627"/>
        </w:trPr>
        <w:tc>
          <w:tcPr>
            <w:tcW w:w="484"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1503" w:type="dxa"/>
            <w:shd w:val="clear" w:color="auto" w:fill="auto"/>
          </w:tcPr>
          <w:p w:rsidR="00B55C90" w:rsidRPr="00E95819" w:rsidRDefault="00B55C90" w:rsidP="002963C0">
            <w:pPr>
              <w:spacing w:after="0"/>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ХПИ</w:t>
            </w:r>
          </w:p>
        </w:tc>
        <w:tc>
          <w:tcPr>
            <w:tcW w:w="5521" w:type="dxa"/>
            <w:shd w:val="clear" w:color="auto" w:fill="auto"/>
          </w:tcPr>
          <w:p w:rsidR="00B55C90"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570700-</w:t>
            </w:r>
            <w:r>
              <w:rPr>
                <w:rFonts w:ascii="Times New Roman" w:eastAsia="Calibri" w:hAnsi="Times New Roman" w:cs="Times New Roman"/>
                <w:sz w:val="24"/>
                <w:szCs w:val="24"/>
              </w:rPr>
              <w:t xml:space="preserve"> </w:t>
            </w:r>
            <w:r w:rsidRPr="00E95819">
              <w:rPr>
                <w:rFonts w:ascii="Times New Roman" w:eastAsia="Calibri" w:hAnsi="Times New Roman" w:cs="Times New Roman"/>
                <w:sz w:val="24"/>
                <w:szCs w:val="24"/>
              </w:rPr>
              <w:t>Искус</w:t>
            </w:r>
            <w:r>
              <w:rPr>
                <w:rFonts w:ascii="Times New Roman" w:eastAsia="Calibri" w:hAnsi="Times New Roman" w:cs="Times New Roman"/>
                <w:sz w:val="24"/>
                <w:szCs w:val="24"/>
              </w:rPr>
              <w:t>с</w:t>
            </w:r>
            <w:r w:rsidRPr="00E95819">
              <w:rPr>
                <w:rFonts w:ascii="Times New Roman" w:eastAsia="Calibri" w:hAnsi="Times New Roman" w:cs="Times New Roman"/>
                <w:sz w:val="24"/>
                <w:szCs w:val="24"/>
              </w:rPr>
              <w:t>тво костюма и текстиля</w:t>
            </w:r>
          </w:p>
          <w:p w:rsidR="00B55C90" w:rsidRPr="00E95819" w:rsidRDefault="00B55C90" w:rsidP="002963C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570400 - Дизайн </w:t>
            </w:r>
            <w:r w:rsidRPr="00CF3DE4">
              <w:rPr>
                <w:rFonts w:ascii="Times New Roman" w:eastAsia="Calibri" w:hAnsi="Times New Roman" w:cs="Times New Roman"/>
                <w:sz w:val="24"/>
                <w:szCs w:val="24"/>
              </w:rPr>
              <w:t xml:space="preserve">            </w:t>
            </w:r>
          </w:p>
        </w:tc>
        <w:tc>
          <w:tcPr>
            <w:tcW w:w="1775" w:type="dxa"/>
            <w:shd w:val="clear" w:color="auto" w:fill="auto"/>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62</w:t>
            </w:r>
          </w:p>
        </w:tc>
      </w:tr>
      <w:tr w:rsidR="00B55C90" w:rsidRPr="00E95819" w:rsidTr="002963C0">
        <w:tc>
          <w:tcPr>
            <w:tcW w:w="484"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2</w:t>
            </w:r>
          </w:p>
        </w:tc>
        <w:tc>
          <w:tcPr>
            <w:tcW w:w="1503" w:type="dxa"/>
            <w:shd w:val="clear" w:color="auto" w:fill="auto"/>
          </w:tcPr>
          <w:p w:rsidR="00B55C90" w:rsidRPr="00E95819" w:rsidRDefault="00B55C90" w:rsidP="002963C0">
            <w:pPr>
              <w:spacing w:after="0"/>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ТИЛП</w:t>
            </w:r>
          </w:p>
        </w:tc>
        <w:tc>
          <w:tcPr>
            <w:tcW w:w="5521"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740700-Технология и конструирование изделий легкой промышленности</w:t>
            </w:r>
          </w:p>
        </w:tc>
        <w:tc>
          <w:tcPr>
            <w:tcW w:w="1775" w:type="dxa"/>
            <w:shd w:val="clear" w:color="auto" w:fill="auto"/>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79</w:t>
            </w:r>
          </w:p>
        </w:tc>
      </w:tr>
      <w:tr w:rsidR="00B55C90" w:rsidRPr="00E95819" w:rsidTr="002963C0">
        <w:tc>
          <w:tcPr>
            <w:tcW w:w="484"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1503" w:type="dxa"/>
            <w:shd w:val="clear" w:color="auto" w:fill="auto"/>
          </w:tcPr>
          <w:p w:rsidR="00B55C90" w:rsidRPr="00E95819" w:rsidRDefault="00B55C90" w:rsidP="002963C0">
            <w:pPr>
              <w:spacing w:after="0"/>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ТППП</w:t>
            </w:r>
          </w:p>
        </w:tc>
        <w:tc>
          <w:tcPr>
            <w:tcW w:w="5521"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720200 – «Биотехнология; 740200-Технология молока и молочных продуктов; 740200- Технология мяса и мясных продуктов; 740100-Технология хлеба, кондитерских и макаронных изделий. </w:t>
            </w:r>
          </w:p>
        </w:tc>
        <w:tc>
          <w:tcPr>
            <w:tcW w:w="1775" w:type="dxa"/>
            <w:shd w:val="clear" w:color="auto" w:fill="auto"/>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87</w:t>
            </w:r>
          </w:p>
        </w:tc>
      </w:tr>
      <w:tr w:rsidR="00B55C90" w:rsidRPr="00E95819" w:rsidTr="002963C0">
        <w:tc>
          <w:tcPr>
            <w:tcW w:w="484"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1503" w:type="dxa"/>
            <w:shd w:val="clear" w:color="auto" w:fill="auto"/>
          </w:tcPr>
          <w:p w:rsidR="00B55C90" w:rsidRPr="00E95819" w:rsidRDefault="00B55C90" w:rsidP="002963C0">
            <w:pPr>
              <w:spacing w:after="0"/>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ТПОП</w:t>
            </w:r>
          </w:p>
        </w:tc>
        <w:tc>
          <w:tcPr>
            <w:tcW w:w="5521"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 740300-Технология продукции и организации общественного питания.</w:t>
            </w:r>
          </w:p>
        </w:tc>
        <w:tc>
          <w:tcPr>
            <w:tcW w:w="1775" w:type="dxa"/>
            <w:shd w:val="clear" w:color="auto" w:fill="auto"/>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48</w:t>
            </w:r>
          </w:p>
        </w:tc>
      </w:tr>
      <w:tr w:rsidR="00B55C90" w:rsidRPr="00E95819" w:rsidTr="002963C0">
        <w:tc>
          <w:tcPr>
            <w:tcW w:w="484"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5</w:t>
            </w:r>
          </w:p>
        </w:tc>
        <w:tc>
          <w:tcPr>
            <w:tcW w:w="1503" w:type="dxa"/>
            <w:shd w:val="clear" w:color="auto" w:fill="auto"/>
          </w:tcPr>
          <w:p w:rsidR="00B55C90" w:rsidRPr="00E95819" w:rsidRDefault="00B55C90" w:rsidP="002963C0">
            <w:pPr>
              <w:spacing w:after="0"/>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ТК</w:t>
            </w:r>
          </w:p>
        </w:tc>
        <w:tc>
          <w:tcPr>
            <w:tcW w:w="5521"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740100-Технология консервов и пищеконцентратов; 700600-Стандартизация и сертификация пищевых продуктов.</w:t>
            </w:r>
          </w:p>
        </w:tc>
        <w:tc>
          <w:tcPr>
            <w:tcW w:w="1775" w:type="dxa"/>
            <w:shd w:val="clear" w:color="auto" w:fill="auto"/>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83</w:t>
            </w:r>
          </w:p>
        </w:tc>
      </w:tr>
      <w:tr w:rsidR="00B55C90" w:rsidRPr="00E95819" w:rsidTr="002963C0">
        <w:tc>
          <w:tcPr>
            <w:tcW w:w="484"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1503" w:type="dxa"/>
            <w:shd w:val="clear" w:color="auto" w:fill="auto"/>
          </w:tcPr>
          <w:p w:rsidR="00B55C90" w:rsidRPr="00E95819" w:rsidRDefault="00B55C90" w:rsidP="002963C0">
            <w:pPr>
              <w:spacing w:after="0"/>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ПИ</w:t>
            </w:r>
          </w:p>
        </w:tc>
        <w:tc>
          <w:tcPr>
            <w:tcW w:w="5521" w:type="dxa"/>
            <w:shd w:val="clear" w:color="auto" w:fill="auto"/>
          </w:tcPr>
          <w:p w:rsidR="00B55C90" w:rsidRPr="00E95819" w:rsidRDefault="00B55C90" w:rsidP="002963C0">
            <w:pPr>
              <w:spacing w:after="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650400 - Технологические машины и оборудование       </w:t>
            </w:r>
          </w:p>
        </w:tc>
        <w:tc>
          <w:tcPr>
            <w:tcW w:w="1775" w:type="dxa"/>
            <w:shd w:val="clear" w:color="auto" w:fill="auto"/>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48</w:t>
            </w:r>
          </w:p>
        </w:tc>
      </w:tr>
      <w:tr w:rsidR="00B55C90" w:rsidRPr="00E95819" w:rsidTr="002963C0">
        <w:tc>
          <w:tcPr>
            <w:tcW w:w="7508" w:type="dxa"/>
            <w:gridSpan w:val="3"/>
            <w:shd w:val="clear" w:color="auto" w:fill="auto"/>
          </w:tcPr>
          <w:p w:rsidR="00B55C90" w:rsidRPr="00E95819" w:rsidRDefault="00B55C90" w:rsidP="002963C0">
            <w:pPr>
              <w:spacing w:after="0"/>
              <w:jc w:val="right"/>
              <w:rPr>
                <w:rFonts w:ascii="Times New Roman" w:eastAsia="Calibri" w:hAnsi="Times New Roman" w:cs="Times New Roman"/>
                <w:b/>
                <w:sz w:val="24"/>
                <w:szCs w:val="24"/>
              </w:rPr>
            </w:pPr>
            <w:r w:rsidRPr="00E95819">
              <w:rPr>
                <w:rFonts w:ascii="Times New Roman" w:eastAsia="Calibri" w:hAnsi="Times New Roman" w:cs="Times New Roman"/>
                <w:b/>
                <w:sz w:val="24"/>
                <w:szCs w:val="24"/>
              </w:rPr>
              <w:t>Итого</w:t>
            </w:r>
          </w:p>
        </w:tc>
        <w:tc>
          <w:tcPr>
            <w:tcW w:w="1775" w:type="dxa"/>
            <w:shd w:val="clear" w:color="auto" w:fill="auto"/>
          </w:tcPr>
          <w:p w:rsidR="00B55C90" w:rsidRPr="00E95819" w:rsidRDefault="00B55C90" w:rsidP="002963C0">
            <w:pPr>
              <w:spacing w:after="0"/>
              <w:jc w:val="center"/>
              <w:rPr>
                <w:rFonts w:ascii="Times New Roman" w:eastAsia="Calibri" w:hAnsi="Times New Roman" w:cs="Times New Roman"/>
                <w:b/>
                <w:sz w:val="24"/>
                <w:szCs w:val="24"/>
              </w:rPr>
            </w:pPr>
            <w:r w:rsidRPr="00E95819">
              <w:rPr>
                <w:rFonts w:ascii="Times New Roman" w:eastAsia="Calibri" w:hAnsi="Times New Roman" w:cs="Times New Roman"/>
                <w:b/>
                <w:bCs/>
                <w:color w:val="002060"/>
                <w:sz w:val="24"/>
                <w:szCs w:val="24"/>
              </w:rPr>
              <w:t>407</w:t>
            </w:r>
          </w:p>
        </w:tc>
      </w:tr>
    </w:tbl>
    <w:p w:rsidR="00B55C90" w:rsidRPr="00E95819" w:rsidRDefault="00B55C90" w:rsidP="00B55C90">
      <w:pPr>
        <w:spacing w:after="0"/>
        <w:jc w:val="both"/>
        <w:rPr>
          <w:rFonts w:ascii="Times New Roman" w:eastAsia="Calibri" w:hAnsi="Times New Roman" w:cs="Times New Roman"/>
          <w:b/>
          <w:bCs/>
          <w:sz w:val="24"/>
          <w:szCs w:val="24"/>
        </w:rPr>
      </w:pPr>
      <w:r w:rsidRPr="00E95819">
        <w:rPr>
          <w:rFonts w:ascii="Times New Roman" w:eastAsia="Calibri" w:hAnsi="Times New Roman" w:cs="Times New Roman"/>
          <w:color w:val="FF0000"/>
          <w:sz w:val="24"/>
          <w:szCs w:val="24"/>
        </w:rPr>
        <w:t xml:space="preserve"> </w:t>
      </w:r>
      <w:r w:rsidRPr="00E95819">
        <w:rPr>
          <w:rFonts w:ascii="Times New Roman" w:eastAsia="Calibri" w:hAnsi="Times New Roman" w:cs="Times New Roman"/>
          <w:b/>
          <w:sz w:val="24"/>
          <w:szCs w:val="24"/>
        </w:rPr>
        <w:t xml:space="preserve">Таблица 2 – </w:t>
      </w:r>
      <w:r w:rsidRPr="00E95819">
        <w:rPr>
          <w:rFonts w:ascii="Times New Roman" w:eastAsia="Calibri" w:hAnsi="Times New Roman" w:cs="Times New Roman"/>
          <w:b/>
          <w:bCs/>
          <w:sz w:val="24"/>
          <w:szCs w:val="24"/>
        </w:rPr>
        <w:t>Подготовка УМК методических материалов выпускающих кафедр по образовательным программам бакалавриата и магистратуры</w:t>
      </w:r>
    </w:p>
    <w:p w:rsidR="00B55C90" w:rsidRPr="00E95819" w:rsidRDefault="00B55C90" w:rsidP="00B55C90">
      <w:pPr>
        <w:spacing w:after="0" w:line="240" w:lineRule="auto"/>
        <w:jc w:val="center"/>
        <w:rPr>
          <w:rFonts w:ascii="Times New Roman" w:eastAsia="Calibri" w:hAnsi="Times New Roman" w:cs="Times New Roman"/>
          <w:sz w:val="24"/>
          <w:szCs w:val="24"/>
        </w:rPr>
      </w:pPr>
    </w:p>
    <w:tbl>
      <w:tblPr>
        <w:tblW w:w="9432" w:type="dxa"/>
        <w:tblCellMar>
          <w:left w:w="0" w:type="dxa"/>
          <w:right w:w="0" w:type="dxa"/>
        </w:tblCellMar>
        <w:tblLook w:val="04A0" w:firstRow="1" w:lastRow="0" w:firstColumn="1" w:lastColumn="0" w:noHBand="0" w:noVBand="1"/>
      </w:tblPr>
      <w:tblGrid>
        <w:gridCol w:w="613"/>
        <w:gridCol w:w="1214"/>
        <w:gridCol w:w="822"/>
        <w:gridCol w:w="1033"/>
        <w:gridCol w:w="956"/>
        <w:gridCol w:w="1033"/>
        <w:gridCol w:w="830"/>
        <w:gridCol w:w="1064"/>
        <w:gridCol w:w="834"/>
        <w:gridCol w:w="1033"/>
      </w:tblGrid>
      <w:tr w:rsidR="00B55C90" w:rsidRPr="00E95819" w:rsidTr="002963C0">
        <w:trPr>
          <w:trHeight w:val="1142"/>
        </w:trPr>
        <w:tc>
          <w:tcPr>
            <w:tcW w:w="76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lastRenderedPageBreak/>
              <w:t>№</w:t>
            </w:r>
          </w:p>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пп</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Кафедра</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Количество закрепленных дисциплин</w:t>
            </w:r>
          </w:p>
        </w:tc>
        <w:tc>
          <w:tcPr>
            <w:tcW w:w="201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Обеспеченность дисциплины</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Запланировано</w:t>
            </w:r>
          </w:p>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 </w:t>
            </w:r>
          </w:p>
        </w:tc>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Эл/вариант</w:t>
            </w:r>
          </w:p>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 </w:t>
            </w:r>
          </w:p>
        </w:tc>
      </w:tr>
      <w:tr w:rsidR="00B55C90" w:rsidRPr="00E95819" w:rsidTr="002963C0">
        <w:trPr>
          <w:trHeight w:val="34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55C90" w:rsidRPr="00E95819" w:rsidRDefault="00B55C90" w:rsidP="002963C0">
            <w:pPr>
              <w:jc w:val="cente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55C90" w:rsidRPr="00E95819" w:rsidRDefault="00B55C90" w:rsidP="002963C0">
            <w:pPr>
              <w:jc w:val="center"/>
              <w:rPr>
                <w:rFonts w:ascii="Times New Roman" w:eastAsia="Calibri" w:hAnsi="Times New Roman" w:cs="Times New Roman"/>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бакал</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магистр</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бакал</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магистр</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бакал</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магистр</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бакал</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магистр</w:t>
            </w:r>
          </w:p>
        </w:tc>
      </w:tr>
      <w:tr w:rsidR="00B55C90" w:rsidRPr="00E95819" w:rsidTr="002963C0">
        <w:trPr>
          <w:trHeight w:val="478"/>
        </w:trPr>
        <w:tc>
          <w:tcPr>
            <w:tcW w:w="76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ХПИ</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62</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55C90" w:rsidRPr="00E95819" w:rsidTr="002963C0">
        <w:trPr>
          <w:trHeight w:val="478"/>
        </w:trPr>
        <w:tc>
          <w:tcPr>
            <w:tcW w:w="76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2</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ТИЛП</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51</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28</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17</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w:t>
            </w:r>
          </w:p>
        </w:tc>
      </w:tr>
      <w:tr w:rsidR="00B55C90" w:rsidRPr="00E95819" w:rsidTr="002963C0">
        <w:trPr>
          <w:trHeight w:val="478"/>
        </w:trPr>
        <w:tc>
          <w:tcPr>
            <w:tcW w:w="76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3</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ТППП</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59</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28</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2</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7</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r>
      <w:tr w:rsidR="00B55C90" w:rsidRPr="00E95819" w:rsidTr="002963C0">
        <w:trPr>
          <w:trHeight w:val="478"/>
        </w:trPr>
        <w:tc>
          <w:tcPr>
            <w:tcW w:w="76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4</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ТПОП</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36</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12</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33</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2</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2</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r>
      <w:tr w:rsidR="00B55C90" w:rsidRPr="00E95819" w:rsidTr="002963C0">
        <w:trPr>
          <w:trHeight w:val="478"/>
        </w:trPr>
        <w:tc>
          <w:tcPr>
            <w:tcW w:w="76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5</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ТК</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47</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36</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47</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30</w:t>
            </w:r>
          </w:p>
        </w:tc>
      </w:tr>
      <w:tr w:rsidR="00B55C90" w:rsidRPr="00E95819" w:rsidTr="002963C0">
        <w:trPr>
          <w:trHeight w:val="478"/>
        </w:trPr>
        <w:tc>
          <w:tcPr>
            <w:tcW w:w="76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b/>
                <w:bCs/>
                <w:sz w:val="24"/>
                <w:szCs w:val="24"/>
              </w:rPr>
              <w:t>6</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ПИ</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33</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15</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33</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15</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2</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r>
      <w:tr w:rsidR="00B55C90" w:rsidRPr="00E95819" w:rsidTr="002963C0">
        <w:trPr>
          <w:trHeight w:val="478"/>
        </w:trPr>
        <w:tc>
          <w:tcPr>
            <w:tcW w:w="204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B55C90" w:rsidRPr="00E95819" w:rsidRDefault="00B55C90" w:rsidP="002963C0">
            <w:pPr>
              <w:jc w:val="center"/>
              <w:rPr>
                <w:rFonts w:ascii="Times New Roman" w:eastAsia="Calibri" w:hAnsi="Times New Roman" w:cs="Times New Roman"/>
                <w:color w:val="000000"/>
                <w:sz w:val="24"/>
                <w:szCs w:val="24"/>
              </w:rPr>
            </w:pPr>
            <w:r w:rsidRPr="00E95819">
              <w:rPr>
                <w:rFonts w:ascii="Times New Roman" w:eastAsia="Calibri" w:hAnsi="Times New Roman" w:cs="Times New Roman"/>
                <w:b/>
                <w:bCs/>
                <w:color w:val="000000"/>
                <w:sz w:val="24"/>
                <w:szCs w:val="24"/>
              </w:rPr>
              <w:t>ИТОГО</w:t>
            </w:r>
          </w:p>
        </w:tc>
        <w:tc>
          <w:tcPr>
            <w:tcW w:w="86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sidRPr="00E95819">
              <w:rPr>
                <w:rFonts w:ascii="Times New Roman" w:eastAsia="Calibri" w:hAnsi="Times New Roman" w:cs="Times New Roman"/>
                <w:b/>
                <w:color w:val="000000"/>
                <w:sz w:val="24"/>
                <w:szCs w:val="24"/>
              </w:rPr>
              <w:t>288</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sidRPr="00E95819">
              <w:rPr>
                <w:rFonts w:ascii="Times New Roman" w:eastAsia="Calibri" w:hAnsi="Times New Roman" w:cs="Times New Roman"/>
                <w:b/>
                <w:color w:val="000000"/>
                <w:sz w:val="24"/>
                <w:szCs w:val="24"/>
              </w:rPr>
              <w:t>119</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sidRPr="00E95819">
              <w:rPr>
                <w:rFonts w:ascii="Times New Roman" w:eastAsia="Calibri" w:hAnsi="Times New Roman" w:cs="Times New Roman"/>
                <w:b/>
                <w:color w:val="000000"/>
                <w:sz w:val="24"/>
                <w:szCs w:val="24"/>
              </w:rPr>
              <w:t>277</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52</w:t>
            </w:r>
          </w:p>
        </w:tc>
        <w:tc>
          <w:tcPr>
            <w:tcW w:w="82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sidRPr="00E95819">
              <w:rPr>
                <w:rFonts w:ascii="Times New Roman" w:eastAsia="Calibri" w:hAnsi="Times New Roman" w:cs="Times New Roman"/>
                <w:b/>
                <w:color w:val="000000"/>
                <w:sz w:val="24"/>
                <w:szCs w:val="24"/>
              </w:rPr>
              <w:t>43</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15</w:t>
            </w:r>
          </w:p>
        </w:tc>
        <w:tc>
          <w:tcPr>
            <w:tcW w:w="10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B55C90" w:rsidRPr="00E95819" w:rsidRDefault="00B55C90" w:rsidP="002963C0">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48</w:t>
            </w:r>
          </w:p>
        </w:tc>
      </w:tr>
    </w:tbl>
    <w:p w:rsidR="00B55C90" w:rsidRPr="00E95819" w:rsidRDefault="00B55C90" w:rsidP="00B55C90">
      <w:pPr>
        <w:spacing w:after="0" w:line="240" w:lineRule="auto"/>
        <w:rPr>
          <w:rFonts w:ascii="Times New Roman" w:eastAsia="Calibri" w:hAnsi="Times New Roman" w:cs="Times New Roman"/>
          <w:sz w:val="24"/>
          <w:szCs w:val="24"/>
        </w:rPr>
      </w:pPr>
    </w:p>
    <w:p w:rsidR="00B55C90" w:rsidRPr="00E95819" w:rsidRDefault="00B55C90" w:rsidP="00B55C90">
      <w:pPr>
        <w:spacing w:after="0" w:line="240" w:lineRule="auto"/>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Методической комиссией совместно с деканатом проводится анализ качества преподавания, в результате совершенствуется методика чтения лекций, проведения практических и других видов занятий, повышается квалификация молодых преподавателей. Методической комиссией факультета регулярно проводится анализ </w:t>
      </w:r>
      <w:r w:rsidRPr="00E95819">
        <w:rPr>
          <w:rFonts w:ascii="Times New Roman" w:eastAsia="Calibri" w:hAnsi="Times New Roman" w:cs="Times New Roman"/>
          <w:i/>
          <w:sz w:val="24"/>
          <w:szCs w:val="24"/>
        </w:rPr>
        <w:t>состояния ВКР и курсового проектирования</w:t>
      </w:r>
      <w:r w:rsidRPr="00E95819">
        <w:rPr>
          <w:rFonts w:ascii="Times New Roman" w:eastAsia="Calibri" w:hAnsi="Times New Roman" w:cs="Times New Roman"/>
          <w:sz w:val="24"/>
          <w:szCs w:val="24"/>
        </w:rPr>
        <w:t>, наличия методических указаний, пособий на кафедрах факультета. Рассмотрены вопросы, касающиеся актуальности, связи с проблемами предприятий, структур проектов, организационные вопросы. Особое внимание было уделено наличию методических указаний для выполнения курсовых работ по дисциплинам бакалавриата.</w:t>
      </w:r>
    </w:p>
    <w:p w:rsidR="00B55C90" w:rsidRPr="00E95819" w:rsidRDefault="00B55C90" w:rsidP="00B55C90">
      <w:pPr>
        <w:spacing w:after="0" w:line="240" w:lineRule="auto"/>
        <w:ind w:firstLine="709"/>
        <w:jc w:val="both"/>
        <w:rPr>
          <w:rFonts w:ascii="Times New Roman" w:eastAsia="Calibri" w:hAnsi="Times New Roman" w:cs="Times New Roman"/>
          <w:sz w:val="24"/>
          <w:szCs w:val="24"/>
        </w:rPr>
      </w:pPr>
      <w:r w:rsidRPr="00E95819">
        <w:rPr>
          <w:rFonts w:ascii="Times New Roman" w:eastAsia="Calibri" w:hAnsi="Times New Roman" w:cs="Times New Roman"/>
          <w:i/>
          <w:sz w:val="24"/>
          <w:szCs w:val="24"/>
        </w:rPr>
        <w:t>На факультете п</w:t>
      </w:r>
      <w:r w:rsidRPr="00E95819">
        <w:rPr>
          <w:rFonts w:ascii="Times New Roman" w:eastAsia="Calibri" w:hAnsi="Times New Roman" w:cs="Times New Roman"/>
          <w:sz w:val="24"/>
          <w:szCs w:val="24"/>
        </w:rPr>
        <w:t xml:space="preserve">о всем направлениям разработаны и утверждены методические указания к выполнению ВКР. При проектировании используются инновационные технологии, так на кафедрах ТК, ТИЛП, ТПОП, ТППП используется программа </w:t>
      </w:r>
      <w:r w:rsidRPr="00E95819">
        <w:rPr>
          <w:rFonts w:ascii="Times New Roman" w:eastAsia="Calibri" w:hAnsi="Times New Roman" w:cs="Times New Roman"/>
          <w:sz w:val="24"/>
          <w:szCs w:val="24"/>
          <w:lang w:val="en-US"/>
        </w:rPr>
        <w:t>Excel</w:t>
      </w:r>
      <w:r w:rsidRPr="00E95819">
        <w:rPr>
          <w:rFonts w:ascii="Times New Roman" w:eastAsia="Calibri" w:hAnsi="Times New Roman" w:cs="Times New Roman"/>
          <w:sz w:val="24"/>
          <w:szCs w:val="24"/>
        </w:rPr>
        <w:t xml:space="preserve"> для технологических и конструкторских расчетов, Графическая часть и чертежи выполняются с помощью программ </w:t>
      </w:r>
      <w:r w:rsidRPr="00E95819">
        <w:rPr>
          <w:rFonts w:ascii="Times New Roman" w:eastAsia="Calibri" w:hAnsi="Times New Roman" w:cs="Times New Roman"/>
          <w:sz w:val="24"/>
          <w:szCs w:val="24"/>
          <w:lang w:val="ky-KG"/>
        </w:rPr>
        <w:t xml:space="preserve">с применением компьютерной графики </w:t>
      </w:r>
      <w:r w:rsidRPr="00E95819">
        <w:rPr>
          <w:rFonts w:ascii="Times New Roman" w:eastAsia="Calibri" w:hAnsi="Times New Roman" w:cs="Times New Roman"/>
          <w:sz w:val="24"/>
          <w:szCs w:val="24"/>
        </w:rPr>
        <w:t>«</w:t>
      </w:r>
      <w:r w:rsidRPr="00E95819">
        <w:rPr>
          <w:rFonts w:ascii="Times New Roman" w:eastAsia="Calibri" w:hAnsi="Times New Roman" w:cs="Times New Roman"/>
          <w:sz w:val="24"/>
          <w:szCs w:val="24"/>
          <w:lang w:val="en-US"/>
        </w:rPr>
        <w:t>Adobe</w:t>
      </w:r>
      <w:r w:rsidRPr="00E95819">
        <w:rPr>
          <w:rFonts w:ascii="Times New Roman" w:eastAsia="Calibri" w:hAnsi="Times New Roman" w:cs="Times New Roman"/>
          <w:sz w:val="24"/>
          <w:szCs w:val="24"/>
        </w:rPr>
        <w:t xml:space="preserve"> </w:t>
      </w:r>
      <w:r w:rsidRPr="00E95819">
        <w:rPr>
          <w:rFonts w:ascii="Times New Roman" w:eastAsia="Calibri" w:hAnsi="Times New Roman" w:cs="Times New Roman"/>
          <w:sz w:val="24"/>
          <w:szCs w:val="24"/>
          <w:lang w:val="en-US"/>
        </w:rPr>
        <w:t>Illustrator</w:t>
      </w:r>
      <w:r w:rsidRPr="00E95819">
        <w:rPr>
          <w:rFonts w:ascii="Times New Roman" w:eastAsia="Calibri" w:hAnsi="Times New Roman" w:cs="Times New Roman"/>
          <w:sz w:val="24"/>
          <w:szCs w:val="24"/>
        </w:rPr>
        <w:t>», «</w:t>
      </w:r>
      <w:proofErr w:type="gramStart"/>
      <w:r w:rsidRPr="00E95819">
        <w:rPr>
          <w:rFonts w:ascii="Times New Roman" w:eastAsia="Calibri" w:hAnsi="Times New Roman" w:cs="Times New Roman"/>
          <w:sz w:val="24"/>
          <w:szCs w:val="24"/>
        </w:rPr>
        <w:t>С</w:t>
      </w:r>
      <w:proofErr w:type="gramEnd"/>
      <w:r w:rsidRPr="00E95819">
        <w:rPr>
          <w:rFonts w:ascii="Times New Roman" w:eastAsia="Calibri" w:hAnsi="Times New Roman" w:cs="Times New Roman"/>
          <w:sz w:val="24"/>
          <w:szCs w:val="24"/>
          <w:lang w:val="en-US"/>
        </w:rPr>
        <w:t>orel</w:t>
      </w:r>
      <w:r w:rsidRPr="00E95819">
        <w:rPr>
          <w:rFonts w:ascii="Times New Roman" w:eastAsia="Calibri" w:hAnsi="Times New Roman" w:cs="Times New Roman"/>
          <w:sz w:val="24"/>
          <w:szCs w:val="24"/>
        </w:rPr>
        <w:t xml:space="preserve"> </w:t>
      </w:r>
      <w:r w:rsidRPr="00E95819">
        <w:rPr>
          <w:rFonts w:ascii="Times New Roman" w:eastAsia="Calibri" w:hAnsi="Times New Roman" w:cs="Times New Roman"/>
          <w:sz w:val="24"/>
          <w:szCs w:val="24"/>
          <w:lang w:val="en-US"/>
        </w:rPr>
        <w:t>Draw</w:t>
      </w:r>
      <w:r w:rsidRPr="00E95819">
        <w:rPr>
          <w:rFonts w:ascii="Times New Roman" w:eastAsia="Calibri" w:hAnsi="Times New Roman" w:cs="Times New Roman"/>
          <w:sz w:val="24"/>
          <w:szCs w:val="24"/>
        </w:rPr>
        <w:t>» и «</w:t>
      </w:r>
      <w:r w:rsidRPr="00E95819">
        <w:rPr>
          <w:rFonts w:ascii="Times New Roman" w:eastAsia="Calibri" w:hAnsi="Times New Roman" w:cs="Times New Roman"/>
          <w:sz w:val="24"/>
          <w:szCs w:val="24"/>
          <w:lang w:val="en-US"/>
        </w:rPr>
        <w:t>Auto</w:t>
      </w:r>
      <w:r w:rsidRPr="00E95819">
        <w:rPr>
          <w:rFonts w:ascii="Times New Roman" w:eastAsia="Calibri" w:hAnsi="Times New Roman" w:cs="Times New Roman"/>
          <w:sz w:val="24"/>
          <w:szCs w:val="24"/>
        </w:rPr>
        <w:t xml:space="preserve"> </w:t>
      </w:r>
      <w:r w:rsidRPr="00E95819">
        <w:rPr>
          <w:rFonts w:ascii="Times New Roman" w:eastAsia="Calibri" w:hAnsi="Times New Roman" w:cs="Times New Roman"/>
          <w:sz w:val="24"/>
          <w:szCs w:val="24"/>
          <w:lang w:val="en-US"/>
        </w:rPr>
        <w:t>CAD</w:t>
      </w:r>
      <w:r w:rsidRPr="00E95819">
        <w:rPr>
          <w:rFonts w:ascii="Times New Roman" w:eastAsia="Calibri" w:hAnsi="Times New Roman" w:cs="Times New Roman"/>
          <w:sz w:val="24"/>
          <w:szCs w:val="24"/>
        </w:rPr>
        <w:t xml:space="preserve">». На кафедрах ТК, ТПООП, ТППП, ТИЛП защита ВКР, научных разделов осуществляется в виде презентаций. </w:t>
      </w:r>
    </w:p>
    <w:p w:rsidR="00B55C90" w:rsidRPr="00E95819" w:rsidRDefault="00B55C90" w:rsidP="00B55C90">
      <w:pPr>
        <w:spacing w:after="0" w:line="240" w:lineRule="auto"/>
        <w:ind w:firstLine="567"/>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В отчетном году с грифом МОиН </w:t>
      </w:r>
      <w:proofErr w:type="gramStart"/>
      <w:r w:rsidRPr="00E95819">
        <w:rPr>
          <w:rFonts w:ascii="Times New Roman" w:eastAsia="Calibri" w:hAnsi="Times New Roman" w:cs="Times New Roman"/>
          <w:sz w:val="24"/>
          <w:szCs w:val="24"/>
        </w:rPr>
        <w:t>КР</w:t>
      </w:r>
      <w:proofErr w:type="gramEnd"/>
      <w:r w:rsidRPr="00E95819">
        <w:rPr>
          <w:rFonts w:ascii="Times New Roman" w:eastAsia="Calibri" w:hAnsi="Times New Roman" w:cs="Times New Roman"/>
          <w:sz w:val="24"/>
          <w:szCs w:val="24"/>
        </w:rPr>
        <w:t xml:space="preserve"> и рекомендациями Ученого Совета КГТУ им. И. Раззакова выпущены следующие учебно-методические разработки: Кожобекова К.К., Коджегулова Д А – «Тамак-аш азыктарынын коопсуздугу», 7 п.л. , </w:t>
      </w:r>
      <w:r w:rsidRPr="00E95819">
        <w:rPr>
          <w:rFonts w:ascii="Times New Roman" w:eastAsia="Calibri" w:hAnsi="Times New Roman" w:cs="Times New Roman"/>
          <w:color w:val="000000"/>
          <w:sz w:val="24"/>
          <w:szCs w:val="24"/>
        </w:rPr>
        <w:t>Курманалиева А.К. – пособие «Конструирование швейных изделий» - 5.0 п.л., 2  пособия по дисциплинам "Производство пряжи " и "Техника переплетения тканей и трикотажа"  Молдокановой А.И., Турганбаевой Б.Т.- объемом 9,4 п л., Таштобаева Б Э- словарь терминов легкой промышленности (вне плана издания), руководство по проекту ЮСАИД Кошоевой</w:t>
      </w:r>
      <w:proofErr w:type="gramStart"/>
      <w:r w:rsidRPr="00E95819">
        <w:rPr>
          <w:rFonts w:ascii="Times New Roman" w:eastAsia="Calibri" w:hAnsi="Times New Roman" w:cs="Times New Roman"/>
          <w:color w:val="000000"/>
          <w:sz w:val="24"/>
          <w:szCs w:val="24"/>
        </w:rPr>
        <w:t xml:space="preserve"> Т</w:t>
      </w:r>
      <w:proofErr w:type="gramEnd"/>
      <w:r w:rsidRPr="00E95819">
        <w:rPr>
          <w:rFonts w:ascii="Times New Roman" w:eastAsia="Calibri" w:hAnsi="Times New Roman" w:cs="Times New Roman"/>
          <w:color w:val="000000"/>
          <w:sz w:val="24"/>
          <w:szCs w:val="24"/>
        </w:rPr>
        <w:t xml:space="preserve"> Р, Дейдиев А У, учебные пособия по проекту МОиН Кошоевой Т Р, Абдыкалыковой С </w:t>
      </w:r>
      <w:proofErr w:type="gramStart"/>
      <w:r w:rsidRPr="00E95819">
        <w:rPr>
          <w:rFonts w:ascii="Times New Roman" w:eastAsia="Calibri" w:hAnsi="Times New Roman" w:cs="Times New Roman"/>
          <w:color w:val="000000"/>
          <w:sz w:val="24"/>
          <w:szCs w:val="24"/>
        </w:rPr>
        <w:t>С</w:t>
      </w:r>
      <w:proofErr w:type="gramEnd"/>
      <w:r w:rsidRPr="00E95819">
        <w:rPr>
          <w:rFonts w:ascii="Times New Roman" w:eastAsia="Calibri" w:hAnsi="Times New Roman" w:cs="Times New Roman"/>
          <w:color w:val="000000"/>
          <w:sz w:val="24"/>
          <w:szCs w:val="24"/>
        </w:rPr>
        <w:t xml:space="preserve"> общим объемом 25 п л </w:t>
      </w:r>
    </w:p>
    <w:p w:rsidR="00B55C90" w:rsidRPr="00E95819" w:rsidRDefault="00B55C90" w:rsidP="00B55C90">
      <w:pPr>
        <w:spacing w:after="0" w:line="240" w:lineRule="auto"/>
        <w:ind w:firstLine="567"/>
        <w:jc w:val="both"/>
        <w:rPr>
          <w:rFonts w:ascii="Times New Roman" w:eastAsia="Calibri" w:hAnsi="Times New Roman" w:cs="Times New Roman"/>
          <w:sz w:val="24"/>
          <w:szCs w:val="24"/>
        </w:rPr>
      </w:pPr>
      <w:r w:rsidRPr="00E95819">
        <w:rPr>
          <w:rFonts w:ascii="Times New Roman" w:eastAsia="Calibri" w:hAnsi="Times New Roman" w:cs="Times New Roman"/>
          <w:i/>
          <w:sz w:val="24"/>
          <w:szCs w:val="24"/>
        </w:rPr>
        <w:t>Изданы работы на государственном языке:</w:t>
      </w:r>
      <w:r w:rsidRPr="00E95819">
        <w:rPr>
          <w:rFonts w:ascii="Times New Roman" w:eastAsia="Calibri" w:hAnsi="Times New Roman" w:cs="Times New Roman"/>
          <w:sz w:val="24"/>
          <w:szCs w:val="24"/>
        </w:rPr>
        <w:t xml:space="preserve"> Садиева АЭ, Жумалиев Ж О, Коколоева У </w:t>
      </w:r>
      <w:proofErr w:type="gramStart"/>
      <w:r w:rsidRPr="00E95819">
        <w:rPr>
          <w:rFonts w:ascii="Times New Roman" w:eastAsia="Calibri" w:hAnsi="Times New Roman" w:cs="Times New Roman"/>
          <w:sz w:val="24"/>
          <w:szCs w:val="24"/>
        </w:rPr>
        <w:t>У</w:t>
      </w:r>
      <w:proofErr w:type="gramEnd"/>
      <w:r w:rsidRPr="00E95819">
        <w:rPr>
          <w:rFonts w:ascii="Times New Roman" w:eastAsia="Calibri" w:hAnsi="Times New Roman" w:cs="Times New Roman"/>
          <w:sz w:val="24"/>
          <w:szCs w:val="24"/>
        </w:rPr>
        <w:t xml:space="preserve">- МУ по дисциплине  «Муздатуу техникасы»- 5 п. л., Таштобаева Б Э, Курманалиева А К  пособие «Кийимди конструкциялоо» - 5 п л, Алымкулова Н Б – Русско-кыргызский терминологический словарь по дисциплине «Системы аккредитации»- 2 п л, Азисова М А МУ по дисциплине «Коомдук тамак-аш азыктарын ондуруунун физикалык жана </w:t>
      </w:r>
      <w:r w:rsidRPr="00E95819">
        <w:rPr>
          <w:rFonts w:ascii="Times New Roman" w:eastAsia="Calibri" w:hAnsi="Times New Roman" w:cs="Times New Roman"/>
          <w:sz w:val="24"/>
          <w:szCs w:val="24"/>
        </w:rPr>
        <w:lastRenderedPageBreak/>
        <w:t xml:space="preserve">химиялык негиздери» в 2х частях- 5 п л, 7 разработок кафедры Кыргызского языка обьемом 37 </w:t>
      </w:r>
      <w:proofErr w:type="gramStart"/>
      <w:r w:rsidRPr="00E95819">
        <w:rPr>
          <w:rFonts w:ascii="Times New Roman" w:eastAsia="Calibri" w:hAnsi="Times New Roman" w:cs="Times New Roman"/>
          <w:sz w:val="24"/>
          <w:szCs w:val="24"/>
        </w:rPr>
        <w:t>п</w:t>
      </w:r>
      <w:proofErr w:type="gramEnd"/>
      <w:r w:rsidRPr="00E95819">
        <w:rPr>
          <w:rFonts w:ascii="Times New Roman" w:eastAsia="Calibri" w:hAnsi="Times New Roman" w:cs="Times New Roman"/>
          <w:sz w:val="24"/>
          <w:szCs w:val="24"/>
        </w:rPr>
        <w:t xml:space="preserve"> л</w:t>
      </w:r>
    </w:p>
    <w:p w:rsidR="00B55C90" w:rsidRPr="00E95819" w:rsidRDefault="00B55C90" w:rsidP="00B55C90">
      <w:pPr>
        <w:spacing w:after="0"/>
        <w:ind w:firstLine="567"/>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Методической комиссией ведется планомерная работа по планированию и контролю редакционно - издательской деятельности по методическому обеспечению. Планирование и выполнение плана издания представлено в табл. 4.3. Все запланированные работы по плану за учебный год выполнены, бол</w:t>
      </w:r>
      <w:r>
        <w:rPr>
          <w:rFonts w:ascii="Times New Roman" w:eastAsia="Calibri" w:hAnsi="Times New Roman" w:cs="Times New Roman"/>
          <w:sz w:val="24"/>
          <w:szCs w:val="24"/>
        </w:rPr>
        <w:t>ьшая часть плана издания на 2022</w:t>
      </w:r>
      <w:r w:rsidRPr="00E95819">
        <w:rPr>
          <w:rFonts w:ascii="Times New Roman" w:eastAsia="Calibri" w:hAnsi="Times New Roman" w:cs="Times New Roman"/>
          <w:sz w:val="24"/>
          <w:szCs w:val="24"/>
        </w:rPr>
        <w:t xml:space="preserve"> г. планируется выполнить осенью - октябрь, ноябрь.</w:t>
      </w:r>
    </w:p>
    <w:p w:rsidR="00B55C90" w:rsidRPr="00E95819" w:rsidRDefault="00B55C90" w:rsidP="00B55C90">
      <w:pPr>
        <w:spacing w:after="0"/>
        <w:ind w:firstLine="567"/>
        <w:jc w:val="both"/>
        <w:rPr>
          <w:rFonts w:ascii="Times New Roman" w:eastAsia="Calibri" w:hAnsi="Times New Roman" w:cs="Times New Roman"/>
          <w:sz w:val="24"/>
          <w:szCs w:val="24"/>
        </w:rPr>
      </w:pPr>
    </w:p>
    <w:p w:rsidR="00B55C90" w:rsidRPr="00E95819" w:rsidRDefault="00B55C90" w:rsidP="00B55C90">
      <w:pPr>
        <w:tabs>
          <w:tab w:val="center" w:pos="4677"/>
        </w:tabs>
        <w:spacing w:after="0"/>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Таблица 4.3. Планирование и выполнение плана издания</w:t>
      </w:r>
    </w:p>
    <w:tbl>
      <w:tblPr>
        <w:tblStyle w:val="a3"/>
        <w:tblW w:w="9571" w:type="dxa"/>
        <w:tblLayout w:type="fixed"/>
        <w:tblLook w:val="04A0" w:firstRow="1" w:lastRow="0" w:firstColumn="1" w:lastColumn="0" w:noHBand="0" w:noVBand="1"/>
      </w:tblPr>
      <w:tblGrid>
        <w:gridCol w:w="495"/>
        <w:gridCol w:w="2211"/>
        <w:gridCol w:w="1088"/>
        <w:gridCol w:w="1337"/>
        <w:gridCol w:w="1101"/>
        <w:gridCol w:w="1276"/>
        <w:gridCol w:w="992"/>
        <w:gridCol w:w="1071"/>
      </w:tblGrid>
      <w:tr w:rsidR="00B55C90" w:rsidRPr="00E95819" w:rsidTr="002963C0">
        <w:tc>
          <w:tcPr>
            <w:tcW w:w="495" w:type="dxa"/>
            <w:vMerge w:val="restart"/>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w:t>
            </w:r>
          </w:p>
        </w:tc>
        <w:tc>
          <w:tcPr>
            <w:tcW w:w="2211" w:type="dxa"/>
            <w:vMerge w:val="restart"/>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Наименование кафедры</w:t>
            </w:r>
          </w:p>
        </w:tc>
        <w:tc>
          <w:tcPr>
            <w:tcW w:w="3526" w:type="dxa"/>
            <w:gridSpan w:val="3"/>
            <w:vAlign w:val="center"/>
          </w:tcPr>
          <w:p w:rsidR="00B55C90" w:rsidRPr="00E95819" w:rsidRDefault="00B55C90" w:rsidP="002963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w:t>
            </w:r>
          </w:p>
        </w:tc>
        <w:tc>
          <w:tcPr>
            <w:tcW w:w="3339" w:type="dxa"/>
            <w:gridSpan w:val="3"/>
            <w:vAlign w:val="center"/>
          </w:tcPr>
          <w:p w:rsidR="00B55C90" w:rsidRPr="00E95819" w:rsidRDefault="00B55C90" w:rsidP="002963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 (сент-июнь)</w:t>
            </w:r>
          </w:p>
        </w:tc>
      </w:tr>
      <w:tr w:rsidR="00B55C90" w:rsidRPr="00E95819" w:rsidTr="002963C0">
        <w:tc>
          <w:tcPr>
            <w:tcW w:w="495" w:type="dxa"/>
            <w:vMerge/>
            <w:vAlign w:val="center"/>
          </w:tcPr>
          <w:p w:rsidR="00B55C90" w:rsidRPr="00E95819" w:rsidRDefault="00B55C90" w:rsidP="002963C0">
            <w:pPr>
              <w:jc w:val="center"/>
              <w:rPr>
                <w:rFonts w:ascii="Times New Roman" w:eastAsia="Calibri" w:hAnsi="Times New Roman" w:cs="Times New Roman"/>
                <w:b/>
                <w:sz w:val="24"/>
                <w:szCs w:val="24"/>
              </w:rPr>
            </w:pPr>
          </w:p>
        </w:tc>
        <w:tc>
          <w:tcPr>
            <w:tcW w:w="2211" w:type="dxa"/>
            <w:vMerge/>
            <w:vAlign w:val="center"/>
          </w:tcPr>
          <w:p w:rsidR="00B55C90" w:rsidRPr="00E95819" w:rsidRDefault="00B55C90" w:rsidP="002963C0">
            <w:pPr>
              <w:jc w:val="center"/>
              <w:rPr>
                <w:rFonts w:ascii="Times New Roman" w:eastAsia="Calibri" w:hAnsi="Times New Roman" w:cs="Times New Roman"/>
                <w:b/>
                <w:sz w:val="24"/>
                <w:szCs w:val="24"/>
              </w:rPr>
            </w:pPr>
          </w:p>
        </w:tc>
        <w:tc>
          <w:tcPr>
            <w:tcW w:w="1088" w:type="dxa"/>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План кол-во работ</w:t>
            </w:r>
          </w:p>
        </w:tc>
        <w:tc>
          <w:tcPr>
            <w:tcW w:w="1337" w:type="dxa"/>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Факт кол-во</w:t>
            </w:r>
          </w:p>
        </w:tc>
        <w:tc>
          <w:tcPr>
            <w:tcW w:w="1101" w:type="dxa"/>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 выполн</w:t>
            </w:r>
          </w:p>
        </w:tc>
        <w:tc>
          <w:tcPr>
            <w:tcW w:w="1276" w:type="dxa"/>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План кол-во работ</w:t>
            </w:r>
          </w:p>
        </w:tc>
        <w:tc>
          <w:tcPr>
            <w:tcW w:w="992" w:type="dxa"/>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Факт кол-во</w:t>
            </w:r>
          </w:p>
        </w:tc>
        <w:tc>
          <w:tcPr>
            <w:tcW w:w="1071" w:type="dxa"/>
            <w:vAlign w:val="center"/>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 выполн</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ТИЛП</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13</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13</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2</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ТК</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2" w:type="dxa"/>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ТППП</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9</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9</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992"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ПИ</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992"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5</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ХПИ</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Pr>
          <w:p w:rsidR="00B55C90" w:rsidRPr="00E95819" w:rsidRDefault="00B55C90" w:rsidP="002963C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Химия и ХТ</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3</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992"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7</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ТПОП </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992"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8</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Кыргыз  тили</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6</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7</w:t>
            </w:r>
          </w:p>
        </w:tc>
        <w:tc>
          <w:tcPr>
            <w:tcW w:w="992"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7</w:t>
            </w:r>
          </w:p>
        </w:tc>
        <w:tc>
          <w:tcPr>
            <w:tcW w:w="107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9</w:t>
            </w:r>
          </w:p>
        </w:tc>
        <w:tc>
          <w:tcPr>
            <w:tcW w:w="2211" w:type="dxa"/>
          </w:tcPr>
          <w:p w:rsidR="00B55C90" w:rsidRPr="00E95819" w:rsidRDefault="00B55C90" w:rsidP="002963C0">
            <w:pPr>
              <w:rPr>
                <w:rFonts w:ascii="Times New Roman" w:eastAsia="Calibri" w:hAnsi="Times New Roman" w:cs="Times New Roman"/>
                <w:sz w:val="24"/>
                <w:szCs w:val="24"/>
              </w:rPr>
            </w:pPr>
            <w:r w:rsidRPr="00E95819">
              <w:rPr>
                <w:rFonts w:ascii="Times New Roman" w:eastAsia="Calibri" w:hAnsi="Times New Roman" w:cs="Times New Roman"/>
                <w:sz w:val="24"/>
                <w:szCs w:val="24"/>
              </w:rPr>
              <w:t>Русский язык</w:t>
            </w:r>
          </w:p>
        </w:tc>
        <w:tc>
          <w:tcPr>
            <w:tcW w:w="1088"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1337"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w:t>
            </w:r>
          </w:p>
        </w:tc>
        <w:tc>
          <w:tcPr>
            <w:tcW w:w="1101"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c>
          <w:tcPr>
            <w:tcW w:w="1276"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992" w:type="dxa"/>
          </w:tcPr>
          <w:p w:rsidR="00B55C90" w:rsidRPr="00E95819" w:rsidRDefault="00B55C90" w:rsidP="002963C0">
            <w:pPr>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4</w:t>
            </w:r>
          </w:p>
        </w:tc>
        <w:tc>
          <w:tcPr>
            <w:tcW w:w="1071" w:type="dxa"/>
          </w:tcPr>
          <w:p w:rsidR="00B55C90" w:rsidRPr="00E95819" w:rsidRDefault="00B55C90" w:rsidP="002963C0">
            <w:pPr>
              <w:tabs>
                <w:tab w:val="left" w:pos="330"/>
                <w:tab w:val="center" w:pos="524"/>
              </w:tabs>
              <w:jc w:val="center"/>
              <w:rPr>
                <w:rFonts w:ascii="Times New Roman" w:eastAsia="Calibri" w:hAnsi="Times New Roman" w:cs="Times New Roman"/>
                <w:sz w:val="24"/>
                <w:szCs w:val="24"/>
              </w:rPr>
            </w:pPr>
            <w:r w:rsidRPr="00E95819">
              <w:rPr>
                <w:rFonts w:ascii="Times New Roman" w:eastAsia="Calibri" w:hAnsi="Times New Roman" w:cs="Times New Roman"/>
                <w:sz w:val="24"/>
                <w:szCs w:val="24"/>
              </w:rPr>
              <w:t>100</w:t>
            </w:r>
          </w:p>
        </w:tc>
      </w:tr>
      <w:tr w:rsidR="00B55C90" w:rsidRPr="00E95819" w:rsidTr="002963C0">
        <w:tc>
          <w:tcPr>
            <w:tcW w:w="495" w:type="dxa"/>
          </w:tcPr>
          <w:p w:rsidR="00B55C90" w:rsidRPr="00E95819" w:rsidRDefault="00B55C90" w:rsidP="002963C0">
            <w:pPr>
              <w:jc w:val="both"/>
              <w:rPr>
                <w:rFonts w:ascii="Times New Roman" w:eastAsia="Calibri" w:hAnsi="Times New Roman" w:cs="Times New Roman"/>
                <w:b/>
                <w:sz w:val="24"/>
                <w:szCs w:val="24"/>
              </w:rPr>
            </w:pPr>
          </w:p>
        </w:tc>
        <w:tc>
          <w:tcPr>
            <w:tcW w:w="2211" w:type="dxa"/>
          </w:tcPr>
          <w:p w:rsidR="00B55C90" w:rsidRPr="00E95819" w:rsidRDefault="00B55C90" w:rsidP="002963C0">
            <w:pPr>
              <w:jc w:val="both"/>
              <w:rPr>
                <w:rFonts w:ascii="Times New Roman" w:eastAsia="Calibri" w:hAnsi="Times New Roman" w:cs="Times New Roman"/>
                <w:b/>
                <w:sz w:val="24"/>
                <w:szCs w:val="24"/>
              </w:rPr>
            </w:pPr>
            <w:r w:rsidRPr="00E95819">
              <w:rPr>
                <w:rFonts w:ascii="Times New Roman" w:eastAsia="Calibri" w:hAnsi="Times New Roman" w:cs="Times New Roman"/>
                <w:b/>
                <w:sz w:val="24"/>
                <w:szCs w:val="24"/>
              </w:rPr>
              <w:t>Итого:</w:t>
            </w:r>
          </w:p>
        </w:tc>
        <w:tc>
          <w:tcPr>
            <w:tcW w:w="1088" w:type="dxa"/>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58</w:t>
            </w:r>
          </w:p>
        </w:tc>
        <w:tc>
          <w:tcPr>
            <w:tcW w:w="1337" w:type="dxa"/>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46</w:t>
            </w:r>
          </w:p>
        </w:tc>
        <w:tc>
          <w:tcPr>
            <w:tcW w:w="1101" w:type="dxa"/>
          </w:tcPr>
          <w:p w:rsidR="00B55C90" w:rsidRPr="00E95819" w:rsidRDefault="00B55C90" w:rsidP="002963C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1276" w:type="dxa"/>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60</w:t>
            </w:r>
          </w:p>
        </w:tc>
        <w:tc>
          <w:tcPr>
            <w:tcW w:w="992" w:type="dxa"/>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57</w:t>
            </w:r>
          </w:p>
        </w:tc>
        <w:tc>
          <w:tcPr>
            <w:tcW w:w="1071" w:type="dxa"/>
          </w:tcPr>
          <w:p w:rsidR="00B55C90" w:rsidRPr="00E95819" w:rsidRDefault="00B55C90" w:rsidP="002963C0">
            <w:pPr>
              <w:jc w:val="center"/>
              <w:rPr>
                <w:rFonts w:ascii="Times New Roman" w:eastAsia="Calibri" w:hAnsi="Times New Roman" w:cs="Times New Roman"/>
                <w:b/>
                <w:sz w:val="24"/>
                <w:szCs w:val="24"/>
              </w:rPr>
            </w:pPr>
            <w:r w:rsidRPr="00E95819">
              <w:rPr>
                <w:rFonts w:ascii="Times New Roman" w:eastAsia="Calibri" w:hAnsi="Times New Roman" w:cs="Times New Roman"/>
                <w:b/>
                <w:sz w:val="24"/>
                <w:szCs w:val="24"/>
              </w:rPr>
              <w:t>100</w:t>
            </w:r>
          </w:p>
        </w:tc>
      </w:tr>
    </w:tbl>
    <w:p w:rsidR="00B55C90" w:rsidRPr="00E95819" w:rsidRDefault="00B55C90" w:rsidP="00B55C90">
      <w:pPr>
        <w:tabs>
          <w:tab w:val="center" w:pos="4677"/>
        </w:tabs>
        <w:spacing w:after="0"/>
        <w:jc w:val="center"/>
        <w:rPr>
          <w:rFonts w:ascii="Times New Roman" w:eastAsia="Calibri" w:hAnsi="Times New Roman" w:cs="Times New Roman"/>
          <w:b/>
          <w:sz w:val="24"/>
          <w:szCs w:val="24"/>
        </w:rPr>
      </w:pPr>
    </w:p>
    <w:p w:rsidR="00B55C90" w:rsidRPr="00E95819" w:rsidRDefault="00B55C90" w:rsidP="00B55C90">
      <w:pPr>
        <w:keepNext/>
        <w:shd w:val="clear" w:color="auto" w:fill="FFFFFF"/>
        <w:spacing w:after="0" w:line="240" w:lineRule="auto"/>
        <w:ind w:firstLine="708"/>
        <w:jc w:val="both"/>
        <w:outlineLvl w:val="0"/>
        <w:rPr>
          <w:rFonts w:ascii="Times New Roman" w:eastAsia="Times New Roman" w:hAnsi="Times New Roman" w:cs="Times New Roman"/>
          <w:b/>
          <w:bCs/>
          <w:kern w:val="32"/>
          <w:sz w:val="24"/>
          <w:szCs w:val="24"/>
          <w:lang w:eastAsia="ru-RU"/>
        </w:rPr>
      </w:pPr>
      <w:r w:rsidRPr="00E95819">
        <w:rPr>
          <w:rFonts w:ascii="Times New Roman" w:eastAsia="Times New Roman" w:hAnsi="Times New Roman" w:cs="Times New Roman"/>
          <w:bCs/>
          <w:kern w:val="32"/>
          <w:sz w:val="24"/>
          <w:szCs w:val="24"/>
          <w:lang w:eastAsia="ru-RU"/>
        </w:rPr>
        <w:t xml:space="preserve">Новые технологии обучения применяются на ТФ достаточно широко. При чтении лекций на факультете применяются видео-уроки, которые размещены на портале </w:t>
      </w:r>
      <w:hyperlink r:id="rId21" w:history="1">
        <w:r w:rsidRPr="00E95819">
          <w:rPr>
            <w:rFonts w:ascii="Times New Roman" w:eastAsia="Times New Roman" w:hAnsi="Times New Roman" w:cs="Times New Roman"/>
            <w:bCs/>
            <w:color w:val="0000FF"/>
            <w:kern w:val="32"/>
            <w:sz w:val="24"/>
            <w:szCs w:val="24"/>
            <w:u w:val="single"/>
            <w:lang w:eastAsia="ru-RU"/>
          </w:rPr>
          <w:t>http://moodle.kstu.kg:81</w:t>
        </w:r>
      </w:hyperlink>
      <w:r w:rsidRPr="00E95819">
        <w:rPr>
          <w:rFonts w:ascii="Times New Roman" w:eastAsia="Times New Roman" w:hAnsi="Times New Roman" w:cs="Times New Roman"/>
          <w:bCs/>
          <w:kern w:val="32"/>
          <w:sz w:val="24"/>
          <w:szCs w:val="24"/>
          <w:lang w:eastAsia="ru-RU"/>
        </w:rPr>
        <w:t>, разработанные в рамках проекта</w:t>
      </w:r>
      <w:r w:rsidRPr="00E95819">
        <w:rPr>
          <w:rFonts w:ascii="Times New Roman" w:eastAsia="Times New Roman" w:hAnsi="Times New Roman" w:cs="Times New Roman"/>
          <w:bCs/>
          <w:i/>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UNESCO</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PROJECT</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Avicenna</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Virtual</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Campus</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in</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Central</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kern w:val="32"/>
          <w:sz w:val="24"/>
          <w:szCs w:val="24"/>
          <w:lang w:val="en-US" w:eastAsia="ru-RU"/>
        </w:rPr>
        <w:t>Asia</w:t>
      </w:r>
      <w:r w:rsidRPr="00E95819">
        <w:rPr>
          <w:rFonts w:ascii="Times New Roman" w:eastAsia="Times New Roman" w:hAnsi="Times New Roman" w:cs="Times New Roman"/>
          <w:kern w:val="32"/>
          <w:sz w:val="24"/>
          <w:szCs w:val="24"/>
          <w:lang w:eastAsia="ru-RU"/>
        </w:rPr>
        <w:t xml:space="preserve"> </w:t>
      </w:r>
      <w:r w:rsidRPr="00E95819">
        <w:rPr>
          <w:rFonts w:ascii="Times New Roman" w:eastAsia="Times New Roman" w:hAnsi="Times New Roman" w:cs="Times New Roman"/>
          <w:bCs/>
          <w:kern w:val="32"/>
          <w:sz w:val="24"/>
          <w:szCs w:val="24"/>
          <w:lang w:eastAsia="ru-RU"/>
        </w:rPr>
        <w:t xml:space="preserve">по дисциплинам «Проектирование швейных цехов» и «Химия», презентации, курсовые проекты и работы выполняются с помощью компьютерных программ, имеются тесты для компьютерного тестирования. Практически по всем предметам имеются электронные варианты лекций, лабораторных работ.   </w:t>
      </w:r>
    </w:p>
    <w:p w:rsidR="00B55C90" w:rsidRPr="00E95819" w:rsidRDefault="00B55C90" w:rsidP="00B55C90">
      <w:pPr>
        <w:spacing w:after="0" w:line="240" w:lineRule="auto"/>
        <w:ind w:firstLine="527"/>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Контроль знаний ведется непрерывно в течение учебного год, по всем дисциплинам в виде промежуточного и итогового рейтинга. Форма текущего контроля знаний студентов устанавливаются кафедрой. Формами текущего контроля могут быть: тесты, билетная форма и устный опрос.</w:t>
      </w:r>
    </w:p>
    <w:p w:rsidR="00B55C90" w:rsidRPr="00E95819" w:rsidRDefault="00B55C90" w:rsidP="00B55C90">
      <w:pPr>
        <w:spacing w:after="0" w:line="240" w:lineRule="auto"/>
        <w:ind w:firstLine="360"/>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На всех кафедрах разработаны тесты для контроля остаточных знаний, обучающие тесты. Методическая комиссия факультета совместно с деканатом регулярно контролирует проведение рейтингового контроля, наличия билетов, ведомостей. Результаты всех видов проверок докладываются на Советах факультета. </w:t>
      </w:r>
    </w:p>
    <w:p w:rsidR="00B55C90" w:rsidRPr="00E95819" w:rsidRDefault="00B55C90" w:rsidP="00B55C90">
      <w:pPr>
        <w:spacing w:after="0" w:line="240" w:lineRule="auto"/>
        <w:ind w:firstLine="708"/>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xml:space="preserve">ППС факультета принимает активное участие в различных конкурсах на </w:t>
      </w:r>
      <w:proofErr w:type="gramStart"/>
      <w:r w:rsidRPr="00E95819">
        <w:rPr>
          <w:rFonts w:ascii="Times New Roman" w:eastAsia="Calibri" w:hAnsi="Times New Roman" w:cs="Times New Roman"/>
          <w:sz w:val="24"/>
          <w:szCs w:val="24"/>
        </w:rPr>
        <w:t>лучшие</w:t>
      </w:r>
      <w:proofErr w:type="gramEnd"/>
      <w:r w:rsidRPr="00E95819">
        <w:rPr>
          <w:rFonts w:ascii="Times New Roman" w:eastAsia="Calibri" w:hAnsi="Times New Roman" w:cs="Times New Roman"/>
          <w:sz w:val="24"/>
          <w:szCs w:val="24"/>
        </w:rPr>
        <w:t xml:space="preserve"> ЭУМК.</w:t>
      </w:r>
    </w:p>
    <w:p w:rsidR="00B55C90" w:rsidRPr="00E95819" w:rsidRDefault="00B55C90" w:rsidP="00B55C90">
      <w:pPr>
        <w:spacing w:after="0" w:line="240" w:lineRule="auto"/>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В   конкурсе по КГТУ им. И. Раззакова «</w:t>
      </w:r>
      <w:proofErr w:type="gramStart"/>
      <w:r w:rsidRPr="00E95819">
        <w:rPr>
          <w:rFonts w:ascii="Times New Roman" w:eastAsia="Calibri" w:hAnsi="Times New Roman" w:cs="Times New Roman"/>
          <w:sz w:val="24"/>
          <w:szCs w:val="24"/>
        </w:rPr>
        <w:t>Лучший</w:t>
      </w:r>
      <w:proofErr w:type="gramEnd"/>
      <w:r w:rsidRPr="00E95819">
        <w:rPr>
          <w:rFonts w:ascii="Times New Roman" w:eastAsia="Calibri" w:hAnsi="Times New Roman" w:cs="Times New Roman"/>
          <w:sz w:val="24"/>
          <w:szCs w:val="24"/>
        </w:rPr>
        <w:t xml:space="preserve"> ЭУМК»</w:t>
      </w:r>
      <w:r w:rsidRPr="00E95819">
        <w:rPr>
          <w:rFonts w:ascii="Times New Roman" w:eastAsia="Calibri" w:hAnsi="Times New Roman" w:cs="Times New Roman"/>
          <w:sz w:val="24"/>
          <w:szCs w:val="24"/>
          <w:lang w:val="ky-KG"/>
        </w:rPr>
        <w:t xml:space="preserve"> </w:t>
      </w:r>
      <w:r w:rsidRPr="00E95819">
        <w:rPr>
          <w:rFonts w:ascii="Times New Roman" w:eastAsia="Calibri" w:hAnsi="Times New Roman" w:cs="Times New Roman"/>
          <w:sz w:val="24"/>
          <w:szCs w:val="24"/>
        </w:rPr>
        <w:t xml:space="preserve">приняли участие: </w:t>
      </w:r>
    </w:p>
    <w:p w:rsidR="00B55C90" w:rsidRPr="00E95819" w:rsidRDefault="00B55C90" w:rsidP="00B55C90">
      <w:pPr>
        <w:spacing w:after="0" w:line="240" w:lineRule="auto"/>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Старший преподаватель кафедры ТК Алымкулова Нуржан Боскуновн</w:t>
      </w:r>
      <w:proofErr w:type="gramStart"/>
      <w:r w:rsidRPr="00E95819">
        <w:rPr>
          <w:rFonts w:ascii="Times New Roman" w:eastAsia="Calibri" w:hAnsi="Times New Roman" w:cs="Times New Roman"/>
          <w:sz w:val="24"/>
          <w:szCs w:val="24"/>
        </w:rPr>
        <w:t>а-</w:t>
      </w:r>
      <w:proofErr w:type="gramEnd"/>
      <w:r w:rsidRPr="00E95819">
        <w:rPr>
          <w:rFonts w:ascii="Times New Roman" w:eastAsia="Calibri" w:hAnsi="Times New Roman" w:cs="Times New Roman"/>
          <w:sz w:val="24"/>
          <w:szCs w:val="24"/>
        </w:rPr>
        <w:t xml:space="preserve"> УМК по дисциплине "Биохимия" для студентов направления 740300</w:t>
      </w:r>
    </w:p>
    <w:p w:rsidR="00D4300A" w:rsidRPr="00B55C90" w:rsidRDefault="00B55C90" w:rsidP="00B55C90">
      <w:pPr>
        <w:spacing w:after="0" w:line="240" w:lineRule="auto"/>
        <w:jc w:val="both"/>
        <w:rPr>
          <w:rFonts w:ascii="Times New Roman" w:eastAsia="Calibri" w:hAnsi="Times New Roman" w:cs="Times New Roman"/>
          <w:sz w:val="24"/>
          <w:szCs w:val="24"/>
        </w:rPr>
      </w:pPr>
      <w:r w:rsidRPr="00E95819">
        <w:rPr>
          <w:rFonts w:ascii="Times New Roman" w:eastAsia="Calibri" w:hAnsi="Times New Roman" w:cs="Times New Roman"/>
          <w:sz w:val="24"/>
          <w:szCs w:val="24"/>
        </w:rPr>
        <w:t>- Старший преподаватель кафедры ТК Салиева Зиядат Талипбековна – УМК по дисциплине «Органолептикалык анализ»</w:t>
      </w:r>
      <w:r w:rsidRPr="00E95819">
        <w:rPr>
          <w:rFonts w:ascii="Calibri" w:eastAsia="Calibri" w:hAnsi="Calibri" w:cs="Times New Roman"/>
        </w:rPr>
        <w:t xml:space="preserve"> </w:t>
      </w:r>
      <w:r w:rsidRPr="00E95819">
        <w:rPr>
          <w:rFonts w:ascii="Times New Roman" w:eastAsia="Calibri" w:hAnsi="Times New Roman" w:cs="Times New Roman"/>
          <w:sz w:val="24"/>
          <w:szCs w:val="24"/>
        </w:rPr>
        <w:t xml:space="preserve">для студентов направления </w:t>
      </w:r>
      <w:r w:rsidR="00FE6455" w:rsidRPr="00E95819">
        <w:rPr>
          <w:rFonts w:ascii="Times New Roman" w:eastAsia="Calibri" w:hAnsi="Times New Roman" w:cs="Times New Roman"/>
          <w:sz w:val="24"/>
          <w:szCs w:val="24"/>
        </w:rPr>
        <w:t>720200 «</w:t>
      </w:r>
      <w:r w:rsidRPr="00E95819">
        <w:rPr>
          <w:rFonts w:ascii="Times New Roman" w:eastAsia="Calibri" w:hAnsi="Times New Roman" w:cs="Times New Roman"/>
          <w:sz w:val="24"/>
          <w:szCs w:val="24"/>
        </w:rPr>
        <w:t>Биотехнология»</w:t>
      </w:r>
    </w:p>
    <w:p w:rsidR="00D4300A" w:rsidRPr="007A1C53" w:rsidRDefault="00D4300A" w:rsidP="00D4300A">
      <w:pPr>
        <w:tabs>
          <w:tab w:val="left" w:pos="7230"/>
        </w:tabs>
        <w:spacing w:after="0" w:line="240" w:lineRule="auto"/>
        <w:jc w:val="both"/>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 xml:space="preserve">• </w:t>
      </w:r>
      <w:r w:rsidRPr="007A1C53">
        <w:rPr>
          <w:rFonts w:ascii="Times New Roman" w:eastAsia="Times New Roman" w:hAnsi="Times New Roman" w:cs="Times New Roman"/>
          <w:b/>
          <w:i/>
          <w:sz w:val="24"/>
          <w:szCs w:val="24"/>
          <w:lang w:eastAsia="ru-RU"/>
        </w:rPr>
        <w:t xml:space="preserve">Использование механизмов по </w:t>
      </w:r>
      <w:proofErr w:type="gramStart"/>
      <w:r w:rsidRPr="007A1C53">
        <w:rPr>
          <w:rFonts w:ascii="Times New Roman" w:eastAsia="Times New Roman" w:hAnsi="Times New Roman" w:cs="Times New Roman"/>
          <w:b/>
          <w:i/>
          <w:sz w:val="24"/>
          <w:szCs w:val="24"/>
          <w:lang w:eastAsia="ru-RU"/>
        </w:rPr>
        <w:t>контролю за</w:t>
      </w:r>
      <w:proofErr w:type="gramEnd"/>
      <w:r w:rsidRPr="007A1C53">
        <w:rPr>
          <w:rFonts w:ascii="Times New Roman" w:eastAsia="Times New Roman" w:hAnsi="Times New Roman" w:cs="Times New Roman"/>
          <w:b/>
          <w:i/>
          <w:sz w:val="24"/>
          <w:szCs w:val="24"/>
          <w:lang w:eastAsia="ru-RU"/>
        </w:rPr>
        <w:t xml:space="preserve"> качеством преподавания на кафедрах факультета. </w:t>
      </w:r>
      <w:r w:rsidRPr="007A1C53">
        <w:rPr>
          <w:rFonts w:ascii="Times New Roman" w:eastAsia="Times New Roman" w:hAnsi="Times New Roman" w:cs="Times New Roman"/>
          <w:sz w:val="24"/>
          <w:szCs w:val="24"/>
          <w:lang w:eastAsia="ru-RU"/>
        </w:rPr>
        <w:t xml:space="preserve">Вопрос качества преподавания является одним из наиболее </w:t>
      </w:r>
      <w:proofErr w:type="gramStart"/>
      <w:r w:rsidRPr="007A1C53">
        <w:rPr>
          <w:rFonts w:ascii="Times New Roman" w:eastAsia="Times New Roman" w:hAnsi="Times New Roman" w:cs="Times New Roman"/>
          <w:sz w:val="24"/>
          <w:szCs w:val="24"/>
          <w:lang w:eastAsia="ru-RU"/>
        </w:rPr>
        <w:t>значимых</w:t>
      </w:r>
      <w:proofErr w:type="gramEnd"/>
      <w:r w:rsidRPr="007A1C53">
        <w:rPr>
          <w:rFonts w:ascii="Times New Roman" w:eastAsia="Times New Roman" w:hAnsi="Times New Roman" w:cs="Times New Roman"/>
          <w:sz w:val="24"/>
          <w:szCs w:val="24"/>
          <w:lang w:eastAsia="ru-RU"/>
        </w:rPr>
        <w:t xml:space="preserve"> в образовательном процессе факультета. Организация взаимопосещения </w:t>
      </w:r>
      <w:proofErr w:type="gramStart"/>
      <w:r w:rsidRPr="007A1C53">
        <w:rPr>
          <w:rFonts w:ascii="Times New Roman" w:eastAsia="Times New Roman" w:hAnsi="Times New Roman" w:cs="Times New Roman"/>
          <w:sz w:val="24"/>
          <w:szCs w:val="24"/>
          <w:lang w:eastAsia="ru-RU"/>
        </w:rPr>
        <w:t>занятий</w:t>
      </w:r>
      <w:proofErr w:type="gramEnd"/>
      <w:r w:rsidRPr="007A1C53">
        <w:rPr>
          <w:rFonts w:ascii="Times New Roman" w:eastAsia="Times New Roman" w:hAnsi="Times New Roman" w:cs="Times New Roman"/>
          <w:sz w:val="24"/>
          <w:szCs w:val="24"/>
          <w:lang w:eastAsia="ru-RU"/>
        </w:rPr>
        <w:t xml:space="preserve"> </w:t>
      </w:r>
      <w:r w:rsidR="00DE08D7">
        <w:rPr>
          <w:rFonts w:ascii="Times New Roman" w:eastAsia="Times New Roman" w:hAnsi="Times New Roman" w:cs="Times New Roman"/>
          <w:sz w:val="24"/>
          <w:szCs w:val="24"/>
          <w:lang w:eastAsia="ru-RU"/>
        </w:rPr>
        <w:t xml:space="preserve">как </w:t>
      </w:r>
      <w:r w:rsidR="00DE08D7">
        <w:rPr>
          <w:rFonts w:ascii="Times New Roman" w:eastAsia="Times New Roman" w:hAnsi="Times New Roman" w:cs="Times New Roman"/>
          <w:sz w:val="24"/>
          <w:szCs w:val="24"/>
          <w:lang w:eastAsia="ru-RU"/>
        </w:rPr>
        <w:lastRenderedPageBreak/>
        <w:t xml:space="preserve">кафедрами так и в формате ТФ </w:t>
      </w:r>
      <w:r w:rsidRPr="007A1C53">
        <w:rPr>
          <w:rFonts w:ascii="Times New Roman" w:eastAsia="Times New Roman" w:hAnsi="Times New Roman" w:cs="Times New Roman"/>
          <w:sz w:val="24"/>
          <w:szCs w:val="24"/>
          <w:lang w:eastAsia="ru-RU"/>
        </w:rPr>
        <w:t xml:space="preserve">в формате ТФ носит системный характер, </w:t>
      </w:r>
      <w:r w:rsidR="00FE6455" w:rsidRPr="007A1C53">
        <w:rPr>
          <w:rFonts w:ascii="Times New Roman" w:eastAsia="Times New Roman" w:hAnsi="Times New Roman" w:cs="Times New Roman"/>
          <w:sz w:val="24"/>
          <w:szCs w:val="24"/>
          <w:lang w:eastAsia="ru-RU"/>
        </w:rPr>
        <w:t>проводится в</w:t>
      </w:r>
      <w:r w:rsidRPr="007A1C53">
        <w:rPr>
          <w:rFonts w:ascii="Times New Roman" w:eastAsia="Times New Roman" w:hAnsi="Times New Roman" w:cs="Times New Roman"/>
          <w:sz w:val="24"/>
          <w:szCs w:val="24"/>
          <w:lang w:eastAsia="ru-RU"/>
        </w:rPr>
        <w:t xml:space="preserve"> целях совершенствования качества преподавания.  В соответствии с этим на факультете приказом декана (приказ 10//93 от 27.09.20г.)</w:t>
      </w:r>
      <w:r w:rsidR="00FE6455">
        <w:rPr>
          <w:rFonts w:ascii="Times New Roman" w:eastAsia="Times New Roman" w:hAnsi="Times New Roman" w:cs="Times New Roman"/>
          <w:sz w:val="24"/>
          <w:szCs w:val="24"/>
          <w:lang w:eastAsia="ru-RU"/>
        </w:rPr>
        <w:t xml:space="preserve"> </w:t>
      </w:r>
      <w:r w:rsidRPr="007A1C53">
        <w:rPr>
          <w:rFonts w:ascii="Times New Roman" w:eastAsia="Times New Roman" w:hAnsi="Times New Roman" w:cs="Times New Roman"/>
          <w:sz w:val="24"/>
          <w:szCs w:val="24"/>
          <w:lang w:eastAsia="ru-RU"/>
        </w:rPr>
        <w:t xml:space="preserve">создана комиссия Ученого совета для проверки качества преподавания учебных дисциплин. Комиссия, в состав которой были включены декан, зам. декана, все заведующие кафедрами и ряд ведущих преподавателей кафедр, в </w:t>
      </w:r>
      <w:r w:rsidR="00FE6455" w:rsidRPr="007A1C53">
        <w:rPr>
          <w:rFonts w:ascii="Times New Roman" w:eastAsia="Times New Roman" w:hAnsi="Times New Roman" w:cs="Times New Roman"/>
          <w:sz w:val="24"/>
          <w:szCs w:val="24"/>
          <w:lang w:eastAsia="ru-RU"/>
        </w:rPr>
        <w:t>период с</w:t>
      </w:r>
      <w:r w:rsidRPr="007A1C53">
        <w:rPr>
          <w:rFonts w:ascii="Times New Roman" w:eastAsia="Times New Roman" w:hAnsi="Times New Roman" w:cs="Times New Roman"/>
          <w:sz w:val="24"/>
          <w:szCs w:val="24"/>
          <w:lang w:eastAsia="ru-RU"/>
        </w:rPr>
        <w:t xml:space="preserve"> 01.</w:t>
      </w:r>
      <w:r w:rsidRPr="007A1C53">
        <w:rPr>
          <w:rFonts w:ascii="Times New Roman" w:eastAsia="Times New Roman" w:hAnsi="Times New Roman" w:cs="Times New Roman"/>
          <w:sz w:val="24"/>
          <w:szCs w:val="24"/>
          <w:lang w:val="ky-KG" w:eastAsia="ru-RU"/>
        </w:rPr>
        <w:t>02</w:t>
      </w:r>
      <w:r w:rsidRPr="007A1C53">
        <w:rPr>
          <w:rFonts w:ascii="Times New Roman" w:eastAsia="Times New Roman" w:hAnsi="Times New Roman" w:cs="Times New Roman"/>
          <w:sz w:val="24"/>
          <w:szCs w:val="24"/>
          <w:lang w:eastAsia="ru-RU"/>
        </w:rPr>
        <w:t>.20</w:t>
      </w:r>
      <w:r w:rsidRPr="007A1C53">
        <w:rPr>
          <w:rFonts w:ascii="Times New Roman" w:eastAsia="Times New Roman" w:hAnsi="Times New Roman" w:cs="Times New Roman"/>
          <w:sz w:val="24"/>
          <w:szCs w:val="24"/>
          <w:lang w:val="ky-KG" w:eastAsia="ru-RU"/>
        </w:rPr>
        <w:t>21</w:t>
      </w:r>
      <w:r w:rsidRPr="007A1C53">
        <w:rPr>
          <w:rFonts w:ascii="Times New Roman" w:eastAsia="Times New Roman" w:hAnsi="Times New Roman" w:cs="Times New Roman"/>
          <w:sz w:val="24"/>
          <w:szCs w:val="24"/>
          <w:lang w:eastAsia="ru-RU"/>
        </w:rPr>
        <w:t xml:space="preserve"> г. по 01.</w:t>
      </w:r>
      <w:r w:rsidRPr="007A1C53">
        <w:rPr>
          <w:rFonts w:ascii="Times New Roman" w:eastAsia="Times New Roman" w:hAnsi="Times New Roman" w:cs="Times New Roman"/>
          <w:sz w:val="24"/>
          <w:szCs w:val="24"/>
          <w:lang w:val="ky-KG" w:eastAsia="ru-RU"/>
        </w:rPr>
        <w:t>04</w:t>
      </w:r>
      <w:r w:rsidRPr="007A1C53">
        <w:rPr>
          <w:rFonts w:ascii="Times New Roman" w:eastAsia="Times New Roman" w:hAnsi="Times New Roman" w:cs="Times New Roman"/>
          <w:sz w:val="24"/>
          <w:szCs w:val="24"/>
          <w:lang w:eastAsia="ru-RU"/>
        </w:rPr>
        <w:t>.20</w:t>
      </w:r>
      <w:r w:rsidRPr="007A1C53">
        <w:rPr>
          <w:rFonts w:ascii="Times New Roman" w:eastAsia="Times New Roman" w:hAnsi="Times New Roman" w:cs="Times New Roman"/>
          <w:sz w:val="24"/>
          <w:szCs w:val="24"/>
          <w:lang w:val="ky-KG" w:eastAsia="ru-RU"/>
        </w:rPr>
        <w:t>21</w:t>
      </w:r>
      <w:r w:rsidRPr="007A1C53">
        <w:rPr>
          <w:rFonts w:ascii="Times New Roman" w:eastAsia="Times New Roman" w:hAnsi="Times New Roman" w:cs="Times New Roman"/>
          <w:sz w:val="24"/>
          <w:szCs w:val="24"/>
          <w:lang w:eastAsia="ru-RU"/>
        </w:rPr>
        <w:t xml:space="preserve"> года осуществила проверку ряда дисциплин. </w:t>
      </w:r>
    </w:p>
    <w:p w:rsidR="00D4300A" w:rsidRPr="007A1C53" w:rsidRDefault="00D4300A" w:rsidP="00D4300A">
      <w:pPr>
        <w:tabs>
          <w:tab w:val="left" w:pos="7230"/>
        </w:tabs>
        <w:spacing w:after="0" w:line="240" w:lineRule="auto"/>
        <w:jc w:val="both"/>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При оценке занятия посещающим преподавателем использовался оценочный лист, отражающий определенные показатели: посещаемость занятия студентами, наличие рабочих программ, соответствие темы занятия РП, изложение материала, контакт с аудиторией, степень активности студентов, наличие раздаточного материала, применение ТСО и др.</w:t>
      </w:r>
    </w:p>
    <w:p w:rsidR="00D4300A" w:rsidRPr="007A1C53" w:rsidRDefault="00D4300A" w:rsidP="00D4300A">
      <w:pPr>
        <w:tabs>
          <w:tab w:val="left" w:pos="7230"/>
        </w:tabs>
        <w:spacing w:after="0" w:line="240" w:lineRule="auto"/>
        <w:jc w:val="both"/>
        <w:rPr>
          <w:rFonts w:ascii="Times New Roman" w:eastAsia="Times New Roman" w:hAnsi="Times New Roman" w:cs="Times New Roman"/>
          <w:sz w:val="24"/>
          <w:szCs w:val="24"/>
          <w:lang w:eastAsia="ru-RU"/>
        </w:rPr>
      </w:pPr>
      <w:r w:rsidRPr="007A1C53">
        <w:rPr>
          <w:rFonts w:ascii="Times New Roman" w:eastAsia="Times New Roman" w:hAnsi="Times New Roman" w:cs="Times New Roman"/>
          <w:sz w:val="24"/>
          <w:szCs w:val="24"/>
          <w:lang w:eastAsia="ru-RU"/>
        </w:rPr>
        <w:t xml:space="preserve">         Комиссия отмечает следующее: в целом, на факультете занятия проводятся на должном уровне, необходимые документы – рабочая программа, раздаточные материалы имеются. Анализ таблицы показывает, </w:t>
      </w:r>
      <w:proofErr w:type="gramStart"/>
      <w:r w:rsidRPr="007A1C53">
        <w:rPr>
          <w:rFonts w:ascii="Times New Roman" w:eastAsia="Times New Roman" w:hAnsi="Times New Roman" w:cs="Times New Roman"/>
          <w:sz w:val="24"/>
          <w:szCs w:val="24"/>
          <w:lang w:eastAsia="ru-RU"/>
        </w:rPr>
        <w:t>что</w:t>
      </w:r>
      <w:proofErr w:type="gramEnd"/>
      <w:r w:rsidRPr="007A1C53">
        <w:rPr>
          <w:rFonts w:ascii="Times New Roman" w:eastAsia="Times New Roman" w:hAnsi="Times New Roman" w:cs="Times New Roman"/>
          <w:sz w:val="24"/>
          <w:szCs w:val="24"/>
          <w:lang w:eastAsia="ru-RU"/>
        </w:rPr>
        <w:t xml:space="preserve"> судя по </w:t>
      </w:r>
      <w:r w:rsidR="00FE6455" w:rsidRPr="007A1C53">
        <w:rPr>
          <w:rFonts w:ascii="Times New Roman" w:eastAsia="Times New Roman" w:hAnsi="Times New Roman" w:cs="Times New Roman"/>
          <w:sz w:val="24"/>
          <w:szCs w:val="24"/>
          <w:lang w:eastAsia="ru-RU"/>
        </w:rPr>
        <w:t>баллам преподавание</w:t>
      </w:r>
      <w:r w:rsidRPr="007A1C53">
        <w:rPr>
          <w:rFonts w:ascii="Times New Roman" w:eastAsia="Times New Roman" w:hAnsi="Times New Roman" w:cs="Times New Roman"/>
          <w:sz w:val="24"/>
          <w:szCs w:val="24"/>
          <w:lang w:eastAsia="ru-RU"/>
        </w:rPr>
        <w:t xml:space="preserve"> на достаточно хорошем уровне.</w:t>
      </w:r>
    </w:p>
    <w:p w:rsidR="00D4300A" w:rsidRPr="007A1C53" w:rsidRDefault="00D4300A" w:rsidP="00D4300A">
      <w:pPr>
        <w:tabs>
          <w:tab w:val="left" w:pos="7230"/>
        </w:tabs>
        <w:spacing w:after="0" w:line="240" w:lineRule="auto"/>
        <w:jc w:val="both"/>
        <w:rPr>
          <w:rFonts w:ascii="Times New Roman" w:eastAsia="Times New Roman" w:hAnsi="Times New Roman" w:cs="Times New Roman"/>
          <w:sz w:val="24"/>
          <w:szCs w:val="24"/>
          <w:lang w:eastAsia="ru-RU"/>
        </w:rPr>
      </w:pPr>
    </w:p>
    <w:p w:rsidR="00E9505C" w:rsidRPr="00C82897" w:rsidRDefault="00B62134" w:rsidP="00E9505C">
      <w:pPr>
        <w:numPr>
          <w:ilvl w:val="0"/>
          <w:numId w:val="3"/>
        </w:numPr>
        <w:spacing w:after="0" w:line="240" w:lineRule="auto"/>
        <w:ind w:right="-2"/>
        <w:contextualSpacing/>
        <w:mirrorIndents/>
        <w:jc w:val="both"/>
        <w:rPr>
          <w:rFonts w:ascii="Times New Roman" w:eastAsia="Calibri" w:hAnsi="Times New Roman" w:cs="Times New Roman"/>
          <w:color w:val="000000"/>
          <w:sz w:val="24"/>
          <w:szCs w:val="24"/>
          <w:lang w:val="ky-KG"/>
        </w:rPr>
      </w:pPr>
      <w:r w:rsidRPr="00B62134">
        <w:rPr>
          <w:rFonts w:ascii="Times New Roman" w:eastAsia="Calibri" w:hAnsi="Times New Roman" w:cs="Times New Roman"/>
          <w:b/>
          <w:i/>
          <w:sz w:val="24"/>
          <w:szCs w:val="24"/>
        </w:rPr>
        <w:t>Анализ успеваемости студентов (анализ за 3 года, табл.7,8). Оценка качества освоения образовательной программы. ЛАЗ.</w:t>
      </w:r>
      <w:r w:rsidRPr="00B62134">
        <w:rPr>
          <w:rFonts w:ascii="Times New Roman" w:eastAsia="Calibri" w:hAnsi="Times New Roman" w:cs="Times New Roman"/>
          <w:color w:val="000000"/>
          <w:sz w:val="24"/>
          <w:szCs w:val="24"/>
          <w:lang w:val="ky-KG"/>
        </w:rPr>
        <w:t xml:space="preserve"> </w:t>
      </w:r>
      <w:r w:rsidRPr="00B62134">
        <w:rPr>
          <w:rFonts w:ascii="Times New Roman" w:hAnsi="Times New Roman" w:cs="Times New Roman"/>
          <w:b/>
          <w:sz w:val="24"/>
          <w:szCs w:val="24"/>
        </w:rPr>
        <w:t xml:space="preserve">  </w:t>
      </w:r>
      <w:r w:rsidRPr="00B62134">
        <w:rPr>
          <w:rFonts w:ascii="Times New Roman" w:eastAsia="Calibri" w:hAnsi="Times New Roman" w:cs="Times New Roman"/>
          <w:b/>
          <w:sz w:val="24"/>
          <w:szCs w:val="24"/>
        </w:rPr>
        <w:t xml:space="preserve"> </w:t>
      </w:r>
      <w:r w:rsidRPr="00B62134">
        <w:rPr>
          <w:rFonts w:ascii="Times New Roman" w:eastAsia="Calibri" w:hAnsi="Times New Roman" w:cs="Times New Roman"/>
          <w:b/>
          <w:i/>
          <w:sz w:val="24"/>
          <w:szCs w:val="24"/>
          <w:lang w:val="ky-KG"/>
        </w:rPr>
        <w:t xml:space="preserve"> </w:t>
      </w:r>
      <w:r w:rsidRPr="00B62134">
        <w:rPr>
          <w:rFonts w:ascii="Times New Roman" w:eastAsia="Calibri" w:hAnsi="Times New Roman" w:cs="Times New Roman"/>
          <w:b/>
          <w:sz w:val="24"/>
          <w:szCs w:val="24"/>
        </w:rPr>
        <w:t xml:space="preserve"> </w:t>
      </w:r>
      <w:r w:rsidR="00E9505C" w:rsidRPr="00C82897">
        <w:rPr>
          <w:rFonts w:ascii="Times New Roman" w:eastAsia="Calibri" w:hAnsi="Times New Roman" w:cs="Times New Roman"/>
          <w:color w:val="000000"/>
          <w:sz w:val="24"/>
          <w:szCs w:val="24"/>
          <w:lang w:val="ky-KG"/>
        </w:rPr>
        <w:t>Сравнительный анализ успеваемости студентов очной формы обучения за три года показывает   повышение успеваемости</w:t>
      </w:r>
      <w:r w:rsidR="00E9505C">
        <w:rPr>
          <w:rFonts w:ascii="Times New Roman" w:eastAsia="Calibri" w:hAnsi="Times New Roman" w:cs="Times New Roman"/>
          <w:color w:val="000000"/>
          <w:sz w:val="24"/>
          <w:szCs w:val="24"/>
          <w:lang w:val="ky-KG"/>
        </w:rPr>
        <w:t xml:space="preserve"> в осеннем семестре с 78%  (2020</w:t>
      </w:r>
      <w:r w:rsidR="00E9505C" w:rsidRPr="00C82897">
        <w:rPr>
          <w:rFonts w:ascii="Times New Roman" w:eastAsia="Calibri" w:hAnsi="Times New Roman" w:cs="Times New Roman"/>
          <w:color w:val="000000"/>
          <w:sz w:val="24"/>
          <w:szCs w:val="24"/>
          <w:lang w:val="ky-KG"/>
        </w:rPr>
        <w:t>-202</w:t>
      </w:r>
      <w:r w:rsidR="00E9505C">
        <w:rPr>
          <w:rFonts w:ascii="Times New Roman" w:eastAsia="Calibri" w:hAnsi="Times New Roman" w:cs="Times New Roman"/>
          <w:color w:val="000000"/>
          <w:sz w:val="24"/>
          <w:szCs w:val="24"/>
          <w:lang w:val="ky-KG"/>
        </w:rPr>
        <w:t>1 уч.г.) до 76% (2022/22</w:t>
      </w:r>
      <w:r w:rsidR="00E9505C" w:rsidRPr="00C82897">
        <w:rPr>
          <w:rFonts w:ascii="Times New Roman" w:eastAsia="Calibri" w:hAnsi="Times New Roman" w:cs="Times New Roman"/>
          <w:color w:val="000000"/>
          <w:sz w:val="24"/>
          <w:szCs w:val="24"/>
          <w:lang w:val="ky-KG"/>
        </w:rPr>
        <w:t xml:space="preserve"> уч.г.) и     успеваемость в весеннем семестре   </w:t>
      </w:r>
      <w:r w:rsidR="00E9505C" w:rsidRPr="00E131BE">
        <w:rPr>
          <w:rFonts w:ascii="Times New Roman" w:eastAsia="Calibri" w:hAnsi="Times New Roman" w:cs="Times New Roman"/>
          <w:sz w:val="24"/>
          <w:szCs w:val="24"/>
          <w:lang w:val="ky-KG"/>
        </w:rPr>
        <w:t xml:space="preserve">78% (2020/21 уч.г.) до </w:t>
      </w:r>
      <w:r w:rsidR="00E9505C" w:rsidRPr="00D56CCA">
        <w:rPr>
          <w:rFonts w:ascii="Times New Roman" w:eastAsia="Calibri" w:hAnsi="Times New Roman" w:cs="Times New Roman"/>
          <w:color w:val="C00000"/>
          <w:sz w:val="24"/>
          <w:szCs w:val="24"/>
          <w:lang w:val="ky-KG"/>
        </w:rPr>
        <w:t xml:space="preserve">62%  (2021/22 уч.г.)   </w:t>
      </w:r>
      <w:r w:rsidR="00E9505C" w:rsidRPr="00C82897">
        <w:rPr>
          <w:rFonts w:ascii="Times New Roman" w:eastAsia="Calibri" w:hAnsi="Times New Roman" w:cs="Times New Roman"/>
          <w:color w:val="000000"/>
          <w:sz w:val="24"/>
          <w:szCs w:val="24"/>
          <w:lang w:val="ky-KG"/>
        </w:rPr>
        <w:t>в формате последних 3-х лет (табл.3.1.).</w:t>
      </w:r>
    </w:p>
    <w:p w:rsidR="00E9505C" w:rsidRPr="00C82897" w:rsidRDefault="00E9505C" w:rsidP="00E9505C">
      <w:pPr>
        <w:numPr>
          <w:ilvl w:val="0"/>
          <w:numId w:val="3"/>
        </w:numPr>
        <w:spacing w:after="0" w:line="240" w:lineRule="auto"/>
        <w:ind w:right="-2"/>
        <w:contextualSpacing/>
        <w:mirrorIndents/>
        <w:jc w:val="both"/>
        <w:rPr>
          <w:rFonts w:ascii="Times New Roman" w:eastAsia="Calibri" w:hAnsi="Times New Roman" w:cs="Times New Roman"/>
          <w:color w:val="000000"/>
          <w:sz w:val="24"/>
          <w:szCs w:val="24"/>
          <w:lang w:val="ky-KG"/>
        </w:rPr>
      </w:pPr>
      <w:r w:rsidRPr="00C82897">
        <w:rPr>
          <w:rFonts w:ascii="Times New Roman" w:eastAsia="Calibri" w:hAnsi="Times New Roman" w:cs="Times New Roman"/>
          <w:color w:val="000000"/>
          <w:sz w:val="24"/>
          <w:szCs w:val="24"/>
          <w:lang w:val="ky-KG"/>
        </w:rPr>
        <w:t xml:space="preserve">           Анализ успеваемости студентов заочной формы обучения за тот же период показыва</w:t>
      </w:r>
      <w:r>
        <w:rPr>
          <w:rFonts w:ascii="Times New Roman" w:eastAsia="Calibri" w:hAnsi="Times New Roman" w:cs="Times New Roman"/>
          <w:color w:val="000000"/>
          <w:sz w:val="24"/>
          <w:szCs w:val="24"/>
          <w:lang w:val="ky-KG"/>
        </w:rPr>
        <w:t>ет   повышение успеваемости с 76% (2020</w:t>
      </w:r>
      <w:r w:rsidRPr="00C82897">
        <w:rPr>
          <w:rFonts w:ascii="Times New Roman" w:eastAsia="Calibri" w:hAnsi="Times New Roman" w:cs="Times New Roman"/>
          <w:color w:val="000000"/>
          <w:sz w:val="24"/>
          <w:szCs w:val="24"/>
          <w:lang w:val="ky-KG"/>
        </w:rPr>
        <w:t>-20</w:t>
      </w:r>
      <w:r>
        <w:rPr>
          <w:rFonts w:ascii="Times New Roman" w:eastAsia="Calibri" w:hAnsi="Times New Roman" w:cs="Times New Roman"/>
          <w:color w:val="000000"/>
          <w:sz w:val="24"/>
          <w:szCs w:val="24"/>
          <w:lang w:val="ky-KG"/>
        </w:rPr>
        <w:t>21 уч.г.) до 70% (2021</w:t>
      </w:r>
      <w:r w:rsidRPr="00C82897">
        <w:rPr>
          <w:rFonts w:ascii="Times New Roman" w:eastAsia="Calibri" w:hAnsi="Times New Roman" w:cs="Times New Roman"/>
          <w:color w:val="000000"/>
          <w:sz w:val="24"/>
          <w:szCs w:val="24"/>
          <w:lang w:val="ky-KG"/>
        </w:rPr>
        <w:t>-202</w:t>
      </w:r>
      <w:r>
        <w:rPr>
          <w:rFonts w:ascii="Times New Roman" w:eastAsia="Calibri" w:hAnsi="Times New Roman" w:cs="Times New Roman"/>
          <w:color w:val="000000"/>
          <w:sz w:val="24"/>
          <w:szCs w:val="24"/>
          <w:lang w:val="ky-KG"/>
        </w:rPr>
        <w:t>2</w:t>
      </w:r>
      <w:r w:rsidRPr="00C82897">
        <w:rPr>
          <w:rFonts w:ascii="Times New Roman" w:eastAsia="Calibri" w:hAnsi="Times New Roman" w:cs="Times New Roman"/>
          <w:color w:val="000000"/>
          <w:sz w:val="24"/>
          <w:szCs w:val="24"/>
          <w:lang w:val="ky-KG"/>
        </w:rPr>
        <w:t xml:space="preserve"> уч.г.) в осеннем семестре и </w:t>
      </w:r>
      <w:r w:rsidRPr="00E131BE">
        <w:rPr>
          <w:rFonts w:ascii="Times New Roman" w:eastAsia="Calibri" w:hAnsi="Times New Roman" w:cs="Times New Roman"/>
          <w:sz w:val="24"/>
          <w:szCs w:val="24"/>
          <w:lang w:val="ky-KG"/>
        </w:rPr>
        <w:t xml:space="preserve">с 72% (2020/21) до </w:t>
      </w:r>
      <w:r w:rsidRPr="00D56CCA">
        <w:rPr>
          <w:rFonts w:ascii="Times New Roman" w:eastAsia="Calibri" w:hAnsi="Times New Roman" w:cs="Times New Roman"/>
          <w:color w:val="C00000"/>
          <w:sz w:val="24"/>
          <w:szCs w:val="24"/>
          <w:lang w:val="ky-KG"/>
        </w:rPr>
        <w:t xml:space="preserve">41% (2021/22) </w:t>
      </w:r>
      <w:r w:rsidRPr="00C82897">
        <w:rPr>
          <w:rFonts w:ascii="Times New Roman" w:eastAsia="Calibri" w:hAnsi="Times New Roman" w:cs="Times New Roman"/>
          <w:color w:val="000000"/>
          <w:sz w:val="24"/>
          <w:szCs w:val="24"/>
          <w:lang w:val="ky-KG"/>
        </w:rPr>
        <w:t>в весеннем семестре.</w:t>
      </w:r>
    </w:p>
    <w:p w:rsidR="00E9505C" w:rsidRPr="00C82897" w:rsidRDefault="00E9505C" w:rsidP="00E9505C">
      <w:pPr>
        <w:numPr>
          <w:ilvl w:val="0"/>
          <w:numId w:val="3"/>
        </w:numPr>
        <w:spacing w:after="0"/>
        <w:ind w:right="-2"/>
        <w:contextualSpacing/>
        <w:mirrorIndents/>
        <w:jc w:val="center"/>
        <w:rPr>
          <w:rFonts w:ascii="Times New Roman" w:eastAsia="Calibri" w:hAnsi="Times New Roman" w:cs="Times New Roman"/>
          <w:b/>
          <w:sz w:val="24"/>
          <w:szCs w:val="24"/>
        </w:rPr>
      </w:pPr>
      <w:r w:rsidRPr="00C82897">
        <w:rPr>
          <w:rFonts w:ascii="Times New Roman" w:eastAsia="Calibri" w:hAnsi="Times New Roman" w:cs="Times New Roman"/>
          <w:b/>
          <w:sz w:val="24"/>
          <w:szCs w:val="24"/>
        </w:rPr>
        <w:t>Анализ успеваемости экзаменационной сессии</w:t>
      </w:r>
    </w:p>
    <w:p w:rsidR="00E9505C" w:rsidRPr="00C82897" w:rsidRDefault="00E9505C" w:rsidP="00E9505C">
      <w:pPr>
        <w:spacing w:after="0"/>
        <w:ind w:right="-2"/>
        <w:mirrorIndents/>
        <w:jc w:val="center"/>
        <w:rPr>
          <w:rFonts w:ascii="Times New Roman" w:eastAsia="Calibri" w:hAnsi="Times New Roman" w:cs="Times New Roman"/>
          <w:b/>
          <w:sz w:val="20"/>
          <w:szCs w:val="20"/>
          <w:lang w:val="ky-KG"/>
        </w:rPr>
      </w:pPr>
      <w:r w:rsidRPr="00C82897">
        <w:rPr>
          <w:rFonts w:ascii="Times New Roman" w:eastAsia="Calibri" w:hAnsi="Times New Roman" w:cs="Times New Roman"/>
          <w:i/>
          <w:sz w:val="24"/>
          <w:szCs w:val="24"/>
          <w:lang w:val="ky-KG"/>
        </w:rPr>
        <w:t xml:space="preserve">                                                                                                                    </w:t>
      </w:r>
      <w:r w:rsidRPr="00C82897">
        <w:rPr>
          <w:rFonts w:ascii="Times New Roman" w:eastAsia="Calibri" w:hAnsi="Times New Roman" w:cs="Times New Roman"/>
          <w:b/>
          <w:sz w:val="20"/>
          <w:szCs w:val="20"/>
        </w:rPr>
        <w:t xml:space="preserve">Таблица </w:t>
      </w:r>
      <w:r w:rsidRPr="00C82897">
        <w:rPr>
          <w:rFonts w:ascii="Times New Roman" w:eastAsia="Calibri" w:hAnsi="Times New Roman" w:cs="Times New Roman"/>
          <w:b/>
          <w:sz w:val="20"/>
          <w:szCs w:val="20"/>
          <w:lang w:val="ky-KG"/>
        </w:rPr>
        <w:t>3.1.</w:t>
      </w:r>
    </w:p>
    <w:tbl>
      <w:tblPr>
        <w:tblStyle w:val="a3"/>
        <w:tblW w:w="0" w:type="auto"/>
        <w:tblInd w:w="108" w:type="dxa"/>
        <w:tblLook w:val="04A0" w:firstRow="1" w:lastRow="0" w:firstColumn="1" w:lastColumn="0" w:noHBand="0" w:noVBand="1"/>
      </w:tblPr>
      <w:tblGrid>
        <w:gridCol w:w="1546"/>
        <w:gridCol w:w="1506"/>
        <w:gridCol w:w="1117"/>
        <w:gridCol w:w="1201"/>
        <w:gridCol w:w="1296"/>
        <w:gridCol w:w="1173"/>
        <w:gridCol w:w="1397"/>
      </w:tblGrid>
      <w:tr w:rsidR="00E9505C" w:rsidRPr="00C82897" w:rsidTr="00642753">
        <w:tc>
          <w:tcPr>
            <w:tcW w:w="1546" w:type="dxa"/>
            <w:vMerge w:val="restart"/>
            <w:tcBorders>
              <w:top w:val="single" w:sz="4" w:space="0" w:color="auto"/>
              <w:left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 xml:space="preserve">Курс </w:t>
            </w:r>
          </w:p>
          <w:p w:rsidR="00E9505C" w:rsidRPr="00C82897" w:rsidRDefault="00E9505C" w:rsidP="00642753">
            <w:pPr>
              <w:ind w:right="-2"/>
              <w:mirrorIndents/>
              <w:jc w:val="center"/>
              <w:rPr>
                <w:rFonts w:ascii="Times New Roman" w:eastAsia="Calibri" w:hAnsi="Times New Roman" w:cs="Times New Roman"/>
                <w:color w:val="000000"/>
                <w:sz w:val="20"/>
                <w:szCs w:val="20"/>
              </w:rPr>
            </w:pPr>
          </w:p>
          <w:p w:rsidR="00E9505C" w:rsidRPr="00C82897" w:rsidRDefault="00E9505C" w:rsidP="00642753">
            <w:pPr>
              <w:ind w:right="-2"/>
              <w:mirrorIndents/>
              <w:jc w:val="center"/>
              <w:rPr>
                <w:rFonts w:ascii="Times New Roman" w:eastAsia="Calibri" w:hAnsi="Times New Roman" w:cs="Times New Roman"/>
                <w:color w:val="000000"/>
                <w:sz w:val="20"/>
                <w:szCs w:val="20"/>
              </w:rPr>
            </w:pPr>
          </w:p>
        </w:tc>
        <w:tc>
          <w:tcPr>
            <w:tcW w:w="7690" w:type="dxa"/>
            <w:gridSpan w:val="6"/>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Учебный год</w:t>
            </w:r>
          </w:p>
        </w:tc>
      </w:tr>
      <w:tr w:rsidR="00E9505C" w:rsidRPr="00C82897" w:rsidTr="00642753">
        <w:tc>
          <w:tcPr>
            <w:tcW w:w="1546" w:type="dxa"/>
            <w:vMerge/>
            <w:tcBorders>
              <w:left w:val="single" w:sz="4" w:space="0" w:color="auto"/>
              <w:right w:val="single" w:sz="4" w:space="0" w:color="auto"/>
            </w:tcBorders>
            <w:vAlign w:val="center"/>
            <w:hideMark/>
          </w:tcPr>
          <w:p w:rsidR="00E9505C" w:rsidRPr="00C82897" w:rsidRDefault="00E9505C" w:rsidP="00642753">
            <w:pPr>
              <w:ind w:right="-2"/>
              <w:mirrorIndents/>
              <w:rPr>
                <w:rFonts w:ascii="Times New Roman" w:eastAsia="Calibri" w:hAnsi="Times New Roman" w:cs="Times New Roman"/>
                <w:color w:val="000000"/>
                <w:sz w:val="20"/>
                <w:szCs w:val="20"/>
              </w:rPr>
            </w:pPr>
          </w:p>
        </w:tc>
        <w:tc>
          <w:tcPr>
            <w:tcW w:w="2623" w:type="dxa"/>
            <w:gridSpan w:val="2"/>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2019-2020</w:t>
            </w:r>
          </w:p>
        </w:tc>
        <w:tc>
          <w:tcPr>
            <w:tcW w:w="2497" w:type="dxa"/>
            <w:gridSpan w:val="2"/>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lang w:val="ky-KG"/>
              </w:rPr>
              <w:t>2020-21</w:t>
            </w:r>
          </w:p>
        </w:tc>
        <w:tc>
          <w:tcPr>
            <w:tcW w:w="2570" w:type="dxa"/>
            <w:gridSpan w:val="2"/>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2021-2022</w:t>
            </w:r>
          </w:p>
        </w:tc>
      </w:tr>
      <w:tr w:rsidR="00E9505C" w:rsidRPr="00C82897" w:rsidTr="00642753">
        <w:tc>
          <w:tcPr>
            <w:tcW w:w="1546" w:type="dxa"/>
            <w:vMerge/>
            <w:tcBorders>
              <w:left w:val="single" w:sz="4" w:space="0" w:color="auto"/>
              <w:right w:val="single" w:sz="4" w:space="0" w:color="auto"/>
            </w:tcBorders>
            <w:vAlign w:val="center"/>
            <w:hideMark/>
          </w:tcPr>
          <w:p w:rsidR="00E9505C" w:rsidRPr="00C82897" w:rsidRDefault="00E9505C" w:rsidP="00642753">
            <w:pPr>
              <w:ind w:right="-2"/>
              <w:mirrorIndents/>
              <w:rPr>
                <w:rFonts w:ascii="Times New Roman" w:eastAsia="Calibri" w:hAnsi="Times New Roman" w:cs="Times New Roman"/>
                <w:color w:val="000000"/>
                <w:sz w:val="20"/>
                <w:szCs w:val="20"/>
              </w:rPr>
            </w:pPr>
          </w:p>
        </w:tc>
        <w:tc>
          <w:tcPr>
            <w:tcW w:w="2623" w:type="dxa"/>
            <w:gridSpan w:val="2"/>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семестр</w:t>
            </w:r>
          </w:p>
        </w:tc>
        <w:tc>
          <w:tcPr>
            <w:tcW w:w="2497" w:type="dxa"/>
            <w:gridSpan w:val="2"/>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семестр</w:t>
            </w:r>
          </w:p>
        </w:tc>
        <w:tc>
          <w:tcPr>
            <w:tcW w:w="2570" w:type="dxa"/>
            <w:gridSpan w:val="2"/>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семестр</w:t>
            </w:r>
          </w:p>
        </w:tc>
      </w:tr>
      <w:tr w:rsidR="00E9505C" w:rsidRPr="00C82897" w:rsidTr="00642753">
        <w:tc>
          <w:tcPr>
            <w:tcW w:w="1546" w:type="dxa"/>
            <w:vMerge/>
            <w:tcBorders>
              <w:left w:val="single" w:sz="4" w:space="0" w:color="auto"/>
              <w:bottom w:val="single" w:sz="4" w:space="0" w:color="auto"/>
              <w:right w:val="single" w:sz="4" w:space="0" w:color="auto"/>
            </w:tcBorders>
            <w:vAlign w:val="center"/>
            <w:hideMark/>
          </w:tcPr>
          <w:p w:rsidR="00E9505C" w:rsidRPr="00C82897" w:rsidRDefault="00E9505C" w:rsidP="00642753">
            <w:pPr>
              <w:ind w:right="-2"/>
              <w:mirrorIndents/>
              <w:rPr>
                <w:rFonts w:ascii="Times New Roman" w:eastAsia="Calibri" w:hAnsi="Times New Roman" w:cs="Times New Roman"/>
                <w:color w:val="000000"/>
                <w:sz w:val="20"/>
                <w:szCs w:val="20"/>
              </w:rPr>
            </w:pPr>
          </w:p>
        </w:tc>
        <w:tc>
          <w:tcPr>
            <w:tcW w:w="150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осенний</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весенний</w:t>
            </w:r>
          </w:p>
        </w:tc>
        <w:tc>
          <w:tcPr>
            <w:tcW w:w="1201"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осенний</w:t>
            </w:r>
          </w:p>
        </w:tc>
        <w:tc>
          <w:tcPr>
            <w:tcW w:w="129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весенний</w:t>
            </w:r>
          </w:p>
          <w:p w:rsidR="00E9505C" w:rsidRPr="00C82897" w:rsidRDefault="00E9505C" w:rsidP="00642753">
            <w:pPr>
              <w:ind w:right="-2"/>
              <w:mirrorIndents/>
              <w:jc w:val="center"/>
              <w:rPr>
                <w:rFonts w:ascii="Times New Roman" w:eastAsia="Calibri" w:hAnsi="Times New Roman" w:cs="Times New Roman"/>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осенний</w:t>
            </w:r>
          </w:p>
        </w:tc>
        <w:tc>
          <w:tcPr>
            <w:tcW w:w="139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весенний</w:t>
            </w:r>
          </w:p>
          <w:p w:rsidR="00E9505C" w:rsidRPr="00C82897" w:rsidRDefault="00E9505C" w:rsidP="00642753">
            <w:pPr>
              <w:ind w:right="-2"/>
              <w:mirrorIndents/>
              <w:jc w:val="center"/>
              <w:rPr>
                <w:rFonts w:ascii="Times New Roman" w:eastAsia="Calibri" w:hAnsi="Times New Roman" w:cs="Times New Roman"/>
                <w:color w:val="000000"/>
                <w:sz w:val="20"/>
                <w:szCs w:val="20"/>
              </w:rPr>
            </w:pPr>
          </w:p>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 xml:space="preserve">до  </w:t>
            </w:r>
            <w:r w:rsidRPr="00C82897">
              <w:rPr>
                <w:rFonts w:ascii="Times New Roman" w:eastAsia="Calibri" w:hAnsi="Times New Roman" w:cs="Times New Roman"/>
                <w:color w:val="000000"/>
                <w:sz w:val="20"/>
                <w:szCs w:val="20"/>
                <w:lang w:val="en-US"/>
              </w:rPr>
              <w:t>FX</w:t>
            </w:r>
            <w:r w:rsidRPr="00C82897">
              <w:rPr>
                <w:rFonts w:ascii="Times New Roman" w:eastAsia="Calibri" w:hAnsi="Times New Roman" w:cs="Times New Roman"/>
                <w:color w:val="000000"/>
                <w:sz w:val="20"/>
                <w:szCs w:val="20"/>
                <w:lang w:val="ky-KG"/>
              </w:rPr>
              <w:t>/после</w:t>
            </w:r>
          </w:p>
        </w:tc>
      </w:tr>
      <w:tr w:rsidR="00E9505C" w:rsidRPr="00C82897" w:rsidTr="00642753">
        <w:tc>
          <w:tcPr>
            <w:tcW w:w="9236" w:type="dxa"/>
            <w:gridSpan w:val="7"/>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i/>
                <w:color w:val="000000"/>
                <w:sz w:val="20"/>
                <w:szCs w:val="20"/>
              </w:rPr>
            </w:pPr>
            <w:r w:rsidRPr="00C82897">
              <w:rPr>
                <w:rFonts w:ascii="Times New Roman" w:eastAsia="Calibri" w:hAnsi="Times New Roman" w:cs="Times New Roman"/>
                <w:i/>
                <w:color w:val="000000"/>
                <w:sz w:val="20"/>
                <w:szCs w:val="20"/>
              </w:rPr>
              <w:t>Очная форма обучения</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1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78</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65</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 xml:space="preserve"> 79</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72</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68</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69/</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2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73</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50</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 xml:space="preserve">74 </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66</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70</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52/</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3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70</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77</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 xml:space="preserve"> 71</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74</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68</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27/</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 xml:space="preserve">4 курс </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88</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100</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 xml:space="preserve">88 </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100</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97</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100/</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b/>
                <w:color w:val="000000"/>
                <w:sz w:val="20"/>
                <w:szCs w:val="20"/>
              </w:rPr>
            </w:pPr>
            <w:r w:rsidRPr="00C82897">
              <w:rPr>
                <w:rFonts w:ascii="Times New Roman" w:eastAsia="Calibri" w:hAnsi="Times New Roman" w:cs="Times New Roman"/>
                <w:b/>
                <w:color w:val="000000"/>
                <w:sz w:val="20"/>
                <w:szCs w:val="20"/>
              </w:rPr>
              <w:t>Итого по ТФ:</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rPr>
            </w:pPr>
            <w:r w:rsidRPr="00C82897">
              <w:rPr>
                <w:rFonts w:ascii="Times New Roman" w:eastAsia="Calibri" w:hAnsi="Times New Roman" w:cs="Times New Roman"/>
                <w:b/>
                <w:color w:val="000000"/>
                <w:sz w:val="20"/>
                <w:szCs w:val="20"/>
              </w:rPr>
              <w:t>77%</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b/>
                <w:color w:val="000000"/>
                <w:sz w:val="20"/>
                <w:szCs w:val="20"/>
              </w:rPr>
            </w:pPr>
            <w:r w:rsidRPr="00C82897">
              <w:rPr>
                <w:rFonts w:ascii="Times New Roman" w:eastAsia="Calibri" w:hAnsi="Times New Roman" w:cs="Times New Roman"/>
                <w:b/>
                <w:color w:val="000000"/>
                <w:sz w:val="20"/>
                <w:szCs w:val="20"/>
              </w:rPr>
              <w:t>71%</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78%</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78%</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76%</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62%/</w:t>
            </w:r>
          </w:p>
        </w:tc>
      </w:tr>
      <w:tr w:rsidR="00E9505C" w:rsidRPr="00C82897" w:rsidTr="00642753">
        <w:tc>
          <w:tcPr>
            <w:tcW w:w="9236" w:type="dxa"/>
            <w:gridSpan w:val="7"/>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i/>
                <w:color w:val="000000"/>
                <w:sz w:val="20"/>
                <w:szCs w:val="20"/>
              </w:rPr>
            </w:pPr>
            <w:r w:rsidRPr="00C82897">
              <w:rPr>
                <w:rFonts w:ascii="Times New Roman" w:eastAsia="Calibri" w:hAnsi="Times New Roman" w:cs="Times New Roman"/>
                <w:i/>
                <w:color w:val="000000"/>
                <w:sz w:val="20"/>
                <w:szCs w:val="20"/>
              </w:rPr>
              <w:t>Заочная форма обучения</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1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75</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67</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77</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29/86</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59</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36/</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2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63</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48</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65</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21/49</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63</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29/</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3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73</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62</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74</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8/50</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77</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25/</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4 курс</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61</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63</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63</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44/84</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51</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9/</w:t>
            </w:r>
          </w:p>
        </w:tc>
      </w:tr>
      <w:tr w:rsidR="00E9505C" w:rsidRPr="00C82897" w:rsidTr="00642753">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 xml:space="preserve">5 курс </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100</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color w:val="000000"/>
                <w:sz w:val="20"/>
                <w:szCs w:val="20"/>
              </w:rPr>
            </w:pPr>
            <w:r w:rsidRPr="00C82897">
              <w:rPr>
                <w:rFonts w:ascii="Times New Roman" w:eastAsia="Calibri" w:hAnsi="Times New Roman" w:cs="Times New Roman"/>
                <w:color w:val="000000"/>
                <w:sz w:val="20"/>
                <w:szCs w:val="20"/>
              </w:rPr>
              <w:t>100</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100</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 xml:space="preserve"> 77/98</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90</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color w:val="000000"/>
                <w:sz w:val="20"/>
                <w:szCs w:val="20"/>
                <w:lang w:val="ky-KG"/>
              </w:rPr>
            </w:pPr>
            <w:r w:rsidRPr="00C82897">
              <w:rPr>
                <w:rFonts w:ascii="Times New Roman" w:eastAsia="Calibri" w:hAnsi="Times New Roman" w:cs="Times New Roman"/>
                <w:color w:val="000000"/>
                <w:sz w:val="20"/>
                <w:szCs w:val="20"/>
                <w:lang w:val="ky-KG"/>
              </w:rPr>
              <w:t>98/</w:t>
            </w:r>
          </w:p>
        </w:tc>
      </w:tr>
      <w:tr w:rsidR="00E9505C" w:rsidRPr="00C82897" w:rsidTr="00642753">
        <w:trPr>
          <w:trHeight w:val="297"/>
        </w:trPr>
        <w:tc>
          <w:tcPr>
            <w:tcW w:w="1546"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b/>
                <w:color w:val="000000"/>
                <w:sz w:val="20"/>
                <w:szCs w:val="20"/>
              </w:rPr>
            </w:pPr>
            <w:r w:rsidRPr="00C82897">
              <w:rPr>
                <w:rFonts w:ascii="Times New Roman" w:eastAsia="Calibri" w:hAnsi="Times New Roman" w:cs="Times New Roman"/>
                <w:b/>
                <w:color w:val="000000"/>
                <w:sz w:val="20"/>
                <w:szCs w:val="20"/>
              </w:rPr>
              <w:t>Итого по ТФ:</w:t>
            </w:r>
          </w:p>
        </w:tc>
        <w:tc>
          <w:tcPr>
            <w:tcW w:w="150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rPr>
            </w:pPr>
            <w:r w:rsidRPr="00C82897">
              <w:rPr>
                <w:rFonts w:ascii="Times New Roman" w:eastAsia="Calibri" w:hAnsi="Times New Roman" w:cs="Times New Roman"/>
                <w:b/>
                <w:color w:val="000000"/>
                <w:sz w:val="20"/>
                <w:szCs w:val="20"/>
              </w:rPr>
              <w:t>72%</w:t>
            </w:r>
          </w:p>
        </w:tc>
        <w:tc>
          <w:tcPr>
            <w:tcW w:w="1117" w:type="dxa"/>
            <w:tcBorders>
              <w:top w:val="single" w:sz="4" w:space="0" w:color="auto"/>
              <w:left w:val="single" w:sz="4" w:space="0" w:color="auto"/>
              <w:bottom w:val="single" w:sz="4" w:space="0" w:color="auto"/>
              <w:right w:val="single" w:sz="4" w:space="0" w:color="auto"/>
            </w:tcBorders>
            <w:hideMark/>
          </w:tcPr>
          <w:p w:rsidR="00E9505C" w:rsidRPr="00C82897" w:rsidRDefault="00E9505C" w:rsidP="00642753">
            <w:pPr>
              <w:ind w:right="-2"/>
              <w:mirrorIndents/>
              <w:jc w:val="center"/>
              <w:rPr>
                <w:rFonts w:ascii="Times New Roman" w:eastAsia="Calibri" w:hAnsi="Times New Roman" w:cs="Times New Roman"/>
                <w:b/>
                <w:color w:val="000000"/>
                <w:sz w:val="20"/>
                <w:szCs w:val="20"/>
              </w:rPr>
            </w:pPr>
            <w:r w:rsidRPr="00C82897">
              <w:rPr>
                <w:rFonts w:ascii="Times New Roman" w:eastAsia="Calibri" w:hAnsi="Times New Roman" w:cs="Times New Roman"/>
                <w:b/>
                <w:color w:val="000000"/>
                <w:sz w:val="20"/>
                <w:szCs w:val="20"/>
              </w:rPr>
              <w:t>70%</w:t>
            </w:r>
          </w:p>
        </w:tc>
        <w:tc>
          <w:tcPr>
            <w:tcW w:w="1201"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76%</w:t>
            </w:r>
          </w:p>
        </w:tc>
        <w:tc>
          <w:tcPr>
            <w:tcW w:w="1296"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44/72</w:t>
            </w:r>
          </w:p>
        </w:tc>
        <w:tc>
          <w:tcPr>
            <w:tcW w:w="1173"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70%</w:t>
            </w:r>
          </w:p>
        </w:tc>
        <w:tc>
          <w:tcPr>
            <w:tcW w:w="1397" w:type="dxa"/>
            <w:tcBorders>
              <w:top w:val="single" w:sz="4" w:space="0" w:color="auto"/>
              <w:left w:val="single" w:sz="4" w:space="0" w:color="auto"/>
              <w:bottom w:val="single" w:sz="4" w:space="0" w:color="auto"/>
              <w:right w:val="single" w:sz="4" w:space="0" w:color="auto"/>
            </w:tcBorders>
          </w:tcPr>
          <w:p w:rsidR="00E9505C" w:rsidRPr="00C82897" w:rsidRDefault="00E9505C" w:rsidP="00642753">
            <w:pPr>
              <w:ind w:right="-2"/>
              <w:mirrorIndents/>
              <w:jc w:val="center"/>
              <w:rPr>
                <w:rFonts w:ascii="Times New Roman" w:eastAsia="Calibri" w:hAnsi="Times New Roman" w:cs="Times New Roman"/>
                <w:b/>
                <w:color w:val="000000"/>
                <w:sz w:val="20"/>
                <w:szCs w:val="20"/>
                <w:lang w:val="ky-KG"/>
              </w:rPr>
            </w:pPr>
            <w:r w:rsidRPr="00C82897">
              <w:rPr>
                <w:rFonts w:ascii="Times New Roman" w:eastAsia="Calibri" w:hAnsi="Times New Roman" w:cs="Times New Roman"/>
                <w:b/>
                <w:color w:val="000000"/>
                <w:sz w:val="20"/>
                <w:szCs w:val="20"/>
                <w:lang w:val="ky-KG"/>
              </w:rPr>
              <w:t>41%/</w:t>
            </w:r>
          </w:p>
        </w:tc>
      </w:tr>
    </w:tbl>
    <w:p w:rsidR="00D4300A" w:rsidRPr="007A1C53" w:rsidRDefault="00D4300A" w:rsidP="00E9505C">
      <w:pPr>
        <w:pStyle w:val="a4"/>
        <w:numPr>
          <w:ilvl w:val="0"/>
          <w:numId w:val="3"/>
        </w:numPr>
        <w:spacing w:after="0" w:line="240" w:lineRule="auto"/>
        <w:ind w:right="-2"/>
        <w:mirrorIndents/>
        <w:jc w:val="both"/>
        <w:rPr>
          <w:rFonts w:ascii="Times New Roman" w:hAnsi="Times New Roman" w:cs="Times New Roman"/>
          <w:sz w:val="24"/>
          <w:szCs w:val="24"/>
        </w:rPr>
      </w:pPr>
      <w:r w:rsidRPr="007A1C53">
        <w:rPr>
          <w:rFonts w:ascii="Times New Roman" w:eastAsia="Calibri" w:hAnsi="Times New Roman" w:cs="Times New Roman"/>
          <w:b/>
          <w:i/>
          <w:sz w:val="24"/>
          <w:szCs w:val="24"/>
        </w:rPr>
        <w:t>Оценка качества освоения образовательной программы. ЛАЗ.</w:t>
      </w:r>
    </w:p>
    <w:p w:rsidR="00D4300A" w:rsidRPr="007A1C53" w:rsidRDefault="00D4300A" w:rsidP="00921435">
      <w:pPr>
        <w:pStyle w:val="a4"/>
        <w:autoSpaceDE w:val="0"/>
        <w:autoSpaceDN w:val="0"/>
        <w:adjustRightInd w:val="0"/>
        <w:spacing w:line="240" w:lineRule="auto"/>
        <w:ind w:left="0"/>
        <w:jc w:val="both"/>
        <w:rPr>
          <w:rFonts w:ascii="Times New Roman" w:hAnsi="Times New Roman" w:cs="Times New Roman"/>
          <w:b/>
          <w:sz w:val="24"/>
          <w:szCs w:val="24"/>
          <w:shd w:val="clear" w:color="auto" w:fill="FDFDFD"/>
        </w:rPr>
      </w:pPr>
      <w:r w:rsidRPr="007A1C53">
        <w:rPr>
          <w:rFonts w:ascii="Times New Roman" w:hAnsi="Times New Roman" w:cs="Times New Roman"/>
          <w:color w:val="222222"/>
          <w:sz w:val="24"/>
          <w:szCs w:val="24"/>
          <w:shd w:val="clear" w:color="auto" w:fill="FDFDFD"/>
        </w:rPr>
        <w:t>Оценка качества учебной программы осуществляется   по итогам оценки механизмов и критериев, описанных в методике</w:t>
      </w:r>
      <w:r w:rsidRPr="007A1C53">
        <w:rPr>
          <w:rFonts w:ascii="Times New Roman" w:hAnsi="Times New Roman" w:cs="Times New Roman"/>
          <w:color w:val="222222"/>
          <w:sz w:val="24"/>
          <w:szCs w:val="24"/>
          <w:shd w:val="clear" w:color="auto" w:fill="FDFDFD"/>
          <w:lang w:val="ky-KG"/>
        </w:rPr>
        <w:t xml:space="preserve"> (Документ по оценке качества ОП)</w:t>
      </w:r>
      <w:r w:rsidRPr="007A1C53">
        <w:rPr>
          <w:rFonts w:ascii="Times New Roman" w:hAnsi="Times New Roman" w:cs="Times New Roman"/>
          <w:color w:val="222222"/>
          <w:sz w:val="24"/>
          <w:szCs w:val="24"/>
          <w:shd w:val="clear" w:color="auto" w:fill="FDFDFD"/>
        </w:rPr>
        <w:t>. Она должна быть завершена в течение двух месяцев после окончания каждого учебного года.</w:t>
      </w:r>
    </w:p>
    <w:p w:rsidR="00D4300A" w:rsidRPr="007A1C53" w:rsidRDefault="00D4300A" w:rsidP="00921435">
      <w:pPr>
        <w:pStyle w:val="a4"/>
        <w:spacing w:line="240" w:lineRule="auto"/>
        <w:ind w:left="0"/>
        <w:jc w:val="both"/>
        <w:rPr>
          <w:rFonts w:ascii="Times New Roman" w:eastAsia="Times New Roman" w:hAnsi="Times New Roman" w:cs="Times New Roman"/>
          <w:spacing w:val="4"/>
          <w:sz w:val="24"/>
          <w:szCs w:val="24"/>
        </w:rPr>
      </w:pPr>
      <w:r w:rsidRPr="007A1C53">
        <w:rPr>
          <w:rFonts w:ascii="Times New Roman" w:hAnsi="Times New Roman" w:cs="Times New Roman"/>
          <w:color w:val="000000"/>
          <w:sz w:val="24"/>
          <w:szCs w:val="24"/>
        </w:rPr>
        <w:t xml:space="preserve">За проведение мониторинга и периодической оценки качества образования ответственность </w:t>
      </w:r>
      <w:r w:rsidRPr="007A1C53">
        <w:rPr>
          <w:rFonts w:ascii="Times New Roman" w:hAnsi="Times New Roman" w:cs="Times New Roman"/>
          <w:color w:val="000000"/>
          <w:sz w:val="24"/>
          <w:szCs w:val="24"/>
          <w:lang w:val="ky-KG"/>
        </w:rPr>
        <w:t>возложена на</w:t>
      </w:r>
      <w:r w:rsidRPr="007A1C53">
        <w:rPr>
          <w:rFonts w:ascii="Times New Roman" w:hAnsi="Times New Roman" w:cs="Times New Roman"/>
          <w:color w:val="000000"/>
          <w:sz w:val="24"/>
          <w:szCs w:val="24"/>
        </w:rPr>
        <w:t xml:space="preserve"> заведующего кафедрой</w:t>
      </w:r>
      <w:r w:rsidRPr="007A1C53">
        <w:rPr>
          <w:rFonts w:ascii="Times New Roman" w:hAnsi="Times New Roman" w:cs="Times New Roman"/>
          <w:color w:val="000000"/>
          <w:sz w:val="24"/>
          <w:szCs w:val="24"/>
          <w:lang w:val="ky-KG"/>
        </w:rPr>
        <w:t xml:space="preserve">.  Все процессы согласуются с </w:t>
      </w:r>
      <w:r w:rsidRPr="007A1C53">
        <w:rPr>
          <w:rFonts w:ascii="Times New Roman" w:hAnsi="Times New Roman" w:cs="Times New Roman"/>
          <w:color w:val="000000"/>
          <w:sz w:val="24"/>
          <w:szCs w:val="24"/>
        </w:rPr>
        <w:t xml:space="preserve">Руководством по качеству, где указано о ежегодном контроле за реализацией </w:t>
      </w:r>
      <w:r w:rsidRPr="007A1C53">
        <w:rPr>
          <w:rFonts w:ascii="Times New Roman" w:hAnsi="Times New Roman" w:cs="Times New Roman"/>
          <w:color w:val="000000"/>
          <w:sz w:val="24"/>
          <w:szCs w:val="24"/>
        </w:rPr>
        <w:lastRenderedPageBreak/>
        <w:t>образовательной программы и ее обновление, направленное на удовлетворение работодателей, выпускников, магистрантов, согласно модели системы обеспечения качества.</w:t>
      </w:r>
      <w:r w:rsidRPr="007A1C53">
        <w:rPr>
          <w:rFonts w:ascii="Times New Roman" w:hAnsi="Times New Roman" w:cs="Times New Roman"/>
          <w:color w:val="000000"/>
          <w:sz w:val="24"/>
          <w:szCs w:val="24"/>
          <w:lang w:val="ky-KG"/>
        </w:rPr>
        <w:t xml:space="preserve"> </w:t>
      </w:r>
      <w:r w:rsidRPr="007A1C53">
        <w:rPr>
          <w:rFonts w:ascii="Times New Roman" w:hAnsi="Times New Roman" w:cs="Times New Roman"/>
          <w:sz w:val="24"/>
          <w:szCs w:val="24"/>
          <w:lang w:val="ky-KG"/>
        </w:rPr>
        <w:t xml:space="preserve">Согласно разработанным на кафедрах “Документам по оценке качества ОП”, </w:t>
      </w:r>
      <w:r w:rsidRPr="007A1C53">
        <w:rPr>
          <w:rFonts w:ascii="Times New Roman" w:hAnsi="Times New Roman" w:cs="Times New Roman"/>
          <w:sz w:val="24"/>
          <w:szCs w:val="24"/>
          <w:shd w:val="clear" w:color="auto" w:fill="FDFDFD"/>
        </w:rPr>
        <w:t>определены три аспекта для оценки качества программы:</w:t>
      </w:r>
    </w:p>
    <w:p w:rsidR="00D4300A" w:rsidRPr="007A1C53" w:rsidRDefault="00D4300A" w:rsidP="00921435">
      <w:pPr>
        <w:pStyle w:val="a4"/>
        <w:spacing w:line="240" w:lineRule="auto"/>
        <w:ind w:left="0"/>
        <w:rPr>
          <w:rFonts w:ascii="Times New Roman" w:hAnsi="Times New Roman" w:cs="Times New Roman"/>
          <w:sz w:val="24"/>
          <w:szCs w:val="24"/>
          <w:shd w:val="clear" w:color="auto" w:fill="FDFDFD"/>
        </w:rPr>
      </w:pPr>
      <w:r w:rsidRPr="007A1C53">
        <w:rPr>
          <w:rFonts w:ascii="Times New Roman" w:hAnsi="Times New Roman" w:cs="Times New Roman"/>
          <w:sz w:val="24"/>
          <w:szCs w:val="24"/>
          <w:shd w:val="clear" w:color="auto" w:fill="FDFDFD"/>
        </w:rPr>
        <w:t>1) изучение качества предлагаемой программы</w:t>
      </w:r>
      <w:r w:rsidRPr="007A1C53">
        <w:rPr>
          <w:rFonts w:ascii="Times New Roman" w:hAnsi="Times New Roman" w:cs="Times New Roman"/>
          <w:sz w:val="24"/>
          <w:szCs w:val="24"/>
          <w:shd w:val="clear" w:color="auto" w:fill="FDFDFD"/>
          <w:lang w:val="ky-KG"/>
        </w:rPr>
        <w:t xml:space="preserve"> – 8 критериев</w:t>
      </w:r>
      <w:r w:rsidRPr="007A1C53">
        <w:rPr>
          <w:rFonts w:ascii="Times New Roman" w:hAnsi="Times New Roman" w:cs="Times New Roman"/>
          <w:sz w:val="24"/>
          <w:szCs w:val="24"/>
          <w:shd w:val="clear" w:color="auto" w:fill="FDFDFD"/>
        </w:rPr>
        <w:t>;</w:t>
      </w:r>
      <w:r w:rsidRPr="007A1C53">
        <w:rPr>
          <w:rFonts w:ascii="Times New Roman" w:hAnsi="Times New Roman" w:cs="Times New Roman"/>
          <w:sz w:val="24"/>
          <w:szCs w:val="24"/>
        </w:rPr>
        <w:br/>
      </w:r>
      <w:r w:rsidRPr="007A1C53">
        <w:rPr>
          <w:rFonts w:ascii="Times New Roman" w:hAnsi="Times New Roman" w:cs="Times New Roman"/>
          <w:sz w:val="24"/>
          <w:szCs w:val="24"/>
          <w:shd w:val="clear" w:color="auto" w:fill="FDFDFD"/>
        </w:rPr>
        <w:t>2) изучение качества реализации программы</w:t>
      </w:r>
      <w:r w:rsidRPr="007A1C53">
        <w:rPr>
          <w:rFonts w:ascii="Times New Roman" w:hAnsi="Times New Roman" w:cs="Times New Roman"/>
          <w:sz w:val="24"/>
          <w:szCs w:val="24"/>
          <w:shd w:val="clear" w:color="auto" w:fill="FDFDFD"/>
          <w:lang w:val="ky-KG"/>
        </w:rPr>
        <w:t xml:space="preserve"> – 7 критериев</w:t>
      </w:r>
      <w:r w:rsidRPr="007A1C53">
        <w:rPr>
          <w:rFonts w:ascii="Times New Roman" w:hAnsi="Times New Roman" w:cs="Times New Roman"/>
          <w:sz w:val="24"/>
          <w:szCs w:val="24"/>
          <w:shd w:val="clear" w:color="auto" w:fill="FDFDFD"/>
        </w:rPr>
        <w:t>;</w:t>
      </w:r>
      <w:r w:rsidRPr="007A1C53">
        <w:rPr>
          <w:rFonts w:ascii="Times New Roman" w:hAnsi="Times New Roman" w:cs="Times New Roman"/>
          <w:sz w:val="24"/>
          <w:szCs w:val="24"/>
        </w:rPr>
        <w:br/>
      </w:r>
      <w:r w:rsidRPr="007A1C53">
        <w:rPr>
          <w:rFonts w:ascii="Times New Roman" w:hAnsi="Times New Roman" w:cs="Times New Roman"/>
          <w:sz w:val="24"/>
          <w:szCs w:val="24"/>
          <w:shd w:val="clear" w:color="auto" w:fill="FDFDFD"/>
        </w:rPr>
        <w:t>3) изучения результатов воздействия учебной программы</w:t>
      </w:r>
      <w:r w:rsidRPr="007A1C53">
        <w:rPr>
          <w:rFonts w:ascii="Times New Roman" w:hAnsi="Times New Roman" w:cs="Times New Roman"/>
          <w:sz w:val="24"/>
          <w:szCs w:val="24"/>
          <w:shd w:val="clear" w:color="auto" w:fill="FDFDFD"/>
          <w:lang w:val="ky-KG"/>
        </w:rPr>
        <w:t xml:space="preserve"> 6 критериев</w:t>
      </w:r>
      <w:r w:rsidRPr="007A1C53">
        <w:rPr>
          <w:rFonts w:ascii="Times New Roman" w:hAnsi="Times New Roman" w:cs="Times New Roman"/>
          <w:sz w:val="24"/>
          <w:szCs w:val="24"/>
          <w:shd w:val="clear" w:color="auto" w:fill="FDFDFD"/>
        </w:rPr>
        <w:t>.</w:t>
      </w:r>
    </w:p>
    <w:p w:rsidR="00D4300A" w:rsidRPr="007A1C53" w:rsidRDefault="00D4300A" w:rsidP="00921435">
      <w:pPr>
        <w:pStyle w:val="a4"/>
        <w:spacing w:after="0" w:line="240" w:lineRule="auto"/>
        <w:ind w:left="0"/>
        <w:jc w:val="both"/>
        <w:rPr>
          <w:rFonts w:ascii="Times New Roman" w:hAnsi="Times New Roman" w:cs="Times New Roman"/>
          <w:sz w:val="24"/>
          <w:szCs w:val="24"/>
        </w:rPr>
      </w:pPr>
      <w:r w:rsidRPr="007A1C53">
        <w:rPr>
          <w:rFonts w:ascii="Times New Roman" w:hAnsi="Times New Roman" w:cs="Times New Roman"/>
          <w:sz w:val="24"/>
          <w:szCs w:val="24"/>
        </w:rPr>
        <w:t>Результаты оценки качества освоения ОП отслеживаются кафедрами и отражены в соответствующих разделах кафедральных отчетов.</w:t>
      </w:r>
    </w:p>
    <w:p w:rsidR="00D4300A" w:rsidRPr="007A1C53" w:rsidRDefault="00D4300A" w:rsidP="00D4300A">
      <w:pPr>
        <w:spacing w:after="0" w:line="240" w:lineRule="auto"/>
        <w:jc w:val="both"/>
        <w:rPr>
          <w:rFonts w:ascii="Times New Roman" w:eastAsia="Calibri" w:hAnsi="Times New Roman" w:cs="Times New Roman"/>
          <w:b/>
          <w:i/>
          <w:sz w:val="24"/>
          <w:szCs w:val="24"/>
        </w:rPr>
      </w:pPr>
    </w:p>
    <w:p w:rsidR="00D4300A" w:rsidRPr="007A1C53" w:rsidRDefault="00D4300A" w:rsidP="00D4300A">
      <w:pPr>
        <w:spacing w:after="0" w:line="240" w:lineRule="auto"/>
        <w:jc w:val="both"/>
        <w:rPr>
          <w:rFonts w:ascii="Times New Roman" w:eastAsia="Calibri" w:hAnsi="Times New Roman" w:cs="Times New Roman"/>
          <w:color w:val="000000"/>
          <w:sz w:val="24"/>
          <w:szCs w:val="24"/>
          <w:lang w:val="ky-KG"/>
        </w:rPr>
      </w:pPr>
      <w:r w:rsidRPr="007A1C53">
        <w:rPr>
          <w:rFonts w:ascii="Times New Roman" w:eastAsia="Calibri" w:hAnsi="Times New Roman" w:cs="Times New Roman"/>
          <w:b/>
          <w:i/>
          <w:sz w:val="24"/>
          <w:szCs w:val="24"/>
        </w:rPr>
        <w:t>Анализ посещаемости.</w:t>
      </w:r>
      <w:r w:rsidRPr="007A1C53">
        <w:rPr>
          <w:rFonts w:ascii="Times New Roman" w:eastAsia="Calibri" w:hAnsi="Times New Roman" w:cs="Times New Roman"/>
          <w:sz w:val="24"/>
          <w:szCs w:val="24"/>
        </w:rPr>
        <w:t xml:space="preserve"> Посещаемость студентов ТФ находится под постоянным контролем деканата ТФ. Контроль наличия студентов на занятиях – ежедневный, осуществляется методистами ТФ и зам. декана ТФ. Декан контролирует занятия выборочно. Все сведения по проверке занятий передаются в Учебный отдел, обсуждаются на кафедрах ТФ.</w:t>
      </w:r>
    </w:p>
    <w:p w:rsidR="00297E6F" w:rsidRPr="00C82897" w:rsidRDefault="00297E6F" w:rsidP="00297E6F">
      <w:pPr>
        <w:spacing w:after="0" w:line="240" w:lineRule="auto"/>
        <w:ind w:left="284"/>
        <w:jc w:val="center"/>
        <w:rPr>
          <w:rFonts w:ascii="Times New Roman" w:eastAsia="Calibri" w:hAnsi="Times New Roman" w:cs="Times New Roman"/>
          <w:b/>
          <w:i/>
          <w:sz w:val="24"/>
          <w:szCs w:val="24"/>
        </w:rPr>
      </w:pPr>
      <w:r w:rsidRPr="00C82897">
        <w:rPr>
          <w:rFonts w:ascii="Times New Roman" w:eastAsia="Calibri" w:hAnsi="Times New Roman" w:cs="Times New Roman"/>
          <w:b/>
          <w:i/>
          <w:sz w:val="24"/>
          <w:szCs w:val="24"/>
        </w:rPr>
        <w:t xml:space="preserve">Анализ посещаемости </w:t>
      </w:r>
    </w:p>
    <w:p w:rsidR="00297E6F" w:rsidRPr="00C82897" w:rsidRDefault="00297E6F" w:rsidP="00297E6F">
      <w:pPr>
        <w:spacing w:after="0" w:line="240" w:lineRule="auto"/>
        <w:jc w:val="center"/>
        <w:rPr>
          <w:rFonts w:ascii="Times New Roman" w:eastAsia="Calibri" w:hAnsi="Times New Roman" w:cs="Times New Roman"/>
          <w:i/>
          <w:sz w:val="24"/>
          <w:szCs w:val="24"/>
        </w:rPr>
      </w:pPr>
      <w:r w:rsidRPr="00C82897">
        <w:rPr>
          <w:rFonts w:ascii="Times New Roman" w:eastAsia="Calibri" w:hAnsi="Times New Roman" w:cs="Times New Roman"/>
          <w:i/>
          <w:sz w:val="24"/>
          <w:szCs w:val="24"/>
        </w:rPr>
        <w:t xml:space="preserve">                                                                                                                      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061"/>
        <w:gridCol w:w="2062"/>
        <w:gridCol w:w="2835"/>
      </w:tblGrid>
      <w:tr w:rsidR="00297E6F" w:rsidRPr="00C82897" w:rsidTr="00642753">
        <w:trPr>
          <w:trHeight w:val="73"/>
          <w:jc w:val="center"/>
        </w:trPr>
        <w:tc>
          <w:tcPr>
            <w:tcW w:w="2386" w:type="dxa"/>
            <w:tcBorders>
              <w:top w:val="single" w:sz="4" w:space="0" w:color="auto"/>
              <w:left w:val="single" w:sz="4" w:space="0" w:color="auto"/>
              <w:bottom w:val="single" w:sz="4" w:space="0" w:color="auto"/>
              <w:right w:val="single" w:sz="4" w:space="0" w:color="auto"/>
            </w:tcBorders>
            <w:hideMark/>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Курс</w:t>
            </w:r>
          </w:p>
        </w:tc>
        <w:tc>
          <w:tcPr>
            <w:tcW w:w="6958" w:type="dxa"/>
            <w:gridSpan w:val="3"/>
            <w:tcBorders>
              <w:top w:val="single" w:sz="4" w:space="0" w:color="auto"/>
              <w:left w:val="single" w:sz="4" w:space="0" w:color="auto"/>
              <w:bottom w:val="single" w:sz="4" w:space="0" w:color="auto"/>
              <w:right w:val="single" w:sz="4" w:space="0" w:color="auto"/>
            </w:tcBorders>
            <w:hideMark/>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Учебный год</w:t>
            </w:r>
          </w:p>
        </w:tc>
      </w:tr>
      <w:tr w:rsidR="00297E6F" w:rsidRPr="00C82897" w:rsidTr="00642753">
        <w:trPr>
          <w:trHeight w:val="73"/>
          <w:jc w:val="center"/>
        </w:trPr>
        <w:tc>
          <w:tcPr>
            <w:tcW w:w="2386"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2019-2020 уч.г.</w:t>
            </w:r>
          </w:p>
        </w:tc>
        <w:tc>
          <w:tcPr>
            <w:tcW w:w="2062"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2020-2021 уч.г.</w:t>
            </w:r>
          </w:p>
        </w:tc>
        <w:tc>
          <w:tcPr>
            <w:tcW w:w="2835"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2021-2022 уч.г</w:t>
            </w:r>
          </w:p>
        </w:tc>
      </w:tr>
      <w:tr w:rsidR="00297E6F" w:rsidRPr="00C82897" w:rsidTr="00642753">
        <w:trPr>
          <w:trHeight w:val="181"/>
          <w:jc w:val="center"/>
        </w:trPr>
        <w:tc>
          <w:tcPr>
            <w:tcW w:w="2386" w:type="dxa"/>
            <w:tcBorders>
              <w:top w:val="single" w:sz="4" w:space="0" w:color="auto"/>
              <w:left w:val="single" w:sz="4" w:space="0" w:color="auto"/>
              <w:bottom w:val="single" w:sz="4" w:space="0" w:color="auto"/>
              <w:right w:val="single" w:sz="4" w:space="0" w:color="auto"/>
            </w:tcBorders>
            <w:hideMark/>
          </w:tcPr>
          <w:p w:rsidR="00297E6F" w:rsidRPr="00C82897" w:rsidRDefault="00297E6F" w:rsidP="00642753">
            <w:pPr>
              <w:tabs>
                <w:tab w:val="left" w:pos="7230"/>
              </w:tabs>
              <w:spacing w:after="0" w:line="240" w:lineRule="auto"/>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1</w:t>
            </w:r>
          </w:p>
        </w:tc>
        <w:tc>
          <w:tcPr>
            <w:tcW w:w="2061"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95</w:t>
            </w:r>
          </w:p>
        </w:tc>
        <w:tc>
          <w:tcPr>
            <w:tcW w:w="2062"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96</w:t>
            </w:r>
          </w:p>
        </w:tc>
        <w:tc>
          <w:tcPr>
            <w:tcW w:w="2835"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84</w:t>
            </w:r>
          </w:p>
        </w:tc>
      </w:tr>
      <w:tr w:rsidR="00297E6F" w:rsidRPr="00C82897" w:rsidTr="00642753">
        <w:trPr>
          <w:trHeight w:val="134"/>
          <w:jc w:val="center"/>
        </w:trPr>
        <w:tc>
          <w:tcPr>
            <w:tcW w:w="2386" w:type="dxa"/>
            <w:tcBorders>
              <w:top w:val="single" w:sz="4" w:space="0" w:color="auto"/>
              <w:left w:val="single" w:sz="4" w:space="0" w:color="auto"/>
              <w:bottom w:val="single" w:sz="4" w:space="0" w:color="auto"/>
              <w:right w:val="single" w:sz="4" w:space="0" w:color="auto"/>
            </w:tcBorders>
            <w:hideMark/>
          </w:tcPr>
          <w:p w:rsidR="00297E6F" w:rsidRPr="00C82897" w:rsidRDefault="00297E6F" w:rsidP="00642753">
            <w:pPr>
              <w:tabs>
                <w:tab w:val="left" w:pos="7230"/>
              </w:tabs>
              <w:spacing w:after="0" w:line="240" w:lineRule="auto"/>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2</w:t>
            </w:r>
          </w:p>
        </w:tc>
        <w:tc>
          <w:tcPr>
            <w:tcW w:w="2061"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85</w:t>
            </w:r>
          </w:p>
        </w:tc>
        <w:tc>
          <w:tcPr>
            <w:tcW w:w="2062"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93</w:t>
            </w:r>
          </w:p>
        </w:tc>
        <w:tc>
          <w:tcPr>
            <w:tcW w:w="2835"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86</w:t>
            </w:r>
          </w:p>
        </w:tc>
      </w:tr>
      <w:tr w:rsidR="00297E6F" w:rsidRPr="00C82897" w:rsidTr="00642753">
        <w:trPr>
          <w:trHeight w:val="73"/>
          <w:jc w:val="center"/>
        </w:trPr>
        <w:tc>
          <w:tcPr>
            <w:tcW w:w="2386" w:type="dxa"/>
            <w:tcBorders>
              <w:top w:val="single" w:sz="4" w:space="0" w:color="auto"/>
              <w:left w:val="single" w:sz="4" w:space="0" w:color="auto"/>
              <w:bottom w:val="single" w:sz="4" w:space="0" w:color="auto"/>
              <w:right w:val="single" w:sz="4" w:space="0" w:color="auto"/>
            </w:tcBorders>
            <w:hideMark/>
          </w:tcPr>
          <w:p w:rsidR="00297E6F" w:rsidRPr="00C82897" w:rsidRDefault="00297E6F" w:rsidP="00642753">
            <w:pPr>
              <w:tabs>
                <w:tab w:val="left" w:pos="7230"/>
              </w:tabs>
              <w:spacing w:after="0" w:line="240" w:lineRule="auto"/>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3</w:t>
            </w:r>
          </w:p>
        </w:tc>
        <w:tc>
          <w:tcPr>
            <w:tcW w:w="2061"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85</w:t>
            </w:r>
          </w:p>
        </w:tc>
        <w:tc>
          <w:tcPr>
            <w:tcW w:w="2062"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87</w:t>
            </w:r>
          </w:p>
        </w:tc>
        <w:tc>
          <w:tcPr>
            <w:tcW w:w="2835"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78</w:t>
            </w:r>
          </w:p>
        </w:tc>
      </w:tr>
      <w:tr w:rsidR="00297E6F" w:rsidRPr="00C82897" w:rsidTr="00642753">
        <w:trPr>
          <w:trHeight w:val="128"/>
          <w:jc w:val="center"/>
        </w:trPr>
        <w:tc>
          <w:tcPr>
            <w:tcW w:w="2386" w:type="dxa"/>
            <w:tcBorders>
              <w:top w:val="single" w:sz="4" w:space="0" w:color="auto"/>
              <w:left w:val="single" w:sz="4" w:space="0" w:color="auto"/>
              <w:bottom w:val="single" w:sz="4" w:space="0" w:color="auto"/>
              <w:right w:val="single" w:sz="4" w:space="0" w:color="auto"/>
            </w:tcBorders>
            <w:hideMark/>
          </w:tcPr>
          <w:p w:rsidR="00297E6F" w:rsidRPr="00C82897" w:rsidRDefault="00297E6F" w:rsidP="00642753">
            <w:pPr>
              <w:tabs>
                <w:tab w:val="left" w:pos="7230"/>
              </w:tabs>
              <w:spacing w:after="0" w:line="240" w:lineRule="auto"/>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4</w:t>
            </w:r>
          </w:p>
        </w:tc>
        <w:tc>
          <w:tcPr>
            <w:tcW w:w="2061"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eastAsia="ru-RU"/>
              </w:rPr>
            </w:pPr>
            <w:r w:rsidRPr="00C82897">
              <w:rPr>
                <w:rFonts w:ascii="Times New Roman" w:eastAsia="Times New Roman" w:hAnsi="Times New Roman" w:cs="Times New Roman"/>
                <w:sz w:val="24"/>
                <w:szCs w:val="24"/>
                <w:lang w:eastAsia="ru-RU"/>
              </w:rPr>
              <w:t>80</w:t>
            </w:r>
          </w:p>
        </w:tc>
        <w:tc>
          <w:tcPr>
            <w:tcW w:w="2062"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85</w:t>
            </w:r>
          </w:p>
        </w:tc>
        <w:tc>
          <w:tcPr>
            <w:tcW w:w="2835"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sz w:val="24"/>
                <w:szCs w:val="24"/>
                <w:lang w:val="ky-KG" w:eastAsia="ru-RU"/>
              </w:rPr>
            </w:pPr>
            <w:r w:rsidRPr="00C82897">
              <w:rPr>
                <w:rFonts w:ascii="Times New Roman" w:eastAsia="Times New Roman" w:hAnsi="Times New Roman" w:cs="Times New Roman"/>
                <w:sz w:val="24"/>
                <w:szCs w:val="24"/>
                <w:lang w:val="ky-KG" w:eastAsia="ru-RU"/>
              </w:rPr>
              <w:t>75</w:t>
            </w:r>
          </w:p>
        </w:tc>
      </w:tr>
      <w:tr w:rsidR="00297E6F" w:rsidRPr="00C82897" w:rsidTr="00642753">
        <w:trPr>
          <w:trHeight w:val="118"/>
          <w:jc w:val="center"/>
        </w:trPr>
        <w:tc>
          <w:tcPr>
            <w:tcW w:w="2386"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rPr>
                <w:rFonts w:ascii="Times New Roman" w:eastAsia="Times New Roman" w:hAnsi="Times New Roman" w:cs="Times New Roman"/>
                <w:b/>
                <w:sz w:val="24"/>
                <w:szCs w:val="24"/>
                <w:lang w:eastAsia="ru-RU"/>
              </w:rPr>
            </w:pPr>
            <w:r w:rsidRPr="00C82897">
              <w:rPr>
                <w:rFonts w:ascii="Times New Roman" w:eastAsia="Times New Roman" w:hAnsi="Times New Roman" w:cs="Times New Roman"/>
                <w:b/>
                <w:sz w:val="24"/>
                <w:szCs w:val="24"/>
                <w:lang w:eastAsia="ru-RU"/>
              </w:rPr>
              <w:t xml:space="preserve">Итого: </w:t>
            </w:r>
          </w:p>
        </w:tc>
        <w:tc>
          <w:tcPr>
            <w:tcW w:w="2061"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b/>
                <w:sz w:val="24"/>
                <w:szCs w:val="24"/>
                <w:lang w:val="ky-KG" w:eastAsia="ru-RU"/>
              </w:rPr>
            </w:pPr>
            <w:r w:rsidRPr="00C82897">
              <w:rPr>
                <w:rFonts w:ascii="Times New Roman" w:eastAsia="Times New Roman" w:hAnsi="Times New Roman" w:cs="Times New Roman"/>
                <w:b/>
                <w:sz w:val="24"/>
                <w:szCs w:val="24"/>
                <w:lang w:eastAsia="ru-RU"/>
              </w:rPr>
              <w:t>86</w:t>
            </w:r>
            <w:r w:rsidRPr="00C82897">
              <w:rPr>
                <w:rFonts w:ascii="Times New Roman" w:eastAsia="Times New Roman" w:hAnsi="Times New Roman" w:cs="Times New Roman"/>
                <w:b/>
                <w:sz w:val="24"/>
                <w:szCs w:val="24"/>
                <w:lang w:val="ky-KG" w:eastAsia="ru-RU"/>
              </w:rPr>
              <w:t>%</w:t>
            </w:r>
          </w:p>
        </w:tc>
        <w:tc>
          <w:tcPr>
            <w:tcW w:w="2062"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b/>
                <w:sz w:val="24"/>
                <w:szCs w:val="24"/>
                <w:lang w:val="ky-KG" w:eastAsia="ru-RU"/>
              </w:rPr>
            </w:pPr>
            <w:r w:rsidRPr="00C82897">
              <w:rPr>
                <w:rFonts w:ascii="Times New Roman" w:eastAsia="Times New Roman" w:hAnsi="Times New Roman" w:cs="Times New Roman"/>
                <w:b/>
                <w:sz w:val="24"/>
                <w:szCs w:val="24"/>
                <w:lang w:val="ky-KG" w:eastAsia="ru-RU"/>
              </w:rPr>
              <w:t>90%</w:t>
            </w:r>
          </w:p>
        </w:tc>
        <w:tc>
          <w:tcPr>
            <w:tcW w:w="2835" w:type="dxa"/>
            <w:tcBorders>
              <w:top w:val="single" w:sz="4" w:space="0" w:color="auto"/>
              <w:left w:val="single" w:sz="4" w:space="0" w:color="auto"/>
              <w:bottom w:val="single" w:sz="4" w:space="0" w:color="auto"/>
              <w:right w:val="single" w:sz="4" w:space="0" w:color="auto"/>
            </w:tcBorders>
          </w:tcPr>
          <w:p w:rsidR="00297E6F" w:rsidRPr="00C82897" w:rsidRDefault="00297E6F" w:rsidP="00642753">
            <w:pPr>
              <w:tabs>
                <w:tab w:val="left" w:pos="7230"/>
              </w:tabs>
              <w:spacing w:after="0" w:line="240" w:lineRule="auto"/>
              <w:jc w:val="center"/>
              <w:rPr>
                <w:rFonts w:ascii="Times New Roman" w:eastAsia="Times New Roman" w:hAnsi="Times New Roman" w:cs="Times New Roman"/>
                <w:b/>
                <w:sz w:val="24"/>
                <w:szCs w:val="24"/>
                <w:lang w:val="ky-KG" w:eastAsia="ru-RU"/>
              </w:rPr>
            </w:pPr>
            <w:r w:rsidRPr="00C82897">
              <w:rPr>
                <w:rFonts w:ascii="Times New Roman" w:eastAsia="Times New Roman" w:hAnsi="Times New Roman" w:cs="Times New Roman"/>
                <w:sz w:val="24"/>
                <w:szCs w:val="24"/>
                <w:lang w:val="ky-KG" w:eastAsia="ru-RU"/>
              </w:rPr>
              <w:t>81%</w:t>
            </w:r>
          </w:p>
        </w:tc>
      </w:tr>
    </w:tbl>
    <w:p w:rsidR="00297E6F" w:rsidRPr="00297E6F" w:rsidRDefault="00297E6F" w:rsidP="00297E6F">
      <w:pPr>
        <w:pStyle w:val="a4"/>
        <w:spacing w:after="0" w:line="240" w:lineRule="auto"/>
        <w:ind w:left="360"/>
        <w:jc w:val="both"/>
        <w:rPr>
          <w:rFonts w:ascii="Times New Roman" w:eastAsia="Times New Roman" w:hAnsi="Times New Roman" w:cs="Times New Roman"/>
          <w:sz w:val="24"/>
          <w:szCs w:val="24"/>
          <w:lang w:val="ky-KG" w:eastAsia="ru-RU"/>
        </w:rPr>
      </w:pPr>
      <w:r w:rsidRPr="00297E6F">
        <w:rPr>
          <w:rFonts w:ascii="Times New Roman" w:eastAsia="Times New Roman" w:hAnsi="Times New Roman" w:cs="Times New Roman"/>
          <w:sz w:val="24"/>
          <w:szCs w:val="24"/>
          <w:lang w:val="ky-KG" w:eastAsia="ru-RU"/>
        </w:rPr>
        <w:t>Посещаемость занятий студентами за последниетри года составила : 86, 90, 81 %,   в т.ч. по курсам: 1 курс – 95%,  96%, 84%; 2 курс – 85%, 93%, 86%; 3 курс – 85%, 87%, 78%; 4 курс – 80%, 85%, 75%.</w:t>
      </w:r>
    </w:p>
    <w:p w:rsidR="00D4300A" w:rsidRPr="007A1C53" w:rsidRDefault="00D4300A" w:rsidP="00D4300A">
      <w:pPr>
        <w:pStyle w:val="a4"/>
        <w:numPr>
          <w:ilvl w:val="0"/>
          <w:numId w:val="3"/>
        </w:numPr>
        <w:spacing w:after="0" w:line="240" w:lineRule="auto"/>
        <w:ind w:left="0"/>
        <w:jc w:val="both"/>
        <w:rPr>
          <w:rFonts w:ascii="Times New Roman" w:hAnsi="Times New Roman" w:cs="Times New Roman"/>
          <w:sz w:val="24"/>
          <w:szCs w:val="24"/>
        </w:rPr>
      </w:pPr>
      <w:r w:rsidRPr="007A1C53">
        <w:rPr>
          <w:rFonts w:ascii="Times New Roman" w:hAnsi="Times New Roman" w:cs="Times New Roman"/>
          <w:b/>
          <w:i/>
          <w:sz w:val="24"/>
          <w:szCs w:val="24"/>
        </w:rPr>
        <w:t>Организация заочного обучения с ДОТ. Работа ППС на образовательном портале.</w:t>
      </w:r>
      <w:r w:rsidRPr="007A1C53">
        <w:rPr>
          <w:rFonts w:ascii="Times New Roman" w:hAnsi="Times New Roman" w:cs="Times New Roman"/>
          <w:b/>
          <w:sz w:val="24"/>
          <w:szCs w:val="24"/>
          <w:lang w:val="ky-KG"/>
        </w:rPr>
        <w:t xml:space="preserve"> </w:t>
      </w:r>
      <w:r w:rsidRPr="007A1C53">
        <w:rPr>
          <w:rFonts w:ascii="Times New Roman" w:hAnsi="Times New Roman" w:cs="Times New Roman"/>
          <w:sz w:val="24"/>
          <w:szCs w:val="24"/>
          <w:lang w:val="ky-KG"/>
        </w:rPr>
        <w:t>Система работы</w:t>
      </w:r>
      <w:r w:rsidRPr="007A1C53">
        <w:rPr>
          <w:rFonts w:ascii="Times New Roman" w:hAnsi="Times New Roman" w:cs="Times New Roman"/>
          <w:b/>
          <w:sz w:val="24"/>
          <w:szCs w:val="24"/>
          <w:lang w:val="ky-KG"/>
        </w:rPr>
        <w:t xml:space="preserve"> </w:t>
      </w:r>
      <w:r w:rsidRPr="007A1C53">
        <w:rPr>
          <w:rFonts w:ascii="Times New Roman" w:hAnsi="Times New Roman" w:cs="Times New Roman"/>
          <w:sz w:val="24"/>
          <w:szCs w:val="24"/>
          <w:lang w:val="ky-KG"/>
        </w:rPr>
        <w:t>со студентами</w:t>
      </w:r>
      <w:r w:rsidRPr="007A1C53">
        <w:rPr>
          <w:rFonts w:ascii="Times New Roman" w:hAnsi="Times New Roman" w:cs="Times New Roman"/>
          <w:b/>
          <w:sz w:val="24"/>
          <w:szCs w:val="24"/>
          <w:lang w:val="ky-KG"/>
        </w:rPr>
        <w:t xml:space="preserve"> </w:t>
      </w:r>
      <w:r w:rsidRPr="007A1C53">
        <w:rPr>
          <w:rFonts w:ascii="Times New Roman" w:hAnsi="Times New Roman" w:cs="Times New Roman"/>
          <w:sz w:val="24"/>
          <w:szCs w:val="24"/>
          <w:lang w:val="ky-KG"/>
        </w:rPr>
        <w:t>ДО осуществляется в соответствии со спецификой дистанционной формы обучения: регистрация студентов, переписка со студентами, проверка, обсуждение и оценка  контрольных работ осуществляется в режиме онлайн.</w:t>
      </w:r>
    </w:p>
    <w:p w:rsidR="00D4300A" w:rsidRPr="007A1C53" w:rsidRDefault="00D4300A" w:rsidP="00D4300A">
      <w:pPr>
        <w:pStyle w:val="a4"/>
        <w:spacing w:after="0" w:line="240" w:lineRule="auto"/>
        <w:ind w:left="0"/>
        <w:jc w:val="both"/>
        <w:rPr>
          <w:rFonts w:ascii="Times New Roman" w:hAnsi="Times New Roman" w:cs="Times New Roman"/>
          <w:sz w:val="24"/>
          <w:szCs w:val="24"/>
        </w:rPr>
      </w:pPr>
      <w:r w:rsidRPr="007A1C53">
        <w:rPr>
          <w:rFonts w:ascii="Times New Roman" w:hAnsi="Times New Roman" w:cs="Times New Roman"/>
          <w:sz w:val="24"/>
          <w:szCs w:val="24"/>
          <w:lang w:val="ky-KG"/>
        </w:rPr>
        <w:t xml:space="preserve">Переписка ППС со студентами по вопросам выполнения контрольных работ, замечаниям, отчетности </w:t>
      </w:r>
      <w:r w:rsidRPr="007A1C53">
        <w:rPr>
          <w:rFonts w:ascii="Times New Roman" w:hAnsi="Times New Roman" w:cs="Times New Roman"/>
          <w:color w:val="222222"/>
          <w:sz w:val="24"/>
          <w:szCs w:val="24"/>
          <w:shd w:val="clear" w:color="auto" w:fill="FDFDFD"/>
        </w:rPr>
        <w:t xml:space="preserve"> осуществлялась посредством портала </w:t>
      </w:r>
      <w:r w:rsidRPr="007A1C53">
        <w:rPr>
          <w:rFonts w:ascii="Times New Roman" w:hAnsi="Times New Roman" w:cs="Times New Roman"/>
          <w:color w:val="222222"/>
          <w:sz w:val="24"/>
          <w:szCs w:val="24"/>
          <w:shd w:val="clear" w:color="auto" w:fill="FDFDFD"/>
          <w:lang w:val="en-US"/>
        </w:rPr>
        <w:t>AVN</w:t>
      </w:r>
      <w:r w:rsidRPr="007A1C53">
        <w:rPr>
          <w:rFonts w:ascii="Times New Roman" w:hAnsi="Times New Roman" w:cs="Times New Roman"/>
          <w:color w:val="222222"/>
          <w:sz w:val="24"/>
          <w:szCs w:val="24"/>
          <w:shd w:val="clear" w:color="auto" w:fill="FDFDFD"/>
          <w:lang w:val="ky-KG"/>
        </w:rPr>
        <w:t xml:space="preserve">, а также использованием </w:t>
      </w:r>
      <w:r w:rsidRPr="007A1C53">
        <w:rPr>
          <w:rFonts w:ascii="Times New Roman" w:hAnsi="Times New Roman" w:cs="Times New Roman"/>
          <w:color w:val="222222"/>
          <w:sz w:val="24"/>
          <w:szCs w:val="24"/>
          <w:shd w:val="clear" w:color="auto" w:fill="FDFDFD"/>
          <w:lang w:val="en-US"/>
        </w:rPr>
        <w:t>ZOOM</w:t>
      </w:r>
      <w:r w:rsidRPr="007A1C53">
        <w:rPr>
          <w:rFonts w:ascii="Times New Roman" w:hAnsi="Times New Roman" w:cs="Times New Roman"/>
          <w:color w:val="222222"/>
          <w:sz w:val="24"/>
          <w:szCs w:val="24"/>
          <w:shd w:val="clear" w:color="auto" w:fill="FDFDFD"/>
        </w:rPr>
        <w:t>, Wa</w:t>
      </w:r>
      <w:r w:rsidRPr="007A1C53">
        <w:rPr>
          <w:rFonts w:ascii="Times New Roman" w:hAnsi="Times New Roman" w:cs="Times New Roman"/>
          <w:color w:val="222222"/>
          <w:sz w:val="24"/>
          <w:szCs w:val="24"/>
          <w:shd w:val="clear" w:color="auto" w:fill="FDFDFD"/>
          <w:lang w:val="en-US"/>
        </w:rPr>
        <w:t>h</w:t>
      </w:r>
      <w:r w:rsidRPr="007A1C53">
        <w:rPr>
          <w:rFonts w:ascii="Times New Roman" w:hAnsi="Times New Roman" w:cs="Times New Roman"/>
          <w:color w:val="222222"/>
          <w:sz w:val="24"/>
          <w:szCs w:val="24"/>
          <w:shd w:val="clear" w:color="auto" w:fill="FDFDFD"/>
        </w:rPr>
        <w:t>tsapp</w:t>
      </w:r>
      <w:r w:rsidRPr="007A1C53">
        <w:rPr>
          <w:rFonts w:ascii="Times New Roman" w:hAnsi="Times New Roman" w:cs="Times New Roman"/>
          <w:sz w:val="24"/>
          <w:szCs w:val="24"/>
          <w:lang w:val="ky-KG"/>
        </w:rPr>
        <w:t>.</w:t>
      </w:r>
    </w:p>
    <w:p w:rsidR="00297E6F" w:rsidRPr="00297E6F" w:rsidRDefault="00D4300A" w:rsidP="00D4300A">
      <w:pPr>
        <w:pStyle w:val="a4"/>
        <w:numPr>
          <w:ilvl w:val="0"/>
          <w:numId w:val="3"/>
        </w:numPr>
        <w:spacing w:after="0" w:line="240" w:lineRule="auto"/>
        <w:ind w:left="0" w:firstLine="708"/>
        <w:jc w:val="both"/>
        <w:rPr>
          <w:rFonts w:ascii="Times New Roman" w:hAnsi="Times New Roman" w:cs="Times New Roman"/>
          <w:b/>
          <w:i/>
          <w:sz w:val="24"/>
          <w:szCs w:val="24"/>
        </w:rPr>
      </w:pPr>
      <w:r w:rsidRPr="00297E6F">
        <w:rPr>
          <w:rFonts w:ascii="Times New Roman" w:eastAsia="Times New Roman" w:hAnsi="Times New Roman" w:cs="Times New Roman"/>
          <w:b/>
          <w:i/>
          <w:sz w:val="24"/>
          <w:szCs w:val="24"/>
          <w:lang w:eastAsia="ru-RU"/>
        </w:rPr>
        <w:t>Осуществлялся контроль качества преподавания ППС ТФ</w:t>
      </w:r>
      <w:r w:rsidRPr="00297E6F">
        <w:rPr>
          <w:rFonts w:ascii="Times New Roman" w:eastAsia="Times New Roman" w:hAnsi="Times New Roman" w:cs="Times New Roman"/>
          <w:sz w:val="24"/>
          <w:szCs w:val="24"/>
          <w:lang w:eastAsia="ru-RU"/>
        </w:rPr>
        <w:t xml:space="preserve"> (</w:t>
      </w:r>
      <w:r w:rsidR="00B62134" w:rsidRPr="00297E6F">
        <w:rPr>
          <w:rFonts w:ascii="Times New Roman" w:eastAsia="Times New Roman" w:hAnsi="Times New Roman" w:cs="Times New Roman"/>
          <w:sz w:val="24"/>
          <w:szCs w:val="24"/>
          <w:lang w:eastAsia="ru-RU"/>
        </w:rPr>
        <w:t>весенний</w:t>
      </w:r>
      <w:r w:rsidRPr="00297E6F">
        <w:rPr>
          <w:rFonts w:ascii="Times New Roman" w:eastAsia="Times New Roman" w:hAnsi="Times New Roman" w:cs="Times New Roman"/>
          <w:sz w:val="24"/>
          <w:szCs w:val="24"/>
          <w:lang w:eastAsia="ru-RU"/>
        </w:rPr>
        <w:t xml:space="preserve"> семестр 202</w:t>
      </w:r>
      <w:r w:rsidR="00297E6F" w:rsidRPr="00297E6F">
        <w:rPr>
          <w:rFonts w:ascii="Times New Roman" w:eastAsia="Times New Roman" w:hAnsi="Times New Roman" w:cs="Times New Roman"/>
          <w:sz w:val="24"/>
          <w:szCs w:val="24"/>
          <w:lang w:eastAsia="ru-RU"/>
        </w:rPr>
        <w:t>2</w:t>
      </w:r>
      <w:r w:rsidR="00AF5B00">
        <w:rPr>
          <w:rFonts w:ascii="Times New Roman" w:eastAsia="Times New Roman" w:hAnsi="Times New Roman" w:cs="Times New Roman"/>
          <w:sz w:val="24"/>
          <w:szCs w:val="24"/>
          <w:lang w:eastAsia="ru-RU"/>
        </w:rPr>
        <w:t>г.) комиссией Ученого совета ТФ</w:t>
      </w:r>
      <w:r w:rsidRPr="00297E6F">
        <w:rPr>
          <w:rFonts w:ascii="Times New Roman" w:eastAsia="Times New Roman" w:hAnsi="Times New Roman" w:cs="Times New Roman"/>
          <w:sz w:val="24"/>
          <w:szCs w:val="24"/>
          <w:lang w:eastAsia="ru-RU"/>
        </w:rPr>
        <w:t xml:space="preserve">.  </w:t>
      </w:r>
      <w:r w:rsidRPr="00297E6F">
        <w:rPr>
          <w:rFonts w:ascii="Times New Roman" w:hAnsi="Times New Roman" w:cs="Times New Roman"/>
          <w:sz w:val="24"/>
          <w:szCs w:val="24"/>
        </w:rPr>
        <w:t xml:space="preserve">В начале учебного года составляется график взаимопосещения </w:t>
      </w:r>
      <w:r w:rsidRPr="00297E6F">
        <w:rPr>
          <w:rFonts w:ascii="Times New Roman" w:hAnsi="Times New Roman" w:cs="Times New Roman"/>
          <w:sz w:val="24"/>
          <w:szCs w:val="24"/>
          <w:lang w:val="ky-KG"/>
        </w:rPr>
        <w:t>ППС</w:t>
      </w:r>
      <w:r w:rsidRPr="00297E6F">
        <w:rPr>
          <w:rFonts w:ascii="Times New Roman" w:hAnsi="Times New Roman" w:cs="Times New Roman"/>
          <w:sz w:val="24"/>
          <w:szCs w:val="24"/>
        </w:rPr>
        <w:t xml:space="preserve"> и </w:t>
      </w:r>
      <w:r w:rsidR="00AF5B00" w:rsidRPr="00297E6F">
        <w:rPr>
          <w:rFonts w:ascii="Times New Roman" w:hAnsi="Times New Roman" w:cs="Times New Roman"/>
          <w:sz w:val="24"/>
          <w:szCs w:val="24"/>
        </w:rPr>
        <w:t>утверждается на</w:t>
      </w:r>
      <w:r w:rsidRPr="00297E6F">
        <w:rPr>
          <w:rFonts w:ascii="Times New Roman" w:hAnsi="Times New Roman" w:cs="Times New Roman"/>
          <w:sz w:val="24"/>
          <w:szCs w:val="24"/>
        </w:rPr>
        <w:t xml:space="preserve"> заседании кафедры.  Молодые преподаватели посещают занятия профессоров и доцентов для приобретения опыта. Опытные преподаватели посещают занятия молодых, как наставники. При взаимопосещении рассматривается содержание лекций, соответствие тематики лекций, практических занятий и лабораторных работ, использование инновационных технологий в обучении. Результаты взаимопосещения периодически обсуждаются на заседании кафедры. По результатам взаимопосещения вносятся коррективы в проведении лекционных и лабораторных занятий.</w:t>
      </w:r>
      <w:r w:rsidRPr="00297E6F">
        <w:rPr>
          <w:rFonts w:ascii="Times New Roman" w:eastAsia="Times New Roman" w:hAnsi="Times New Roman" w:cs="Times New Roman"/>
          <w:sz w:val="24"/>
          <w:szCs w:val="24"/>
          <w:lang w:eastAsia="ru-RU"/>
        </w:rPr>
        <w:t xml:space="preserve"> </w:t>
      </w:r>
      <w:r w:rsidR="00921435" w:rsidRPr="00297E6F">
        <w:rPr>
          <w:rFonts w:ascii="Times New Roman" w:eastAsia="Times New Roman" w:hAnsi="Times New Roman" w:cs="Times New Roman"/>
          <w:sz w:val="24"/>
          <w:szCs w:val="24"/>
          <w:lang w:eastAsia="ru-RU"/>
        </w:rPr>
        <w:tab/>
      </w:r>
      <w:r w:rsidRPr="00297E6F">
        <w:rPr>
          <w:rFonts w:ascii="Times New Roman" w:eastAsia="Times New Roman" w:hAnsi="Times New Roman" w:cs="Times New Roman"/>
          <w:sz w:val="24"/>
          <w:szCs w:val="24"/>
          <w:lang w:eastAsia="ru-RU"/>
        </w:rPr>
        <w:t>Проверены лекционные, лабораторные и практические занятия ряда молодых преподавателей</w:t>
      </w:r>
      <w:r w:rsidR="00AF5B00">
        <w:rPr>
          <w:rFonts w:ascii="Times New Roman" w:eastAsia="Times New Roman" w:hAnsi="Times New Roman" w:cs="Times New Roman"/>
          <w:sz w:val="24"/>
          <w:szCs w:val="24"/>
          <w:lang w:eastAsia="ru-RU"/>
        </w:rPr>
        <w:t xml:space="preserve"> и соискателей</w:t>
      </w:r>
      <w:r w:rsidRPr="00297E6F">
        <w:rPr>
          <w:rFonts w:ascii="Times New Roman" w:eastAsia="Times New Roman" w:hAnsi="Times New Roman" w:cs="Times New Roman"/>
          <w:sz w:val="24"/>
          <w:szCs w:val="24"/>
          <w:lang w:eastAsia="ru-RU"/>
        </w:rPr>
        <w:t xml:space="preserve">.  </w:t>
      </w:r>
    </w:p>
    <w:p w:rsidR="00D4300A" w:rsidRDefault="00D4300A" w:rsidP="00D4300A">
      <w:pPr>
        <w:pStyle w:val="a4"/>
        <w:numPr>
          <w:ilvl w:val="0"/>
          <w:numId w:val="3"/>
        </w:numPr>
        <w:spacing w:after="0" w:line="240" w:lineRule="auto"/>
        <w:ind w:left="0" w:firstLine="708"/>
        <w:jc w:val="both"/>
        <w:rPr>
          <w:rFonts w:ascii="Times New Roman" w:hAnsi="Times New Roman" w:cs="Times New Roman"/>
          <w:b/>
          <w:i/>
          <w:sz w:val="24"/>
          <w:szCs w:val="24"/>
        </w:rPr>
      </w:pPr>
      <w:r w:rsidRPr="00297E6F">
        <w:rPr>
          <w:rFonts w:ascii="Times New Roman" w:hAnsi="Times New Roman" w:cs="Times New Roman"/>
          <w:b/>
          <w:i/>
          <w:sz w:val="24"/>
          <w:szCs w:val="24"/>
        </w:rPr>
        <w:t xml:space="preserve">Организация академической мобильности </w:t>
      </w:r>
      <w:r w:rsidR="00297E6F">
        <w:rPr>
          <w:rFonts w:ascii="Times New Roman" w:hAnsi="Times New Roman" w:cs="Times New Roman"/>
          <w:b/>
          <w:i/>
          <w:sz w:val="24"/>
          <w:szCs w:val="24"/>
        </w:rPr>
        <w:t xml:space="preserve">преподавтелей и </w:t>
      </w:r>
      <w:r w:rsidRPr="00297E6F">
        <w:rPr>
          <w:rFonts w:ascii="Times New Roman" w:hAnsi="Times New Roman" w:cs="Times New Roman"/>
          <w:b/>
          <w:i/>
          <w:sz w:val="24"/>
          <w:szCs w:val="24"/>
        </w:rPr>
        <w:t xml:space="preserve">студентов. </w:t>
      </w:r>
    </w:p>
    <w:p w:rsidR="00297E6F" w:rsidRPr="00AF5B00" w:rsidRDefault="00297E6F" w:rsidP="00AF5B00">
      <w:pPr>
        <w:spacing w:after="0" w:line="240" w:lineRule="auto"/>
        <w:ind w:firstLine="360"/>
        <w:jc w:val="both"/>
        <w:rPr>
          <w:rFonts w:ascii="Times New Roman" w:eastAsia="Calibri" w:hAnsi="Times New Roman" w:cs="Times New Roman"/>
          <w:sz w:val="24"/>
          <w:szCs w:val="24"/>
          <w:lang w:eastAsia="ru-RU"/>
        </w:rPr>
      </w:pPr>
      <w:r w:rsidRPr="00AF5B00">
        <w:rPr>
          <w:rFonts w:ascii="Times New Roman" w:eastAsia="Calibri" w:hAnsi="Times New Roman" w:cs="Times New Roman"/>
          <w:i/>
          <w:sz w:val="24"/>
          <w:szCs w:val="24"/>
        </w:rPr>
        <w:t>За отчетный период по академической мобильности</w:t>
      </w:r>
      <w:r w:rsidRPr="00AF5B00">
        <w:rPr>
          <w:rFonts w:ascii="Times New Roman" w:eastAsia="Calibri" w:hAnsi="Times New Roman" w:cs="Times New Roman"/>
          <w:sz w:val="24"/>
          <w:szCs w:val="24"/>
        </w:rPr>
        <w:t xml:space="preserve"> 20</w:t>
      </w:r>
      <w:r w:rsidRPr="00AF5B00">
        <w:rPr>
          <w:rFonts w:ascii="Times New Roman" w:eastAsia="Calibri" w:hAnsi="Times New Roman" w:cs="Times New Roman"/>
          <w:sz w:val="24"/>
          <w:szCs w:val="24"/>
          <w:lang w:val="ky-KG"/>
        </w:rPr>
        <w:t>21-22</w:t>
      </w:r>
      <w:r w:rsidRPr="00AF5B00">
        <w:rPr>
          <w:rFonts w:ascii="Times New Roman" w:eastAsia="Calibri" w:hAnsi="Times New Roman" w:cs="Times New Roman"/>
          <w:sz w:val="24"/>
          <w:szCs w:val="24"/>
        </w:rPr>
        <w:t xml:space="preserve">уч. </w:t>
      </w:r>
      <w:r w:rsidRPr="00AF5B00">
        <w:rPr>
          <w:rFonts w:ascii="Times New Roman" w:eastAsia="Calibri" w:hAnsi="Times New Roman" w:cs="Times New Roman"/>
          <w:sz w:val="24"/>
          <w:szCs w:val="24"/>
          <w:lang w:val="ky-KG"/>
        </w:rPr>
        <w:t>в</w:t>
      </w:r>
      <w:r w:rsidRPr="00AF5B00">
        <w:rPr>
          <w:rFonts w:ascii="Times New Roman" w:eastAsia="Calibri" w:hAnsi="Times New Roman" w:cs="Times New Roman"/>
          <w:sz w:val="24"/>
          <w:szCs w:val="24"/>
        </w:rPr>
        <w:t xml:space="preserve"> формате обмена студентами из КГТУ прошли практику </w:t>
      </w:r>
      <w:r w:rsidRPr="00AF5B00">
        <w:rPr>
          <w:rFonts w:ascii="Times New Roman" w:eastAsia="Calibri" w:hAnsi="Times New Roman" w:cs="Times New Roman"/>
          <w:sz w:val="24"/>
          <w:szCs w:val="24"/>
          <w:lang w:val="ky-KG"/>
        </w:rPr>
        <w:t xml:space="preserve">в период 13.06.2022 г. по 24.06.2022 г. </w:t>
      </w:r>
      <w:r w:rsidRPr="00AF5B00">
        <w:rPr>
          <w:rFonts w:ascii="Times New Roman" w:eastAsia="Calibri" w:hAnsi="Times New Roman" w:cs="Times New Roman"/>
          <w:sz w:val="24"/>
          <w:szCs w:val="24"/>
        </w:rPr>
        <w:t xml:space="preserve">в Республике Казахстан (г. Алматы, на базе АТУ), группа студентов общей численностью </w:t>
      </w:r>
      <w:r w:rsidRPr="00AF5B00">
        <w:rPr>
          <w:rFonts w:ascii="Times New Roman" w:eastAsia="Calibri" w:hAnsi="Times New Roman" w:cs="Times New Roman"/>
          <w:sz w:val="24"/>
          <w:szCs w:val="24"/>
          <w:lang w:val="ky-KG"/>
        </w:rPr>
        <w:t>26</w:t>
      </w:r>
      <w:r w:rsidRPr="00AF5B00">
        <w:rPr>
          <w:rFonts w:ascii="Times New Roman" w:eastAsia="Calibri" w:hAnsi="Times New Roman" w:cs="Times New Roman"/>
          <w:sz w:val="24"/>
          <w:szCs w:val="24"/>
        </w:rPr>
        <w:t xml:space="preserve"> чел., в т.ч.: </w:t>
      </w:r>
      <w:r w:rsidRPr="00AF5B00">
        <w:rPr>
          <w:rFonts w:ascii="Times New Roman" w:eastAsia="Calibri" w:hAnsi="Times New Roman" w:cs="Times New Roman"/>
          <w:sz w:val="24"/>
          <w:szCs w:val="24"/>
          <w:lang w:val="ky-KG"/>
        </w:rPr>
        <w:t xml:space="preserve"> БТ-1-20 -</w:t>
      </w:r>
      <w:r w:rsidRPr="00AF5B00">
        <w:rPr>
          <w:rFonts w:ascii="Times New Roman" w:eastAsia="Calibri" w:hAnsi="Times New Roman" w:cs="Times New Roman"/>
          <w:sz w:val="24"/>
          <w:szCs w:val="24"/>
        </w:rPr>
        <w:t xml:space="preserve"> </w:t>
      </w:r>
      <w:r w:rsidRPr="00AF5B00">
        <w:rPr>
          <w:rFonts w:ascii="Times New Roman" w:eastAsia="Calibri" w:hAnsi="Times New Roman" w:cs="Times New Roman"/>
          <w:sz w:val="24"/>
          <w:szCs w:val="24"/>
          <w:lang w:val="ky-KG"/>
        </w:rPr>
        <w:t>3</w:t>
      </w:r>
      <w:r w:rsidRPr="00AF5B00">
        <w:rPr>
          <w:rFonts w:ascii="Times New Roman" w:eastAsia="Calibri" w:hAnsi="Times New Roman" w:cs="Times New Roman"/>
          <w:sz w:val="24"/>
          <w:szCs w:val="24"/>
        </w:rPr>
        <w:t xml:space="preserve"> чел.; </w:t>
      </w:r>
      <w:r w:rsidRPr="00AF5B00">
        <w:rPr>
          <w:rFonts w:ascii="Times New Roman" w:eastAsia="Calibri" w:hAnsi="Times New Roman" w:cs="Times New Roman"/>
          <w:sz w:val="24"/>
          <w:szCs w:val="24"/>
          <w:lang w:val="ky-KG"/>
        </w:rPr>
        <w:t>ТПООПб-1-20</w:t>
      </w:r>
      <w:r w:rsidRPr="00AF5B00">
        <w:rPr>
          <w:rFonts w:ascii="Times New Roman" w:eastAsia="Calibri" w:hAnsi="Times New Roman" w:cs="Times New Roman"/>
          <w:sz w:val="24"/>
          <w:szCs w:val="24"/>
        </w:rPr>
        <w:t xml:space="preserve"> - </w:t>
      </w:r>
      <w:r w:rsidRPr="00AF5B00">
        <w:rPr>
          <w:rFonts w:ascii="Times New Roman" w:eastAsia="Calibri" w:hAnsi="Times New Roman" w:cs="Times New Roman"/>
          <w:sz w:val="24"/>
          <w:szCs w:val="24"/>
          <w:lang w:val="ky-KG"/>
        </w:rPr>
        <w:t>9</w:t>
      </w:r>
      <w:r w:rsidRPr="00AF5B00">
        <w:rPr>
          <w:rFonts w:ascii="Times New Roman" w:eastAsia="Calibri" w:hAnsi="Times New Roman" w:cs="Times New Roman"/>
          <w:sz w:val="24"/>
          <w:szCs w:val="24"/>
        </w:rPr>
        <w:t xml:space="preserve"> чел.; ТМОб-1-19 – 5 чел.; ТПППРС-1-19 </w:t>
      </w:r>
      <w:r w:rsidRPr="00AF5B00">
        <w:rPr>
          <w:rFonts w:ascii="Times New Roman" w:eastAsia="Calibri" w:hAnsi="Times New Roman" w:cs="Times New Roman"/>
          <w:sz w:val="24"/>
          <w:szCs w:val="24"/>
        </w:rPr>
        <w:lastRenderedPageBreak/>
        <w:t xml:space="preserve">(ТК) - </w:t>
      </w:r>
      <w:r w:rsidRPr="00AF5B00">
        <w:rPr>
          <w:rFonts w:ascii="Times New Roman" w:eastAsia="Calibri" w:hAnsi="Times New Roman" w:cs="Times New Roman"/>
          <w:sz w:val="24"/>
          <w:szCs w:val="24"/>
          <w:lang w:val="ky-KG"/>
        </w:rPr>
        <w:t>13</w:t>
      </w:r>
      <w:r w:rsidRPr="00AF5B00">
        <w:rPr>
          <w:rFonts w:ascii="Times New Roman" w:eastAsia="Calibri" w:hAnsi="Times New Roman" w:cs="Times New Roman"/>
          <w:sz w:val="24"/>
          <w:szCs w:val="24"/>
        </w:rPr>
        <w:t xml:space="preserve"> чел.,</w:t>
      </w:r>
      <w:r w:rsidRPr="00AF5B00">
        <w:rPr>
          <w:rFonts w:ascii="Times New Roman" w:eastAsia="Calibri" w:hAnsi="Times New Roman" w:cs="Times New Roman"/>
          <w:i/>
          <w:sz w:val="24"/>
          <w:szCs w:val="24"/>
        </w:rPr>
        <w:t xml:space="preserve"> </w:t>
      </w:r>
      <w:r w:rsidRPr="00AF5B00">
        <w:rPr>
          <w:rFonts w:ascii="Times New Roman" w:eastAsia="Calibri" w:hAnsi="Times New Roman" w:cs="Times New Roman"/>
          <w:sz w:val="24"/>
          <w:szCs w:val="24"/>
        </w:rPr>
        <w:t>ТПППЖПб-1-</w:t>
      </w:r>
      <w:r w:rsidRPr="00AF5B00">
        <w:rPr>
          <w:rFonts w:ascii="Times New Roman" w:eastAsia="Calibri" w:hAnsi="Times New Roman" w:cs="Times New Roman"/>
          <w:sz w:val="24"/>
          <w:szCs w:val="24"/>
          <w:lang w:val="ky-KG"/>
        </w:rPr>
        <w:t>19</w:t>
      </w:r>
      <w:r w:rsidRPr="00AF5B00">
        <w:rPr>
          <w:rFonts w:ascii="Times New Roman" w:eastAsia="Calibri" w:hAnsi="Times New Roman" w:cs="Times New Roman"/>
          <w:sz w:val="24"/>
          <w:szCs w:val="24"/>
        </w:rPr>
        <w:t xml:space="preserve"> (МЛ)- 3 чел., ТПППР</w:t>
      </w:r>
      <w:proofErr w:type="gramStart"/>
      <w:r w:rsidRPr="00AF5B00">
        <w:rPr>
          <w:rFonts w:ascii="Times New Roman" w:eastAsia="Calibri" w:hAnsi="Times New Roman" w:cs="Times New Roman"/>
          <w:sz w:val="24"/>
          <w:szCs w:val="24"/>
        </w:rPr>
        <w:t>С(</w:t>
      </w:r>
      <w:proofErr w:type="gramEnd"/>
      <w:r w:rsidRPr="00AF5B00">
        <w:rPr>
          <w:rFonts w:ascii="Times New Roman" w:eastAsia="Calibri" w:hAnsi="Times New Roman" w:cs="Times New Roman"/>
          <w:sz w:val="24"/>
          <w:szCs w:val="24"/>
        </w:rPr>
        <w:t>ХМК)б-1-19 -</w:t>
      </w:r>
      <w:r w:rsidRPr="00AF5B00">
        <w:rPr>
          <w:rFonts w:ascii="Times New Roman" w:eastAsia="Calibri" w:hAnsi="Times New Roman" w:cs="Times New Roman"/>
          <w:sz w:val="24"/>
          <w:szCs w:val="24"/>
          <w:lang w:val="ky-KG"/>
        </w:rPr>
        <w:t>10</w:t>
      </w:r>
      <w:r w:rsidRPr="00AF5B00">
        <w:rPr>
          <w:rFonts w:ascii="Times New Roman" w:eastAsia="Calibri" w:hAnsi="Times New Roman" w:cs="Times New Roman"/>
          <w:sz w:val="24"/>
          <w:szCs w:val="24"/>
        </w:rPr>
        <w:t xml:space="preserve"> чел. </w:t>
      </w:r>
      <w:r w:rsidRPr="00AF5B00">
        <w:rPr>
          <w:rFonts w:ascii="Times New Roman" w:eastAsia="Calibri" w:hAnsi="Times New Roman" w:cs="Times New Roman"/>
          <w:sz w:val="24"/>
          <w:szCs w:val="24"/>
          <w:lang w:eastAsia="ru-RU"/>
        </w:rPr>
        <w:t>в онлайн режиме.</w:t>
      </w:r>
    </w:p>
    <w:p w:rsidR="00297E6F" w:rsidRPr="00297E6F" w:rsidRDefault="00297E6F" w:rsidP="00297E6F">
      <w:pPr>
        <w:pStyle w:val="a4"/>
        <w:numPr>
          <w:ilvl w:val="0"/>
          <w:numId w:val="3"/>
        </w:numPr>
        <w:jc w:val="both"/>
        <w:rPr>
          <w:rFonts w:ascii="Times New Roman" w:eastAsia="Calibri" w:hAnsi="Times New Roman" w:cs="Times New Roman"/>
        </w:rPr>
      </w:pPr>
      <w:r w:rsidRPr="00297E6F">
        <w:rPr>
          <w:rFonts w:ascii="Times New Roman" w:eastAsia="Calibri" w:hAnsi="Times New Roman" w:cs="Times New Roman"/>
          <w:i/>
          <w:sz w:val="24"/>
          <w:szCs w:val="24"/>
        </w:rPr>
        <w:t xml:space="preserve">          </w:t>
      </w:r>
      <w:r w:rsidRPr="00297E6F">
        <w:rPr>
          <w:rFonts w:ascii="Times New Roman" w:eastAsia="Calibri" w:hAnsi="Times New Roman" w:cs="Times New Roman"/>
          <w:sz w:val="24"/>
          <w:szCs w:val="24"/>
        </w:rPr>
        <w:t xml:space="preserve">В свою очередь из АТУ приняли </w:t>
      </w:r>
      <w:r w:rsidRPr="00297E6F">
        <w:rPr>
          <w:rFonts w:ascii="Times New Roman" w:eastAsia="Calibri" w:hAnsi="Times New Roman" w:cs="Times New Roman"/>
          <w:sz w:val="24"/>
          <w:szCs w:val="24"/>
          <w:lang w:val="ky-KG"/>
        </w:rPr>
        <w:t>58</w:t>
      </w:r>
      <w:r w:rsidRPr="00297E6F">
        <w:rPr>
          <w:rFonts w:ascii="Times New Roman" w:eastAsia="Calibri" w:hAnsi="Times New Roman" w:cs="Times New Roman"/>
          <w:sz w:val="24"/>
          <w:szCs w:val="24"/>
        </w:rPr>
        <w:t xml:space="preserve"> студентов </w:t>
      </w:r>
      <w:r>
        <w:rPr>
          <w:rFonts w:ascii="Times New Roman" w:eastAsia="Calibri" w:hAnsi="Times New Roman" w:cs="Times New Roman"/>
          <w:sz w:val="24"/>
          <w:szCs w:val="24"/>
        </w:rPr>
        <w:t xml:space="preserve">в </w:t>
      </w:r>
      <w:r w:rsidRPr="00297E6F">
        <w:rPr>
          <w:rFonts w:ascii="Times New Roman" w:eastAsia="Calibri" w:hAnsi="Times New Roman" w:cs="Times New Roman"/>
          <w:sz w:val="24"/>
          <w:szCs w:val="24"/>
        </w:rPr>
        <w:t>ТФ КГТУ (</w:t>
      </w:r>
      <w:r w:rsidRPr="00297E6F">
        <w:rPr>
          <w:rFonts w:ascii="Times New Roman" w:eastAsia="Calibri" w:hAnsi="Times New Roman" w:cs="Times New Roman"/>
          <w:sz w:val="24"/>
          <w:szCs w:val="24"/>
          <w:lang w:val="ky-KG"/>
        </w:rPr>
        <w:t>13</w:t>
      </w:r>
      <w:r w:rsidRPr="00297E6F">
        <w:rPr>
          <w:rFonts w:ascii="Times New Roman" w:eastAsia="Calibri" w:hAnsi="Times New Roman" w:cs="Times New Roman"/>
          <w:sz w:val="24"/>
          <w:szCs w:val="24"/>
        </w:rPr>
        <w:t>.0</w:t>
      </w:r>
      <w:r w:rsidRPr="00297E6F">
        <w:rPr>
          <w:rFonts w:ascii="Times New Roman" w:eastAsia="Calibri" w:hAnsi="Times New Roman" w:cs="Times New Roman"/>
          <w:sz w:val="24"/>
          <w:szCs w:val="24"/>
          <w:lang w:val="ky-KG"/>
        </w:rPr>
        <w:t xml:space="preserve">6.22г. </w:t>
      </w:r>
      <w:r w:rsidRPr="00297E6F">
        <w:rPr>
          <w:rFonts w:ascii="Times New Roman" w:eastAsia="Calibri" w:hAnsi="Times New Roman" w:cs="Times New Roman"/>
          <w:sz w:val="24"/>
          <w:szCs w:val="24"/>
        </w:rPr>
        <w:t>-</w:t>
      </w:r>
      <w:r w:rsidRPr="00297E6F">
        <w:rPr>
          <w:rFonts w:ascii="Times New Roman" w:eastAsia="Calibri" w:hAnsi="Times New Roman" w:cs="Times New Roman"/>
          <w:sz w:val="24"/>
          <w:szCs w:val="24"/>
          <w:lang w:val="ky-KG"/>
        </w:rPr>
        <w:t>24</w:t>
      </w:r>
      <w:r w:rsidRPr="00297E6F">
        <w:rPr>
          <w:rFonts w:ascii="Times New Roman" w:eastAsia="Calibri" w:hAnsi="Times New Roman" w:cs="Times New Roman"/>
          <w:sz w:val="24"/>
          <w:szCs w:val="24"/>
        </w:rPr>
        <w:t>.06.202</w:t>
      </w:r>
      <w:r w:rsidRPr="00297E6F">
        <w:rPr>
          <w:rFonts w:ascii="Times New Roman" w:eastAsia="Calibri" w:hAnsi="Times New Roman" w:cs="Times New Roman"/>
          <w:sz w:val="24"/>
          <w:szCs w:val="24"/>
          <w:lang w:val="ky-KG"/>
        </w:rPr>
        <w:t>2</w:t>
      </w:r>
      <w:r w:rsidRPr="00297E6F">
        <w:rPr>
          <w:rFonts w:ascii="Times New Roman" w:eastAsia="Calibri" w:hAnsi="Times New Roman" w:cs="Times New Roman"/>
          <w:sz w:val="24"/>
          <w:szCs w:val="24"/>
        </w:rPr>
        <w:t xml:space="preserve"> г.) на учебную и производственную практику выпускающих кафедр ТФ: ТППП, ТК, ПИ, ХПИ.</w:t>
      </w:r>
      <w:r>
        <w:rPr>
          <w:rFonts w:ascii="Times New Roman" w:eastAsia="Calibri" w:hAnsi="Times New Roman" w:cs="Times New Roman"/>
          <w:sz w:val="24"/>
          <w:szCs w:val="24"/>
        </w:rPr>
        <w:t xml:space="preserve">  </w:t>
      </w:r>
    </w:p>
    <w:p w:rsidR="00297E6F" w:rsidRPr="00AF5B00" w:rsidRDefault="00297E6F" w:rsidP="00297E6F">
      <w:pPr>
        <w:pStyle w:val="a4"/>
        <w:numPr>
          <w:ilvl w:val="0"/>
          <w:numId w:val="3"/>
        </w:numPr>
        <w:jc w:val="both"/>
        <w:rPr>
          <w:rFonts w:ascii="Times New Roman" w:eastAsia="Calibri" w:hAnsi="Times New Roman" w:cs="Times New Roman"/>
        </w:rPr>
      </w:pPr>
      <w:r w:rsidRPr="00297E6F">
        <w:rPr>
          <w:rFonts w:ascii="Times New Roman" w:eastAsia="Calibri" w:hAnsi="Times New Roman" w:cs="Times New Roman"/>
          <w:sz w:val="24"/>
          <w:szCs w:val="24"/>
        </w:rPr>
        <w:t>Студенты АТУ прошли онлайн-практику на ведущих предприятиях пищевой и легкой промышленности.</w:t>
      </w:r>
    </w:p>
    <w:p w:rsidR="00D4300A" w:rsidRPr="007A1C53" w:rsidRDefault="00D4300A" w:rsidP="00D4300A">
      <w:pPr>
        <w:pStyle w:val="a4"/>
        <w:numPr>
          <w:ilvl w:val="0"/>
          <w:numId w:val="3"/>
        </w:numPr>
        <w:spacing w:after="0" w:line="240" w:lineRule="auto"/>
        <w:jc w:val="both"/>
        <w:rPr>
          <w:rFonts w:ascii="Times New Roman" w:hAnsi="Times New Roman" w:cs="Times New Roman"/>
          <w:b/>
          <w:i/>
          <w:sz w:val="24"/>
          <w:szCs w:val="24"/>
          <w:lang w:eastAsia="ru-RU"/>
        </w:rPr>
      </w:pPr>
      <w:r w:rsidRPr="007A1C53">
        <w:rPr>
          <w:rFonts w:ascii="Times New Roman" w:hAnsi="Times New Roman" w:cs="Times New Roman"/>
          <w:b/>
          <w:i/>
          <w:sz w:val="24"/>
          <w:szCs w:val="24"/>
          <w:lang w:eastAsia="ru-RU"/>
        </w:rPr>
        <w:t xml:space="preserve">Гостевые профессора </w:t>
      </w:r>
    </w:p>
    <w:p w:rsidR="00AE05A3" w:rsidRPr="00AF5B00" w:rsidRDefault="00AF5B00" w:rsidP="00F67CBD">
      <w:pPr>
        <w:pStyle w:val="a4"/>
        <w:numPr>
          <w:ilvl w:val="0"/>
          <w:numId w:val="40"/>
        </w:numPr>
        <w:jc w:val="both"/>
        <w:rPr>
          <w:rFonts w:ascii="Times New Roman" w:hAnsi="Times New Roman" w:cs="Times New Roman"/>
          <w:color w:val="00B050"/>
          <w:sz w:val="24"/>
          <w:szCs w:val="24"/>
        </w:rPr>
      </w:pPr>
      <w:r w:rsidRPr="00AF5B00">
        <w:rPr>
          <w:rFonts w:ascii="Times New Roman" w:hAnsi="Times New Roman" w:cs="Times New Roman"/>
          <w:sz w:val="24"/>
          <w:szCs w:val="24"/>
        </w:rPr>
        <w:t>О</w:t>
      </w:r>
      <w:r w:rsidR="0055624A" w:rsidRPr="00AF5B00">
        <w:rPr>
          <w:rFonts w:ascii="Times New Roman" w:hAnsi="Times New Roman" w:cs="Times New Roman"/>
          <w:sz w:val="24"/>
          <w:szCs w:val="24"/>
        </w:rPr>
        <w:t>рганизована он-лайн гостевая лекция на тему “Исследование статуса питания малообеспеченных женщин Кыргызстана” для студентов, магистрантов, докторантов и профессорско-преподавательского состава Т</w:t>
      </w:r>
      <w:r w:rsidRPr="00AF5B00">
        <w:rPr>
          <w:rFonts w:ascii="Times New Roman" w:hAnsi="Times New Roman" w:cs="Times New Roman"/>
          <w:sz w:val="24"/>
          <w:szCs w:val="24"/>
        </w:rPr>
        <w:t>Ф</w:t>
      </w:r>
      <w:r w:rsidR="0055624A" w:rsidRPr="00AF5B00">
        <w:rPr>
          <w:rFonts w:ascii="Times New Roman" w:hAnsi="Times New Roman" w:cs="Times New Roman"/>
          <w:sz w:val="24"/>
          <w:szCs w:val="24"/>
        </w:rPr>
        <w:t xml:space="preserve">. Гостевой лектор – молодой ученый, </w:t>
      </w:r>
      <w:r w:rsidR="0055624A" w:rsidRPr="00FE6455">
        <w:rPr>
          <w:rFonts w:ascii="Times New Roman" w:hAnsi="Times New Roman" w:cs="Times New Roman"/>
          <w:sz w:val="24"/>
          <w:szCs w:val="24"/>
        </w:rPr>
        <w:t>доктор</w:t>
      </w:r>
      <w:r w:rsidR="00FE6455" w:rsidRPr="00FE6455">
        <w:rPr>
          <w:rFonts w:ascii="Times New Roman" w:hAnsi="Times New Roman" w:cs="Times New Roman"/>
          <w:sz w:val="24"/>
          <w:szCs w:val="24"/>
        </w:rPr>
        <w:t xml:space="preserve">антка Кассельского Университета, Германия </w:t>
      </w:r>
      <w:r w:rsidR="0055624A" w:rsidRPr="00FE6455">
        <w:rPr>
          <w:rFonts w:ascii="Times New Roman" w:hAnsi="Times New Roman" w:cs="Times New Roman"/>
          <w:sz w:val="24"/>
          <w:szCs w:val="24"/>
        </w:rPr>
        <w:t>Айпери Отунчиева.</w:t>
      </w:r>
    </w:p>
    <w:p w:rsidR="00AF5B00" w:rsidRDefault="00AF5B00" w:rsidP="00F67CBD">
      <w:pPr>
        <w:pStyle w:val="a4"/>
        <w:numPr>
          <w:ilvl w:val="0"/>
          <w:numId w:val="40"/>
        </w:numPr>
        <w:jc w:val="both"/>
        <w:rPr>
          <w:rFonts w:ascii="Times New Roman" w:hAnsi="Times New Roman" w:cs="Times New Roman"/>
          <w:sz w:val="24"/>
          <w:szCs w:val="24"/>
        </w:rPr>
      </w:pPr>
      <w:r>
        <w:rPr>
          <w:rFonts w:ascii="Times New Roman" w:hAnsi="Times New Roman" w:cs="Times New Roman"/>
          <w:sz w:val="24"/>
          <w:szCs w:val="24"/>
        </w:rPr>
        <w:t>Д</w:t>
      </w:r>
      <w:r w:rsidRPr="00AF5B00">
        <w:rPr>
          <w:rFonts w:ascii="Times New Roman" w:hAnsi="Times New Roman" w:cs="Times New Roman"/>
          <w:sz w:val="24"/>
          <w:szCs w:val="24"/>
        </w:rPr>
        <w:t xml:space="preserve">ля </w:t>
      </w:r>
      <w:r w:rsidRPr="00AF5B00">
        <w:rPr>
          <w:rFonts w:ascii="Times New Roman" w:hAnsi="Times New Roman" w:cs="Times New Roman"/>
          <w:sz w:val="24"/>
          <w:szCs w:val="24"/>
          <w:lang w:val="en-US"/>
        </w:rPr>
        <w:t>PhD</w:t>
      </w:r>
      <w:r w:rsidRPr="00AF5B00">
        <w:rPr>
          <w:rFonts w:ascii="Times New Roman" w:hAnsi="Times New Roman" w:cs="Times New Roman"/>
          <w:sz w:val="24"/>
          <w:szCs w:val="24"/>
        </w:rPr>
        <w:t xml:space="preserve">-докторантов организована он-лайн гостевая лекция на тему «Технические регламенты Таможенного Союза» д.т.н., проф. Байхожаевой Б.У. – зав. кафедрой стандартизации, сертификации и метрологии Евразийского национального </w:t>
      </w:r>
      <w:r w:rsidRPr="00FE6455">
        <w:rPr>
          <w:rFonts w:ascii="Times New Roman" w:hAnsi="Times New Roman" w:cs="Times New Roman"/>
          <w:sz w:val="24"/>
          <w:szCs w:val="24"/>
        </w:rPr>
        <w:t>университета им. Л.Н.Гумилева</w:t>
      </w:r>
      <w:r w:rsidR="00FE6455" w:rsidRPr="00FE6455">
        <w:rPr>
          <w:rFonts w:ascii="Times New Roman" w:hAnsi="Times New Roman" w:cs="Times New Roman"/>
          <w:sz w:val="24"/>
          <w:szCs w:val="24"/>
        </w:rPr>
        <w:t>, Казахстан.</w:t>
      </w:r>
    </w:p>
    <w:p w:rsidR="0074104F" w:rsidRPr="0074104F" w:rsidRDefault="0074104F" w:rsidP="00F67CBD">
      <w:pPr>
        <w:pStyle w:val="a4"/>
        <w:numPr>
          <w:ilvl w:val="0"/>
          <w:numId w:val="40"/>
        </w:numPr>
        <w:spacing w:after="0" w:line="240" w:lineRule="auto"/>
        <w:jc w:val="both"/>
        <w:rPr>
          <w:rFonts w:ascii="Times New Roman" w:hAnsi="Times New Roman" w:cs="Times New Roman"/>
          <w:sz w:val="24"/>
        </w:rPr>
      </w:pPr>
      <w:r w:rsidRPr="0074104F">
        <w:rPr>
          <w:rFonts w:ascii="Times New Roman" w:hAnsi="Times New Roman" w:cs="Times New Roman"/>
          <w:sz w:val="24"/>
          <w:szCs w:val="24"/>
        </w:rPr>
        <w:t>В рамках академической мобильности ППС прочитан курс лекций в</w:t>
      </w:r>
      <w:r w:rsidRPr="0074104F">
        <w:rPr>
          <w:rFonts w:ascii="Times New Roman" w:hAnsi="Times New Roman" w:cs="Times New Roman"/>
          <w:sz w:val="24"/>
        </w:rPr>
        <w:t xml:space="preserve"> режиме онлайн профессор Западносаксонского университета прикладных наук г. Цвиккау профессор Харди Мюллер (осенний семестр) и профессор Силке Хессберг (весенний семестр) на немецком языке. Во время лекции наглядно демонстрированы оборудования и приборы, на которых проводятся испытания на определение свойств материала. </w:t>
      </w:r>
      <w:proofErr w:type="gramStart"/>
      <w:r w:rsidRPr="0074104F">
        <w:rPr>
          <w:rFonts w:ascii="Times New Roman" w:hAnsi="Times New Roman" w:cs="Times New Roman"/>
          <w:sz w:val="24"/>
        </w:rPr>
        <w:t>По темам лекции студентам индивидуально даны задания, а также в режиме онлайн проводился тестирование (каф.</w:t>
      </w:r>
      <w:proofErr w:type="gramEnd"/>
      <w:r w:rsidRPr="0074104F">
        <w:rPr>
          <w:rFonts w:ascii="Times New Roman" w:hAnsi="Times New Roman" w:cs="Times New Roman"/>
          <w:sz w:val="24"/>
        </w:rPr>
        <w:t xml:space="preserve"> </w:t>
      </w:r>
      <w:proofErr w:type="gramStart"/>
      <w:r w:rsidRPr="0074104F">
        <w:rPr>
          <w:rFonts w:ascii="Times New Roman" w:hAnsi="Times New Roman" w:cs="Times New Roman"/>
          <w:sz w:val="24"/>
        </w:rPr>
        <w:t>ТИЛП).</w:t>
      </w:r>
      <w:proofErr w:type="gramEnd"/>
    </w:p>
    <w:p w:rsidR="00412BBB" w:rsidRPr="007A1C53" w:rsidRDefault="00412BBB" w:rsidP="00D4300A">
      <w:pPr>
        <w:spacing w:after="0" w:line="240" w:lineRule="auto"/>
        <w:jc w:val="both"/>
        <w:rPr>
          <w:rFonts w:ascii="Times New Roman" w:hAnsi="Times New Roman" w:cs="Times New Roman"/>
          <w:color w:val="FF0000"/>
          <w:sz w:val="24"/>
          <w:szCs w:val="24"/>
        </w:rPr>
        <w:sectPr w:rsidR="00412BBB" w:rsidRPr="007A1C53" w:rsidSect="00C856BB">
          <w:pgSz w:w="11906" w:h="16838"/>
          <w:pgMar w:top="1134" w:right="851" w:bottom="1134" w:left="1701" w:header="709" w:footer="709" w:gutter="0"/>
          <w:cols w:space="708"/>
          <w:docGrid w:linePitch="360"/>
        </w:sectPr>
      </w:pPr>
    </w:p>
    <w:p w:rsidR="00D4300A" w:rsidRPr="007A1C53" w:rsidRDefault="00D4300A" w:rsidP="00D4300A">
      <w:pPr>
        <w:spacing w:after="0"/>
        <w:jc w:val="center"/>
        <w:rPr>
          <w:rFonts w:ascii="Times New Roman" w:hAnsi="Times New Roman" w:cs="Times New Roman"/>
          <w:b/>
          <w:sz w:val="24"/>
          <w:szCs w:val="24"/>
        </w:rPr>
      </w:pPr>
    </w:p>
    <w:p w:rsidR="00D4300A" w:rsidRPr="007A1C53" w:rsidRDefault="0074217A" w:rsidP="00D4300A">
      <w:pPr>
        <w:keepNext/>
        <w:keepLines/>
        <w:widowControl w:val="0"/>
        <w:spacing w:after="248" w:line="280" w:lineRule="exact"/>
        <w:jc w:val="center"/>
        <w:outlineLvl w:val="0"/>
        <w:rPr>
          <w:rFonts w:ascii="Times New Roman" w:hAnsi="Times New Roman" w:cs="Times New Roman"/>
          <w:b/>
          <w:i/>
          <w:color w:val="FF0000"/>
          <w:sz w:val="24"/>
          <w:szCs w:val="24"/>
        </w:rPr>
      </w:pPr>
      <w:r>
        <w:rPr>
          <w:rFonts w:ascii="Times New Roman" w:eastAsia="Times New Roman" w:hAnsi="Times New Roman" w:cs="Times New Roman"/>
          <w:sz w:val="24"/>
          <w:szCs w:val="24"/>
          <w:lang w:val="ky-KG" w:eastAsia="ru-RU"/>
        </w:rPr>
        <w:t>ршлд</w:t>
      </w:r>
      <w:r w:rsidR="00D4300A" w:rsidRPr="007A1C53">
        <w:rPr>
          <w:rFonts w:ascii="Times New Roman" w:eastAsia="Times New Roman" w:hAnsi="Times New Roman" w:cs="Times New Roman"/>
          <w:sz w:val="24"/>
          <w:szCs w:val="24"/>
          <w:lang w:val="ky-KG" w:eastAsia="ru-RU"/>
        </w:rPr>
        <w:t xml:space="preserve"> </w:t>
      </w:r>
      <w:r w:rsidR="00D4300A" w:rsidRPr="007A1C53">
        <w:rPr>
          <w:rFonts w:ascii="Times New Roman" w:eastAsia="Times New Roman" w:hAnsi="Times New Roman" w:cs="Times New Roman"/>
          <w:sz w:val="24"/>
          <w:szCs w:val="24"/>
          <w:lang w:eastAsia="ru-RU"/>
        </w:rPr>
        <w:t xml:space="preserve"> </w:t>
      </w:r>
    </w:p>
    <w:p w:rsidR="00D4300A" w:rsidRPr="007A1C53" w:rsidRDefault="00D4300A" w:rsidP="00D4300A">
      <w:pPr>
        <w:rPr>
          <w:rFonts w:ascii="Times New Roman" w:hAnsi="Times New Roman" w:cs="Times New Roman"/>
          <w:color w:val="FF0000"/>
          <w:sz w:val="24"/>
          <w:szCs w:val="24"/>
          <w:lang w:val="en-US"/>
        </w:rPr>
        <w:sectPr w:rsidR="00D4300A" w:rsidRPr="007A1C53" w:rsidSect="00106A28">
          <w:pgSz w:w="16838" w:h="11906" w:orient="landscape"/>
          <w:pgMar w:top="1135" w:right="1134" w:bottom="850" w:left="1134" w:header="708" w:footer="708" w:gutter="0"/>
          <w:cols w:space="708"/>
          <w:docGrid w:linePitch="360"/>
        </w:sectPr>
      </w:pPr>
    </w:p>
    <w:p w:rsidR="00E868FE" w:rsidRPr="007A1C53" w:rsidRDefault="00E868FE" w:rsidP="00E868FE">
      <w:pPr>
        <w:spacing w:after="0" w:line="240" w:lineRule="auto"/>
        <w:jc w:val="center"/>
        <w:rPr>
          <w:rFonts w:ascii="Times New Roman" w:eastAsia="Calibri" w:hAnsi="Times New Roman" w:cs="Times New Roman"/>
          <w:b/>
          <w:sz w:val="24"/>
          <w:szCs w:val="24"/>
        </w:rPr>
      </w:pPr>
      <w:r w:rsidRPr="007A1C53">
        <w:rPr>
          <w:rFonts w:ascii="Times New Roman" w:hAnsi="Times New Roman" w:cs="Times New Roman"/>
          <w:b/>
          <w:sz w:val="24"/>
          <w:szCs w:val="24"/>
        </w:rPr>
        <w:lastRenderedPageBreak/>
        <w:t xml:space="preserve">6. </w:t>
      </w:r>
      <w:r w:rsidRPr="007A1C53">
        <w:rPr>
          <w:rFonts w:ascii="Times New Roman" w:eastAsia="Calibri" w:hAnsi="Times New Roman" w:cs="Times New Roman"/>
          <w:b/>
          <w:sz w:val="24"/>
          <w:szCs w:val="24"/>
        </w:rPr>
        <w:t>Научно-исследовательская деятельность ППС</w:t>
      </w:r>
    </w:p>
    <w:p w:rsidR="00E868FE" w:rsidRPr="007A1C53" w:rsidRDefault="00E868FE" w:rsidP="00F67CBD">
      <w:pPr>
        <w:numPr>
          <w:ilvl w:val="0"/>
          <w:numId w:val="22"/>
        </w:numPr>
        <w:spacing w:after="0" w:line="240" w:lineRule="auto"/>
        <w:rPr>
          <w:rFonts w:ascii="Times New Roman" w:hAnsi="Times New Roman" w:cs="Times New Roman"/>
          <w:b/>
          <w:sz w:val="24"/>
          <w:szCs w:val="24"/>
        </w:rPr>
      </w:pPr>
      <w:r w:rsidRPr="007A1C53">
        <w:rPr>
          <w:rFonts w:ascii="Times New Roman" w:hAnsi="Times New Roman" w:cs="Times New Roman"/>
          <w:b/>
          <w:sz w:val="24"/>
          <w:szCs w:val="24"/>
        </w:rPr>
        <w:t>Тематика НИР и ее исполнители</w:t>
      </w:r>
    </w:p>
    <w:p w:rsidR="00E868FE" w:rsidRDefault="00E868FE" w:rsidP="00E868FE">
      <w:pPr>
        <w:spacing w:after="0" w:line="240" w:lineRule="auto"/>
        <w:ind w:firstLine="709"/>
        <w:jc w:val="both"/>
        <w:rPr>
          <w:rFonts w:ascii="Times New Roman" w:hAnsi="Times New Roman" w:cs="Times New Roman"/>
          <w:sz w:val="24"/>
          <w:szCs w:val="24"/>
        </w:rPr>
      </w:pPr>
      <w:r w:rsidRPr="007A1C53">
        <w:rPr>
          <w:rFonts w:ascii="Times New Roman" w:hAnsi="Times New Roman" w:cs="Times New Roman"/>
          <w:sz w:val="24"/>
          <w:szCs w:val="24"/>
        </w:rPr>
        <w:t xml:space="preserve">Тематика исследований, проведенных на технологическом факультете, соответствует профилю каждой кафедры и плану проведения НИР. За отчетный период проведены исследования по актуальным для страны и региона проблемам, в работе был задействован практически весь профессорско-преподавательский состав с привлечением студентов всех курсов. Основные результаты приведены в отчетах кафедр.     </w:t>
      </w:r>
    </w:p>
    <w:p w:rsidR="00E868FE" w:rsidRPr="007A1C53" w:rsidRDefault="00E868FE" w:rsidP="00E868FE">
      <w:pPr>
        <w:jc w:val="center"/>
        <w:rPr>
          <w:rFonts w:ascii="Times New Roman" w:hAnsi="Times New Roman" w:cs="Times New Roman"/>
          <w:b/>
          <w:sz w:val="24"/>
          <w:szCs w:val="24"/>
        </w:rPr>
      </w:pPr>
      <w:r>
        <w:rPr>
          <w:rFonts w:ascii="Times New Roman" w:hAnsi="Times New Roman" w:cs="Times New Roman"/>
          <w:b/>
          <w:sz w:val="24"/>
          <w:szCs w:val="24"/>
        </w:rPr>
        <w:t>Научные школы ТФ</w:t>
      </w:r>
    </w:p>
    <w:tbl>
      <w:tblPr>
        <w:tblStyle w:val="a3"/>
        <w:tblW w:w="0" w:type="auto"/>
        <w:tblLook w:val="04A0" w:firstRow="1" w:lastRow="0" w:firstColumn="1" w:lastColumn="0" w:noHBand="0" w:noVBand="1"/>
      </w:tblPr>
      <w:tblGrid>
        <w:gridCol w:w="522"/>
        <w:gridCol w:w="3168"/>
        <w:gridCol w:w="1716"/>
        <w:gridCol w:w="4200"/>
      </w:tblGrid>
      <w:tr w:rsidR="00E868FE" w:rsidRPr="007A1C53" w:rsidTr="00CC3044">
        <w:trPr>
          <w:trHeight w:val="520"/>
        </w:trPr>
        <w:tc>
          <w:tcPr>
            <w:tcW w:w="522"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w:t>
            </w:r>
          </w:p>
        </w:tc>
        <w:tc>
          <w:tcPr>
            <w:tcW w:w="3168"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Ф.И.О. руководителя</w:t>
            </w:r>
          </w:p>
        </w:tc>
        <w:tc>
          <w:tcPr>
            <w:tcW w:w="1716"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Кафедра</w:t>
            </w:r>
          </w:p>
        </w:tc>
        <w:tc>
          <w:tcPr>
            <w:tcW w:w="4200" w:type="dxa"/>
          </w:tcPr>
          <w:p w:rsidR="00E868FE" w:rsidRPr="007A1C53" w:rsidRDefault="00177A0E" w:rsidP="00CC3044">
            <w:pPr>
              <w:rPr>
                <w:rFonts w:ascii="Times New Roman" w:hAnsi="Times New Roman" w:cs="Times New Roman"/>
                <w:sz w:val="24"/>
                <w:szCs w:val="24"/>
              </w:rPr>
            </w:pPr>
            <w:r>
              <w:rPr>
                <w:rFonts w:ascii="Times New Roman" w:hAnsi="Times New Roman" w:cs="Times New Roman"/>
                <w:sz w:val="24"/>
                <w:szCs w:val="24"/>
              </w:rPr>
              <w:t>Количест</w:t>
            </w:r>
            <w:r w:rsidR="00E868FE" w:rsidRPr="007A1C53">
              <w:rPr>
                <w:rFonts w:ascii="Times New Roman" w:hAnsi="Times New Roman" w:cs="Times New Roman"/>
                <w:sz w:val="24"/>
                <w:szCs w:val="24"/>
              </w:rPr>
              <w:t>во аспирантов</w:t>
            </w:r>
          </w:p>
        </w:tc>
      </w:tr>
      <w:tr w:rsidR="00E868FE" w:rsidRPr="007A1C53" w:rsidTr="00CC3044">
        <w:trPr>
          <w:trHeight w:val="1087"/>
        </w:trPr>
        <w:tc>
          <w:tcPr>
            <w:tcW w:w="522"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1</w:t>
            </w:r>
          </w:p>
        </w:tc>
        <w:tc>
          <w:tcPr>
            <w:tcW w:w="3168"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Мусульманова М.М., д.т.н., профессор</w:t>
            </w:r>
          </w:p>
        </w:tc>
        <w:tc>
          <w:tcPr>
            <w:tcW w:w="1716"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ТППП</w:t>
            </w:r>
          </w:p>
        </w:tc>
        <w:tc>
          <w:tcPr>
            <w:tcW w:w="4200" w:type="dxa"/>
          </w:tcPr>
          <w:p w:rsidR="00E868FE" w:rsidRPr="008A4B0D" w:rsidRDefault="00E868FE" w:rsidP="00CC3044">
            <w:pPr>
              <w:rPr>
                <w:rFonts w:ascii="Times New Roman" w:hAnsi="Times New Roman" w:cs="Times New Roman"/>
                <w:i/>
                <w:sz w:val="24"/>
                <w:szCs w:val="24"/>
              </w:rPr>
            </w:pPr>
            <w:r w:rsidRPr="008A4B0D">
              <w:rPr>
                <w:rFonts w:ascii="Times New Roman" w:hAnsi="Times New Roman" w:cs="Times New Roman"/>
                <w:i/>
                <w:sz w:val="24"/>
                <w:szCs w:val="24"/>
              </w:rPr>
              <w:t>Аспиранты:</w:t>
            </w:r>
          </w:p>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1.Токтогул к. Рахат, 2.Турдалиева Н.,</w:t>
            </w:r>
          </w:p>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3.Саалиева А.</w:t>
            </w:r>
          </w:p>
          <w:p w:rsidR="00E868FE" w:rsidRPr="008A4B0D" w:rsidRDefault="00E868FE" w:rsidP="00CC3044">
            <w:pPr>
              <w:rPr>
                <w:rFonts w:ascii="Times New Roman" w:hAnsi="Times New Roman" w:cs="Times New Roman"/>
                <w:sz w:val="24"/>
                <w:szCs w:val="24"/>
              </w:rPr>
            </w:pPr>
            <w:r w:rsidRPr="008A4B0D">
              <w:rPr>
                <w:rFonts w:ascii="Times New Roman" w:hAnsi="Times New Roman" w:cs="Times New Roman"/>
                <w:sz w:val="24"/>
                <w:szCs w:val="24"/>
              </w:rPr>
              <w:t>Докторанты:</w:t>
            </w:r>
          </w:p>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1. Элеманова Р.Ш.,   2.Сманалиева Ж.Н., 3.Усубалиева А.М.</w:t>
            </w:r>
          </w:p>
        </w:tc>
      </w:tr>
      <w:tr w:rsidR="00E868FE" w:rsidRPr="007A1C53" w:rsidTr="00CC3044">
        <w:trPr>
          <w:trHeight w:val="1087"/>
        </w:trPr>
        <w:tc>
          <w:tcPr>
            <w:tcW w:w="522"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2</w:t>
            </w:r>
          </w:p>
        </w:tc>
        <w:tc>
          <w:tcPr>
            <w:tcW w:w="3168"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Иманкулова А.С., д.т.н., профессор</w:t>
            </w:r>
          </w:p>
        </w:tc>
        <w:tc>
          <w:tcPr>
            <w:tcW w:w="1716"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ТИЛП</w:t>
            </w:r>
          </w:p>
        </w:tc>
        <w:tc>
          <w:tcPr>
            <w:tcW w:w="4200" w:type="dxa"/>
          </w:tcPr>
          <w:p w:rsidR="00E868FE" w:rsidRPr="008A4B0D" w:rsidRDefault="00E868FE" w:rsidP="00CC3044">
            <w:pPr>
              <w:ind w:left="425" w:hanging="415"/>
              <w:rPr>
                <w:rFonts w:ascii="Times New Roman" w:hAnsi="Times New Roman" w:cs="Times New Roman"/>
                <w:sz w:val="24"/>
                <w:szCs w:val="24"/>
              </w:rPr>
            </w:pPr>
            <w:r w:rsidRPr="008A4B0D">
              <w:rPr>
                <w:rFonts w:ascii="Times New Roman" w:hAnsi="Times New Roman" w:cs="Times New Roman"/>
                <w:sz w:val="24"/>
                <w:szCs w:val="24"/>
              </w:rPr>
              <w:t>Аспиранты:</w:t>
            </w:r>
          </w:p>
          <w:p w:rsidR="00E868FE" w:rsidRPr="007A1C53" w:rsidRDefault="00E868FE" w:rsidP="00F67CBD">
            <w:pPr>
              <w:pStyle w:val="a4"/>
              <w:numPr>
                <w:ilvl w:val="0"/>
                <w:numId w:val="30"/>
              </w:numPr>
              <w:ind w:left="293" w:hanging="283"/>
              <w:rPr>
                <w:rFonts w:ascii="Times New Roman" w:hAnsi="Times New Roman" w:cs="Times New Roman"/>
                <w:sz w:val="24"/>
                <w:szCs w:val="24"/>
              </w:rPr>
            </w:pPr>
            <w:r w:rsidRPr="007A1C53">
              <w:rPr>
                <w:rFonts w:ascii="Times New Roman" w:hAnsi="Times New Roman" w:cs="Times New Roman"/>
                <w:sz w:val="24"/>
                <w:szCs w:val="24"/>
              </w:rPr>
              <w:t>Кеникеева Н.</w:t>
            </w:r>
          </w:p>
          <w:p w:rsidR="00E868FE" w:rsidRPr="007A1C53" w:rsidRDefault="00E868FE" w:rsidP="00F67CBD">
            <w:pPr>
              <w:pStyle w:val="a4"/>
              <w:numPr>
                <w:ilvl w:val="0"/>
                <w:numId w:val="30"/>
              </w:numPr>
              <w:ind w:left="293" w:hanging="283"/>
              <w:rPr>
                <w:rFonts w:ascii="Times New Roman" w:hAnsi="Times New Roman" w:cs="Times New Roman"/>
                <w:sz w:val="24"/>
                <w:szCs w:val="24"/>
              </w:rPr>
            </w:pPr>
            <w:r w:rsidRPr="007A1C53">
              <w:rPr>
                <w:rFonts w:ascii="Times New Roman" w:hAnsi="Times New Roman" w:cs="Times New Roman"/>
                <w:sz w:val="24"/>
                <w:szCs w:val="24"/>
              </w:rPr>
              <w:t>Эрнисова А.</w:t>
            </w:r>
          </w:p>
          <w:p w:rsidR="00E868FE" w:rsidRDefault="00E868FE" w:rsidP="00F67CBD">
            <w:pPr>
              <w:pStyle w:val="a4"/>
              <w:numPr>
                <w:ilvl w:val="0"/>
                <w:numId w:val="30"/>
              </w:numPr>
              <w:ind w:left="293" w:hanging="283"/>
              <w:rPr>
                <w:rFonts w:ascii="Times New Roman" w:hAnsi="Times New Roman" w:cs="Times New Roman"/>
                <w:sz w:val="24"/>
                <w:szCs w:val="24"/>
              </w:rPr>
            </w:pPr>
            <w:r w:rsidRPr="007A1C53">
              <w:rPr>
                <w:rFonts w:ascii="Times New Roman" w:hAnsi="Times New Roman" w:cs="Times New Roman"/>
                <w:sz w:val="24"/>
                <w:szCs w:val="24"/>
              </w:rPr>
              <w:t>Жапаралиева К.</w:t>
            </w:r>
          </w:p>
          <w:p w:rsidR="00E868FE" w:rsidRPr="008A4B0D" w:rsidRDefault="00E868FE" w:rsidP="00CC3044">
            <w:pPr>
              <w:rPr>
                <w:rFonts w:ascii="Times New Roman" w:hAnsi="Times New Roman" w:cs="Times New Roman"/>
                <w:sz w:val="24"/>
                <w:szCs w:val="24"/>
              </w:rPr>
            </w:pPr>
            <w:r w:rsidRPr="008A4B0D">
              <w:rPr>
                <w:rFonts w:ascii="Times New Roman" w:hAnsi="Times New Roman" w:cs="Times New Roman"/>
                <w:sz w:val="24"/>
                <w:szCs w:val="24"/>
              </w:rPr>
              <w:t>Докторанты:</w:t>
            </w:r>
          </w:p>
          <w:p w:rsidR="00E868FE" w:rsidRPr="008A4B0D" w:rsidRDefault="00E868FE" w:rsidP="00CC3044">
            <w:pPr>
              <w:rPr>
                <w:rFonts w:ascii="Times New Roman" w:hAnsi="Times New Roman" w:cs="Times New Roman"/>
                <w:sz w:val="24"/>
                <w:szCs w:val="24"/>
              </w:rPr>
            </w:pPr>
            <w:r>
              <w:rPr>
                <w:rFonts w:ascii="Times New Roman" w:hAnsi="Times New Roman" w:cs="Times New Roman"/>
                <w:sz w:val="24"/>
                <w:szCs w:val="24"/>
              </w:rPr>
              <w:t>Рысбаева И.А.</w:t>
            </w:r>
          </w:p>
        </w:tc>
      </w:tr>
      <w:tr w:rsidR="00E868FE" w:rsidRPr="007A1C53" w:rsidTr="00CC3044">
        <w:trPr>
          <w:trHeight w:val="492"/>
        </w:trPr>
        <w:tc>
          <w:tcPr>
            <w:tcW w:w="522"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3</w:t>
            </w:r>
          </w:p>
        </w:tc>
        <w:tc>
          <w:tcPr>
            <w:tcW w:w="3168"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Садиева А.Э., д.т.н., профессор</w:t>
            </w:r>
          </w:p>
        </w:tc>
        <w:tc>
          <w:tcPr>
            <w:tcW w:w="1716"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ПИ</w:t>
            </w:r>
          </w:p>
        </w:tc>
        <w:tc>
          <w:tcPr>
            <w:tcW w:w="4200"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Аспирант:</w:t>
            </w:r>
          </w:p>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Молдобек кызы Айсулуу</w:t>
            </w:r>
          </w:p>
        </w:tc>
      </w:tr>
      <w:tr w:rsidR="00E868FE" w:rsidRPr="007A1C53" w:rsidTr="00CC3044">
        <w:trPr>
          <w:trHeight w:val="628"/>
        </w:trPr>
        <w:tc>
          <w:tcPr>
            <w:tcW w:w="522"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4</w:t>
            </w:r>
          </w:p>
        </w:tc>
        <w:tc>
          <w:tcPr>
            <w:tcW w:w="3168"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Баткибекова М.Б.</w:t>
            </w:r>
          </w:p>
        </w:tc>
        <w:tc>
          <w:tcPr>
            <w:tcW w:w="1716"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ХиХТ</w:t>
            </w:r>
          </w:p>
        </w:tc>
        <w:tc>
          <w:tcPr>
            <w:tcW w:w="4200" w:type="dxa"/>
          </w:tcPr>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Аспирант:</w:t>
            </w:r>
          </w:p>
          <w:p w:rsidR="00E868FE" w:rsidRPr="007A1C53" w:rsidRDefault="00E868FE" w:rsidP="00CC3044">
            <w:pPr>
              <w:rPr>
                <w:rFonts w:ascii="Times New Roman" w:hAnsi="Times New Roman" w:cs="Times New Roman"/>
                <w:sz w:val="24"/>
                <w:szCs w:val="24"/>
              </w:rPr>
            </w:pPr>
            <w:r w:rsidRPr="007A1C53">
              <w:rPr>
                <w:rFonts w:ascii="Times New Roman" w:hAnsi="Times New Roman" w:cs="Times New Roman"/>
                <w:sz w:val="24"/>
                <w:szCs w:val="24"/>
              </w:rPr>
              <w:t>Кудайбергенова Т.</w:t>
            </w:r>
          </w:p>
        </w:tc>
      </w:tr>
    </w:tbl>
    <w:p w:rsidR="00E868FE" w:rsidRPr="007A1C53" w:rsidRDefault="00E868FE" w:rsidP="00E868FE">
      <w:pPr>
        <w:spacing w:after="0" w:line="240" w:lineRule="auto"/>
        <w:jc w:val="both"/>
        <w:rPr>
          <w:rFonts w:ascii="Times New Roman" w:eastAsia="Calibri" w:hAnsi="Times New Roman" w:cs="Times New Roman"/>
          <w:b/>
          <w:sz w:val="24"/>
          <w:szCs w:val="24"/>
        </w:rPr>
      </w:pPr>
    </w:p>
    <w:p w:rsidR="00E868FE" w:rsidRPr="007A1C53" w:rsidRDefault="00E868FE" w:rsidP="00F67CBD">
      <w:pPr>
        <w:numPr>
          <w:ilvl w:val="0"/>
          <w:numId w:val="22"/>
        </w:numPr>
        <w:spacing w:after="0" w:line="240" w:lineRule="auto"/>
        <w:jc w:val="both"/>
        <w:rPr>
          <w:rFonts w:ascii="Times New Roman" w:hAnsi="Times New Roman" w:cs="Times New Roman"/>
          <w:b/>
          <w:sz w:val="24"/>
          <w:szCs w:val="24"/>
        </w:rPr>
      </w:pPr>
      <w:r w:rsidRPr="007A1C53">
        <w:rPr>
          <w:rFonts w:ascii="Times New Roman" w:hAnsi="Times New Roman" w:cs="Times New Roman"/>
          <w:b/>
          <w:sz w:val="24"/>
          <w:szCs w:val="24"/>
        </w:rPr>
        <w:t>Сведения о научных публикациях</w:t>
      </w:r>
    </w:p>
    <w:p w:rsidR="00E868FE" w:rsidRDefault="00E868FE" w:rsidP="00E868FE">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 xml:space="preserve">Материалы исследований опубликованы в виде монографий, статей в научных журналах, докладывались на многочисленных республиканских и международных научно-практических конференциях, оформлены в виде заявок на получение патента </w:t>
      </w:r>
      <w:proofErr w:type="gramStart"/>
      <w:r w:rsidRPr="007A1C53">
        <w:rPr>
          <w:rFonts w:ascii="Times New Roman" w:hAnsi="Times New Roman" w:cs="Times New Roman"/>
          <w:sz w:val="24"/>
          <w:szCs w:val="24"/>
        </w:rPr>
        <w:t>КР</w:t>
      </w:r>
      <w:proofErr w:type="gramEnd"/>
      <w:r w:rsidRPr="007A1C53">
        <w:rPr>
          <w:rFonts w:ascii="Times New Roman" w:hAnsi="Times New Roman" w:cs="Times New Roman"/>
          <w:sz w:val="24"/>
          <w:szCs w:val="24"/>
        </w:rPr>
        <w:t xml:space="preserve"> на изобретение, получены патенты КР на изобретение (табл.1).</w:t>
      </w: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Default="00E868FE" w:rsidP="00E868FE">
      <w:pPr>
        <w:spacing w:after="0" w:line="240" w:lineRule="auto"/>
        <w:jc w:val="both"/>
        <w:rPr>
          <w:rFonts w:ascii="Times New Roman" w:hAnsi="Times New Roman" w:cs="Times New Roman"/>
          <w:sz w:val="24"/>
          <w:szCs w:val="24"/>
        </w:rPr>
      </w:pPr>
    </w:p>
    <w:p w:rsidR="00E868FE" w:rsidRPr="007A1C53" w:rsidRDefault="00E868FE" w:rsidP="00E868FE">
      <w:pPr>
        <w:spacing w:after="0" w:line="240" w:lineRule="auto"/>
        <w:jc w:val="both"/>
        <w:rPr>
          <w:rFonts w:ascii="Times New Roman" w:hAnsi="Times New Roman" w:cs="Times New Roman"/>
          <w:sz w:val="24"/>
          <w:szCs w:val="24"/>
        </w:rPr>
      </w:pPr>
    </w:p>
    <w:p w:rsidR="00E868FE" w:rsidRPr="007A1C53" w:rsidRDefault="00E868FE" w:rsidP="00E868FE">
      <w:pPr>
        <w:spacing w:after="0" w:line="240" w:lineRule="auto"/>
        <w:ind w:left="1069"/>
        <w:jc w:val="center"/>
        <w:rPr>
          <w:rFonts w:ascii="Times New Roman" w:hAnsi="Times New Roman" w:cs="Times New Roman"/>
          <w:b/>
          <w:sz w:val="24"/>
          <w:szCs w:val="24"/>
        </w:rPr>
      </w:pPr>
      <w:r w:rsidRPr="007A1C53">
        <w:rPr>
          <w:rFonts w:ascii="Times New Roman" w:hAnsi="Times New Roman" w:cs="Times New Roman"/>
          <w:b/>
          <w:sz w:val="24"/>
          <w:szCs w:val="24"/>
        </w:rPr>
        <w:lastRenderedPageBreak/>
        <w:t>Сведения о публикации материалов исследований</w:t>
      </w:r>
    </w:p>
    <w:p w:rsidR="00E868FE" w:rsidRPr="007A1C53" w:rsidRDefault="00E868FE" w:rsidP="00E868FE">
      <w:pPr>
        <w:spacing w:after="0" w:line="240" w:lineRule="auto"/>
        <w:ind w:left="1069"/>
        <w:jc w:val="right"/>
        <w:rPr>
          <w:rFonts w:ascii="Times New Roman" w:hAnsi="Times New Roman" w:cs="Times New Roman"/>
          <w:sz w:val="24"/>
          <w:szCs w:val="24"/>
        </w:rPr>
      </w:pPr>
      <w:r w:rsidRPr="007A1C53">
        <w:rPr>
          <w:rFonts w:ascii="Times New Roman" w:hAnsi="Times New Roman" w:cs="Times New Roman"/>
          <w:sz w:val="24"/>
          <w:szCs w:val="24"/>
        </w:rPr>
        <w:t>Таблица 1</w:t>
      </w:r>
    </w:p>
    <w:tbl>
      <w:tblPr>
        <w:tblW w:w="10505" w:type="dxa"/>
        <w:jc w:val="center"/>
        <w:tblLayout w:type="fixed"/>
        <w:tblLook w:val="04A0" w:firstRow="1" w:lastRow="0" w:firstColumn="1" w:lastColumn="0" w:noHBand="0" w:noVBand="1"/>
      </w:tblPr>
      <w:tblGrid>
        <w:gridCol w:w="453"/>
        <w:gridCol w:w="1398"/>
        <w:gridCol w:w="617"/>
        <w:gridCol w:w="426"/>
        <w:gridCol w:w="531"/>
        <w:gridCol w:w="461"/>
        <w:gridCol w:w="425"/>
        <w:gridCol w:w="427"/>
        <w:gridCol w:w="567"/>
        <w:gridCol w:w="425"/>
        <w:gridCol w:w="425"/>
        <w:gridCol w:w="425"/>
        <w:gridCol w:w="425"/>
        <w:gridCol w:w="427"/>
        <w:gridCol w:w="426"/>
        <w:gridCol w:w="565"/>
        <w:gridCol w:w="545"/>
        <w:gridCol w:w="425"/>
        <w:gridCol w:w="538"/>
        <w:gridCol w:w="567"/>
        <w:gridCol w:w="7"/>
      </w:tblGrid>
      <w:tr w:rsidR="00E868FE" w:rsidRPr="009A17F7" w:rsidTr="00CC3044">
        <w:trPr>
          <w:cantSplit/>
          <w:trHeight w:val="614"/>
          <w:jc w:val="center"/>
        </w:trPr>
        <w:tc>
          <w:tcPr>
            <w:tcW w:w="453" w:type="dxa"/>
            <w:vMerge w:val="restart"/>
            <w:tcBorders>
              <w:top w:val="single" w:sz="4" w:space="0" w:color="auto"/>
              <w:left w:val="single" w:sz="4" w:space="0" w:color="auto"/>
              <w:right w:val="single" w:sz="4" w:space="0" w:color="auto"/>
            </w:tcBorders>
            <w:noWrap/>
            <w:vAlign w:val="center"/>
            <w:hideMark/>
          </w:tcPr>
          <w:p w:rsidR="00E868FE" w:rsidRPr="009A17F7" w:rsidRDefault="00E868FE" w:rsidP="00CC3044">
            <w:pPr>
              <w:jc w:val="center"/>
              <w:rPr>
                <w:rFonts w:ascii="Times New Roman" w:hAnsi="Times New Roman"/>
                <w:sz w:val="24"/>
                <w:szCs w:val="24"/>
              </w:rPr>
            </w:pPr>
            <w:r w:rsidRPr="009A17F7">
              <w:rPr>
                <w:rFonts w:ascii="Times New Roman" w:hAnsi="Times New Roman"/>
                <w:sz w:val="24"/>
                <w:szCs w:val="24"/>
              </w:rPr>
              <w:t>№</w:t>
            </w:r>
          </w:p>
        </w:tc>
        <w:tc>
          <w:tcPr>
            <w:tcW w:w="1398" w:type="dxa"/>
            <w:vMerge w:val="restart"/>
            <w:tcBorders>
              <w:top w:val="single" w:sz="4" w:space="0" w:color="auto"/>
              <w:left w:val="single" w:sz="4" w:space="0" w:color="auto"/>
              <w:right w:val="single" w:sz="4" w:space="0" w:color="auto"/>
            </w:tcBorders>
            <w:vAlign w:val="center"/>
            <w:hideMark/>
          </w:tcPr>
          <w:p w:rsidR="00E868FE" w:rsidRPr="009A17F7" w:rsidRDefault="00E868FE" w:rsidP="00CC3044">
            <w:pPr>
              <w:ind w:right="278"/>
              <w:jc w:val="center"/>
              <w:rPr>
                <w:rFonts w:ascii="Times New Roman" w:hAnsi="Times New Roman"/>
                <w:sz w:val="24"/>
                <w:szCs w:val="24"/>
              </w:rPr>
            </w:pPr>
            <w:r w:rsidRPr="009A17F7">
              <w:rPr>
                <w:rFonts w:ascii="Times New Roman" w:hAnsi="Times New Roman"/>
                <w:sz w:val="24"/>
                <w:szCs w:val="24"/>
              </w:rPr>
              <w:t>Кафедра</w:t>
            </w:r>
          </w:p>
        </w:tc>
        <w:tc>
          <w:tcPr>
            <w:tcW w:w="2887" w:type="dxa"/>
            <w:gridSpan w:val="6"/>
            <w:tcBorders>
              <w:top w:val="single" w:sz="4" w:space="0" w:color="auto"/>
              <w:left w:val="nil"/>
              <w:bottom w:val="single" w:sz="4" w:space="0" w:color="auto"/>
              <w:right w:val="single" w:sz="4" w:space="0" w:color="auto"/>
            </w:tcBorders>
            <w:shd w:val="clear" w:color="auto" w:fill="BDD6EE"/>
            <w:vAlign w:val="center"/>
          </w:tcPr>
          <w:p w:rsidR="00E868FE" w:rsidRPr="009A17F7" w:rsidRDefault="00E868FE" w:rsidP="00CC3044">
            <w:pPr>
              <w:ind w:left="113" w:right="113"/>
              <w:jc w:val="center"/>
              <w:rPr>
                <w:rFonts w:ascii="Times New Roman" w:hAnsi="Times New Roman"/>
                <w:sz w:val="24"/>
                <w:szCs w:val="24"/>
              </w:rPr>
            </w:pPr>
            <w:r w:rsidRPr="009A17F7">
              <w:rPr>
                <w:rFonts w:ascii="Times New Roman" w:hAnsi="Times New Roman"/>
                <w:sz w:val="24"/>
                <w:szCs w:val="24"/>
              </w:rPr>
              <w:t>Кадровый потенциал</w:t>
            </w:r>
          </w:p>
        </w:tc>
        <w:tc>
          <w:tcPr>
            <w:tcW w:w="567" w:type="dxa"/>
            <w:vMerge w:val="restart"/>
            <w:tcBorders>
              <w:top w:val="single" w:sz="4" w:space="0" w:color="auto"/>
              <w:left w:val="single" w:sz="4" w:space="0" w:color="auto"/>
              <w:right w:val="single" w:sz="4" w:space="0" w:color="auto"/>
            </w:tcBorders>
            <w:textDirection w:val="btLr"/>
          </w:tcPr>
          <w:p w:rsidR="00E868FE" w:rsidRPr="009A17F7" w:rsidRDefault="00E868FE" w:rsidP="00CC3044">
            <w:pPr>
              <w:ind w:left="113" w:right="113"/>
              <w:jc w:val="both"/>
              <w:rPr>
                <w:rFonts w:ascii="Times New Roman" w:hAnsi="Times New Roman"/>
                <w:sz w:val="24"/>
                <w:szCs w:val="24"/>
              </w:rPr>
            </w:pPr>
            <w:r w:rsidRPr="009A17F7">
              <w:rPr>
                <w:rFonts w:ascii="Times New Roman" w:hAnsi="Times New Roman"/>
                <w:sz w:val="24"/>
                <w:szCs w:val="24"/>
              </w:rPr>
              <w:t>Монография (количество)</w:t>
            </w:r>
          </w:p>
        </w:tc>
        <w:tc>
          <w:tcPr>
            <w:tcW w:w="1700" w:type="dxa"/>
            <w:gridSpan w:val="4"/>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9A17F7" w:rsidRDefault="00E868FE" w:rsidP="00CC3044">
            <w:pPr>
              <w:jc w:val="center"/>
              <w:rPr>
                <w:rFonts w:ascii="Times New Roman" w:hAnsi="Times New Roman"/>
                <w:sz w:val="24"/>
                <w:szCs w:val="24"/>
              </w:rPr>
            </w:pPr>
            <w:r w:rsidRPr="009A17F7">
              <w:rPr>
                <w:rFonts w:ascii="Times New Roman" w:hAnsi="Times New Roman"/>
                <w:sz w:val="24"/>
                <w:szCs w:val="24"/>
              </w:rPr>
              <w:t>Патенты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9A17F7" w:rsidRDefault="00E868FE" w:rsidP="00CC3044">
            <w:pPr>
              <w:jc w:val="center"/>
              <w:rPr>
                <w:rFonts w:ascii="Times New Roman" w:hAnsi="Times New Roman"/>
                <w:sz w:val="24"/>
                <w:szCs w:val="24"/>
              </w:rPr>
            </w:pPr>
            <w:r w:rsidRPr="009A17F7">
              <w:rPr>
                <w:rFonts w:ascii="Times New Roman" w:hAnsi="Times New Roman"/>
                <w:sz w:val="24"/>
                <w:szCs w:val="24"/>
              </w:rPr>
              <w:t>Гранты</w:t>
            </w:r>
          </w:p>
        </w:tc>
        <w:tc>
          <w:tcPr>
            <w:tcW w:w="2082" w:type="dxa"/>
            <w:gridSpan w:val="5"/>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9A17F7" w:rsidRDefault="00E868FE" w:rsidP="00CC3044">
            <w:pPr>
              <w:jc w:val="center"/>
              <w:rPr>
                <w:rFonts w:ascii="Times New Roman" w:hAnsi="Times New Roman"/>
                <w:sz w:val="24"/>
                <w:szCs w:val="24"/>
              </w:rPr>
            </w:pPr>
            <w:r w:rsidRPr="009A17F7">
              <w:rPr>
                <w:rFonts w:ascii="Times New Roman" w:hAnsi="Times New Roman"/>
                <w:sz w:val="24"/>
                <w:szCs w:val="24"/>
              </w:rPr>
              <w:t>Статьи</w:t>
            </w:r>
          </w:p>
        </w:tc>
      </w:tr>
      <w:tr w:rsidR="00E868FE" w:rsidRPr="009A17F7" w:rsidTr="00CC3044">
        <w:trPr>
          <w:gridAfter w:val="1"/>
          <w:wAfter w:w="7" w:type="dxa"/>
          <w:cantSplit/>
          <w:trHeight w:val="3026"/>
          <w:jc w:val="center"/>
        </w:trPr>
        <w:tc>
          <w:tcPr>
            <w:tcW w:w="453" w:type="dxa"/>
            <w:vMerge/>
            <w:tcBorders>
              <w:left w:val="single" w:sz="4" w:space="0" w:color="auto"/>
              <w:bottom w:val="single" w:sz="4" w:space="0" w:color="auto"/>
              <w:right w:val="single" w:sz="4" w:space="0" w:color="auto"/>
            </w:tcBorders>
            <w:noWrap/>
            <w:vAlign w:val="center"/>
          </w:tcPr>
          <w:p w:rsidR="00E868FE" w:rsidRPr="009A17F7" w:rsidRDefault="00E868FE" w:rsidP="00CC3044">
            <w:pPr>
              <w:jc w:val="center"/>
              <w:rPr>
                <w:rFonts w:ascii="Times New Roman" w:hAnsi="Times New Roman"/>
                <w:sz w:val="24"/>
                <w:szCs w:val="24"/>
              </w:rPr>
            </w:pPr>
          </w:p>
        </w:tc>
        <w:tc>
          <w:tcPr>
            <w:tcW w:w="1398" w:type="dxa"/>
            <w:vMerge/>
            <w:tcBorders>
              <w:left w:val="single" w:sz="4" w:space="0" w:color="auto"/>
              <w:bottom w:val="single" w:sz="4" w:space="0" w:color="auto"/>
              <w:right w:val="single" w:sz="4" w:space="0" w:color="auto"/>
            </w:tcBorders>
            <w:vAlign w:val="center"/>
          </w:tcPr>
          <w:p w:rsidR="00E868FE" w:rsidRPr="009A17F7" w:rsidRDefault="00E868FE" w:rsidP="00CC3044">
            <w:pPr>
              <w:jc w:val="center"/>
              <w:rPr>
                <w:rFonts w:ascii="Times New Roman" w:hAnsi="Times New Roman"/>
                <w:sz w:val="24"/>
                <w:szCs w:val="24"/>
              </w:rPr>
            </w:pPr>
          </w:p>
        </w:tc>
        <w:tc>
          <w:tcPr>
            <w:tcW w:w="617" w:type="dxa"/>
            <w:tcBorders>
              <w:top w:val="single" w:sz="4" w:space="0" w:color="auto"/>
              <w:left w:val="nil"/>
              <w:right w:val="single" w:sz="4" w:space="0" w:color="auto"/>
            </w:tcBorders>
            <w:shd w:val="clear" w:color="auto" w:fill="BDD6EE"/>
            <w:textDirection w:val="btLr"/>
          </w:tcPr>
          <w:p w:rsidR="00E868FE" w:rsidRPr="001A495C" w:rsidRDefault="00E868FE" w:rsidP="00CC3044">
            <w:pPr>
              <w:ind w:left="113" w:right="113"/>
              <w:rPr>
                <w:rFonts w:ascii="Times New Roman" w:hAnsi="Times New Roman"/>
                <w:sz w:val="20"/>
                <w:szCs w:val="20"/>
              </w:rPr>
            </w:pPr>
            <w:r w:rsidRPr="001A495C">
              <w:rPr>
                <w:rFonts w:ascii="Times New Roman" w:hAnsi="Times New Roman"/>
                <w:sz w:val="20"/>
                <w:szCs w:val="20"/>
              </w:rPr>
              <w:t>Звание профессор/«профессор</w:t>
            </w:r>
            <w:r w:rsidRPr="001A495C">
              <w:rPr>
                <w:rFonts w:ascii="Times New Roman" w:hAnsi="Times New Roman"/>
                <w:sz w:val="20"/>
                <w:szCs w:val="20"/>
                <w:lang w:val="ky-KG"/>
              </w:rPr>
              <w:t xml:space="preserve"> КГТУ</w:t>
            </w:r>
            <w:r w:rsidRPr="001A495C">
              <w:rPr>
                <w:rFonts w:ascii="Times New Roman" w:hAnsi="Times New Roman"/>
                <w:sz w:val="20"/>
                <w:szCs w:val="20"/>
              </w:rPr>
              <w:t>»</w:t>
            </w:r>
          </w:p>
        </w:tc>
        <w:tc>
          <w:tcPr>
            <w:tcW w:w="426" w:type="dxa"/>
            <w:tcBorders>
              <w:top w:val="single" w:sz="4" w:space="0" w:color="auto"/>
              <w:left w:val="nil"/>
              <w:right w:val="single" w:sz="4" w:space="0" w:color="auto"/>
            </w:tcBorders>
            <w:shd w:val="clear" w:color="auto" w:fill="BDD6EE"/>
            <w:textDirection w:val="btLr"/>
          </w:tcPr>
          <w:p w:rsidR="00E868FE" w:rsidRPr="001A495C" w:rsidRDefault="00E868FE" w:rsidP="00CC3044">
            <w:pPr>
              <w:ind w:left="113" w:right="113"/>
              <w:rPr>
                <w:rFonts w:ascii="Times New Roman" w:hAnsi="Times New Roman"/>
                <w:sz w:val="20"/>
                <w:szCs w:val="20"/>
              </w:rPr>
            </w:pPr>
            <w:r w:rsidRPr="001A495C">
              <w:rPr>
                <w:rFonts w:ascii="Times New Roman" w:hAnsi="Times New Roman"/>
                <w:sz w:val="20"/>
                <w:szCs w:val="20"/>
              </w:rPr>
              <w:t>Ученая степень «доктор наук»</w:t>
            </w:r>
          </w:p>
        </w:tc>
        <w:tc>
          <w:tcPr>
            <w:tcW w:w="531" w:type="dxa"/>
            <w:tcBorders>
              <w:top w:val="single" w:sz="4" w:space="0" w:color="auto"/>
              <w:left w:val="nil"/>
              <w:right w:val="single" w:sz="4" w:space="0" w:color="auto"/>
            </w:tcBorders>
            <w:shd w:val="clear" w:color="auto" w:fill="BDD6EE"/>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Звание «доцент»/ «доцент КГТУ»</w:t>
            </w:r>
          </w:p>
        </w:tc>
        <w:tc>
          <w:tcPr>
            <w:tcW w:w="461" w:type="dxa"/>
            <w:tcBorders>
              <w:top w:val="single" w:sz="4" w:space="0" w:color="auto"/>
              <w:left w:val="nil"/>
              <w:right w:val="single" w:sz="4" w:space="0" w:color="auto"/>
            </w:tcBorders>
            <w:shd w:val="clear" w:color="auto" w:fill="BDD6EE"/>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Ученая степень «кандидат наук»</w:t>
            </w:r>
          </w:p>
        </w:tc>
        <w:tc>
          <w:tcPr>
            <w:tcW w:w="425" w:type="dxa"/>
            <w:tcBorders>
              <w:top w:val="single" w:sz="4" w:space="0" w:color="auto"/>
              <w:left w:val="nil"/>
              <w:right w:val="single" w:sz="4" w:space="0" w:color="auto"/>
            </w:tcBorders>
            <w:shd w:val="clear" w:color="auto" w:fill="BDD6EE"/>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Руководство аспирантами</w:t>
            </w:r>
          </w:p>
        </w:tc>
        <w:tc>
          <w:tcPr>
            <w:tcW w:w="427" w:type="dxa"/>
            <w:tcBorders>
              <w:top w:val="single" w:sz="4" w:space="0" w:color="auto"/>
              <w:left w:val="nil"/>
              <w:bottom w:val="single" w:sz="4" w:space="0" w:color="auto"/>
              <w:right w:val="single" w:sz="4" w:space="0" w:color="auto"/>
            </w:tcBorders>
            <w:shd w:val="clear" w:color="auto" w:fill="BDD6EE"/>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Планируется к защите</w:t>
            </w:r>
          </w:p>
        </w:tc>
        <w:tc>
          <w:tcPr>
            <w:tcW w:w="567" w:type="dxa"/>
            <w:vMerge/>
            <w:tcBorders>
              <w:left w:val="single" w:sz="4" w:space="0" w:color="auto"/>
              <w:right w:val="single" w:sz="4" w:space="0" w:color="auto"/>
            </w:tcBorders>
            <w:textDirection w:val="btLr"/>
          </w:tcPr>
          <w:p w:rsidR="00E868FE" w:rsidRPr="001A495C" w:rsidRDefault="00E868FE" w:rsidP="00CC3044">
            <w:pPr>
              <w:ind w:left="113" w:right="113"/>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Подано заявок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Получено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Подано заявок (</w:t>
            </w:r>
            <w:proofErr w:type="gramStart"/>
            <w:r w:rsidRPr="001A495C">
              <w:rPr>
                <w:rFonts w:ascii="Times New Roman" w:hAnsi="Times New Roman"/>
                <w:sz w:val="20"/>
                <w:szCs w:val="20"/>
              </w:rPr>
              <w:t>зарубежные</w:t>
            </w:r>
            <w:proofErr w:type="gramEnd"/>
            <w:r w:rsidRPr="001A495C">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Получено (зарубежные)</w:t>
            </w:r>
          </w:p>
        </w:tc>
        <w:tc>
          <w:tcPr>
            <w:tcW w:w="427" w:type="dxa"/>
            <w:tcBorders>
              <w:top w:val="single" w:sz="4" w:space="0" w:color="auto"/>
              <w:left w:val="single" w:sz="4" w:space="0" w:color="auto"/>
              <w:bottom w:val="single" w:sz="4" w:space="0" w:color="auto"/>
              <w:right w:val="single" w:sz="4" w:space="0" w:color="auto"/>
            </w:tcBorders>
            <w:shd w:val="clear" w:color="auto" w:fill="C5E0B3"/>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 xml:space="preserve">Руководитель НИР МОиН </w:t>
            </w:r>
            <w:proofErr w:type="gramStart"/>
            <w:r w:rsidRPr="001A495C">
              <w:rPr>
                <w:rFonts w:ascii="Times New Roman" w:hAnsi="Times New Roman"/>
                <w:sz w:val="20"/>
                <w:szCs w:val="20"/>
              </w:rPr>
              <w:t>КР</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C5E0B3"/>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 xml:space="preserve">Исполнитель НИР МОиН </w:t>
            </w:r>
            <w:proofErr w:type="gramStart"/>
            <w:r w:rsidRPr="001A495C">
              <w:rPr>
                <w:rFonts w:ascii="Times New Roman" w:hAnsi="Times New Roman"/>
                <w:sz w:val="20"/>
                <w:szCs w:val="20"/>
              </w:rPr>
              <w:t>КР</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C5E0B3"/>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Зарубежные научные проекты</w:t>
            </w:r>
          </w:p>
        </w:tc>
        <w:tc>
          <w:tcPr>
            <w:tcW w:w="545" w:type="dxa"/>
            <w:tcBorders>
              <w:top w:val="single" w:sz="4" w:space="0" w:color="auto"/>
              <w:left w:val="single" w:sz="4" w:space="0" w:color="auto"/>
              <w:bottom w:val="single" w:sz="4" w:space="0" w:color="auto"/>
              <w:right w:val="single" w:sz="4" w:space="0" w:color="auto"/>
            </w:tcBorders>
            <w:shd w:val="clear" w:color="auto" w:fill="F7CAAC"/>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 xml:space="preserve">РИНЦ (зарубежные и издания в </w:t>
            </w:r>
            <w:proofErr w:type="gramStart"/>
            <w:r w:rsidRPr="001A495C">
              <w:rPr>
                <w:rFonts w:ascii="Times New Roman" w:hAnsi="Times New Roman"/>
                <w:sz w:val="20"/>
                <w:szCs w:val="20"/>
              </w:rPr>
              <w:t>КР</w:t>
            </w:r>
            <w:proofErr w:type="gramEnd"/>
            <w:r w:rsidRPr="001A495C">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E868FE" w:rsidRPr="001A495C" w:rsidRDefault="00E868FE" w:rsidP="00CC3044">
            <w:pPr>
              <w:ind w:left="113" w:right="113"/>
              <w:jc w:val="both"/>
              <w:rPr>
                <w:rFonts w:ascii="Times New Roman" w:hAnsi="Times New Roman"/>
                <w:sz w:val="20"/>
                <w:szCs w:val="20"/>
                <w:lang w:val="en-US"/>
              </w:rPr>
            </w:pPr>
            <w:r w:rsidRPr="001A495C">
              <w:rPr>
                <w:rFonts w:ascii="Times New Roman" w:hAnsi="Times New Roman"/>
                <w:sz w:val="20"/>
                <w:szCs w:val="20"/>
                <w:lang w:val="en-US"/>
              </w:rPr>
              <w:t>Web of science, Scopus, Thomson R.</w:t>
            </w:r>
          </w:p>
        </w:tc>
        <w:tc>
          <w:tcPr>
            <w:tcW w:w="538" w:type="dxa"/>
            <w:tcBorders>
              <w:top w:val="single" w:sz="4" w:space="0" w:color="auto"/>
              <w:left w:val="single" w:sz="4" w:space="0" w:color="auto"/>
              <w:bottom w:val="single" w:sz="4" w:space="0" w:color="auto"/>
              <w:right w:val="single" w:sz="4" w:space="0" w:color="auto"/>
            </w:tcBorders>
            <w:shd w:val="clear" w:color="auto" w:fill="F7CAAC"/>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 xml:space="preserve">Опуб. в </w:t>
            </w:r>
            <w:proofErr w:type="gramStart"/>
            <w:r w:rsidRPr="001A495C">
              <w:rPr>
                <w:rFonts w:ascii="Times New Roman" w:hAnsi="Times New Roman"/>
                <w:sz w:val="20"/>
                <w:szCs w:val="20"/>
              </w:rPr>
              <w:t>КР</w:t>
            </w:r>
            <w:proofErr w:type="gramEnd"/>
            <w:r w:rsidRPr="001A495C">
              <w:rPr>
                <w:rFonts w:ascii="Times New Roman" w:hAnsi="Times New Roman"/>
                <w:sz w:val="20"/>
                <w:szCs w:val="20"/>
              </w:rPr>
              <w:t xml:space="preserve"> не входящие в РИНЦ</w:t>
            </w:r>
          </w:p>
        </w:tc>
        <w:tc>
          <w:tcPr>
            <w:tcW w:w="567" w:type="dxa"/>
            <w:tcBorders>
              <w:top w:val="single" w:sz="4" w:space="0" w:color="auto"/>
              <w:left w:val="single" w:sz="4" w:space="0" w:color="auto"/>
              <w:bottom w:val="single" w:sz="4" w:space="0" w:color="auto"/>
              <w:right w:val="single" w:sz="4" w:space="0" w:color="auto"/>
            </w:tcBorders>
            <w:shd w:val="clear" w:color="auto" w:fill="F7CAAC"/>
            <w:textDirection w:val="btLr"/>
          </w:tcPr>
          <w:p w:rsidR="00E868FE" w:rsidRPr="001A495C" w:rsidRDefault="00E868FE" w:rsidP="00CC3044">
            <w:pPr>
              <w:ind w:left="113" w:right="113"/>
              <w:jc w:val="both"/>
              <w:rPr>
                <w:rFonts w:ascii="Times New Roman" w:hAnsi="Times New Roman"/>
                <w:sz w:val="20"/>
                <w:szCs w:val="20"/>
              </w:rPr>
            </w:pPr>
            <w:r w:rsidRPr="001A495C">
              <w:rPr>
                <w:rFonts w:ascii="Times New Roman" w:hAnsi="Times New Roman"/>
                <w:sz w:val="20"/>
                <w:szCs w:val="20"/>
              </w:rPr>
              <w:t>Опуб. в зарубежных изданиях</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1</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ХиХТ</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spacing w:after="0" w:line="240" w:lineRule="auto"/>
              <w:jc w:val="center"/>
              <w:rPr>
                <w:bCs/>
                <w:color w:val="000000"/>
              </w:rPr>
            </w:pPr>
            <w:r w:rsidRPr="00630C8C">
              <w:rPr>
                <w:rFonts w:eastAsia="Calibri"/>
                <w:bCs/>
                <w:color w:val="000000"/>
              </w:rPr>
              <w:t>2</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2</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3</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bCs/>
                <w:color w:val="000000"/>
              </w:rPr>
            </w:pPr>
            <w:r w:rsidRPr="00630C8C">
              <w:rPr>
                <w:rFonts w:eastAsia="Calibri"/>
                <w:bCs/>
                <w:color w:val="000000"/>
                <w:lang w:val="ky-KG"/>
              </w:rPr>
              <w:t>2</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bCs/>
                <w:color w:val="000000"/>
              </w:rPr>
              <w:t>2</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bCs/>
                <w:color w:val="000000"/>
              </w:rPr>
            </w:pPr>
            <w:r w:rsidRPr="00630C8C">
              <w:rPr>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bCs/>
                <w:color w:val="000000"/>
              </w:rPr>
            </w:pPr>
            <w:r w:rsidRPr="00630C8C">
              <w:rPr>
                <w:rFonts w:eastAsia="Calibri"/>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lang w:val="ky-KG"/>
              </w:rPr>
              <w:t>8</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lang w:val="ky-KG"/>
              </w:rPr>
              <w:t>1</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2</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ТППП</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2</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1</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5</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r w:rsidRPr="00630C8C">
              <w:rPr>
                <w:color w:val="000000"/>
              </w:rPr>
              <w:t>5</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5</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rPr>
            </w:pPr>
            <w:r w:rsidRPr="00630C8C">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11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2</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3</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 </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3</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ТПОП</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rFonts w:eastAsia="Calibri"/>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rFonts w:eastAsia="Calibri"/>
                <w:color w:val="000000"/>
              </w:rPr>
              <w:t>1</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rFonts w:eastAsia="Calibri"/>
                <w:color w:val="000000"/>
              </w:rPr>
              <w:t>3</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r w:rsidRPr="00630C8C">
              <w:rPr>
                <w:rFonts w:eastAsia="Calibri"/>
                <w:color w:val="000000"/>
              </w:rPr>
              <w:t>3</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2</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rPr>
            </w:pPr>
            <w:r w:rsidRPr="00630C8C">
              <w:rPr>
                <w:rFonts w:eastAsia="Calibri"/>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rFonts w:eastAsia="Calibri"/>
                <w:color w:val="000000"/>
              </w:rPr>
              <w:t>4</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Pr>
                <w:rFonts w:eastAsia="Calibri"/>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rFonts w:eastAsia="Calibri"/>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rFonts w:eastAsia="Calibri"/>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rFonts w:eastAsia="Calibri"/>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rFonts w:eastAsia="Calibri"/>
                <w:color w:val="000000"/>
              </w:rPr>
              <w:t>5</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rFonts w:eastAsia="Calibri"/>
                <w:color w:val="000000"/>
              </w:rPr>
              <w:t>4</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rFonts w:eastAsia="Calibri"/>
                <w:color w:val="000000"/>
              </w:rPr>
              <w:t>19</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rFonts w:eastAsia="Calibri"/>
                <w:color w:val="000000"/>
              </w:rPr>
              <w:t>1</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rFonts w:eastAsia="Calibri"/>
                <w:color w:val="00000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rFonts w:eastAsia="Calibri"/>
                <w:color w:val="000000"/>
              </w:rPr>
              <w:t>2</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4</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ТК</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lang w:val="en-US"/>
              </w:rPr>
              <w:t> </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lang w:val="ky-KG"/>
              </w:rPr>
              <w:t>5</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sz w:val="20"/>
                <w:szCs w:val="20"/>
              </w:rPr>
            </w:pPr>
            <w:r w:rsidRPr="00630C8C">
              <w:rPr>
                <w:color w:val="000000"/>
                <w:sz w:val="20"/>
                <w:szCs w:val="20"/>
                <w:lang w:val="ky-KG"/>
              </w:rPr>
              <w:t>6</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lang w:val="ky-KG"/>
              </w:rPr>
              <w:t>2</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lang w:val="ky-KG"/>
              </w:rPr>
              <w:t>14</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lang w:val="ky-KG"/>
              </w:rPr>
              <w:t>1</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lang w:val="ky-KG"/>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lang w:val="ky-KG"/>
              </w:rPr>
              <w:t>-</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lang w:val="ky-KG"/>
              </w:rPr>
              <w:t>12</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lang w:val="ky-KG"/>
              </w:rPr>
              <w:t>9</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5</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ПИ</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4"/>
                <w:szCs w:val="24"/>
              </w:rPr>
            </w:pPr>
            <w:r w:rsidRPr="00630C8C">
              <w:rPr>
                <w:color w:val="000000"/>
              </w:rPr>
              <w:t>2</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1</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3</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r w:rsidRPr="00630C8C">
              <w:rPr>
                <w:color w:val="000000"/>
              </w:rPr>
              <w:t>4</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1</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r w:rsidRPr="00630C8C">
              <w:rPr>
                <w:color w:val="000000"/>
              </w:rPr>
              <w:t>1</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rPr>
            </w:pPr>
            <w:r w:rsidRPr="00630C8C">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5</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11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2</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5</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lang w:val="ky-KG"/>
              </w:rPr>
              <w:t>8</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6</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ТИЛП</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1</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6</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sz w:val="20"/>
                <w:szCs w:val="20"/>
              </w:rPr>
            </w:pPr>
            <w:r w:rsidRPr="00630C8C">
              <w:rPr>
                <w:color w:val="000000"/>
                <w:sz w:val="20"/>
                <w:szCs w:val="20"/>
              </w:rPr>
              <w:t>3</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4</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sz w:val="20"/>
                <w:szCs w:val="20"/>
              </w:rPr>
            </w:pPr>
            <w:r w:rsidRPr="00630C8C">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right"/>
              <w:rPr>
                <w:color w:val="000000"/>
                <w:sz w:val="20"/>
                <w:szCs w:val="20"/>
              </w:rPr>
            </w:pPr>
            <w:r w:rsidRPr="00630C8C">
              <w:rPr>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right"/>
              <w:rPr>
                <w:color w:val="000000"/>
                <w:sz w:val="20"/>
                <w:szCs w:val="20"/>
              </w:rPr>
            </w:pPr>
            <w:r w:rsidRPr="00630C8C">
              <w:rPr>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right"/>
              <w:rPr>
                <w:color w:val="000000"/>
                <w:sz w:val="20"/>
                <w:szCs w:val="20"/>
              </w:rPr>
            </w:pPr>
            <w:r w:rsidRPr="00630C8C">
              <w:rPr>
                <w:color w:val="000000"/>
                <w:sz w:val="20"/>
                <w:szCs w:val="20"/>
              </w:rPr>
              <w:t>1</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right"/>
              <w:rPr>
                <w:color w:val="000000"/>
                <w:sz w:val="20"/>
                <w:szCs w:val="20"/>
              </w:rPr>
            </w:pPr>
            <w:r w:rsidRPr="00630C8C">
              <w:rPr>
                <w:color w:val="000000"/>
                <w:sz w:val="20"/>
                <w:szCs w:val="20"/>
              </w:rPr>
              <w:t>17</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rPr>
                <w:color w:val="000000"/>
                <w:sz w:val="20"/>
                <w:szCs w:val="20"/>
              </w:rPr>
            </w:pPr>
            <w:r w:rsidRPr="00630C8C">
              <w:rPr>
                <w:color w:val="000000"/>
                <w:sz w:val="20"/>
                <w:szCs w:val="20"/>
              </w:rPr>
              <w:t> </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7</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ХПИ</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sz w:val="24"/>
                <w:szCs w:val="24"/>
              </w:rPr>
            </w:pPr>
            <w:r w:rsidRPr="00630C8C">
              <w:rPr>
                <w:rFonts w:eastAsia="Calibri"/>
                <w:bCs/>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 </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2</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bCs/>
                <w:color w:val="000000"/>
              </w:rPr>
            </w:pPr>
            <w:r w:rsidRPr="00630C8C">
              <w:rPr>
                <w:rFonts w:eastAsia="Calibri"/>
                <w:bCs/>
                <w:color w:val="000000"/>
              </w:rPr>
              <w:t>2</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2</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1</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5</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 </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1</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5</w:t>
            </w:r>
          </w:p>
        </w:tc>
      </w:tr>
      <w:tr w:rsidR="00E868FE" w:rsidRPr="008B6265" w:rsidTr="00CC3044">
        <w:trPr>
          <w:trHeight w:val="447"/>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r w:rsidRPr="008B6265">
              <w:rPr>
                <w:rFonts w:ascii="Times New Roman" w:hAnsi="Times New Roman"/>
                <w:sz w:val="24"/>
                <w:szCs w:val="24"/>
              </w:rPr>
              <w:t>8</w:t>
            </w: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ind w:right="-128"/>
              <w:jc w:val="center"/>
              <w:rPr>
                <w:rFonts w:ascii="Times New Roman" w:hAnsi="Times New Roman"/>
                <w:sz w:val="24"/>
                <w:szCs w:val="24"/>
              </w:rPr>
            </w:pPr>
            <w:r w:rsidRPr="008B6265">
              <w:rPr>
                <w:rFonts w:ascii="Times New Roman" w:hAnsi="Times New Roman"/>
                <w:sz w:val="24"/>
                <w:szCs w:val="24"/>
              </w:rPr>
              <w:t>Кырг. тил</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sz w:val="16"/>
                <w:szCs w:val="16"/>
              </w:rPr>
            </w:pPr>
            <w:r w:rsidRPr="00630C8C">
              <w:rPr>
                <w:rFonts w:eastAsia="Calibri"/>
                <w:bCs/>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sz w:val="24"/>
                <w:szCs w:val="24"/>
              </w:rPr>
            </w:pPr>
            <w:r w:rsidRPr="00630C8C">
              <w:rPr>
                <w:rFonts w:eastAsia="Calibri"/>
                <w:bCs/>
                <w:color w:val="000000"/>
              </w:rPr>
              <w:t> </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3</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bCs/>
                <w:color w:val="000000"/>
              </w:rPr>
            </w:pPr>
            <w:r w:rsidRPr="00630C8C">
              <w:rPr>
                <w:rFonts w:eastAsia="Calibri"/>
                <w:bCs/>
                <w:color w:val="000000"/>
              </w:rPr>
              <w:t>3</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bCs/>
                <w:color w:val="000000"/>
              </w:rPr>
            </w:pPr>
            <w:r w:rsidRPr="00630C8C">
              <w:rPr>
                <w:rFonts w:eastAsia="Calibri"/>
                <w:bCs/>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bCs/>
                <w:color w:val="000000"/>
              </w:rPr>
            </w:pPr>
            <w:r w:rsidRPr="00630C8C">
              <w:rPr>
                <w:rFonts w:eastAsia="Calibri"/>
                <w:bCs/>
                <w:color w:val="000000"/>
              </w:rPr>
              <w:t> </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bCs/>
                <w:color w:val="000000"/>
              </w:rPr>
            </w:pPr>
            <w:r w:rsidRPr="00630C8C">
              <w:rPr>
                <w:rFonts w:eastAsia="Calibri"/>
                <w:bCs/>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bCs/>
                <w:color w:val="000000"/>
              </w:rPr>
            </w:pPr>
            <w:r w:rsidRPr="00630C8C">
              <w:rPr>
                <w:rFonts w:eastAsia="Calibri"/>
                <w:bCs/>
                <w:color w:val="000000"/>
              </w:rPr>
              <w:t> </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13</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 </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 </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bCs/>
                <w:color w:val="000000"/>
              </w:rPr>
            </w:pPr>
            <w:r w:rsidRPr="00630C8C">
              <w:rPr>
                <w:rFonts w:eastAsia="Calibri"/>
                <w:bCs/>
                <w:color w:val="000000"/>
              </w:rPr>
              <w:t> </w:t>
            </w:r>
          </w:p>
        </w:tc>
      </w:tr>
      <w:tr w:rsidR="00E868FE" w:rsidRPr="008B6265" w:rsidTr="00CC3044">
        <w:trPr>
          <w:trHeight w:val="334"/>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Русск. яз.</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 </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1</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r w:rsidRPr="00630C8C">
              <w:rPr>
                <w:color w:val="000000"/>
              </w:rPr>
              <w:t>1</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rPr>
            </w:pPr>
            <w:r w:rsidRPr="00630C8C">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rPr>
            </w:pPr>
            <w:r w:rsidRPr="00630C8C">
              <w:rPr>
                <w:color w:val="000000"/>
              </w:rPr>
              <w:t> </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rPr>
            </w:pPr>
            <w:r w:rsidRPr="00630C8C">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rPr>
            </w:pPr>
            <w:r w:rsidRPr="00630C8C">
              <w:rPr>
                <w:color w:val="000000"/>
              </w:rPr>
              <w:t> </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 </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4</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rPr>
            </w:pPr>
            <w:r w:rsidRPr="00630C8C">
              <w:rPr>
                <w:color w:val="000000"/>
              </w:rPr>
              <w:t> </w:t>
            </w:r>
          </w:p>
        </w:tc>
      </w:tr>
      <w:tr w:rsidR="00E868FE" w:rsidRPr="008B6265" w:rsidTr="00CC3044">
        <w:trPr>
          <w:trHeight w:val="353"/>
          <w:jc w:val="center"/>
        </w:trPr>
        <w:tc>
          <w:tcPr>
            <w:tcW w:w="453" w:type="dxa"/>
            <w:tcBorders>
              <w:top w:val="single" w:sz="4" w:space="0" w:color="auto"/>
              <w:left w:val="single" w:sz="4" w:space="0" w:color="auto"/>
              <w:bottom w:val="single" w:sz="4" w:space="0" w:color="auto"/>
              <w:right w:val="single" w:sz="4" w:space="0" w:color="auto"/>
            </w:tcBorders>
            <w:noWrap/>
            <w:vAlign w:val="center"/>
          </w:tcPr>
          <w:p w:rsidR="00E868FE" w:rsidRPr="008B6265" w:rsidRDefault="00E868FE" w:rsidP="00CC3044">
            <w:pPr>
              <w:jc w:val="center"/>
              <w:rPr>
                <w:rFonts w:ascii="Times New Roman" w:hAnsi="Times New Roman"/>
                <w:sz w:val="24"/>
                <w:szCs w:val="24"/>
              </w:rPr>
            </w:pPr>
          </w:p>
        </w:tc>
        <w:tc>
          <w:tcPr>
            <w:tcW w:w="1398" w:type="dxa"/>
            <w:tcBorders>
              <w:top w:val="single" w:sz="4" w:space="0" w:color="auto"/>
              <w:left w:val="nil"/>
              <w:bottom w:val="single" w:sz="4" w:space="0" w:color="auto"/>
              <w:right w:val="single" w:sz="4" w:space="0" w:color="auto"/>
            </w:tcBorders>
            <w:noWrap/>
            <w:vAlign w:val="center"/>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Всего</w:t>
            </w:r>
          </w:p>
        </w:tc>
        <w:tc>
          <w:tcPr>
            <w:tcW w:w="617"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6</w:t>
            </w:r>
          </w:p>
        </w:tc>
        <w:tc>
          <w:tcPr>
            <w:tcW w:w="531"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31</w:t>
            </w:r>
          </w:p>
        </w:tc>
        <w:tc>
          <w:tcPr>
            <w:tcW w:w="46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sz w:val="20"/>
                <w:szCs w:val="20"/>
              </w:rPr>
            </w:pPr>
            <w:r w:rsidRPr="00630C8C">
              <w:rPr>
                <w:color w:val="000000"/>
                <w:sz w:val="20"/>
                <w:szCs w:val="20"/>
              </w:rPr>
              <w:t>29</w:t>
            </w:r>
          </w:p>
        </w:tc>
        <w:tc>
          <w:tcPr>
            <w:tcW w:w="425" w:type="dxa"/>
            <w:tcBorders>
              <w:top w:val="single" w:sz="4" w:space="0" w:color="auto"/>
              <w:left w:val="nil"/>
              <w:bottom w:val="single" w:sz="4" w:space="0" w:color="auto"/>
              <w:right w:val="single" w:sz="4" w:space="0" w:color="auto"/>
            </w:tcBorders>
            <w:shd w:val="clear" w:color="auto" w:fill="BDD6EE"/>
            <w:vAlign w:val="center"/>
          </w:tcPr>
          <w:p w:rsidR="00E868FE" w:rsidRPr="00630C8C" w:rsidRDefault="00E868FE" w:rsidP="00CC3044">
            <w:pPr>
              <w:jc w:val="center"/>
              <w:rPr>
                <w:color w:val="000000"/>
                <w:sz w:val="20"/>
                <w:szCs w:val="20"/>
              </w:rPr>
            </w:pPr>
            <w:r w:rsidRPr="00630C8C">
              <w:rPr>
                <w:color w:val="000000"/>
                <w:sz w:val="20"/>
                <w:szCs w:val="20"/>
              </w:rPr>
              <w:t>14</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E868FE" w:rsidRPr="00630C8C" w:rsidRDefault="00E868FE" w:rsidP="00CC3044">
            <w:pPr>
              <w:jc w:val="center"/>
              <w:rPr>
                <w:color w:val="000000"/>
                <w:sz w:val="20"/>
                <w:szCs w:val="20"/>
              </w:rPr>
            </w:pPr>
            <w:r w:rsidRPr="00630C8C">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630C8C" w:rsidRDefault="00E868FE" w:rsidP="00CC3044">
            <w:pPr>
              <w:jc w:val="center"/>
              <w:rPr>
                <w:color w:val="000000"/>
                <w:sz w:val="20"/>
                <w:szCs w:val="20"/>
              </w:rPr>
            </w:pPr>
            <w:r>
              <w:rPr>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Pr>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E868FE" w:rsidRPr="00630C8C" w:rsidRDefault="00E868FE" w:rsidP="00CC3044">
            <w:pPr>
              <w:jc w:val="center"/>
              <w:rPr>
                <w:color w:val="000000"/>
                <w:sz w:val="20"/>
                <w:szCs w:val="20"/>
              </w:rPr>
            </w:pPr>
            <w:r w:rsidRPr="00630C8C">
              <w:rPr>
                <w:color w:val="000000"/>
                <w:sz w:val="20"/>
                <w:szCs w:val="20"/>
              </w:rPr>
              <w:t>2</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rPr>
              <w:t>26</w:t>
            </w: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E868FE" w:rsidRPr="00630C8C" w:rsidRDefault="00E868FE" w:rsidP="00CC3044">
            <w:pPr>
              <w:jc w:val="center"/>
              <w:rPr>
                <w:color w:val="000000"/>
                <w:sz w:val="20"/>
                <w:szCs w:val="20"/>
              </w:rPr>
            </w:pPr>
            <w:r w:rsidRPr="00630C8C">
              <w:rPr>
                <w:color w:val="000000"/>
                <w:sz w:val="20"/>
                <w:szCs w:val="20"/>
              </w:rPr>
              <w:t>8</w:t>
            </w:r>
          </w:p>
        </w:tc>
        <w:tc>
          <w:tcPr>
            <w:tcW w:w="54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rPr>
              <w:t>6</w:t>
            </w:r>
          </w:p>
        </w:tc>
        <w:tc>
          <w:tcPr>
            <w:tcW w:w="538" w:type="dxa"/>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rPr>
              <w:t>43</w:t>
            </w:r>
          </w:p>
        </w:tc>
        <w:tc>
          <w:tcPr>
            <w:tcW w:w="574"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E868FE" w:rsidRPr="00630C8C" w:rsidRDefault="00E868FE" w:rsidP="00CC3044">
            <w:pPr>
              <w:jc w:val="center"/>
              <w:rPr>
                <w:color w:val="000000"/>
                <w:sz w:val="20"/>
                <w:szCs w:val="20"/>
              </w:rPr>
            </w:pPr>
            <w:r w:rsidRPr="00630C8C">
              <w:rPr>
                <w:color w:val="000000"/>
                <w:sz w:val="20"/>
                <w:szCs w:val="20"/>
              </w:rPr>
              <w:t>24</w:t>
            </w:r>
          </w:p>
        </w:tc>
      </w:tr>
    </w:tbl>
    <w:p w:rsidR="00E868FE" w:rsidRPr="008B6265" w:rsidRDefault="00E868FE" w:rsidP="00E868FE">
      <w:pPr>
        <w:spacing w:after="0" w:line="240" w:lineRule="auto"/>
        <w:ind w:left="1069"/>
        <w:jc w:val="both"/>
        <w:rPr>
          <w:rFonts w:ascii="Times New Roman" w:hAnsi="Times New Roman" w:cs="Times New Roman"/>
          <w:sz w:val="24"/>
          <w:szCs w:val="24"/>
        </w:rPr>
      </w:pPr>
    </w:p>
    <w:p w:rsidR="00E868FE" w:rsidRPr="007A1C53" w:rsidRDefault="00E868FE" w:rsidP="00F67CBD">
      <w:pPr>
        <w:numPr>
          <w:ilvl w:val="0"/>
          <w:numId w:val="22"/>
        </w:numPr>
        <w:spacing w:after="0" w:line="240" w:lineRule="auto"/>
        <w:rPr>
          <w:rFonts w:ascii="Times New Roman" w:hAnsi="Times New Roman" w:cs="Times New Roman"/>
          <w:b/>
          <w:sz w:val="24"/>
          <w:szCs w:val="24"/>
        </w:rPr>
      </w:pPr>
      <w:r w:rsidRPr="007A1C53">
        <w:rPr>
          <w:rFonts w:ascii="Times New Roman" w:hAnsi="Times New Roman" w:cs="Times New Roman"/>
          <w:b/>
          <w:sz w:val="24"/>
          <w:szCs w:val="24"/>
        </w:rPr>
        <w:t>Сведения об участии и организации научных конференций и семинаров, о получении научных грантов</w:t>
      </w:r>
    </w:p>
    <w:p w:rsidR="00E868FE" w:rsidRPr="007A1C53" w:rsidRDefault="00E868FE" w:rsidP="00E868FE">
      <w:pPr>
        <w:spacing w:after="0" w:line="240" w:lineRule="auto"/>
        <w:ind w:left="1069"/>
        <w:rPr>
          <w:rFonts w:ascii="Times New Roman" w:hAnsi="Times New Roman" w:cs="Times New Roman"/>
          <w:b/>
          <w:sz w:val="24"/>
          <w:szCs w:val="24"/>
        </w:rPr>
      </w:pPr>
      <w:r w:rsidRPr="007A1C53">
        <w:rPr>
          <w:rFonts w:ascii="Times New Roman" w:hAnsi="Times New Roman" w:cs="Times New Roman"/>
          <w:b/>
          <w:sz w:val="24"/>
          <w:szCs w:val="24"/>
        </w:rPr>
        <w:t>Гранты:</w:t>
      </w:r>
    </w:p>
    <w:p w:rsidR="00E868FE" w:rsidRPr="007A1C53" w:rsidRDefault="00E868FE" w:rsidP="00F67CBD">
      <w:pPr>
        <w:pStyle w:val="a4"/>
        <w:numPr>
          <w:ilvl w:val="0"/>
          <w:numId w:val="25"/>
        </w:numPr>
        <w:spacing w:after="0" w:line="240" w:lineRule="auto"/>
        <w:rPr>
          <w:rFonts w:ascii="Times New Roman" w:hAnsi="Times New Roman" w:cs="Times New Roman"/>
          <w:sz w:val="24"/>
          <w:szCs w:val="24"/>
        </w:rPr>
      </w:pPr>
      <w:r w:rsidRPr="007A1C53">
        <w:rPr>
          <w:rFonts w:ascii="Times New Roman" w:hAnsi="Times New Roman" w:cs="Times New Roman"/>
          <w:b/>
          <w:i/>
          <w:sz w:val="24"/>
          <w:szCs w:val="24"/>
        </w:rPr>
        <w:t xml:space="preserve">Международные </w:t>
      </w:r>
      <w:r>
        <w:rPr>
          <w:rFonts w:ascii="Times New Roman" w:hAnsi="Times New Roman" w:cs="Times New Roman"/>
          <w:b/>
          <w:i/>
          <w:sz w:val="24"/>
          <w:szCs w:val="24"/>
        </w:rPr>
        <w:t>4</w:t>
      </w:r>
      <w:r w:rsidRPr="007A1C53">
        <w:rPr>
          <w:rFonts w:ascii="Times New Roman" w:hAnsi="Times New Roman" w:cs="Times New Roman"/>
          <w:b/>
          <w:i/>
          <w:sz w:val="24"/>
          <w:szCs w:val="24"/>
        </w:rPr>
        <w:t xml:space="preserve">; Республиканских </w:t>
      </w:r>
      <w:r>
        <w:rPr>
          <w:rFonts w:ascii="Times New Roman" w:hAnsi="Times New Roman" w:cs="Times New Roman"/>
          <w:b/>
          <w:i/>
          <w:sz w:val="24"/>
          <w:szCs w:val="24"/>
        </w:rPr>
        <w:t>2</w:t>
      </w:r>
      <w:r w:rsidRPr="007A1C53">
        <w:rPr>
          <w:rFonts w:ascii="Times New Roman" w:hAnsi="Times New Roman" w:cs="Times New Roman"/>
          <w:b/>
          <w:i/>
          <w:sz w:val="24"/>
          <w:szCs w:val="24"/>
        </w:rPr>
        <w:t xml:space="preserve">:  </w:t>
      </w:r>
    </w:p>
    <w:p w:rsidR="00E868FE" w:rsidRPr="007A1C53" w:rsidRDefault="00E868FE" w:rsidP="00F67CBD">
      <w:pPr>
        <w:pStyle w:val="a4"/>
        <w:numPr>
          <w:ilvl w:val="0"/>
          <w:numId w:val="25"/>
        </w:num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Программа  GIZ «Профессиональное образование в Центральной Азии»</w:t>
      </w:r>
      <w:r>
        <w:rPr>
          <w:rFonts w:ascii="Times New Roman" w:hAnsi="Times New Roman" w:cs="Times New Roman"/>
          <w:sz w:val="24"/>
          <w:szCs w:val="24"/>
        </w:rPr>
        <w:t>,</w:t>
      </w:r>
      <w:r w:rsidRPr="007A1C53">
        <w:rPr>
          <w:rFonts w:ascii="Times New Roman" w:hAnsi="Times New Roman" w:cs="Times New Roman"/>
          <w:sz w:val="24"/>
          <w:szCs w:val="24"/>
        </w:rPr>
        <w:t xml:space="preserve"> </w:t>
      </w:r>
      <w:r>
        <w:rPr>
          <w:rFonts w:ascii="Times New Roman" w:hAnsi="Times New Roman" w:cs="Times New Roman"/>
          <w:sz w:val="24"/>
          <w:szCs w:val="24"/>
        </w:rPr>
        <w:t>проект</w:t>
      </w:r>
      <w:r w:rsidRPr="007A1C53">
        <w:rPr>
          <w:rFonts w:ascii="Times New Roman" w:hAnsi="Times New Roman" w:cs="Times New Roman"/>
          <w:sz w:val="24"/>
          <w:szCs w:val="24"/>
        </w:rPr>
        <w:t xml:space="preserve"> «Подготовка к внедрению учебных программ по PhD по направлению «Пищевые технологии»  каф. ТППП (Мусульманова М.М.);</w:t>
      </w:r>
    </w:p>
    <w:p w:rsidR="00E868FE" w:rsidRDefault="00E868FE" w:rsidP="00F67CBD">
      <w:pPr>
        <w:pStyle w:val="a4"/>
        <w:numPr>
          <w:ilvl w:val="0"/>
          <w:numId w:val="25"/>
        </w:num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Программа  GIZ «Профессиональное образование в Центральной Азии»</w:t>
      </w:r>
      <w:r>
        <w:rPr>
          <w:rFonts w:ascii="Times New Roman" w:hAnsi="Times New Roman" w:cs="Times New Roman"/>
          <w:sz w:val="24"/>
          <w:szCs w:val="24"/>
        </w:rPr>
        <w:t xml:space="preserve">, проект </w:t>
      </w:r>
      <w:r w:rsidRPr="007A1C53">
        <w:rPr>
          <w:rFonts w:ascii="Times New Roman" w:hAnsi="Times New Roman" w:cs="Times New Roman"/>
          <w:sz w:val="24"/>
          <w:szCs w:val="24"/>
        </w:rPr>
        <w:t>по мобильности студентов и преподавателей.  Алматинский технологический университет</w:t>
      </w:r>
      <w:proofErr w:type="gramStart"/>
      <w:r w:rsidRPr="007A1C53">
        <w:rPr>
          <w:rFonts w:ascii="Times New Roman" w:hAnsi="Times New Roman" w:cs="Times New Roman"/>
          <w:sz w:val="24"/>
          <w:szCs w:val="24"/>
        </w:rPr>
        <w:t>.</w:t>
      </w:r>
      <w:proofErr w:type="gramEnd"/>
      <w:r w:rsidRPr="007A1C53">
        <w:rPr>
          <w:rFonts w:ascii="Times New Roman" w:hAnsi="Times New Roman" w:cs="Times New Roman"/>
          <w:sz w:val="24"/>
          <w:szCs w:val="24"/>
        </w:rPr>
        <w:t xml:space="preserve">  </w:t>
      </w:r>
      <w:proofErr w:type="gramStart"/>
      <w:r w:rsidRPr="007A1C53">
        <w:rPr>
          <w:rFonts w:ascii="Times New Roman" w:hAnsi="Times New Roman" w:cs="Times New Roman"/>
          <w:sz w:val="24"/>
          <w:szCs w:val="24"/>
        </w:rPr>
        <w:t>г</w:t>
      </w:r>
      <w:proofErr w:type="gramEnd"/>
      <w:r w:rsidRPr="007A1C53">
        <w:rPr>
          <w:rFonts w:ascii="Times New Roman" w:hAnsi="Times New Roman" w:cs="Times New Roman"/>
          <w:sz w:val="24"/>
          <w:szCs w:val="24"/>
        </w:rPr>
        <w:t xml:space="preserve">. Алматы,  РК (ППСфакультета) </w:t>
      </w:r>
    </w:p>
    <w:p w:rsidR="00E868FE" w:rsidRDefault="00E868FE" w:rsidP="00F67CBD">
      <w:pPr>
        <w:pStyle w:val="a4"/>
        <w:numPr>
          <w:ilvl w:val="0"/>
          <w:numId w:val="25"/>
        </w:num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Проект Международн</w:t>
      </w:r>
      <w:r>
        <w:rPr>
          <w:rFonts w:ascii="Times New Roman" w:hAnsi="Times New Roman" w:cs="Times New Roman"/>
          <w:sz w:val="24"/>
          <w:szCs w:val="24"/>
        </w:rPr>
        <w:t>ого</w:t>
      </w:r>
      <w:r w:rsidRPr="007A1C53">
        <w:rPr>
          <w:rFonts w:ascii="Times New Roman" w:hAnsi="Times New Roman" w:cs="Times New Roman"/>
          <w:sz w:val="24"/>
          <w:szCs w:val="24"/>
        </w:rPr>
        <w:t xml:space="preserve"> торгов</w:t>
      </w:r>
      <w:r>
        <w:rPr>
          <w:rFonts w:ascii="Times New Roman" w:hAnsi="Times New Roman" w:cs="Times New Roman"/>
          <w:sz w:val="24"/>
          <w:szCs w:val="24"/>
        </w:rPr>
        <w:t>ого</w:t>
      </w:r>
      <w:r w:rsidRPr="007A1C53">
        <w:rPr>
          <w:rFonts w:ascii="Times New Roman" w:hAnsi="Times New Roman" w:cs="Times New Roman"/>
          <w:sz w:val="24"/>
          <w:szCs w:val="24"/>
        </w:rPr>
        <w:t xml:space="preserve"> центр</w:t>
      </w:r>
      <w:r>
        <w:rPr>
          <w:rFonts w:ascii="Times New Roman" w:hAnsi="Times New Roman" w:cs="Times New Roman"/>
          <w:sz w:val="24"/>
          <w:szCs w:val="24"/>
        </w:rPr>
        <w:t xml:space="preserve">а (финасирование Правительства Швейцарии, 60 тыс. </w:t>
      </w:r>
      <w:r>
        <w:rPr>
          <w:rFonts w:ascii="Arial" w:hAnsi="Arial" w:cs="Arial"/>
          <w:color w:val="202124"/>
          <w:shd w:val="clear" w:color="auto" w:fill="FFFFFF"/>
        </w:rPr>
        <w:t>€</w:t>
      </w:r>
      <w:r>
        <w:rPr>
          <w:rFonts w:ascii="Times New Roman" w:hAnsi="Times New Roman" w:cs="Times New Roman"/>
          <w:sz w:val="24"/>
          <w:szCs w:val="24"/>
        </w:rPr>
        <w:t>) и</w:t>
      </w:r>
      <w:r w:rsidRPr="007A1C53">
        <w:rPr>
          <w:rFonts w:ascii="Times New Roman" w:hAnsi="Times New Roman" w:cs="Times New Roman"/>
          <w:sz w:val="24"/>
          <w:szCs w:val="24"/>
        </w:rPr>
        <w:t xml:space="preserve">  </w:t>
      </w:r>
      <w:r>
        <w:rPr>
          <w:rFonts w:ascii="Times New Roman" w:hAnsi="Times New Roman" w:cs="Times New Roman"/>
          <w:sz w:val="24"/>
          <w:szCs w:val="24"/>
        </w:rPr>
        <w:t>КГТУ им.И.Раззакова</w:t>
      </w:r>
      <w:r w:rsidRPr="007A1C53">
        <w:rPr>
          <w:rFonts w:ascii="Times New Roman" w:hAnsi="Times New Roman" w:cs="Times New Roman"/>
          <w:sz w:val="24"/>
          <w:szCs w:val="24"/>
        </w:rPr>
        <w:t xml:space="preserve">  по созданию Учебного центра легкой промышленности «</w:t>
      </w:r>
      <w:r>
        <w:rPr>
          <w:rFonts w:ascii="Times New Roman" w:hAnsi="Times New Roman" w:cs="Times New Roman"/>
          <w:sz w:val="24"/>
          <w:szCs w:val="24"/>
        </w:rPr>
        <w:t>Индустрия кадров</w:t>
      </w:r>
      <w:r w:rsidRPr="007A1C53">
        <w:rPr>
          <w:rFonts w:ascii="Times New Roman" w:hAnsi="Times New Roman" w:cs="Times New Roman"/>
          <w:sz w:val="24"/>
          <w:szCs w:val="24"/>
        </w:rPr>
        <w:t>» (Рысбаева И.А.)</w:t>
      </w:r>
      <w:r>
        <w:rPr>
          <w:rFonts w:ascii="Times New Roman" w:hAnsi="Times New Roman" w:cs="Times New Roman"/>
          <w:sz w:val="24"/>
          <w:szCs w:val="24"/>
        </w:rPr>
        <w:t>;</w:t>
      </w:r>
    </w:p>
    <w:p w:rsidR="00E868FE" w:rsidRDefault="00E868FE" w:rsidP="00F67CBD">
      <w:pPr>
        <w:pStyle w:val="a4"/>
        <w:numPr>
          <w:ilvl w:val="0"/>
          <w:numId w:val="25"/>
        </w:numPr>
        <w:spacing w:after="0" w:line="240" w:lineRule="auto"/>
        <w:rPr>
          <w:rFonts w:ascii="Times New Roman" w:hAnsi="Times New Roman" w:cs="Times New Roman"/>
          <w:sz w:val="24"/>
          <w:szCs w:val="24"/>
        </w:rPr>
      </w:pPr>
      <w:r w:rsidRPr="00630C8C">
        <w:rPr>
          <w:rFonts w:ascii="Times New Roman" w:hAnsi="Times New Roman" w:cs="Times New Roman"/>
          <w:sz w:val="24"/>
          <w:szCs w:val="24"/>
        </w:rPr>
        <w:t>Проект AFACI «Создание Базы данных по составу пищевых продуктов в Кыргызстане».</w:t>
      </w:r>
      <w:r>
        <w:rPr>
          <w:rFonts w:ascii="Times New Roman" w:hAnsi="Times New Roman" w:cs="Times New Roman"/>
          <w:sz w:val="24"/>
          <w:szCs w:val="24"/>
        </w:rPr>
        <w:t xml:space="preserve"> (Джамакеева А.Дж.)</w:t>
      </w:r>
    </w:p>
    <w:p w:rsidR="00E868FE" w:rsidRPr="007A1C53" w:rsidRDefault="00E868FE" w:rsidP="00F67CBD">
      <w:pPr>
        <w:pStyle w:val="a4"/>
        <w:numPr>
          <w:ilvl w:val="0"/>
          <w:numId w:val="25"/>
        </w:numPr>
        <w:spacing w:after="0" w:line="240" w:lineRule="auto"/>
        <w:rPr>
          <w:rFonts w:ascii="Times New Roman" w:hAnsi="Times New Roman" w:cs="Times New Roman"/>
          <w:sz w:val="24"/>
          <w:szCs w:val="24"/>
        </w:rPr>
      </w:pPr>
      <w:r w:rsidRPr="002254ED">
        <w:rPr>
          <w:rFonts w:ascii="Times New Roman" w:hAnsi="Times New Roman" w:cs="Times New Roman"/>
          <w:sz w:val="24"/>
          <w:szCs w:val="24"/>
        </w:rPr>
        <w:t>Проект на г</w:t>
      </w:r>
      <w:r w:rsidRPr="002254ED">
        <w:rPr>
          <w:rFonts w:ascii="Times New Roman" w:hAnsi="Times New Roman" w:cs="Times New Roman"/>
          <w:sz w:val="24"/>
          <w:szCs w:val="24"/>
          <w:lang w:val="ky-KG"/>
        </w:rPr>
        <w:t xml:space="preserve">рант МОН </w:t>
      </w:r>
      <w:proofErr w:type="gramStart"/>
      <w:r w:rsidRPr="002254ED">
        <w:rPr>
          <w:rFonts w:ascii="Times New Roman" w:hAnsi="Times New Roman" w:cs="Times New Roman"/>
          <w:sz w:val="24"/>
          <w:szCs w:val="24"/>
          <w:lang w:val="ky-KG"/>
        </w:rPr>
        <w:t>КР</w:t>
      </w:r>
      <w:proofErr w:type="gramEnd"/>
      <w:r>
        <w:rPr>
          <w:rFonts w:ascii="Times New Roman" w:hAnsi="Times New Roman" w:cs="Times New Roman"/>
          <w:sz w:val="24"/>
          <w:szCs w:val="24"/>
          <w:lang w:val="ky-KG"/>
        </w:rPr>
        <w:t xml:space="preserve"> “</w:t>
      </w:r>
      <w:r w:rsidRPr="00630C8C">
        <w:rPr>
          <w:rFonts w:ascii="Times New Roman" w:hAnsi="Times New Roman" w:cs="Times New Roman"/>
          <w:sz w:val="24"/>
          <w:szCs w:val="24"/>
          <w:lang w:val="ky-KG"/>
        </w:rPr>
        <w:t>Разработка технологии производства мясных полуфабрикатов и колбасных изделий из мяса яка</w:t>
      </w:r>
      <w:r>
        <w:rPr>
          <w:rFonts w:ascii="Times New Roman" w:hAnsi="Times New Roman" w:cs="Times New Roman"/>
          <w:sz w:val="24"/>
          <w:szCs w:val="24"/>
          <w:lang w:val="ky-KG"/>
        </w:rPr>
        <w:t>” (Кошоева Т.Р.)</w:t>
      </w:r>
    </w:p>
    <w:p w:rsidR="00E868FE" w:rsidRPr="002254ED" w:rsidRDefault="00E868FE" w:rsidP="00F67CBD">
      <w:pPr>
        <w:pStyle w:val="a4"/>
        <w:numPr>
          <w:ilvl w:val="0"/>
          <w:numId w:val="25"/>
        </w:numPr>
        <w:spacing w:after="0" w:line="240" w:lineRule="auto"/>
        <w:rPr>
          <w:rFonts w:ascii="Times New Roman" w:hAnsi="Times New Roman" w:cs="Times New Roman"/>
          <w:sz w:val="24"/>
          <w:szCs w:val="24"/>
          <w:lang w:val="ky-KG"/>
        </w:rPr>
      </w:pPr>
      <w:r w:rsidRPr="002254ED">
        <w:rPr>
          <w:rFonts w:ascii="Times New Roman" w:hAnsi="Times New Roman" w:cs="Times New Roman"/>
          <w:sz w:val="24"/>
          <w:szCs w:val="24"/>
        </w:rPr>
        <w:lastRenderedPageBreak/>
        <w:t>Проект на г</w:t>
      </w:r>
      <w:r w:rsidRPr="002254ED">
        <w:rPr>
          <w:rFonts w:ascii="Times New Roman" w:hAnsi="Times New Roman" w:cs="Times New Roman"/>
          <w:sz w:val="24"/>
          <w:szCs w:val="24"/>
          <w:lang w:val="ky-KG"/>
        </w:rPr>
        <w:t xml:space="preserve">рант МОН </w:t>
      </w:r>
      <w:proofErr w:type="gramStart"/>
      <w:r w:rsidRPr="002254ED">
        <w:rPr>
          <w:rFonts w:ascii="Times New Roman" w:hAnsi="Times New Roman" w:cs="Times New Roman"/>
          <w:sz w:val="24"/>
          <w:szCs w:val="24"/>
          <w:lang w:val="ky-KG"/>
        </w:rPr>
        <w:t>КР</w:t>
      </w:r>
      <w:proofErr w:type="gramEnd"/>
      <w:r w:rsidRPr="002254ED">
        <w:rPr>
          <w:rFonts w:ascii="Times New Roman" w:hAnsi="Times New Roman" w:cs="Times New Roman"/>
          <w:sz w:val="24"/>
          <w:szCs w:val="24"/>
          <w:lang w:val="ky-KG"/>
        </w:rPr>
        <w:t xml:space="preserve"> «Научно-практические основы формирования состава и свойств дизайнерских продуктов питания на основе комплексной переработки молока»</w:t>
      </w:r>
      <w:r w:rsidRPr="002254ED">
        <w:rPr>
          <w:rFonts w:ascii="Times New Roman" w:hAnsi="Times New Roman" w:cs="Times New Roman"/>
          <w:sz w:val="24"/>
          <w:szCs w:val="24"/>
        </w:rPr>
        <w:t xml:space="preserve"> </w:t>
      </w:r>
      <w:r w:rsidRPr="002254ED">
        <w:rPr>
          <w:rFonts w:ascii="Times New Roman" w:hAnsi="Times New Roman" w:cs="Times New Roman"/>
          <w:sz w:val="24"/>
          <w:szCs w:val="24"/>
          <w:lang w:val="ky-KG"/>
        </w:rPr>
        <w:t>МОиН КР, сумма финансирования 586250 сом. (Мусульманова М.М.)</w:t>
      </w:r>
    </w:p>
    <w:p w:rsidR="00E868FE" w:rsidRDefault="00E868FE" w:rsidP="00F67CBD">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Проект на г</w:t>
      </w:r>
      <w:r w:rsidRPr="007A1C53">
        <w:rPr>
          <w:rFonts w:ascii="Times New Roman" w:hAnsi="Times New Roman" w:cs="Times New Roman"/>
          <w:sz w:val="24"/>
          <w:szCs w:val="24"/>
        </w:rPr>
        <w:t xml:space="preserve">рант МОН </w:t>
      </w:r>
      <w:proofErr w:type="gramStart"/>
      <w:r w:rsidRPr="007A1C53">
        <w:rPr>
          <w:rFonts w:ascii="Times New Roman" w:hAnsi="Times New Roman" w:cs="Times New Roman"/>
          <w:sz w:val="24"/>
          <w:szCs w:val="24"/>
        </w:rPr>
        <w:t>КР</w:t>
      </w:r>
      <w:proofErr w:type="gramEnd"/>
      <w:r w:rsidRPr="007A1C53">
        <w:rPr>
          <w:rFonts w:ascii="Times New Roman" w:hAnsi="Times New Roman" w:cs="Times New Roman"/>
          <w:sz w:val="24"/>
          <w:szCs w:val="24"/>
        </w:rPr>
        <w:t xml:space="preserve"> «Механизация процесса аэрирования (насыщения воздухом) в производстве национального напитка «Кымыз, сумма гранта 250000 сом, (Жумаев Т.</w:t>
      </w:r>
      <w:r>
        <w:rPr>
          <w:rFonts w:ascii="Times New Roman" w:hAnsi="Times New Roman" w:cs="Times New Roman"/>
          <w:sz w:val="24"/>
          <w:szCs w:val="24"/>
        </w:rPr>
        <w:t xml:space="preserve"> </w:t>
      </w:r>
      <w:r w:rsidRPr="007A1C53">
        <w:rPr>
          <w:rFonts w:ascii="Times New Roman" w:hAnsi="Times New Roman" w:cs="Times New Roman"/>
          <w:sz w:val="24"/>
          <w:szCs w:val="24"/>
        </w:rPr>
        <w:t>Халмуратов Р.С.)</w:t>
      </w:r>
    </w:p>
    <w:p w:rsidR="00E868FE" w:rsidRDefault="00E868FE" w:rsidP="00F67CBD">
      <w:pPr>
        <w:numPr>
          <w:ilvl w:val="0"/>
          <w:numId w:val="25"/>
        </w:numPr>
        <w:spacing w:after="0" w:line="240" w:lineRule="auto"/>
        <w:rPr>
          <w:rFonts w:ascii="Times New Roman" w:hAnsi="Times New Roman" w:cs="Times New Roman"/>
          <w:sz w:val="24"/>
          <w:szCs w:val="24"/>
        </w:rPr>
      </w:pPr>
    </w:p>
    <w:p w:rsidR="00E868FE" w:rsidRPr="007A1C53" w:rsidRDefault="00E868FE" w:rsidP="00E868FE">
      <w:pPr>
        <w:pStyle w:val="a4"/>
        <w:ind w:left="360"/>
        <w:jc w:val="both"/>
        <w:rPr>
          <w:rFonts w:ascii="Times New Roman" w:hAnsi="Times New Roman" w:cs="Times New Roman"/>
          <w:sz w:val="24"/>
          <w:szCs w:val="24"/>
        </w:rPr>
      </w:pPr>
      <w:r w:rsidRPr="007A1C53">
        <w:rPr>
          <w:rFonts w:ascii="Times New Roman" w:hAnsi="Times New Roman" w:cs="Times New Roman"/>
          <w:b/>
          <w:sz w:val="24"/>
          <w:szCs w:val="24"/>
        </w:rPr>
        <w:t xml:space="preserve">Совместные научно-исследовательские проекты с производством </w:t>
      </w:r>
      <w:r w:rsidRPr="007A1C53">
        <w:rPr>
          <w:rFonts w:ascii="Times New Roman" w:hAnsi="Times New Roman" w:cs="Times New Roman"/>
          <w:sz w:val="24"/>
          <w:szCs w:val="24"/>
        </w:rPr>
        <w:t xml:space="preserve">  с актами апробации на предприятиях - 8: </w:t>
      </w:r>
    </w:p>
    <w:p w:rsidR="00E868FE" w:rsidRPr="007A1C53" w:rsidRDefault="00E868FE" w:rsidP="00F67CBD">
      <w:pPr>
        <w:pStyle w:val="a4"/>
        <w:numPr>
          <w:ilvl w:val="0"/>
          <w:numId w:val="27"/>
        </w:numPr>
        <w:spacing w:after="0"/>
        <w:ind w:left="709" w:hanging="283"/>
        <w:jc w:val="both"/>
        <w:rPr>
          <w:rFonts w:ascii="Times New Roman" w:hAnsi="Times New Roman" w:cs="Times New Roman"/>
          <w:b/>
          <w:sz w:val="24"/>
          <w:szCs w:val="24"/>
          <w:lang w:val="ky-KG"/>
        </w:rPr>
      </w:pPr>
      <w:r w:rsidRPr="007A1C53">
        <w:rPr>
          <w:rFonts w:ascii="Times New Roman" w:hAnsi="Times New Roman" w:cs="Times New Roman"/>
          <w:sz w:val="24"/>
          <w:szCs w:val="24"/>
        </w:rPr>
        <w:t>Разработка технологии новых видов вторых готовых мясных блюд «</w:t>
      </w:r>
      <w:r w:rsidRPr="007A1C53">
        <w:rPr>
          <w:rFonts w:ascii="Times New Roman" w:hAnsi="Times New Roman" w:cs="Times New Roman"/>
          <w:sz w:val="24"/>
          <w:szCs w:val="24"/>
          <w:lang w:val="en-US"/>
        </w:rPr>
        <w:t>C</w:t>
      </w:r>
      <w:r w:rsidRPr="007A1C53">
        <w:rPr>
          <w:rFonts w:ascii="Times New Roman" w:eastAsia="Arial Unicode MS" w:hAnsi="Times New Roman" w:cs="Times New Roman"/>
          <w:sz w:val="24"/>
          <w:szCs w:val="24"/>
        </w:rPr>
        <w:t xml:space="preserve">ook and </w:t>
      </w:r>
      <w:r w:rsidRPr="007A1C53">
        <w:rPr>
          <w:rFonts w:ascii="Times New Roman" w:eastAsia="Arial Unicode MS" w:hAnsi="Times New Roman" w:cs="Times New Roman"/>
          <w:sz w:val="24"/>
          <w:szCs w:val="24"/>
          <w:lang w:val="en-US"/>
        </w:rPr>
        <w:t>C</w:t>
      </w:r>
      <w:r w:rsidRPr="007A1C53">
        <w:rPr>
          <w:rFonts w:ascii="Times New Roman" w:eastAsia="Arial Unicode MS" w:hAnsi="Times New Roman" w:cs="Times New Roman"/>
          <w:sz w:val="24"/>
          <w:szCs w:val="24"/>
        </w:rPr>
        <w:t>hill</w:t>
      </w:r>
      <w:r w:rsidRPr="007A1C53">
        <w:rPr>
          <w:rFonts w:ascii="Times New Roman" w:hAnsi="Times New Roman" w:cs="Times New Roman"/>
          <w:sz w:val="24"/>
          <w:szCs w:val="24"/>
        </w:rPr>
        <w:t>» совместно с ОсОО «Баркад»;</w:t>
      </w:r>
    </w:p>
    <w:p w:rsidR="00E868FE" w:rsidRPr="007A1C53" w:rsidRDefault="00E868FE" w:rsidP="00F67CBD">
      <w:pPr>
        <w:pStyle w:val="a4"/>
        <w:numPr>
          <w:ilvl w:val="0"/>
          <w:numId w:val="27"/>
        </w:numPr>
        <w:spacing w:after="0"/>
        <w:ind w:left="709" w:hanging="283"/>
        <w:jc w:val="both"/>
        <w:rPr>
          <w:rFonts w:ascii="Times New Roman" w:hAnsi="Times New Roman" w:cs="Times New Roman"/>
          <w:b/>
          <w:sz w:val="24"/>
          <w:szCs w:val="24"/>
          <w:lang w:val="ky-KG"/>
        </w:rPr>
      </w:pPr>
      <w:r w:rsidRPr="007A1C53">
        <w:rPr>
          <w:rFonts w:ascii="Times New Roman" w:hAnsi="Times New Roman" w:cs="Times New Roman"/>
          <w:sz w:val="24"/>
          <w:szCs w:val="24"/>
        </w:rPr>
        <w:t>Разработка технологии лазаньи и каннелони (</w:t>
      </w:r>
      <w:r w:rsidRPr="007A1C53">
        <w:rPr>
          <w:rFonts w:ascii="Times New Roman" w:hAnsi="Times New Roman" w:cs="Times New Roman"/>
          <w:sz w:val="24"/>
          <w:szCs w:val="24"/>
          <w:lang w:val="en-US"/>
        </w:rPr>
        <w:t>Cannelloni</w:t>
      </w:r>
      <w:r w:rsidRPr="007A1C53">
        <w:rPr>
          <w:rFonts w:ascii="Times New Roman" w:hAnsi="Times New Roman" w:cs="Times New Roman"/>
          <w:sz w:val="24"/>
          <w:szCs w:val="24"/>
        </w:rPr>
        <w:t>) совместно с ОсОО «Баркад» совместно с ОсОО «Баркад»;9</w:t>
      </w:r>
    </w:p>
    <w:p w:rsidR="00E868FE" w:rsidRPr="007A1C53" w:rsidRDefault="00E868FE" w:rsidP="00F67CBD">
      <w:pPr>
        <w:pStyle w:val="a4"/>
        <w:numPr>
          <w:ilvl w:val="0"/>
          <w:numId w:val="27"/>
        </w:numPr>
        <w:spacing w:after="0"/>
        <w:ind w:left="709" w:hanging="283"/>
        <w:jc w:val="both"/>
        <w:rPr>
          <w:rFonts w:ascii="Times New Roman" w:hAnsi="Times New Roman" w:cs="Times New Roman"/>
          <w:b/>
          <w:sz w:val="24"/>
          <w:szCs w:val="24"/>
          <w:lang w:val="ky-KG"/>
        </w:rPr>
      </w:pPr>
      <w:r w:rsidRPr="007A1C53">
        <w:rPr>
          <w:rFonts w:ascii="Times New Roman" w:hAnsi="Times New Roman" w:cs="Times New Roman"/>
          <w:sz w:val="24"/>
          <w:szCs w:val="24"/>
        </w:rPr>
        <w:t>Разработка технологии рубленых полуфабрикатов «</w:t>
      </w:r>
      <w:r w:rsidRPr="007A1C53">
        <w:rPr>
          <w:rFonts w:ascii="Times New Roman" w:hAnsi="Times New Roman" w:cs="Times New Roman"/>
          <w:sz w:val="24"/>
          <w:szCs w:val="24"/>
          <w:lang w:val="en-US"/>
        </w:rPr>
        <w:t>Chicken</w:t>
      </w:r>
      <w:r w:rsidRPr="007A1C53">
        <w:rPr>
          <w:rFonts w:ascii="Times New Roman" w:hAnsi="Times New Roman" w:cs="Times New Roman"/>
          <w:sz w:val="24"/>
          <w:szCs w:val="24"/>
        </w:rPr>
        <w:t xml:space="preserve"> </w:t>
      </w:r>
      <w:r w:rsidRPr="007A1C53">
        <w:rPr>
          <w:rFonts w:ascii="Times New Roman" w:hAnsi="Times New Roman" w:cs="Times New Roman"/>
          <w:sz w:val="24"/>
          <w:szCs w:val="24"/>
          <w:lang w:val="en-US"/>
        </w:rPr>
        <w:t>balls</w:t>
      </w:r>
      <w:r w:rsidRPr="007A1C53">
        <w:rPr>
          <w:rFonts w:ascii="Times New Roman" w:hAnsi="Times New Roman" w:cs="Times New Roman"/>
          <w:sz w:val="24"/>
          <w:szCs w:val="24"/>
        </w:rPr>
        <w:t>» совместно с ОсОО «Баркад»</w:t>
      </w:r>
    </w:p>
    <w:p w:rsidR="00E868FE" w:rsidRPr="007A1C53" w:rsidRDefault="00E868FE" w:rsidP="00F67CBD">
      <w:pPr>
        <w:pStyle w:val="a4"/>
        <w:numPr>
          <w:ilvl w:val="0"/>
          <w:numId w:val="27"/>
        </w:numPr>
        <w:spacing w:after="0"/>
        <w:ind w:left="709" w:hanging="283"/>
        <w:jc w:val="both"/>
        <w:rPr>
          <w:rFonts w:ascii="Times New Roman" w:hAnsi="Times New Roman" w:cs="Times New Roman"/>
          <w:b/>
          <w:sz w:val="24"/>
          <w:szCs w:val="24"/>
          <w:lang w:val="ky-KG"/>
        </w:rPr>
      </w:pPr>
      <w:r w:rsidRPr="007A1C53">
        <w:rPr>
          <w:rFonts w:ascii="Times New Roman" w:hAnsi="Times New Roman" w:cs="Times New Roman"/>
          <w:sz w:val="24"/>
          <w:szCs w:val="24"/>
        </w:rPr>
        <w:t xml:space="preserve"> Разработка технологии рубленых полуфабрикатов  «Мясной попкорн» совместно с ОсОО «Баркад»</w:t>
      </w:r>
    </w:p>
    <w:p w:rsidR="00E868FE" w:rsidRPr="007A1C53" w:rsidRDefault="00E868FE" w:rsidP="00F67CBD">
      <w:pPr>
        <w:pStyle w:val="a4"/>
        <w:numPr>
          <w:ilvl w:val="0"/>
          <w:numId w:val="27"/>
        </w:numPr>
        <w:spacing w:after="0"/>
        <w:ind w:left="709" w:hanging="283"/>
        <w:jc w:val="both"/>
        <w:rPr>
          <w:rFonts w:ascii="Times New Roman" w:hAnsi="Times New Roman" w:cs="Times New Roman"/>
          <w:b/>
          <w:sz w:val="24"/>
          <w:szCs w:val="24"/>
          <w:lang w:val="ky-KG"/>
        </w:rPr>
      </w:pPr>
      <w:r w:rsidRPr="007A1C53">
        <w:rPr>
          <w:rFonts w:ascii="Times New Roman" w:hAnsi="Times New Roman" w:cs="Times New Roman"/>
          <w:sz w:val="24"/>
          <w:szCs w:val="24"/>
        </w:rPr>
        <w:t>Разработка технологии варено-копченой колбасы и нового вида сосисок» совместно с ОсОО «Баркад»</w:t>
      </w:r>
    </w:p>
    <w:p w:rsidR="00E868FE" w:rsidRPr="00630C8C" w:rsidRDefault="00E868FE" w:rsidP="00F67CBD">
      <w:pPr>
        <w:pStyle w:val="a4"/>
        <w:numPr>
          <w:ilvl w:val="0"/>
          <w:numId w:val="27"/>
        </w:numPr>
        <w:spacing w:after="0" w:line="240" w:lineRule="auto"/>
        <w:ind w:left="709" w:hanging="283"/>
        <w:jc w:val="both"/>
        <w:rPr>
          <w:rFonts w:ascii="Times New Roman" w:hAnsi="Times New Roman" w:cs="Times New Roman"/>
          <w:b/>
          <w:sz w:val="24"/>
          <w:szCs w:val="24"/>
        </w:rPr>
      </w:pPr>
      <w:r w:rsidRPr="003F478C">
        <w:rPr>
          <w:rFonts w:ascii="Times New Roman" w:hAnsi="Times New Roman" w:cs="Times New Roman"/>
          <w:sz w:val="24"/>
          <w:szCs w:val="24"/>
        </w:rPr>
        <w:t xml:space="preserve">Разработка технологий новых видов замороженных полуфабрикатов «Низкокалорийные фрикадельки с начинкой», «Хинкали с комбинированной тестовой оболочкой с добавлением рисовой муки» и полуфабриката для детского питания «Куриные кнели» </w:t>
      </w:r>
      <w:r>
        <w:rPr>
          <w:rFonts w:ascii="Times New Roman" w:hAnsi="Times New Roman" w:cs="Times New Roman"/>
          <w:sz w:val="24"/>
          <w:szCs w:val="24"/>
        </w:rPr>
        <w:t xml:space="preserve"> </w:t>
      </w:r>
      <w:r w:rsidRPr="00630C8C">
        <w:rPr>
          <w:rFonts w:ascii="Times New Roman" w:hAnsi="Times New Roman" w:cs="Times New Roman"/>
          <w:sz w:val="24"/>
          <w:szCs w:val="24"/>
        </w:rPr>
        <w:t xml:space="preserve"> совместно </w:t>
      </w:r>
      <w:proofErr w:type="gramStart"/>
      <w:r w:rsidRPr="007A1C53">
        <w:rPr>
          <w:rFonts w:ascii="Times New Roman" w:hAnsi="Times New Roman" w:cs="Times New Roman"/>
          <w:sz w:val="24"/>
          <w:szCs w:val="24"/>
        </w:rPr>
        <w:t>совместно</w:t>
      </w:r>
      <w:proofErr w:type="gramEnd"/>
      <w:r w:rsidRPr="007A1C53">
        <w:rPr>
          <w:rFonts w:ascii="Times New Roman" w:hAnsi="Times New Roman" w:cs="Times New Roman"/>
          <w:sz w:val="24"/>
          <w:szCs w:val="24"/>
        </w:rPr>
        <w:t xml:space="preserve"> с ОсОО «Баркад»</w:t>
      </w:r>
    </w:p>
    <w:p w:rsidR="00E868FE" w:rsidRPr="00630C8C" w:rsidRDefault="00E868FE" w:rsidP="00F67CBD">
      <w:pPr>
        <w:pStyle w:val="a4"/>
        <w:numPr>
          <w:ilvl w:val="0"/>
          <w:numId w:val="27"/>
        </w:numPr>
        <w:spacing w:after="0" w:line="240" w:lineRule="auto"/>
        <w:ind w:left="709" w:hanging="283"/>
        <w:jc w:val="both"/>
        <w:rPr>
          <w:rFonts w:ascii="Times New Roman" w:hAnsi="Times New Roman" w:cs="Times New Roman"/>
          <w:b/>
          <w:sz w:val="24"/>
          <w:szCs w:val="24"/>
        </w:rPr>
      </w:pPr>
      <w:r w:rsidRPr="00630C8C">
        <w:rPr>
          <w:rFonts w:ascii="Times New Roman" w:hAnsi="Times New Roman" w:cs="Times New Roman"/>
          <w:sz w:val="24"/>
          <w:szCs w:val="24"/>
        </w:rPr>
        <w:t>Разработка технологии новых видов деликатесных продуктов совместно с ОсОО «Риха»;</w:t>
      </w:r>
    </w:p>
    <w:p w:rsidR="00E868FE" w:rsidRPr="007A1C53" w:rsidRDefault="00E868FE" w:rsidP="00F67CBD">
      <w:pPr>
        <w:pStyle w:val="a4"/>
        <w:numPr>
          <w:ilvl w:val="0"/>
          <w:numId w:val="27"/>
        </w:numPr>
        <w:spacing w:after="0" w:line="240" w:lineRule="auto"/>
        <w:ind w:left="709" w:hanging="283"/>
        <w:jc w:val="both"/>
        <w:rPr>
          <w:rFonts w:ascii="Times New Roman" w:hAnsi="Times New Roman" w:cs="Times New Roman"/>
          <w:sz w:val="24"/>
          <w:szCs w:val="24"/>
        </w:rPr>
      </w:pPr>
      <w:r w:rsidRPr="007A1C53">
        <w:rPr>
          <w:rFonts w:ascii="Times New Roman" w:hAnsi="Times New Roman" w:cs="Times New Roman"/>
          <w:sz w:val="24"/>
          <w:szCs w:val="24"/>
        </w:rPr>
        <w:t>Разработка рецептуры столового полусухого красного вина с добавлением кураги</w:t>
      </w:r>
      <w:r w:rsidRPr="007A1C53">
        <w:rPr>
          <w:rFonts w:ascii="Times New Roman" w:eastAsia="Calibri" w:hAnsi="Times New Roman" w:cs="Times New Roman"/>
          <w:b/>
          <w:sz w:val="24"/>
          <w:szCs w:val="24"/>
          <w:lang w:val="ky-KG"/>
        </w:rPr>
        <w:t xml:space="preserve">  </w:t>
      </w:r>
      <w:r w:rsidRPr="007A1C53">
        <w:rPr>
          <w:rFonts w:ascii="Times New Roman" w:eastAsia="Calibri" w:hAnsi="Times New Roman" w:cs="Times New Roman"/>
          <w:sz w:val="24"/>
          <w:szCs w:val="24"/>
          <w:lang w:val="ky-KG"/>
        </w:rPr>
        <w:t xml:space="preserve">совмесно с ОсОО </w:t>
      </w:r>
      <w:r w:rsidRPr="007A1C53">
        <w:rPr>
          <w:rFonts w:ascii="Times New Roman" w:hAnsi="Times New Roman" w:cs="Times New Roman"/>
          <w:sz w:val="24"/>
          <w:szCs w:val="24"/>
        </w:rPr>
        <w:t>«Столичный Винно-Водочный Завод»</w:t>
      </w:r>
    </w:p>
    <w:p w:rsidR="00E868FE" w:rsidRPr="007A1C53" w:rsidRDefault="00E868FE" w:rsidP="00E868FE">
      <w:pPr>
        <w:spacing w:before="120" w:after="0" w:line="240" w:lineRule="auto"/>
        <w:rPr>
          <w:rFonts w:ascii="Times New Roman" w:hAnsi="Times New Roman" w:cs="Times New Roman"/>
          <w:b/>
          <w:i/>
          <w:sz w:val="24"/>
          <w:szCs w:val="24"/>
        </w:rPr>
      </w:pPr>
      <w:r w:rsidRPr="007A1C53">
        <w:rPr>
          <w:rFonts w:ascii="Times New Roman" w:hAnsi="Times New Roman" w:cs="Times New Roman"/>
          <w:b/>
          <w:i/>
          <w:sz w:val="24"/>
          <w:szCs w:val="24"/>
        </w:rPr>
        <w:t xml:space="preserve">Монографии </w:t>
      </w:r>
      <w:r>
        <w:rPr>
          <w:rFonts w:ascii="Times New Roman" w:hAnsi="Times New Roman" w:cs="Times New Roman"/>
          <w:b/>
          <w:i/>
          <w:sz w:val="24"/>
          <w:szCs w:val="24"/>
        </w:rPr>
        <w:t>3</w:t>
      </w:r>
      <w:r w:rsidRPr="007A1C53">
        <w:rPr>
          <w:rFonts w:ascii="Times New Roman" w:hAnsi="Times New Roman" w:cs="Times New Roman"/>
          <w:b/>
          <w:i/>
          <w:sz w:val="24"/>
          <w:szCs w:val="24"/>
        </w:rPr>
        <w:t>.</w:t>
      </w:r>
    </w:p>
    <w:p w:rsidR="00E868FE" w:rsidRDefault="00E868FE" w:rsidP="00E868FE">
      <w:pPr>
        <w:spacing w:after="0" w:line="240" w:lineRule="auto"/>
        <w:ind w:left="720"/>
        <w:rPr>
          <w:rFonts w:ascii="Times New Roman" w:hAnsi="Times New Roman" w:cs="Times New Roman"/>
          <w:sz w:val="24"/>
          <w:szCs w:val="24"/>
        </w:rPr>
      </w:pPr>
      <w:r w:rsidRPr="007A1C53">
        <w:rPr>
          <w:rFonts w:ascii="Times New Roman" w:hAnsi="Times New Roman" w:cs="Times New Roman"/>
          <w:sz w:val="24"/>
          <w:szCs w:val="24"/>
        </w:rPr>
        <w:t>Продукты из мяса яка (Тамабаева Б.С., Аширбекова Г.Б.)</w:t>
      </w:r>
    </w:p>
    <w:p w:rsidR="00E868FE" w:rsidRPr="007A1C53" w:rsidRDefault="00E868FE" w:rsidP="00E868FE">
      <w:pPr>
        <w:spacing w:after="0" w:line="240" w:lineRule="auto"/>
        <w:ind w:left="720"/>
        <w:rPr>
          <w:rFonts w:ascii="Times New Roman" w:hAnsi="Times New Roman" w:cs="Times New Roman"/>
          <w:sz w:val="24"/>
          <w:szCs w:val="24"/>
        </w:rPr>
      </w:pPr>
    </w:p>
    <w:p w:rsidR="00E868FE" w:rsidRPr="00217518" w:rsidRDefault="00E868FE" w:rsidP="00E868FE">
      <w:pPr>
        <w:spacing w:after="0" w:line="240" w:lineRule="auto"/>
        <w:rPr>
          <w:rFonts w:ascii="Times New Roman" w:hAnsi="Times New Roman" w:cs="Times New Roman"/>
          <w:b/>
          <w:i/>
          <w:sz w:val="24"/>
          <w:szCs w:val="24"/>
          <w:lang w:val="ky-KG"/>
        </w:rPr>
      </w:pPr>
      <w:r w:rsidRPr="00217518">
        <w:rPr>
          <w:rFonts w:ascii="Times New Roman" w:hAnsi="Times New Roman" w:cs="Times New Roman"/>
          <w:b/>
          <w:i/>
          <w:sz w:val="24"/>
          <w:szCs w:val="24"/>
        </w:rPr>
        <w:t>Патенты 6</w:t>
      </w:r>
      <w:r>
        <w:rPr>
          <w:rFonts w:ascii="Times New Roman" w:hAnsi="Times New Roman" w:cs="Times New Roman"/>
          <w:b/>
          <w:i/>
          <w:sz w:val="24"/>
          <w:szCs w:val="24"/>
        </w:rPr>
        <w:t>-</w:t>
      </w:r>
      <w:r w:rsidRPr="00217518">
        <w:rPr>
          <w:rFonts w:ascii="Times New Roman" w:hAnsi="Times New Roman" w:cs="Times New Roman"/>
          <w:b/>
          <w:i/>
          <w:sz w:val="24"/>
          <w:szCs w:val="24"/>
        </w:rPr>
        <w:t xml:space="preserve"> </w:t>
      </w:r>
      <w:proofErr w:type="gramStart"/>
      <w:r w:rsidRPr="00217518">
        <w:rPr>
          <w:rFonts w:ascii="Times New Roman" w:hAnsi="Times New Roman" w:cs="Times New Roman"/>
          <w:b/>
          <w:i/>
          <w:sz w:val="24"/>
          <w:szCs w:val="24"/>
        </w:rPr>
        <w:t>КР</w:t>
      </w:r>
      <w:proofErr w:type="gramEnd"/>
      <w:r w:rsidRPr="00217518">
        <w:rPr>
          <w:rFonts w:ascii="Times New Roman" w:hAnsi="Times New Roman" w:cs="Times New Roman"/>
          <w:b/>
          <w:i/>
          <w:sz w:val="24"/>
          <w:szCs w:val="24"/>
        </w:rPr>
        <w:t>, 2</w:t>
      </w:r>
      <w:r>
        <w:rPr>
          <w:rFonts w:ascii="Times New Roman" w:hAnsi="Times New Roman" w:cs="Times New Roman"/>
          <w:b/>
          <w:i/>
          <w:sz w:val="24"/>
          <w:szCs w:val="24"/>
        </w:rPr>
        <w:t>-</w:t>
      </w:r>
      <w:r w:rsidRPr="00217518">
        <w:rPr>
          <w:rFonts w:ascii="Times New Roman" w:hAnsi="Times New Roman" w:cs="Times New Roman"/>
          <w:b/>
          <w:i/>
          <w:sz w:val="24"/>
          <w:szCs w:val="24"/>
        </w:rPr>
        <w:t xml:space="preserve">  </w:t>
      </w:r>
      <w:r w:rsidRPr="00217518">
        <w:rPr>
          <w:rFonts w:ascii="Times New Roman" w:eastAsia="Calibri" w:hAnsi="Times New Roman" w:cs="Times New Roman"/>
          <w:b/>
          <w:bCs/>
          <w:i/>
          <w:sz w:val="28"/>
          <w:szCs w:val="28"/>
        </w:rPr>
        <w:t>Казахстан</w:t>
      </w:r>
      <w:r w:rsidRPr="00217518">
        <w:rPr>
          <w:rFonts w:ascii="Times New Roman" w:hAnsi="Times New Roman" w:cs="Times New Roman"/>
          <w:b/>
          <w:i/>
          <w:sz w:val="24"/>
          <w:szCs w:val="24"/>
        </w:rPr>
        <w:t>, подано заявок 7</w:t>
      </w:r>
      <w:r>
        <w:rPr>
          <w:rFonts w:ascii="Times New Roman" w:hAnsi="Times New Roman" w:cs="Times New Roman"/>
          <w:b/>
          <w:i/>
          <w:sz w:val="24"/>
          <w:szCs w:val="24"/>
        </w:rPr>
        <w:t>-</w:t>
      </w:r>
      <w:r w:rsidRPr="00217518">
        <w:rPr>
          <w:rFonts w:ascii="Times New Roman" w:hAnsi="Times New Roman" w:cs="Times New Roman"/>
          <w:b/>
          <w:i/>
          <w:sz w:val="24"/>
          <w:szCs w:val="24"/>
        </w:rPr>
        <w:t xml:space="preserve"> КР, 4</w:t>
      </w:r>
      <w:r>
        <w:rPr>
          <w:rFonts w:ascii="Times New Roman" w:hAnsi="Times New Roman" w:cs="Times New Roman"/>
          <w:b/>
          <w:i/>
          <w:sz w:val="24"/>
          <w:szCs w:val="24"/>
        </w:rPr>
        <w:t xml:space="preserve"> -</w:t>
      </w:r>
      <w:r w:rsidRPr="00217518">
        <w:rPr>
          <w:rFonts w:ascii="Times New Roman" w:hAnsi="Times New Roman" w:cs="Times New Roman"/>
          <w:b/>
          <w:i/>
          <w:sz w:val="24"/>
          <w:szCs w:val="24"/>
        </w:rPr>
        <w:t xml:space="preserve"> </w:t>
      </w:r>
      <w:r w:rsidRPr="00217518">
        <w:rPr>
          <w:rFonts w:ascii="Times New Roman" w:eastAsia="Calibri" w:hAnsi="Times New Roman" w:cs="Times New Roman"/>
          <w:b/>
          <w:bCs/>
          <w:i/>
          <w:sz w:val="28"/>
          <w:szCs w:val="28"/>
        </w:rPr>
        <w:t>Казахстан</w:t>
      </w:r>
      <w:r w:rsidRPr="00217518">
        <w:rPr>
          <w:rFonts w:ascii="Times New Roman" w:hAnsi="Times New Roman" w:cs="Times New Roman"/>
          <w:b/>
          <w:i/>
          <w:sz w:val="24"/>
          <w:szCs w:val="24"/>
        </w:rPr>
        <w:t>:</w:t>
      </w:r>
    </w:p>
    <w:p w:rsidR="00E868FE" w:rsidRPr="00217518" w:rsidRDefault="00E868FE" w:rsidP="00F67CBD">
      <w:pPr>
        <w:pStyle w:val="a4"/>
        <w:numPr>
          <w:ilvl w:val="0"/>
          <w:numId w:val="24"/>
        </w:numPr>
        <w:tabs>
          <w:tab w:val="left" w:pos="1920"/>
        </w:tabs>
        <w:spacing w:after="0" w:line="240" w:lineRule="auto"/>
        <w:rPr>
          <w:rFonts w:ascii="Times New Roman" w:hAnsi="Times New Roman" w:cs="Times New Roman"/>
          <w:sz w:val="24"/>
          <w:szCs w:val="24"/>
          <w:lang w:val="ky-KG"/>
        </w:rPr>
      </w:pPr>
      <w:r w:rsidRPr="00217518">
        <w:rPr>
          <w:rFonts w:ascii="Times New Roman" w:eastAsia="Calibri" w:hAnsi="Times New Roman" w:cs="Times New Roman"/>
          <w:bCs/>
          <w:sz w:val="24"/>
          <w:szCs w:val="24"/>
        </w:rPr>
        <w:t xml:space="preserve">Способ производства варено-копченой колбасы с добавлением гречневой муки Патент на полезную модель № 6182 (Казахстан) </w:t>
      </w:r>
      <w:r w:rsidRPr="00217518">
        <w:rPr>
          <w:rFonts w:ascii="Times New Roman" w:hAnsi="Times New Roman" w:cs="Times New Roman"/>
          <w:sz w:val="24"/>
          <w:szCs w:val="24"/>
          <w:lang w:val="ky-KG"/>
        </w:rPr>
        <w:t>(Кошоева Т.Р.)</w:t>
      </w:r>
    </w:p>
    <w:p w:rsidR="00E868FE" w:rsidRPr="00217518" w:rsidRDefault="00E868FE" w:rsidP="00F67CBD">
      <w:pPr>
        <w:pStyle w:val="a4"/>
        <w:numPr>
          <w:ilvl w:val="0"/>
          <w:numId w:val="24"/>
        </w:numPr>
        <w:tabs>
          <w:tab w:val="left" w:pos="1920"/>
        </w:tabs>
        <w:spacing w:after="0" w:line="240" w:lineRule="auto"/>
        <w:rPr>
          <w:rFonts w:ascii="Times New Roman" w:hAnsi="Times New Roman" w:cs="Times New Roman"/>
          <w:sz w:val="24"/>
          <w:szCs w:val="24"/>
          <w:lang w:val="ky-KG"/>
        </w:rPr>
      </w:pPr>
      <w:r w:rsidRPr="00217518">
        <w:rPr>
          <w:rFonts w:ascii="Times New Roman" w:eastAsia="Times New Roman" w:hAnsi="Times New Roman" w:cs="Times New Roman"/>
          <w:sz w:val="24"/>
          <w:szCs w:val="24"/>
          <w:lang w:eastAsia="ru-RU"/>
        </w:rPr>
        <w:t>Растительная композиция для инъецирования цельнокусковых мясных продуктов</w:t>
      </w:r>
      <w:r w:rsidRPr="00217518">
        <w:rPr>
          <w:rFonts w:ascii="Times New Roman" w:eastAsia="Calibri" w:hAnsi="Times New Roman" w:cs="Times New Roman"/>
          <w:sz w:val="24"/>
          <w:szCs w:val="24"/>
          <w:lang w:val="ky-KG"/>
        </w:rPr>
        <w:t xml:space="preserve">  </w:t>
      </w:r>
      <w:r w:rsidRPr="00217518">
        <w:rPr>
          <w:rFonts w:ascii="Times New Roman" w:eastAsia="Calibri" w:hAnsi="Times New Roman" w:cs="Times New Roman"/>
          <w:bCs/>
          <w:sz w:val="24"/>
          <w:szCs w:val="24"/>
        </w:rPr>
        <w:t>Патент на полезную модель № 6612 (Казахстан)</w:t>
      </w:r>
      <w:r w:rsidRPr="00217518">
        <w:rPr>
          <w:rFonts w:ascii="Times New Roman" w:hAnsi="Times New Roman" w:cs="Times New Roman"/>
          <w:sz w:val="24"/>
          <w:szCs w:val="24"/>
          <w:lang w:val="ky-KG"/>
        </w:rPr>
        <w:t xml:space="preserve"> (Кошоева Т.Р.)</w:t>
      </w:r>
    </w:p>
    <w:p w:rsidR="00E868FE" w:rsidRPr="00217518" w:rsidRDefault="00E868FE" w:rsidP="00F67CBD">
      <w:pPr>
        <w:pStyle w:val="a4"/>
        <w:numPr>
          <w:ilvl w:val="0"/>
          <w:numId w:val="48"/>
        </w:numPr>
        <w:spacing w:after="0" w:line="240" w:lineRule="auto"/>
        <w:rPr>
          <w:rFonts w:ascii="Times New Roman" w:hAnsi="Times New Roman" w:cs="Times New Roman"/>
          <w:sz w:val="24"/>
          <w:szCs w:val="24"/>
          <w:lang w:val="ky-KG"/>
        </w:rPr>
      </w:pPr>
      <w:r w:rsidRPr="00217518">
        <w:rPr>
          <w:rFonts w:ascii="Times New Roman" w:eastAsia="Calibri" w:hAnsi="Times New Roman" w:cs="Times New Roman"/>
          <w:sz w:val="24"/>
          <w:szCs w:val="24"/>
          <w:lang w:val="ky-KG"/>
        </w:rPr>
        <w:t>Способ производства цельнокусковых мясных изделий из мяса яка</w:t>
      </w:r>
      <w:r w:rsidRPr="00217518">
        <w:rPr>
          <w:rFonts w:ascii="Times New Roman" w:hAnsi="Times New Roman" w:cs="Times New Roman"/>
          <w:sz w:val="24"/>
          <w:szCs w:val="24"/>
        </w:rPr>
        <w:t xml:space="preserve">  Патент № </w:t>
      </w:r>
      <w:r w:rsidRPr="00217518">
        <w:rPr>
          <w:rFonts w:ascii="Times New Roman" w:eastAsia="Calibri" w:hAnsi="Times New Roman" w:cs="Times New Roman"/>
          <w:sz w:val="24"/>
          <w:szCs w:val="24"/>
          <w:lang w:val="ky-KG"/>
        </w:rPr>
        <w:t>№ 2257</w:t>
      </w:r>
      <w:r w:rsidRPr="00217518">
        <w:rPr>
          <w:rFonts w:ascii="Times New Roman" w:hAnsi="Times New Roman" w:cs="Times New Roman"/>
          <w:sz w:val="24"/>
          <w:szCs w:val="24"/>
          <w:lang w:val="ky-KG"/>
        </w:rPr>
        <w:t xml:space="preserve"> (Кошоева Т.С..)</w:t>
      </w:r>
    </w:p>
    <w:p w:rsidR="00E868FE" w:rsidRPr="00217518" w:rsidRDefault="00E868FE" w:rsidP="00F67CBD">
      <w:pPr>
        <w:pStyle w:val="a4"/>
        <w:numPr>
          <w:ilvl w:val="0"/>
          <w:numId w:val="48"/>
        </w:numPr>
        <w:spacing w:after="0" w:line="240" w:lineRule="auto"/>
        <w:rPr>
          <w:rFonts w:ascii="Times New Roman" w:hAnsi="Times New Roman" w:cs="Times New Roman"/>
          <w:sz w:val="24"/>
          <w:szCs w:val="24"/>
          <w:lang w:val="ky-KG"/>
        </w:rPr>
      </w:pPr>
      <w:r w:rsidRPr="00217518">
        <w:rPr>
          <w:rFonts w:ascii="Times New Roman" w:eastAsia="Times New Roman" w:hAnsi="Times New Roman" w:cs="Times New Roman"/>
          <w:bCs/>
          <w:color w:val="000000"/>
          <w:sz w:val="24"/>
          <w:szCs w:val="24"/>
          <w:lang w:eastAsia="ru-RU"/>
        </w:rPr>
        <w:t xml:space="preserve">Реструктурированный продукт из мяса яка и способ его </w:t>
      </w:r>
      <w:r w:rsidRPr="00217518">
        <w:rPr>
          <w:rFonts w:ascii="Times New Roman" w:eastAsia="Times New Roman" w:hAnsi="Times New Roman" w:cs="Times New Roman"/>
          <w:sz w:val="24"/>
          <w:szCs w:val="24"/>
          <w:lang w:eastAsia="ru-RU"/>
        </w:rPr>
        <w:t>производства</w:t>
      </w:r>
      <w:r w:rsidRPr="00217518">
        <w:rPr>
          <w:rFonts w:ascii="Times New Roman" w:hAnsi="Times New Roman" w:cs="Times New Roman"/>
          <w:sz w:val="24"/>
          <w:szCs w:val="24"/>
        </w:rPr>
        <w:t xml:space="preserve">  № 2258 </w:t>
      </w:r>
      <w:r w:rsidRPr="00217518">
        <w:rPr>
          <w:rFonts w:ascii="Times New Roman" w:hAnsi="Times New Roman" w:cs="Times New Roman"/>
          <w:sz w:val="24"/>
          <w:szCs w:val="24"/>
          <w:lang w:val="ky-KG"/>
        </w:rPr>
        <w:t>(Кошоева Т.Р.)</w:t>
      </w:r>
    </w:p>
    <w:p w:rsidR="00E868FE" w:rsidRPr="00217518" w:rsidRDefault="00E868FE" w:rsidP="00F67CBD">
      <w:pPr>
        <w:pStyle w:val="a4"/>
        <w:numPr>
          <w:ilvl w:val="0"/>
          <w:numId w:val="48"/>
        </w:numPr>
        <w:jc w:val="both"/>
        <w:rPr>
          <w:rFonts w:ascii="Times New Roman" w:hAnsi="Times New Roman" w:cs="Times New Roman"/>
          <w:sz w:val="24"/>
          <w:szCs w:val="24"/>
        </w:rPr>
      </w:pPr>
      <w:r w:rsidRPr="00217518">
        <w:rPr>
          <w:rFonts w:ascii="Times New Roman" w:eastAsia="Calibri" w:hAnsi="Times New Roman" w:cs="Times New Roman"/>
          <w:bCs/>
          <w:sz w:val="24"/>
          <w:szCs w:val="24"/>
        </w:rPr>
        <w:t>Медовая композиция «Иммунка».</w:t>
      </w:r>
      <w:r w:rsidRPr="00217518">
        <w:rPr>
          <w:rFonts w:ascii="Times New Roman" w:eastAsia="Calibri" w:hAnsi="Times New Roman" w:cs="Times New Roman"/>
          <w:sz w:val="24"/>
          <w:szCs w:val="24"/>
        </w:rPr>
        <w:t xml:space="preserve"> </w:t>
      </w:r>
      <w:proofErr w:type="gramStart"/>
      <w:r w:rsidRPr="00217518">
        <w:rPr>
          <w:rFonts w:ascii="Times New Roman" w:eastAsia="Calibri" w:hAnsi="Times New Roman" w:cs="Times New Roman"/>
          <w:sz w:val="24"/>
          <w:szCs w:val="24"/>
        </w:rPr>
        <w:t xml:space="preserve">Патент </w:t>
      </w:r>
      <w:r w:rsidRPr="00217518">
        <w:rPr>
          <w:rFonts w:ascii="Times New Roman" w:eastAsia="Calibri" w:hAnsi="Times New Roman" w:cs="Times New Roman"/>
          <w:sz w:val="24"/>
          <w:szCs w:val="24"/>
          <w:lang w:val="en-US"/>
        </w:rPr>
        <w:t>KG</w:t>
      </w:r>
      <w:r w:rsidRPr="00217518">
        <w:rPr>
          <w:rFonts w:ascii="Times New Roman" w:eastAsia="Calibri" w:hAnsi="Times New Roman" w:cs="Times New Roman"/>
          <w:sz w:val="24"/>
          <w:szCs w:val="24"/>
        </w:rPr>
        <w:t xml:space="preserve"> № 2248 от 31 мая 2021 г. ( </w:t>
      </w:r>
      <w:proofErr w:type="gramEnd"/>
    </w:p>
    <w:p w:rsidR="00E868FE" w:rsidRPr="00217518" w:rsidRDefault="00E868FE" w:rsidP="00F67CBD">
      <w:pPr>
        <w:pStyle w:val="a4"/>
        <w:numPr>
          <w:ilvl w:val="0"/>
          <w:numId w:val="48"/>
        </w:numPr>
        <w:spacing w:after="0" w:line="240" w:lineRule="auto"/>
        <w:rPr>
          <w:rFonts w:ascii="Times New Roman" w:hAnsi="Times New Roman" w:cs="Times New Roman"/>
          <w:sz w:val="24"/>
          <w:szCs w:val="24"/>
          <w:lang w:val="ky-KG"/>
        </w:rPr>
      </w:pPr>
      <w:r w:rsidRPr="00217518">
        <w:rPr>
          <w:rFonts w:ascii="Times New Roman" w:eastAsia="Calibri" w:hAnsi="Times New Roman" w:cs="Times New Roman"/>
          <w:bCs/>
          <w:sz w:val="24"/>
          <w:szCs w:val="24"/>
        </w:rPr>
        <w:t xml:space="preserve">Способ производства сухих фруктово-медовых слайсов и сухие фруктово-медовые слайсы. </w:t>
      </w:r>
      <w:r w:rsidRPr="00217518">
        <w:rPr>
          <w:rFonts w:ascii="Times New Roman" w:eastAsia="Calibri" w:hAnsi="Times New Roman" w:cs="Times New Roman"/>
          <w:sz w:val="24"/>
          <w:szCs w:val="24"/>
        </w:rPr>
        <w:t xml:space="preserve">Патент </w:t>
      </w:r>
      <w:r w:rsidRPr="00217518">
        <w:rPr>
          <w:rFonts w:ascii="Times New Roman" w:eastAsia="Calibri" w:hAnsi="Times New Roman" w:cs="Times New Roman"/>
          <w:sz w:val="24"/>
          <w:szCs w:val="24"/>
          <w:lang w:val="en-US"/>
        </w:rPr>
        <w:t>KG</w:t>
      </w:r>
      <w:r w:rsidRPr="00217518">
        <w:rPr>
          <w:rFonts w:ascii="Times New Roman" w:eastAsia="Calibri" w:hAnsi="Times New Roman" w:cs="Times New Roman"/>
          <w:sz w:val="24"/>
          <w:szCs w:val="24"/>
        </w:rPr>
        <w:t xml:space="preserve"> № 2249 от 31 мая 2021 г. </w:t>
      </w:r>
    </w:p>
    <w:p w:rsidR="00E868FE" w:rsidRPr="00217518" w:rsidRDefault="00E868FE" w:rsidP="00F67CBD">
      <w:pPr>
        <w:pStyle w:val="a4"/>
        <w:numPr>
          <w:ilvl w:val="0"/>
          <w:numId w:val="48"/>
        </w:numPr>
        <w:spacing w:after="0"/>
        <w:jc w:val="both"/>
        <w:rPr>
          <w:rFonts w:ascii="Times New Roman" w:hAnsi="Times New Roman" w:cs="Times New Roman"/>
          <w:b/>
          <w:sz w:val="24"/>
          <w:szCs w:val="24"/>
          <w:lang w:val="ky-KG"/>
        </w:rPr>
      </w:pPr>
      <w:r w:rsidRPr="00217518">
        <w:rPr>
          <w:rFonts w:ascii="Times New Roman" w:hAnsi="Times New Roman" w:cs="Times New Roman"/>
          <w:sz w:val="24"/>
          <w:szCs w:val="24"/>
        </w:rPr>
        <w:t>Трехприводной механизм для ведения строительных и дорожных работ,  №20210011.2 (Садиева А.Э.)</w:t>
      </w:r>
    </w:p>
    <w:p w:rsidR="00E868FE" w:rsidRPr="00217518" w:rsidRDefault="00E868FE" w:rsidP="00F67CBD">
      <w:pPr>
        <w:pStyle w:val="a4"/>
        <w:numPr>
          <w:ilvl w:val="0"/>
          <w:numId w:val="48"/>
        </w:numPr>
        <w:spacing w:after="0"/>
        <w:jc w:val="both"/>
        <w:rPr>
          <w:rFonts w:ascii="Times New Roman" w:hAnsi="Times New Roman" w:cs="Times New Roman"/>
          <w:b/>
          <w:sz w:val="24"/>
          <w:szCs w:val="24"/>
        </w:rPr>
      </w:pPr>
      <w:r w:rsidRPr="00217518">
        <w:rPr>
          <w:rFonts w:ascii="Times New Roman" w:hAnsi="Times New Roman" w:cs="Times New Roman"/>
          <w:sz w:val="24"/>
          <w:szCs w:val="24"/>
        </w:rPr>
        <w:t>Трехприводной механизм для ведения строительных и дорожных работ (Садиева А.Э.)</w:t>
      </w:r>
    </w:p>
    <w:p w:rsidR="00E868FE" w:rsidRDefault="00E868FE" w:rsidP="00E868FE">
      <w:pPr>
        <w:spacing w:after="0"/>
        <w:jc w:val="both"/>
        <w:rPr>
          <w:rFonts w:ascii="Times New Roman" w:hAnsi="Times New Roman" w:cs="Times New Roman"/>
          <w:b/>
          <w:sz w:val="24"/>
          <w:szCs w:val="24"/>
        </w:rPr>
      </w:pPr>
    </w:p>
    <w:p w:rsidR="00E868FE" w:rsidRDefault="00E868FE" w:rsidP="00E868FE">
      <w:pPr>
        <w:spacing w:after="0"/>
        <w:jc w:val="both"/>
        <w:rPr>
          <w:rFonts w:ascii="Times New Roman" w:hAnsi="Times New Roman" w:cs="Times New Roman"/>
          <w:b/>
          <w:sz w:val="24"/>
          <w:szCs w:val="24"/>
        </w:rPr>
      </w:pPr>
    </w:p>
    <w:p w:rsidR="00E868FE" w:rsidRDefault="00E868FE" w:rsidP="00E868FE">
      <w:pPr>
        <w:spacing w:after="0"/>
        <w:jc w:val="both"/>
        <w:rPr>
          <w:rFonts w:ascii="Times New Roman" w:hAnsi="Times New Roman" w:cs="Times New Roman"/>
          <w:b/>
          <w:sz w:val="24"/>
          <w:szCs w:val="24"/>
        </w:rPr>
      </w:pPr>
    </w:p>
    <w:p w:rsidR="00E868FE" w:rsidRPr="00217518" w:rsidRDefault="00E868FE" w:rsidP="00E868FE">
      <w:pPr>
        <w:spacing w:after="0"/>
        <w:jc w:val="both"/>
        <w:rPr>
          <w:rFonts w:ascii="Times New Roman" w:hAnsi="Times New Roman" w:cs="Times New Roman"/>
          <w:b/>
          <w:sz w:val="24"/>
          <w:szCs w:val="24"/>
        </w:rPr>
      </w:pPr>
    </w:p>
    <w:p w:rsidR="00E868FE" w:rsidRPr="007A1C53" w:rsidRDefault="00E868FE" w:rsidP="00E868FE">
      <w:pPr>
        <w:pStyle w:val="a4"/>
        <w:ind w:left="360"/>
        <w:jc w:val="both"/>
        <w:rPr>
          <w:rFonts w:ascii="Times New Roman" w:hAnsi="Times New Roman" w:cs="Times New Roman"/>
          <w:b/>
          <w:sz w:val="24"/>
          <w:szCs w:val="24"/>
        </w:rPr>
      </w:pPr>
    </w:p>
    <w:p w:rsidR="00E868FE" w:rsidRPr="007A1C53" w:rsidRDefault="00E868FE" w:rsidP="00E868FE">
      <w:pPr>
        <w:pStyle w:val="a4"/>
        <w:ind w:left="0"/>
        <w:jc w:val="both"/>
        <w:rPr>
          <w:rFonts w:ascii="Times New Roman" w:hAnsi="Times New Roman" w:cs="Times New Roman"/>
          <w:b/>
          <w:sz w:val="24"/>
          <w:szCs w:val="24"/>
        </w:rPr>
      </w:pPr>
      <w:r w:rsidRPr="007A1C53">
        <w:rPr>
          <w:rFonts w:ascii="Times New Roman" w:eastAsia="Calibri" w:hAnsi="Times New Roman" w:cs="Times New Roman"/>
          <w:b/>
          <w:sz w:val="24"/>
          <w:szCs w:val="24"/>
          <w:lang w:val="ky-KG"/>
        </w:rPr>
        <w:t xml:space="preserve">Участие в  </w:t>
      </w:r>
      <w:r w:rsidRPr="007A1C53">
        <w:rPr>
          <w:rFonts w:ascii="Times New Roman" w:hAnsi="Times New Roman" w:cs="Times New Roman"/>
          <w:b/>
          <w:sz w:val="24"/>
          <w:szCs w:val="24"/>
        </w:rPr>
        <w:t>научных конференциях с опубликованием статьи  -</w:t>
      </w:r>
      <w:r w:rsidRPr="008B6265">
        <w:rPr>
          <w:rFonts w:ascii="Times New Roman" w:hAnsi="Times New Roman" w:cs="Times New Roman"/>
          <w:b/>
          <w:sz w:val="24"/>
          <w:szCs w:val="24"/>
        </w:rPr>
        <w:t xml:space="preserve"> </w:t>
      </w:r>
      <w:r>
        <w:rPr>
          <w:b/>
        </w:rPr>
        <w:t xml:space="preserve">156 </w:t>
      </w:r>
      <w:r w:rsidRPr="007A1C53">
        <w:rPr>
          <w:rFonts w:ascii="Times New Roman" w:hAnsi="Times New Roman" w:cs="Times New Roman"/>
          <w:b/>
          <w:sz w:val="24"/>
          <w:szCs w:val="24"/>
        </w:rPr>
        <w:t>публикаций</w:t>
      </w:r>
    </w:p>
    <w:p w:rsidR="00E868FE" w:rsidRPr="0058040D" w:rsidRDefault="00E868FE" w:rsidP="00F67CBD">
      <w:pPr>
        <w:pStyle w:val="a4"/>
        <w:numPr>
          <w:ilvl w:val="0"/>
          <w:numId w:val="45"/>
        </w:numPr>
        <w:jc w:val="both"/>
        <w:rPr>
          <w:rFonts w:ascii="Times New Roman" w:eastAsiaTheme="minorEastAsia" w:hAnsi="Times New Roman" w:cs="Times New Roman"/>
          <w:sz w:val="24"/>
        </w:rPr>
      </w:pPr>
      <w:r w:rsidRPr="0058040D">
        <w:rPr>
          <w:rFonts w:ascii="Times New Roman" w:hAnsi="Times New Roman" w:cs="Times New Roman"/>
          <w:sz w:val="24"/>
          <w:lang w:val="en-US"/>
        </w:rPr>
        <w:t xml:space="preserve">Isobar heat capacity of crystalline adducts of d-metal chlorides with nitrogen-containing donors. </w:t>
      </w:r>
      <w:r w:rsidRPr="0058040D">
        <w:rPr>
          <w:rFonts w:ascii="Times New Roman" w:hAnsi="Times New Roman" w:cs="Times New Roman"/>
          <w:sz w:val="24"/>
        </w:rPr>
        <w:t>Материалы IX Международной научно-практической конференции</w:t>
      </w:r>
      <w:r w:rsidRPr="0058040D">
        <w:rPr>
          <w:rFonts w:ascii="MS Mincho" w:eastAsia="MS Mincho" w:hAnsi="MS Mincho" w:cs="MS Mincho" w:hint="eastAsia"/>
          <w:sz w:val="24"/>
        </w:rPr>
        <w:t> </w:t>
      </w:r>
      <w:r w:rsidRPr="0058040D">
        <w:rPr>
          <w:rFonts w:ascii="Times New Roman" w:hAnsi="Times New Roman" w:cs="Times New Roman"/>
          <w:sz w:val="24"/>
        </w:rPr>
        <w:t xml:space="preserve"> «</w:t>
      </w:r>
      <w:r w:rsidRPr="0058040D">
        <w:rPr>
          <w:rFonts w:ascii="Times New Roman" w:hAnsi="Times New Roman" w:cs="Times New Roman"/>
          <w:sz w:val="24"/>
          <w:lang w:val="ky-KG"/>
        </w:rPr>
        <w:t>Н</w:t>
      </w:r>
      <w:r w:rsidRPr="0058040D">
        <w:rPr>
          <w:rFonts w:ascii="Times New Roman" w:hAnsi="Times New Roman" w:cs="Times New Roman"/>
          <w:sz w:val="24"/>
        </w:rPr>
        <w:t>аука и образование в современном мире: Вызовы ХХ</w:t>
      </w:r>
      <w:proofErr w:type="gramStart"/>
      <w:r w:rsidRPr="0058040D">
        <w:rPr>
          <w:rFonts w:ascii="Times New Roman" w:hAnsi="Times New Roman" w:cs="Times New Roman"/>
          <w:sz w:val="24"/>
        </w:rPr>
        <w:t>I</w:t>
      </w:r>
      <w:proofErr w:type="gramEnd"/>
      <w:r w:rsidRPr="0058040D">
        <w:rPr>
          <w:rFonts w:ascii="Times New Roman" w:hAnsi="Times New Roman" w:cs="Times New Roman"/>
          <w:sz w:val="24"/>
        </w:rPr>
        <w:t xml:space="preserve"> века»</w:t>
      </w:r>
      <w:r w:rsidRPr="0058040D">
        <w:rPr>
          <w:rFonts w:ascii="Times New Roman" w:eastAsiaTheme="minorEastAsia" w:hAnsi="Times New Roman" w:cs="Times New Roman"/>
          <w:sz w:val="24"/>
          <w:lang w:val="ky-KG"/>
        </w:rPr>
        <w:t xml:space="preserve"> Нур-Султан, </w:t>
      </w:r>
      <m:oMath>
        <m:r>
          <m:rPr>
            <m:sty m:val="p"/>
          </m:rPr>
          <w:rPr>
            <w:rFonts w:ascii="Cambria Math" w:hAnsi="Cambria Math" w:cs="Times New Roman"/>
            <w:sz w:val="24"/>
          </w:rPr>
          <m:t>Казахстан</m:t>
        </m:r>
      </m:oMath>
      <w:r w:rsidRPr="0058040D">
        <w:rPr>
          <w:rFonts w:ascii="Times New Roman" w:eastAsiaTheme="minorEastAsia" w:hAnsi="Times New Roman" w:cs="Times New Roman"/>
          <w:sz w:val="24"/>
        </w:rPr>
        <w:t xml:space="preserve"> Сентябрь 2021</w:t>
      </w:r>
    </w:p>
    <w:p w:rsidR="00E868FE" w:rsidRPr="0058040D" w:rsidRDefault="00E868FE" w:rsidP="00F67CBD">
      <w:pPr>
        <w:pStyle w:val="a4"/>
        <w:numPr>
          <w:ilvl w:val="0"/>
          <w:numId w:val="45"/>
        </w:numPr>
        <w:jc w:val="both"/>
        <w:rPr>
          <w:rFonts w:ascii="Times New Roman" w:hAnsi="Times New Roman" w:cs="Times New Roman"/>
          <w:sz w:val="24"/>
          <w:lang w:val="ky-KG"/>
        </w:rPr>
      </w:pPr>
      <w:r w:rsidRPr="0058040D">
        <w:rPr>
          <w:rFonts w:ascii="Times New Roman" w:hAnsi="Times New Roman" w:cs="Times New Roman"/>
          <w:sz w:val="24"/>
          <w:lang w:val="ky-KG"/>
        </w:rPr>
        <w:t>“Кесиптик билим берүүдөгү көп тилдүүлүктүн ролу” аталышындагы илимий-тажрыйбалык  конференция</w:t>
      </w:r>
    </w:p>
    <w:p w:rsidR="00E868FE" w:rsidRPr="0058040D" w:rsidRDefault="00E868FE" w:rsidP="00F67CBD">
      <w:pPr>
        <w:pStyle w:val="a4"/>
        <w:numPr>
          <w:ilvl w:val="0"/>
          <w:numId w:val="45"/>
        </w:numPr>
        <w:jc w:val="both"/>
        <w:rPr>
          <w:rFonts w:ascii="Times New Roman" w:hAnsi="Times New Roman" w:cs="Times New Roman"/>
          <w:sz w:val="24"/>
        </w:rPr>
      </w:pPr>
      <w:r w:rsidRPr="0058040D">
        <w:rPr>
          <w:rFonts w:ascii="Times New Roman" w:hAnsi="Times New Roman" w:cs="Times New Roman"/>
          <w:sz w:val="24"/>
        </w:rPr>
        <w:t>Исследование физико-химических и микробиологических характеристик рек севера Кыргызстана. Межд. науч</w:t>
      </w:r>
      <w:proofErr w:type="gramStart"/>
      <w:r w:rsidRPr="0058040D">
        <w:rPr>
          <w:rFonts w:ascii="Times New Roman" w:hAnsi="Times New Roman" w:cs="Times New Roman"/>
          <w:sz w:val="24"/>
        </w:rPr>
        <w:t>.-</w:t>
      </w:r>
      <w:proofErr w:type="gramEnd"/>
      <w:r w:rsidRPr="0058040D">
        <w:rPr>
          <w:rFonts w:ascii="Times New Roman" w:hAnsi="Times New Roman" w:cs="Times New Roman"/>
          <w:sz w:val="24"/>
        </w:rPr>
        <w:t xml:space="preserve">практ. журнал. </w:t>
      </w:r>
      <w:r w:rsidRPr="0058040D">
        <w:rPr>
          <w:rFonts w:ascii="Times New Roman" w:hAnsi="Times New Roman" w:cs="Times New Roman"/>
          <w:sz w:val="24"/>
          <w:lang w:val="en-US"/>
        </w:rPr>
        <w:t>XVI</w:t>
      </w:r>
      <w:r w:rsidRPr="0058040D">
        <w:rPr>
          <w:rFonts w:ascii="Times New Roman" w:hAnsi="Times New Roman" w:cs="Times New Roman"/>
          <w:sz w:val="24"/>
        </w:rPr>
        <w:t xml:space="preserve"> глобальные науки и иновации 2022: Центральная </w:t>
      </w:r>
      <w:r w:rsidRPr="0058040D">
        <w:rPr>
          <w:rFonts w:ascii="Times New Roman" w:hAnsi="Times New Roman" w:cs="Times New Roman"/>
          <w:sz w:val="24"/>
          <w:lang w:val="ky-KG"/>
        </w:rPr>
        <w:t>А</w:t>
      </w:r>
      <w:r w:rsidRPr="0058040D">
        <w:rPr>
          <w:rFonts w:ascii="Times New Roman" w:hAnsi="Times New Roman" w:cs="Times New Roman"/>
          <w:sz w:val="24"/>
        </w:rPr>
        <w:t>зия. Нур-Султан, Казахстан 2022г. 11-15 апрель</w:t>
      </w:r>
    </w:p>
    <w:p w:rsidR="00E868FE" w:rsidRPr="0058040D" w:rsidRDefault="00E868FE" w:rsidP="00F67CBD">
      <w:pPr>
        <w:pStyle w:val="a4"/>
        <w:numPr>
          <w:ilvl w:val="0"/>
          <w:numId w:val="45"/>
        </w:numPr>
        <w:jc w:val="both"/>
        <w:rPr>
          <w:rFonts w:ascii="Times New Roman" w:hAnsi="Times New Roman" w:cs="Times New Roman"/>
          <w:sz w:val="24"/>
        </w:rPr>
      </w:pPr>
      <w:r w:rsidRPr="0058040D">
        <w:rPr>
          <w:rFonts w:ascii="Times New Roman" w:hAnsi="Times New Roman" w:cs="Times New Roman"/>
          <w:sz w:val="24"/>
        </w:rPr>
        <w:t xml:space="preserve">“ Суюк металлдардын кристаллдык класстердик </w:t>
      </w:r>
      <w:r w:rsidRPr="0058040D">
        <w:rPr>
          <w:rFonts w:ascii="Times New Roman" w:hAnsi="Times New Roman" w:cs="Times New Roman"/>
          <w:sz w:val="24"/>
          <w:lang w:val="ky-KG"/>
        </w:rPr>
        <w:t>үлгүсү</w:t>
      </w:r>
      <w:r w:rsidRPr="0058040D">
        <w:rPr>
          <w:rFonts w:ascii="Times New Roman" w:hAnsi="Times New Roman" w:cs="Times New Roman"/>
          <w:sz w:val="24"/>
        </w:rPr>
        <w:t xml:space="preserve">. </w:t>
      </w:r>
      <w:r w:rsidRPr="0058040D">
        <w:rPr>
          <w:rFonts w:ascii="Times New Roman" w:hAnsi="Times New Roman" w:cs="Times New Roman"/>
          <w:sz w:val="24"/>
          <w:lang w:val="en-US"/>
        </w:rPr>
        <w:t>XIV</w:t>
      </w:r>
      <w:r w:rsidRPr="0058040D">
        <w:rPr>
          <w:rFonts w:ascii="Times New Roman" w:hAnsi="Times New Roman" w:cs="Times New Roman"/>
          <w:sz w:val="24"/>
        </w:rPr>
        <w:t xml:space="preserve"> Глобальные науки и инновации 2021: </w:t>
      </w:r>
      <w:r w:rsidRPr="0058040D">
        <w:rPr>
          <w:rFonts w:ascii="Times New Roman" w:hAnsi="Times New Roman" w:cs="Times New Roman"/>
          <w:sz w:val="24"/>
          <w:lang w:val="ky-KG"/>
        </w:rPr>
        <w:t>Ц</w:t>
      </w:r>
      <w:r w:rsidRPr="0058040D">
        <w:rPr>
          <w:rFonts w:ascii="Times New Roman" w:hAnsi="Times New Roman" w:cs="Times New Roman"/>
          <w:sz w:val="24"/>
        </w:rPr>
        <w:t xml:space="preserve">ентральная </w:t>
      </w:r>
      <w:r w:rsidRPr="0058040D">
        <w:rPr>
          <w:rFonts w:ascii="Times New Roman" w:hAnsi="Times New Roman" w:cs="Times New Roman"/>
          <w:sz w:val="24"/>
          <w:lang w:val="ky-KG"/>
        </w:rPr>
        <w:t>А</w:t>
      </w:r>
      <w:r w:rsidRPr="0058040D">
        <w:rPr>
          <w:rFonts w:ascii="Times New Roman" w:hAnsi="Times New Roman" w:cs="Times New Roman"/>
          <w:sz w:val="24"/>
        </w:rPr>
        <w:t>зия. Межд</w:t>
      </w:r>
      <w:proofErr w:type="gramStart"/>
      <w:r w:rsidRPr="0058040D">
        <w:rPr>
          <w:rFonts w:ascii="Times New Roman" w:hAnsi="Times New Roman" w:cs="Times New Roman"/>
          <w:sz w:val="24"/>
        </w:rPr>
        <w:t>.н</w:t>
      </w:r>
      <w:proofErr w:type="gramEnd"/>
      <w:r w:rsidRPr="0058040D">
        <w:rPr>
          <w:rFonts w:ascii="Times New Roman" w:hAnsi="Times New Roman" w:cs="Times New Roman"/>
          <w:sz w:val="24"/>
        </w:rPr>
        <w:t>ауч.-практический журнал. Нур-Султан (Астана), Казахстан.  2021, 22-27 октября</w:t>
      </w:r>
    </w:p>
    <w:p w:rsidR="00E868FE" w:rsidRPr="0058040D" w:rsidRDefault="00E868FE" w:rsidP="00F67CBD">
      <w:pPr>
        <w:pStyle w:val="a4"/>
        <w:numPr>
          <w:ilvl w:val="0"/>
          <w:numId w:val="45"/>
        </w:numPr>
        <w:jc w:val="both"/>
        <w:rPr>
          <w:rFonts w:ascii="Times New Roman" w:hAnsi="Times New Roman" w:cs="Times New Roman"/>
          <w:sz w:val="24"/>
          <w:lang w:val="ky-KG"/>
        </w:rPr>
      </w:pPr>
      <w:r w:rsidRPr="0058040D">
        <w:rPr>
          <w:rFonts w:ascii="Times New Roman" w:hAnsi="Times New Roman" w:cs="Times New Roman"/>
          <w:sz w:val="24"/>
          <w:lang w:val="ky-KG"/>
        </w:rPr>
        <w:t>64-я Межд-я сетевая научно-техническая конференция молодых ученых, аспирантов, магистрантов и студентов. “Молодежь в решении актуальных проблем науки, техники и образования”, март 2022г.</w:t>
      </w:r>
    </w:p>
    <w:p w:rsidR="00E868FE" w:rsidRPr="0058040D" w:rsidRDefault="00E868FE" w:rsidP="00F67CBD">
      <w:pPr>
        <w:pStyle w:val="a4"/>
        <w:numPr>
          <w:ilvl w:val="0"/>
          <w:numId w:val="45"/>
        </w:numPr>
        <w:spacing w:after="160" w:line="259" w:lineRule="auto"/>
        <w:jc w:val="both"/>
        <w:rPr>
          <w:rFonts w:ascii="Times New Roman" w:hAnsi="Times New Roman" w:cs="Times New Roman"/>
          <w:sz w:val="24"/>
        </w:rPr>
      </w:pPr>
      <w:r w:rsidRPr="0058040D">
        <w:rPr>
          <w:rFonts w:ascii="Times New Roman" w:hAnsi="Times New Roman" w:cs="Times New Roman"/>
          <w:sz w:val="24"/>
        </w:rPr>
        <w:t>Стамбульский технический университет,  Университет Мармара</w:t>
      </w:r>
      <w:proofErr w:type="gramStart"/>
      <w:r w:rsidRPr="0058040D">
        <w:rPr>
          <w:rFonts w:ascii="Times New Roman" w:hAnsi="Times New Roman" w:cs="Times New Roman"/>
          <w:sz w:val="24"/>
        </w:rPr>
        <w:t xml:space="preserve"> ,</w:t>
      </w:r>
      <w:proofErr w:type="gramEnd"/>
      <w:r w:rsidRPr="0058040D">
        <w:rPr>
          <w:rFonts w:ascii="Times New Roman" w:hAnsi="Times New Roman" w:cs="Times New Roman"/>
          <w:sz w:val="24"/>
        </w:rPr>
        <w:t xml:space="preserve"> Йылдыз  технический университеты (Турция)  в составе официальной делегации КГТУ с 23 июня – 1 июля 2021 г. (отчет в международном отделе)</w:t>
      </w:r>
    </w:p>
    <w:p w:rsidR="00E868FE" w:rsidRPr="0058040D" w:rsidRDefault="00E868FE" w:rsidP="00F67CBD">
      <w:pPr>
        <w:pStyle w:val="a4"/>
        <w:numPr>
          <w:ilvl w:val="0"/>
          <w:numId w:val="45"/>
        </w:numPr>
        <w:jc w:val="both"/>
        <w:rPr>
          <w:rFonts w:ascii="Times New Roman" w:hAnsi="Times New Roman" w:cs="Times New Roman"/>
          <w:sz w:val="24"/>
          <w:lang w:val="ky-KG"/>
        </w:rPr>
      </w:pPr>
      <w:proofErr w:type="gramStart"/>
      <w:r w:rsidRPr="0058040D">
        <w:rPr>
          <w:rFonts w:ascii="Times New Roman" w:hAnsi="Times New Roman" w:cs="Times New Roman"/>
          <w:sz w:val="24"/>
        </w:rPr>
        <w:t>Акденизкий университете в г. Анталья (Турция) с 28 марта -3 апреля 2022 г.  С целью утсановления рабочих взаимоотношений в рамках мобильности студентов и ППС и участие в международной научно-практической конференции  «Софт скилз как драйвер повышения потенциала студентов» 29 марта 2022 г. Стамбул (Турция</w:t>
      </w:r>
      <w:proofErr w:type="gramEnd"/>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sz w:val="24"/>
        </w:rPr>
        <w:t xml:space="preserve">Международная конференция «Диалог экспертов и исследователей: Софт </w:t>
      </w:r>
      <w:proofErr w:type="gramStart"/>
      <w:r w:rsidRPr="0058040D">
        <w:rPr>
          <w:rFonts w:ascii="Times New Roman" w:hAnsi="Times New Roman" w:cs="Times New Roman"/>
          <w:sz w:val="24"/>
        </w:rPr>
        <w:t>-с</w:t>
      </w:r>
      <w:proofErr w:type="gramEnd"/>
      <w:r w:rsidRPr="0058040D">
        <w:rPr>
          <w:rFonts w:ascii="Times New Roman" w:hAnsi="Times New Roman" w:cs="Times New Roman"/>
          <w:sz w:val="24"/>
        </w:rPr>
        <w:t>килз как драйвер развития потенциала молодежи в контекстве устойчивого развития» 28 марта по 4 апреля 2022 г. Стамбул и Анталья (Турция).</w:t>
      </w:r>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sz w:val="24"/>
        </w:rPr>
        <w:t xml:space="preserve">. Онлайн семинар-совещание «Взаимодействие общественных и государственных организаций по продвижению российской культуры, образования и науки» при поддержке оргкомитета Федерального народного совета, </w:t>
      </w:r>
      <w:r w:rsidRPr="0058040D">
        <w:rPr>
          <w:rFonts w:ascii="Times New Roman" w:hAnsi="Times New Roman" w:cs="Times New Roman"/>
          <w:bCs/>
          <w:sz w:val="24"/>
        </w:rPr>
        <w:t xml:space="preserve">г. Москва, 30 ноября 2021 года. </w:t>
      </w:r>
      <w:r w:rsidRPr="0058040D">
        <w:rPr>
          <w:rFonts w:ascii="Times New Roman" w:hAnsi="Times New Roman" w:cs="Times New Roman"/>
          <w:sz w:val="24"/>
        </w:rPr>
        <w:t xml:space="preserve"> </w:t>
      </w:r>
    </w:p>
    <w:p w:rsidR="00E868FE" w:rsidRPr="0058040D" w:rsidRDefault="00E868FE" w:rsidP="00F67CBD">
      <w:pPr>
        <w:pStyle w:val="a4"/>
        <w:numPr>
          <w:ilvl w:val="0"/>
          <w:numId w:val="45"/>
        </w:numPr>
        <w:spacing w:line="259" w:lineRule="auto"/>
        <w:jc w:val="both"/>
        <w:rPr>
          <w:rFonts w:ascii="Times New Roman" w:hAnsi="Times New Roman" w:cs="Times New Roman"/>
          <w:bCs/>
          <w:sz w:val="24"/>
        </w:rPr>
      </w:pPr>
      <w:r w:rsidRPr="0058040D">
        <w:rPr>
          <w:rFonts w:ascii="Times New Roman" w:hAnsi="Times New Roman" w:cs="Times New Roman"/>
          <w:sz w:val="24"/>
        </w:rPr>
        <w:t xml:space="preserve">Семинар гостевого лектора «Формирование коммуникативной компетенции в преподавании иностранного языка в неязыковых Вузах». </w:t>
      </w:r>
      <w:r w:rsidRPr="0058040D">
        <w:rPr>
          <w:rFonts w:ascii="Times New Roman" w:hAnsi="Times New Roman" w:cs="Times New Roman"/>
          <w:bCs/>
          <w:sz w:val="24"/>
        </w:rPr>
        <w:t>Лектор: профессор из ОшГУ Калыгулова К.Ш. Бишкек, 11 ноября 2021 г.  К.п.н., доцент, Д.С. Барсанаева, Э.К. Ибраимова</w:t>
      </w:r>
    </w:p>
    <w:p w:rsidR="00E868FE" w:rsidRPr="0058040D" w:rsidRDefault="00E868FE" w:rsidP="00F67CBD">
      <w:pPr>
        <w:pStyle w:val="a4"/>
        <w:numPr>
          <w:ilvl w:val="0"/>
          <w:numId w:val="45"/>
        </w:numPr>
        <w:spacing w:line="259" w:lineRule="auto"/>
        <w:jc w:val="both"/>
        <w:rPr>
          <w:rFonts w:ascii="Times New Roman" w:hAnsi="Times New Roman" w:cs="Times New Roman"/>
          <w:bCs/>
          <w:sz w:val="24"/>
        </w:rPr>
      </w:pPr>
      <w:r w:rsidRPr="0058040D">
        <w:rPr>
          <w:rFonts w:ascii="Times New Roman" w:hAnsi="Times New Roman" w:cs="Times New Roman"/>
          <w:sz w:val="24"/>
        </w:rPr>
        <w:t xml:space="preserve">Конференция Университета Центральной Азии в </w:t>
      </w:r>
      <w:proofErr w:type="gramStart"/>
      <w:r w:rsidRPr="0058040D">
        <w:rPr>
          <w:rFonts w:ascii="Times New Roman" w:hAnsi="Times New Roman" w:cs="Times New Roman"/>
          <w:sz w:val="24"/>
        </w:rPr>
        <w:t>КР</w:t>
      </w:r>
      <w:proofErr w:type="gramEnd"/>
      <w:r w:rsidRPr="0058040D">
        <w:rPr>
          <w:rFonts w:ascii="Times New Roman" w:hAnsi="Times New Roman" w:cs="Times New Roman"/>
          <w:sz w:val="24"/>
        </w:rPr>
        <w:t xml:space="preserve"> посвященная 15- летию Школы профессионального развития (ШПНО).</w:t>
      </w:r>
      <w:r w:rsidRPr="0058040D">
        <w:rPr>
          <w:rFonts w:ascii="Times New Roman" w:hAnsi="Times New Roman" w:cs="Times New Roman"/>
          <w:bCs/>
          <w:sz w:val="24"/>
        </w:rPr>
        <w:t xml:space="preserve"> Бишкек, 29 октября 2021 г.  </w:t>
      </w:r>
    </w:p>
    <w:p w:rsidR="00E868FE" w:rsidRPr="0058040D" w:rsidRDefault="00E868FE" w:rsidP="00F67CBD">
      <w:pPr>
        <w:pStyle w:val="a4"/>
        <w:numPr>
          <w:ilvl w:val="0"/>
          <w:numId w:val="45"/>
        </w:numPr>
        <w:spacing w:line="259" w:lineRule="auto"/>
        <w:jc w:val="both"/>
        <w:rPr>
          <w:rFonts w:ascii="Times New Roman" w:hAnsi="Times New Roman" w:cs="Times New Roman"/>
          <w:sz w:val="24"/>
          <w:lang w:val="ky-KG"/>
        </w:rPr>
      </w:pPr>
      <w:r w:rsidRPr="0058040D">
        <w:rPr>
          <w:rFonts w:ascii="Times New Roman" w:hAnsi="Times New Roman" w:cs="Times New Roman"/>
          <w:bCs/>
          <w:sz w:val="24"/>
        </w:rPr>
        <w:t>Открытый вебинар Центра русского языка МГУ</w:t>
      </w:r>
      <w:r w:rsidRPr="0058040D">
        <w:rPr>
          <w:rFonts w:ascii="Times New Roman" w:hAnsi="Times New Roman" w:cs="Times New Roman"/>
          <w:sz w:val="24"/>
        </w:rPr>
        <w:t xml:space="preserve"> «Грамматика во взаимосвязанном обучении видам речевой деятельности», Учебный </w:t>
      </w:r>
      <w:r w:rsidRPr="0058040D">
        <w:rPr>
          <w:rFonts w:ascii="Times New Roman" w:hAnsi="Times New Roman" w:cs="Times New Roman"/>
          <w:sz w:val="24"/>
          <w:lang w:val="ky-KG"/>
        </w:rPr>
        <w:t xml:space="preserve">центр русского языка, г. Москва, институт МИРБИС, 15 сен. </w:t>
      </w:r>
      <w:smartTag w:uri="urn:schemas-microsoft-com:office:smarttags" w:element="metricconverter">
        <w:smartTagPr>
          <w:attr w:name="ProductID" w:val="2021 г"/>
        </w:smartTagPr>
        <w:r w:rsidRPr="0058040D">
          <w:rPr>
            <w:rFonts w:ascii="Times New Roman" w:hAnsi="Times New Roman" w:cs="Times New Roman"/>
            <w:sz w:val="24"/>
            <w:lang w:val="ky-KG"/>
          </w:rPr>
          <w:t>2021 г</w:t>
        </w:r>
      </w:smartTag>
      <w:r w:rsidRPr="0058040D">
        <w:rPr>
          <w:rFonts w:ascii="Times New Roman" w:hAnsi="Times New Roman" w:cs="Times New Roman"/>
          <w:sz w:val="24"/>
          <w:lang w:val="ky-KG"/>
        </w:rPr>
        <w:t xml:space="preserve">. </w:t>
      </w:r>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sz w:val="24"/>
        </w:rPr>
        <w:t xml:space="preserve">Второй национальный семинар по современным образовательным технологиям </w:t>
      </w:r>
      <w:r w:rsidRPr="0058040D">
        <w:rPr>
          <w:rFonts w:ascii="Times New Roman" w:hAnsi="Times New Roman" w:cs="Times New Roman"/>
          <w:sz w:val="24"/>
          <w:lang w:val="en-US"/>
        </w:rPr>
        <w:t>EduTech</w:t>
      </w:r>
      <w:r w:rsidRPr="0058040D">
        <w:rPr>
          <w:rFonts w:ascii="Times New Roman" w:hAnsi="Times New Roman" w:cs="Times New Roman"/>
          <w:sz w:val="24"/>
        </w:rPr>
        <w:t xml:space="preserve"> </w:t>
      </w:r>
      <w:r w:rsidRPr="0058040D">
        <w:rPr>
          <w:rFonts w:ascii="Times New Roman" w:hAnsi="Times New Roman" w:cs="Times New Roman"/>
          <w:sz w:val="24"/>
          <w:lang w:val="en-US"/>
        </w:rPr>
        <w:t>KG</w:t>
      </w:r>
      <w:r w:rsidRPr="0058040D">
        <w:rPr>
          <w:rFonts w:ascii="Times New Roman" w:hAnsi="Times New Roman" w:cs="Times New Roman"/>
          <w:sz w:val="24"/>
        </w:rPr>
        <w:t xml:space="preserve"> 2021, Бишкек, 18 мая </w:t>
      </w:r>
      <w:smartTag w:uri="urn:schemas-microsoft-com:office:smarttags" w:element="metricconverter">
        <w:smartTagPr>
          <w:attr w:name="ProductID" w:val="2021 г"/>
        </w:smartTagPr>
        <w:r w:rsidRPr="0058040D">
          <w:rPr>
            <w:rFonts w:ascii="Times New Roman" w:hAnsi="Times New Roman" w:cs="Times New Roman"/>
            <w:sz w:val="24"/>
          </w:rPr>
          <w:t>2021 г</w:t>
        </w:r>
      </w:smartTag>
      <w:r w:rsidRPr="0058040D">
        <w:rPr>
          <w:rFonts w:ascii="Times New Roman" w:hAnsi="Times New Roman" w:cs="Times New Roman"/>
          <w:sz w:val="24"/>
        </w:rPr>
        <w:t>.</w:t>
      </w:r>
    </w:p>
    <w:p w:rsidR="00E868FE" w:rsidRPr="0058040D" w:rsidRDefault="00E868FE" w:rsidP="00F67CBD">
      <w:pPr>
        <w:pStyle w:val="a4"/>
        <w:numPr>
          <w:ilvl w:val="0"/>
          <w:numId w:val="45"/>
        </w:numPr>
        <w:spacing w:line="259" w:lineRule="auto"/>
        <w:jc w:val="both"/>
        <w:rPr>
          <w:rFonts w:ascii="Times New Roman" w:hAnsi="Times New Roman" w:cs="Times New Roman"/>
          <w:bCs/>
          <w:sz w:val="24"/>
        </w:rPr>
      </w:pPr>
      <w:r w:rsidRPr="0058040D">
        <w:rPr>
          <w:rFonts w:ascii="Times New Roman" w:hAnsi="Times New Roman" w:cs="Times New Roman"/>
          <w:bCs/>
          <w:sz w:val="24"/>
        </w:rPr>
        <w:t xml:space="preserve">Участие в международном вебинаре: «Человек культуры: национальное и общечеловеческое измерение», в рамках реализации целевой программы «Научно-методическое, методическое и кадровое обеспечение обучения русскому языку и </w:t>
      </w:r>
      <w:r w:rsidRPr="0058040D">
        <w:rPr>
          <w:rFonts w:ascii="Times New Roman" w:hAnsi="Times New Roman" w:cs="Times New Roman"/>
          <w:bCs/>
          <w:sz w:val="24"/>
        </w:rPr>
        <w:lastRenderedPageBreak/>
        <w:t>языкам народов РФ, проведенный институтом фундаментальных наук Кубанского государственного технологического университета</w:t>
      </w:r>
      <w:r w:rsidRPr="0058040D">
        <w:rPr>
          <w:rFonts w:ascii="Times New Roman" w:hAnsi="Times New Roman" w:cs="Times New Roman"/>
          <w:sz w:val="24"/>
        </w:rPr>
        <w:t xml:space="preserve">. </w:t>
      </w:r>
      <w:r w:rsidRPr="0058040D">
        <w:rPr>
          <w:rFonts w:ascii="Times New Roman" w:hAnsi="Times New Roman" w:cs="Times New Roman"/>
          <w:bCs/>
          <w:sz w:val="24"/>
        </w:rPr>
        <w:t>декабрь 2020-январь 2021 г.г.</w:t>
      </w:r>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bCs/>
          <w:sz w:val="24"/>
        </w:rPr>
        <w:t xml:space="preserve">Онлайн семинар «Электронно-библиотечная система </w:t>
      </w:r>
      <w:r w:rsidRPr="0058040D">
        <w:rPr>
          <w:rFonts w:ascii="Times New Roman" w:hAnsi="Times New Roman" w:cs="Times New Roman"/>
          <w:bCs/>
          <w:sz w:val="24"/>
          <w:lang w:val="en-US"/>
        </w:rPr>
        <w:t>IPR</w:t>
      </w:r>
      <w:r w:rsidRPr="0058040D">
        <w:rPr>
          <w:rFonts w:ascii="Times New Roman" w:hAnsi="Times New Roman" w:cs="Times New Roman"/>
          <w:bCs/>
          <w:sz w:val="24"/>
        </w:rPr>
        <w:t xml:space="preserve"> </w:t>
      </w:r>
      <w:r w:rsidRPr="0058040D">
        <w:rPr>
          <w:rFonts w:ascii="Times New Roman" w:hAnsi="Times New Roman" w:cs="Times New Roman"/>
          <w:bCs/>
          <w:sz w:val="24"/>
          <w:lang w:val="en-US"/>
        </w:rPr>
        <w:t>BOOKS</w:t>
      </w:r>
      <w:r w:rsidRPr="0058040D">
        <w:rPr>
          <w:rFonts w:ascii="Times New Roman" w:hAnsi="Times New Roman" w:cs="Times New Roman"/>
          <w:bCs/>
          <w:sz w:val="24"/>
        </w:rPr>
        <w:t>: новые форматы образовательного процесса, инструмент дистанта и оперативной подготовки РПД»,</w:t>
      </w:r>
      <w:r w:rsidRPr="0058040D">
        <w:rPr>
          <w:rFonts w:ascii="Times New Roman" w:hAnsi="Times New Roman" w:cs="Times New Roman"/>
          <w:sz w:val="24"/>
        </w:rPr>
        <w:t xml:space="preserve"> 22 января 2021 г. Бишкек., 20 февраля 2021 г.</w:t>
      </w:r>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sz w:val="24"/>
        </w:rPr>
        <w:t xml:space="preserve">20 февраля 2021 г выступила с докладом «Перспективы развития кафедры» в конференции, посвященный международному дню родного языка </w:t>
      </w:r>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sz w:val="24"/>
        </w:rPr>
        <w:t>22 января 2021 г.</w:t>
      </w:r>
    </w:p>
    <w:p w:rsidR="00E868FE" w:rsidRPr="0058040D" w:rsidRDefault="00E868FE" w:rsidP="00F67CBD">
      <w:pPr>
        <w:pStyle w:val="a4"/>
        <w:numPr>
          <w:ilvl w:val="0"/>
          <w:numId w:val="45"/>
        </w:numPr>
        <w:spacing w:line="259" w:lineRule="auto"/>
        <w:jc w:val="both"/>
        <w:rPr>
          <w:rFonts w:ascii="Times New Roman" w:hAnsi="Times New Roman" w:cs="Times New Roman"/>
          <w:color w:val="222222"/>
          <w:sz w:val="24"/>
          <w:shd w:val="clear" w:color="auto" w:fill="FFFFFF"/>
        </w:rPr>
      </w:pPr>
      <w:r w:rsidRPr="0058040D">
        <w:rPr>
          <w:rFonts w:ascii="Times New Roman" w:hAnsi="Times New Roman" w:cs="Times New Roman"/>
          <w:color w:val="222222"/>
          <w:sz w:val="24"/>
          <w:shd w:val="clear" w:color="auto" w:fill="FFFFFF"/>
        </w:rPr>
        <w:t>Всероссийская научно-практическая конференция «Здоровая семья – здоровое общество», г. Ростов-на-Дону</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sz w:val="24"/>
          <w:szCs w:val="24"/>
          <w:lang w:eastAsia="ru-RU" w:bidi="ru-RU"/>
        </w:rPr>
      </w:pPr>
      <w:r w:rsidRPr="0058040D">
        <w:rPr>
          <w:rFonts w:ascii="Times New Roman" w:eastAsia="Times New Roman" w:hAnsi="Times New Roman" w:cs="Times New Roman"/>
          <w:bCs/>
          <w:sz w:val="24"/>
          <w:szCs w:val="24"/>
          <w:lang w:eastAsia="ru-RU" w:bidi="ru-RU"/>
        </w:rPr>
        <w:t xml:space="preserve">Молодежный квест, посвященный открытию Саммита ООН по продовольственным системам  г.Бишкек, парк по ул. Ч. Айтматова, КГТУ, КНАУ, БГУ 12-13.09. 2021 г. Бишкек,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sz w:val="24"/>
          <w:szCs w:val="24"/>
          <w:lang w:eastAsia="ru-RU" w:bidi="ru-RU"/>
        </w:rPr>
      </w:pPr>
      <w:r w:rsidRPr="0058040D">
        <w:rPr>
          <w:rFonts w:ascii="Times New Roman" w:eastAsia="Times New Roman" w:hAnsi="Times New Roman" w:cs="Times New Roman"/>
          <w:bCs/>
          <w:sz w:val="24"/>
          <w:szCs w:val="24"/>
          <w:lang w:eastAsia="ru-RU" w:bidi="ru-RU"/>
        </w:rPr>
        <w:t xml:space="preserve">Центральноазиатский форум устойчивого развития 17.12.2021, г. Москва,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sz w:val="24"/>
          <w:szCs w:val="24"/>
          <w:lang w:eastAsia="ru-RU" w:bidi="ru-RU"/>
        </w:rPr>
      </w:pPr>
      <w:r w:rsidRPr="0058040D">
        <w:rPr>
          <w:rFonts w:ascii="Times New Roman" w:eastAsia="Times New Roman" w:hAnsi="Times New Roman" w:cs="Times New Roman"/>
          <w:bCs/>
          <w:sz w:val="24"/>
          <w:szCs w:val="24"/>
          <w:lang w:eastAsia="ru-RU" w:bidi="ru-RU"/>
        </w:rPr>
        <w:t>Всероссийский семинар –совещание «Экономика гармоничного интегративного строя и солидарности общества»</w:t>
      </w:r>
      <w:r w:rsidRPr="0058040D">
        <w:rPr>
          <w:rFonts w:ascii="Times New Roman" w:eastAsia="Times New Roman" w:hAnsi="Times New Roman" w:cs="Times New Roman"/>
          <w:sz w:val="24"/>
          <w:szCs w:val="24"/>
          <w:lang w:eastAsia="ru-RU" w:bidi="ru-RU"/>
        </w:rPr>
        <w:t xml:space="preserve"> </w:t>
      </w:r>
      <w:r w:rsidRPr="0058040D">
        <w:rPr>
          <w:rFonts w:ascii="Times New Roman" w:eastAsia="Times New Roman" w:hAnsi="Times New Roman" w:cs="Times New Roman"/>
          <w:bCs/>
          <w:sz w:val="24"/>
          <w:szCs w:val="24"/>
          <w:lang w:eastAsia="ru-RU" w:bidi="ru-RU"/>
        </w:rPr>
        <w:t xml:space="preserve">18.02.2022. г. Москва,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sz w:val="24"/>
          <w:szCs w:val="24"/>
          <w:lang w:eastAsia="ru-RU" w:bidi="ru-RU"/>
        </w:rPr>
      </w:pPr>
      <w:r w:rsidRPr="0058040D">
        <w:rPr>
          <w:rFonts w:ascii="Times New Roman" w:eastAsia="Times New Roman" w:hAnsi="Times New Roman" w:cs="Times New Roman"/>
          <w:bCs/>
          <w:sz w:val="24"/>
          <w:szCs w:val="24"/>
          <w:lang w:eastAsia="ru-RU" w:bidi="ru-RU"/>
        </w:rPr>
        <w:t>Всероссийская конференция «Сохранение и укрепление духовно-нравственных ценностей – основа государственной политики,  формирования гармоничного интегративного государства и солидарного общества»</w:t>
      </w:r>
      <w:r w:rsidRPr="0058040D">
        <w:rPr>
          <w:rFonts w:ascii="Times New Roman" w:eastAsia="Times New Roman" w:hAnsi="Times New Roman" w:cs="Times New Roman"/>
          <w:sz w:val="24"/>
          <w:szCs w:val="24"/>
          <w:lang w:eastAsia="ru-RU" w:bidi="ru-RU"/>
        </w:rPr>
        <w:t xml:space="preserve"> </w:t>
      </w:r>
      <w:r w:rsidRPr="0058040D">
        <w:rPr>
          <w:rFonts w:ascii="Times New Roman" w:eastAsia="Times New Roman" w:hAnsi="Times New Roman" w:cs="Times New Roman"/>
          <w:bCs/>
          <w:sz w:val="24"/>
          <w:szCs w:val="24"/>
          <w:lang w:eastAsia="ru-RU" w:bidi="ru-RU"/>
        </w:rPr>
        <w:t>30.03.2022 г. г. Бишкек, Министерство Энергетики</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sz w:val="24"/>
          <w:szCs w:val="24"/>
          <w:lang w:eastAsia="ru-RU" w:bidi="ru-RU"/>
        </w:rPr>
      </w:pPr>
      <w:r w:rsidRPr="0058040D">
        <w:rPr>
          <w:rFonts w:ascii="Times New Roman" w:eastAsia="Times New Roman" w:hAnsi="Times New Roman" w:cs="Times New Roman"/>
          <w:bCs/>
          <w:sz w:val="24"/>
          <w:szCs w:val="24"/>
          <w:lang w:eastAsia="ru-RU" w:bidi="ru-RU"/>
        </w:rPr>
        <w:t xml:space="preserve">Совещание «Наращивание потенциала для возобновляемой энергетики в Кыргызской Республики 29.03.2022 г. Москва, ФНС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bCs/>
          <w:sz w:val="24"/>
          <w:szCs w:val="24"/>
          <w:lang w:eastAsia="ru-RU" w:bidi="ru-RU"/>
        </w:rPr>
      </w:pPr>
      <w:r w:rsidRPr="0058040D">
        <w:rPr>
          <w:rFonts w:ascii="Times New Roman" w:eastAsia="Times New Roman" w:hAnsi="Times New Roman" w:cs="Times New Roman"/>
          <w:bCs/>
          <w:sz w:val="24"/>
          <w:szCs w:val="24"/>
          <w:lang w:eastAsia="ru-RU" w:bidi="ru-RU"/>
        </w:rPr>
        <w:t xml:space="preserve">Установочный вебсеминар по организации общественной экосистемы 21.04.2022г. г. Екатеринбург, Институт экономики УрО РАН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bCs/>
          <w:sz w:val="24"/>
          <w:szCs w:val="24"/>
          <w:lang w:eastAsia="ru-RU" w:bidi="ru-RU"/>
        </w:rPr>
      </w:pPr>
      <w:r w:rsidRPr="0058040D">
        <w:rPr>
          <w:rFonts w:ascii="Times New Roman" w:eastAsia="Times New Roman" w:hAnsi="Times New Roman" w:cs="Times New Roman"/>
          <w:bCs/>
          <w:sz w:val="24"/>
          <w:szCs w:val="24"/>
          <w:lang w:val="en-US" w:eastAsia="ru-RU" w:bidi="ru-RU"/>
        </w:rPr>
        <w:t>X</w:t>
      </w:r>
      <w:r w:rsidRPr="0058040D">
        <w:rPr>
          <w:rFonts w:ascii="Times New Roman" w:eastAsia="Times New Roman" w:hAnsi="Times New Roman" w:cs="Times New Roman"/>
          <w:bCs/>
          <w:sz w:val="24"/>
          <w:szCs w:val="24"/>
          <w:lang w:eastAsia="ru-RU" w:bidi="ru-RU"/>
        </w:rPr>
        <w:t xml:space="preserve"> Международная научно-практическая конференция «Эколого-экономическая безопасность регионов (горно-промышленных регионов)» 26.05.2022 г. Москва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bCs/>
          <w:sz w:val="24"/>
          <w:szCs w:val="24"/>
          <w:lang w:eastAsia="ru-RU" w:bidi="ru-RU"/>
        </w:rPr>
      </w:pPr>
      <w:r w:rsidRPr="0058040D">
        <w:rPr>
          <w:rFonts w:ascii="Times New Roman" w:eastAsia="Times New Roman" w:hAnsi="Times New Roman" w:cs="Times New Roman"/>
          <w:bCs/>
          <w:sz w:val="24"/>
          <w:szCs w:val="24"/>
          <w:lang w:eastAsia="ru-RU" w:bidi="ru-RU"/>
        </w:rPr>
        <w:t xml:space="preserve">Международный форум «Женщины в науке и образовании» 27. 05.2022 г. Отель «Хаятт ридженси», по ул.Абдрахманова, 191 в  г. Бишкеке.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bCs/>
          <w:sz w:val="24"/>
          <w:szCs w:val="24"/>
          <w:lang w:eastAsia="ru-RU" w:bidi="ru-RU"/>
        </w:rPr>
      </w:pPr>
      <w:r w:rsidRPr="0058040D">
        <w:rPr>
          <w:rFonts w:ascii="Times New Roman" w:eastAsia="Times New Roman" w:hAnsi="Times New Roman" w:cs="Times New Roman"/>
          <w:bCs/>
          <w:sz w:val="24"/>
          <w:szCs w:val="24"/>
          <w:lang w:eastAsia="ru-RU" w:bidi="ru-RU"/>
        </w:rPr>
        <w:t xml:space="preserve">Круглый стол: НАУКА И ОБРАЗОВАНИЕ– ОСНОВА ИННОВАЦИОННОГО РАЗВИТИЯ ЕВРАЗИИ, который пройдет в рамках Евразийского экономического форума «Евразийская экономическая интеграция в эпоху глобальных изменений. новые возможности инвестиционной активности» 3.06.2022 г. г. Москва Ассамблея народов Евразии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bCs/>
          <w:sz w:val="24"/>
          <w:szCs w:val="24"/>
          <w:lang w:eastAsia="ru-RU" w:bidi="ru-RU"/>
        </w:rPr>
      </w:pPr>
      <w:r w:rsidRPr="0058040D">
        <w:rPr>
          <w:rFonts w:ascii="Times New Roman" w:eastAsia="Times New Roman" w:hAnsi="Times New Roman" w:cs="Times New Roman"/>
          <w:bCs/>
          <w:sz w:val="24"/>
          <w:szCs w:val="24"/>
          <w:lang w:eastAsia="ru-RU" w:bidi="ru-RU"/>
        </w:rPr>
        <w:t xml:space="preserve">Международный форум народной дипломатии 21-22.06.2022 . гг. Москва, Минск </w:t>
      </w:r>
    </w:p>
    <w:p w:rsidR="00E868FE" w:rsidRPr="0058040D" w:rsidRDefault="00E868FE" w:rsidP="00F67CBD">
      <w:pPr>
        <w:pStyle w:val="a4"/>
        <w:numPr>
          <w:ilvl w:val="0"/>
          <w:numId w:val="45"/>
        </w:numPr>
        <w:spacing w:after="0" w:line="240" w:lineRule="auto"/>
        <w:jc w:val="both"/>
        <w:rPr>
          <w:rFonts w:ascii="Times New Roman" w:eastAsia="Times New Roman" w:hAnsi="Times New Roman" w:cs="Times New Roman"/>
          <w:bCs/>
          <w:sz w:val="24"/>
          <w:szCs w:val="24"/>
          <w:lang w:eastAsia="ru-RU" w:bidi="ru-RU"/>
        </w:rPr>
      </w:pPr>
      <w:r w:rsidRPr="0058040D">
        <w:rPr>
          <w:rFonts w:ascii="Times New Roman" w:eastAsia="Times New Roman" w:hAnsi="Times New Roman" w:cs="Times New Roman"/>
          <w:bCs/>
          <w:sz w:val="24"/>
          <w:szCs w:val="24"/>
          <w:lang w:eastAsia="ru-RU" w:bidi="ru-RU"/>
        </w:rPr>
        <w:t>2-й Глобальный продовольственный форум.</w:t>
      </w:r>
    </w:p>
    <w:p w:rsidR="00E868FE" w:rsidRPr="003F478C" w:rsidRDefault="00E868FE" w:rsidP="00E868FE">
      <w:pPr>
        <w:spacing w:after="0" w:line="259" w:lineRule="auto"/>
        <w:ind w:left="426"/>
        <w:contextualSpacing/>
        <w:jc w:val="both"/>
        <w:rPr>
          <w:rFonts w:ascii="Times New Roman" w:hAnsi="Times New Roman" w:cs="Times New Roman"/>
          <w:sz w:val="24"/>
          <w:szCs w:val="24"/>
        </w:rPr>
      </w:pPr>
    </w:p>
    <w:p w:rsidR="00E868FE" w:rsidRPr="0058040D" w:rsidRDefault="00E868FE" w:rsidP="00F67CBD">
      <w:pPr>
        <w:pStyle w:val="a4"/>
        <w:numPr>
          <w:ilvl w:val="0"/>
          <w:numId w:val="45"/>
        </w:numPr>
        <w:spacing w:line="259" w:lineRule="auto"/>
        <w:jc w:val="both"/>
        <w:rPr>
          <w:rFonts w:ascii="Times New Roman" w:hAnsi="Times New Roman" w:cs="Times New Roman"/>
          <w:sz w:val="24"/>
          <w:lang w:val="ky-KG"/>
        </w:rPr>
      </w:pPr>
      <w:r w:rsidRPr="0058040D">
        <w:rPr>
          <w:rFonts w:ascii="Times New Roman" w:hAnsi="Times New Roman" w:cs="Times New Roman"/>
          <w:sz w:val="24"/>
          <w:lang w:val="en-US"/>
        </w:rPr>
        <w:t>XVI</w:t>
      </w:r>
      <w:r w:rsidRPr="0058040D">
        <w:rPr>
          <w:rFonts w:ascii="Times New Roman" w:hAnsi="Times New Roman" w:cs="Times New Roman"/>
          <w:sz w:val="24"/>
        </w:rPr>
        <w:t xml:space="preserve"> съезде специалистов холодильной отрасли Кыргызской Республики,</w:t>
      </w:r>
      <w:r w:rsidRPr="0058040D">
        <w:rPr>
          <w:rFonts w:ascii="Times New Roman" w:hAnsi="Times New Roman" w:cs="Times New Roman"/>
          <w:sz w:val="24"/>
          <w:lang w:val="ky-KG"/>
        </w:rPr>
        <w:t xml:space="preserve"> г.Чолпон- Ата,</w:t>
      </w:r>
      <w:r w:rsidRPr="0058040D">
        <w:rPr>
          <w:rFonts w:ascii="Times New Roman" w:hAnsi="Times New Roman" w:cs="Times New Roman"/>
          <w:sz w:val="24"/>
        </w:rPr>
        <w:t xml:space="preserve"> </w:t>
      </w:r>
      <w:r w:rsidRPr="0058040D">
        <w:rPr>
          <w:rFonts w:ascii="Times New Roman" w:hAnsi="Times New Roman" w:cs="Times New Roman"/>
          <w:sz w:val="24"/>
          <w:lang w:val="ky-KG"/>
        </w:rPr>
        <w:t xml:space="preserve"> </w:t>
      </w:r>
      <w:r w:rsidRPr="0058040D">
        <w:rPr>
          <w:rFonts w:ascii="Times New Roman" w:hAnsi="Times New Roman" w:cs="Times New Roman"/>
          <w:sz w:val="24"/>
        </w:rPr>
        <w:t>24-26 июня</w:t>
      </w:r>
      <w:r w:rsidRPr="0058040D">
        <w:rPr>
          <w:rFonts w:ascii="Times New Roman" w:hAnsi="Times New Roman" w:cs="Times New Roman"/>
          <w:sz w:val="24"/>
          <w:lang w:val="ky-KG"/>
        </w:rPr>
        <w:t xml:space="preserve"> 2022 года</w:t>
      </w:r>
    </w:p>
    <w:p w:rsidR="00E868FE" w:rsidRPr="0058040D" w:rsidRDefault="00E868FE" w:rsidP="00F67CBD">
      <w:pPr>
        <w:pStyle w:val="a4"/>
        <w:numPr>
          <w:ilvl w:val="0"/>
          <w:numId w:val="45"/>
        </w:numPr>
        <w:spacing w:line="259" w:lineRule="auto"/>
        <w:jc w:val="both"/>
        <w:rPr>
          <w:rFonts w:ascii="Times New Roman" w:hAnsi="Times New Roman" w:cs="Times New Roman"/>
          <w:sz w:val="24"/>
          <w:lang w:val="ky-KG"/>
        </w:rPr>
      </w:pPr>
      <w:r w:rsidRPr="0058040D">
        <w:rPr>
          <w:rFonts w:ascii="Times New Roman" w:eastAsia="Calibri" w:hAnsi="Times New Roman" w:cs="Times New Roman"/>
          <w:color w:val="000000"/>
          <w:sz w:val="24"/>
          <w:lang w:val="ky-KG"/>
        </w:rPr>
        <w:t>Участие в конференции</w:t>
      </w:r>
      <w:r w:rsidRPr="0058040D">
        <w:rPr>
          <w:rFonts w:ascii="Times New Roman" w:eastAsia="Calibri" w:hAnsi="Times New Roman" w:cs="Times New Roman"/>
          <w:color w:val="000000"/>
          <w:sz w:val="24"/>
        </w:rPr>
        <w:t xml:space="preserve"> молодых ученых, аспирантов и студентов «Молодежь в решении актуальных проблем науки,техники и образования», март 2022года.</w:t>
      </w:r>
      <w:r w:rsidRPr="0058040D">
        <w:rPr>
          <w:rFonts w:ascii="Times New Roman" w:eastAsia="Calibri" w:hAnsi="Times New Roman" w:cs="Times New Roman"/>
          <w:color w:val="000000"/>
          <w:sz w:val="24"/>
          <w:lang w:val="ky-KG"/>
        </w:rPr>
        <w:t xml:space="preserve"> </w:t>
      </w:r>
      <w:r w:rsidRPr="0058040D">
        <w:rPr>
          <w:rFonts w:ascii="Times New Roman" w:hAnsi="Times New Roman" w:cs="Times New Roman"/>
          <w:sz w:val="24"/>
          <w:lang w:val="ky-KG"/>
        </w:rPr>
        <w:t>На конференции приняли участие коллектив кафедры</w:t>
      </w:r>
    </w:p>
    <w:p w:rsidR="00E868FE" w:rsidRPr="0058040D" w:rsidRDefault="00E868FE" w:rsidP="00F67CBD">
      <w:pPr>
        <w:pStyle w:val="a4"/>
        <w:numPr>
          <w:ilvl w:val="0"/>
          <w:numId w:val="45"/>
        </w:numPr>
        <w:spacing w:line="259" w:lineRule="auto"/>
        <w:jc w:val="both"/>
        <w:rPr>
          <w:rFonts w:ascii="Times New Roman" w:hAnsi="Times New Roman" w:cs="Times New Roman"/>
          <w:sz w:val="24"/>
        </w:rPr>
      </w:pPr>
      <w:r w:rsidRPr="0058040D">
        <w:rPr>
          <w:rFonts w:ascii="Times New Roman" w:hAnsi="Times New Roman" w:cs="Times New Roman"/>
          <w:sz w:val="24"/>
        </w:rPr>
        <w:t>VI</w:t>
      </w:r>
      <w:r w:rsidRPr="0058040D">
        <w:rPr>
          <w:rFonts w:ascii="Times New Roman" w:hAnsi="Times New Roman" w:cs="Times New Roman"/>
          <w:sz w:val="24"/>
          <w:lang w:val="en-US"/>
        </w:rPr>
        <w:t>II</w:t>
      </w:r>
      <w:r w:rsidRPr="0058040D">
        <w:rPr>
          <w:rFonts w:ascii="Times New Roman" w:hAnsi="Times New Roman" w:cs="Times New Roman"/>
          <w:sz w:val="24"/>
        </w:rPr>
        <w:t xml:space="preserve"> Международная сетевая научно-техническая конференция «Интеграционные процессы в научно-техническом и образовательном пространстве» в рамках Российско-Кыргызского консорциума технических университетов</w:t>
      </w:r>
    </w:p>
    <w:p w:rsidR="00E868FE" w:rsidRPr="0058040D" w:rsidRDefault="00E868FE" w:rsidP="00F67CBD">
      <w:pPr>
        <w:pStyle w:val="a4"/>
        <w:numPr>
          <w:ilvl w:val="0"/>
          <w:numId w:val="45"/>
        </w:numPr>
        <w:jc w:val="both"/>
        <w:rPr>
          <w:rFonts w:ascii="Times New Roman" w:eastAsia="Calibri" w:hAnsi="Times New Roman" w:cs="Times New Roman"/>
          <w:noProof/>
          <w:sz w:val="24"/>
        </w:rPr>
      </w:pPr>
      <w:r w:rsidRPr="0058040D">
        <w:rPr>
          <w:rFonts w:ascii="Times New Roman" w:eastAsia="Calibri" w:hAnsi="Times New Roman" w:cs="Times New Roman"/>
          <w:noProof/>
          <w:sz w:val="24"/>
        </w:rPr>
        <w:t>Международная научно- практическая конференция «ТЕОРИЯ МАШИН и РАБОЧИХ ПРОЦЕССОВ» посвященная  30—летию независимости Кыргызской республики и 80-летию ученого-механика, изобретателя Басова С.А.</w:t>
      </w:r>
    </w:p>
    <w:p w:rsidR="00E868FE" w:rsidRPr="0058040D" w:rsidRDefault="00E868FE" w:rsidP="00F67CBD">
      <w:pPr>
        <w:pStyle w:val="a4"/>
        <w:numPr>
          <w:ilvl w:val="0"/>
          <w:numId w:val="45"/>
        </w:numPr>
        <w:jc w:val="both"/>
        <w:rPr>
          <w:rFonts w:ascii="Times New Roman" w:eastAsia="Calibri" w:hAnsi="Times New Roman" w:cs="Times New Roman"/>
          <w:noProof/>
          <w:sz w:val="24"/>
        </w:rPr>
      </w:pPr>
      <w:r w:rsidRPr="0058040D">
        <w:rPr>
          <w:rFonts w:ascii="Times New Roman" w:eastAsia="Calibri" w:hAnsi="Times New Roman" w:cs="Times New Roman"/>
          <w:noProof/>
          <w:sz w:val="24"/>
        </w:rPr>
        <w:t xml:space="preserve">Международная научно- практическая конференция «НАУКА, ОБРАЗОВАНИЕ, ИННОВАЦИИ И ТЕХНОЛОГИИ: ОЦЕНКИ, ПРОБЛЕМЫ, ПУТИ </w:t>
      </w:r>
      <w:r w:rsidRPr="0058040D">
        <w:rPr>
          <w:rFonts w:ascii="Times New Roman" w:eastAsia="Calibri" w:hAnsi="Times New Roman" w:cs="Times New Roman"/>
          <w:noProof/>
          <w:sz w:val="24"/>
        </w:rPr>
        <w:lastRenderedPageBreak/>
        <w:t>РЕШЕНИЯ»,посвященная  80-летию ученого-педагога, изобретателя  Ж. Усубалиева и  30- летию Инженерной академии Кыргызской  Республики.</w:t>
      </w:r>
    </w:p>
    <w:p w:rsidR="00E868FE" w:rsidRPr="0058040D" w:rsidRDefault="00E868FE" w:rsidP="00F67CBD">
      <w:pPr>
        <w:pStyle w:val="a4"/>
        <w:numPr>
          <w:ilvl w:val="0"/>
          <w:numId w:val="45"/>
        </w:numPr>
        <w:spacing w:line="259" w:lineRule="auto"/>
        <w:jc w:val="both"/>
        <w:rPr>
          <w:rFonts w:ascii="Times New Roman" w:eastAsia="Calibri" w:hAnsi="Times New Roman" w:cs="Times New Roman"/>
          <w:sz w:val="24"/>
        </w:rPr>
      </w:pPr>
      <w:r w:rsidRPr="0058040D">
        <w:rPr>
          <w:rFonts w:ascii="Times New Roman" w:eastAsia="Calibri" w:hAnsi="Times New Roman" w:cs="Times New Roman"/>
          <w:sz w:val="24"/>
        </w:rPr>
        <w:t>Международной научно-практической конференции «Пища. Экология. Качество» по теме «Экобиотехнологии и природоподобные технологии в АПК». – Краснообск, 2021</w:t>
      </w:r>
    </w:p>
    <w:p w:rsidR="00E868FE" w:rsidRPr="0058040D" w:rsidRDefault="00E868FE" w:rsidP="00F67CBD">
      <w:pPr>
        <w:pStyle w:val="a4"/>
        <w:numPr>
          <w:ilvl w:val="0"/>
          <w:numId w:val="45"/>
        </w:numPr>
        <w:spacing w:line="259" w:lineRule="auto"/>
        <w:jc w:val="both"/>
        <w:rPr>
          <w:rFonts w:ascii="Times New Roman" w:eastAsia="Calibri" w:hAnsi="Times New Roman" w:cs="Times New Roman"/>
          <w:bCs/>
          <w:color w:val="0F0D0D"/>
          <w:sz w:val="24"/>
        </w:rPr>
      </w:pPr>
      <w:r w:rsidRPr="0058040D">
        <w:rPr>
          <w:rFonts w:ascii="Times New Roman" w:eastAsia="Calibri" w:hAnsi="Times New Roman" w:cs="Times New Roman"/>
          <w:sz w:val="24"/>
          <w:lang w:val="en-US"/>
        </w:rPr>
        <w:t>IX</w:t>
      </w:r>
      <w:r w:rsidRPr="0058040D">
        <w:rPr>
          <w:rFonts w:ascii="Times New Roman" w:eastAsia="Calibri" w:hAnsi="Times New Roman" w:cs="Times New Roman"/>
          <w:sz w:val="24"/>
        </w:rPr>
        <w:t xml:space="preserve"> Международной конференции «Инновационные разработки молодых ученых – развитию агропромышленного комплекса»</w:t>
      </w:r>
      <w:r w:rsidRPr="0058040D">
        <w:rPr>
          <w:rFonts w:ascii="Times New Roman" w:eastAsia="Calibri" w:hAnsi="Times New Roman" w:cs="Times New Roman"/>
          <w:bCs/>
          <w:color w:val="0F0D0D"/>
          <w:sz w:val="24"/>
        </w:rPr>
        <w:t>. – Ставрополь, 2021</w:t>
      </w:r>
    </w:p>
    <w:p w:rsidR="00E868FE" w:rsidRPr="0058040D" w:rsidRDefault="00E868FE" w:rsidP="00F67CBD">
      <w:pPr>
        <w:pStyle w:val="a4"/>
        <w:numPr>
          <w:ilvl w:val="0"/>
          <w:numId w:val="45"/>
        </w:numPr>
        <w:spacing w:line="259" w:lineRule="auto"/>
        <w:jc w:val="both"/>
        <w:rPr>
          <w:rFonts w:ascii="Times New Roman" w:hAnsi="Times New Roman" w:cs="Times New Roman"/>
          <w:bCs/>
          <w:sz w:val="24"/>
          <w:shd w:val="clear" w:color="auto" w:fill="FFFFFF"/>
          <w:lang w:val="en-US"/>
        </w:rPr>
      </w:pPr>
      <w:r w:rsidRPr="0058040D">
        <w:rPr>
          <w:rFonts w:ascii="Times New Roman" w:hAnsi="Times New Roman" w:cs="Times New Roman"/>
          <w:bCs/>
          <w:sz w:val="24"/>
          <w:shd w:val="clear" w:color="auto" w:fill="FFFFFF"/>
          <w:lang w:val="en-US"/>
        </w:rPr>
        <w:t>Collection and documentation of data for establishing a Kyrgyz national food composition database // III Uluslararasi Turk Dunyasi Fen Bilimleri ve Muhendislik Kongresi – TURK-COSE 2021</w:t>
      </w:r>
    </w:p>
    <w:p w:rsidR="00E868FE" w:rsidRPr="0058040D" w:rsidRDefault="00E868FE" w:rsidP="00F67CBD">
      <w:pPr>
        <w:pStyle w:val="a4"/>
        <w:numPr>
          <w:ilvl w:val="0"/>
          <w:numId w:val="45"/>
        </w:numPr>
        <w:tabs>
          <w:tab w:val="left" w:pos="317"/>
        </w:tabs>
        <w:spacing w:after="0" w:line="240" w:lineRule="auto"/>
        <w:ind w:right="2"/>
        <w:jc w:val="both"/>
        <w:rPr>
          <w:rFonts w:ascii="Times New Roman" w:hAnsi="Times New Roman" w:cs="Times New Roman"/>
          <w:sz w:val="24"/>
          <w:szCs w:val="24"/>
        </w:rPr>
      </w:pPr>
      <w:r w:rsidRPr="0058040D">
        <w:rPr>
          <w:rFonts w:ascii="Times New Roman" w:hAnsi="Times New Roman" w:cs="Times New Roman"/>
          <w:sz w:val="24"/>
          <w:szCs w:val="24"/>
          <w:lang w:val="en-US"/>
        </w:rPr>
        <w:t>XVIII</w:t>
      </w:r>
      <w:r w:rsidRPr="0058040D">
        <w:rPr>
          <w:rFonts w:ascii="Times New Roman" w:hAnsi="Times New Roman" w:cs="Times New Roman"/>
          <w:sz w:val="24"/>
          <w:szCs w:val="24"/>
        </w:rPr>
        <w:t xml:space="preserve"> Международной научно-практической конференции «Пища. Экология. Качество» по теме «Экобиотехнологии и природоподобные технологии в АПК». – </w:t>
      </w:r>
      <w:r w:rsidRPr="0058040D">
        <w:rPr>
          <w:rFonts w:ascii="Times New Roman" w:hAnsi="Times New Roman" w:cs="Times New Roman"/>
          <w:spacing w:val="-1"/>
          <w:sz w:val="24"/>
          <w:szCs w:val="24"/>
        </w:rPr>
        <w:t>Новосибирск, 18-19 ноября</w:t>
      </w:r>
      <w:r w:rsidRPr="0058040D">
        <w:rPr>
          <w:rFonts w:ascii="Times New Roman" w:hAnsi="Times New Roman" w:cs="Times New Roman"/>
          <w:spacing w:val="-4"/>
          <w:sz w:val="24"/>
          <w:szCs w:val="24"/>
        </w:rPr>
        <w:t xml:space="preserve"> </w:t>
      </w:r>
      <w:r w:rsidRPr="0058040D">
        <w:rPr>
          <w:rFonts w:ascii="Times New Roman" w:hAnsi="Times New Roman" w:cs="Times New Roman"/>
          <w:spacing w:val="-1"/>
          <w:sz w:val="24"/>
          <w:szCs w:val="24"/>
        </w:rPr>
        <w:t>2021</w:t>
      </w:r>
      <w:r w:rsidRPr="0058040D">
        <w:rPr>
          <w:rFonts w:ascii="Times New Roman" w:hAnsi="Times New Roman" w:cs="Times New Roman"/>
          <w:spacing w:val="1"/>
          <w:sz w:val="24"/>
          <w:szCs w:val="24"/>
        </w:rPr>
        <w:t xml:space="preserve"> </w:t>
      </w:r>
      <w:r w:rsidRPr="0058040D">
        <w:rPr>
          <w:rFonts w:ascii="Times New Roman" w:hAnsi="Times New Roman" w:cs="Times New Roman"/>
          <w:spacing w:val="-1"/>
          <w:sz w:val="24"/>
          <w:szCs w:val="24"/>
        </w:rPr>
        <w:t>г.</w:t>
      </w:r>
    </w:p>
    <w:p w:rsidR="00E868FE" w:rsidRPr="0058040D" w:rsidRDefault="00E868FE" w:rsidP="00F67CBD">
      <w:pPr>
        <w:pStyle w:val="a4"/>
        <w:numPr>
          <w:ilvl w:val="0"/>
          <w:numId w:val="45"/>
        </w:numPr>
        <w:jc w:val="both"/>
        <w:rPr>
          <w:rFonts w:ascii="Times New Roman" w:hAnsi="Times New Roman" w:cs="Times New Roman"/>
          <w:sz w:val="24"/>
          <w:lang w:val="ky-KG"/>
        </w:rPr>
      </w:pPr>
      <w:r w:rsidRPr="0058040D">
        <w:rPr>
          <w:rFonts w:ascii="Times New Roman" w:eastAsia="Calibri" w:hAnsi="Times New Roman" w:cs="Times New Roman"/>
          <w:sz w:val="24"/>
          <w:shd w:val="clear" w:color="auto" w:fill="FFFFFF"/>
        </w:rPr>
        <w:t>Международная научная конференция</w:t>
      </w:r>
      <w:r w:rsidRPr="0058040D">
        <w:rPr>
          <w:rFonts w:ascii="Times New Roman" w:eastAsia="Calibri" w:hAnsi="Times New Roman" w:cs="Times New Roman"/>
          <w:bCs/>
          <w:sz w:val="24"/>
          <w:shd w:val="clear" w:color="auto" w:fill="FFFFFF"/>
        </w:rPr>
        <w:t xml:space="preserve"> «Современные проблемы биоразнообразия, экологии и биобезопасности Биосферной территории «Ыссык-Кёль». </w:t>
      </w:r>
      <w:r w:rsidRPr="0058040D">
        <w:rPr>
          <w:rFonts w:ascii="Times New Roman" w:hAnsi="Times New Roman" w:cs="Times New Roman"/>
          <w:bCs/>
          <w:sz w:val="24"/>
          <w:shd w:val="clear" w:color="auto" w:fill="FFFFFF"/>
        </w:rPr>
        <w:t xml:space="preserve">– </w:t>
      </w:r>
      <w:r w:rsidRPr="0058040D">
        <w:rPr>
          <w:rFonts w:ascii="Times New Roman" w:eastAsia="Calibri" w:hAnsi="Times New Roman" w:cs="Times New Roman"/>
          <w:bCs/>
          <w:sz w:val="24"/>
          <w:shd w:val="clear" w:color="auto" w:fill="FFFFFF"/>
        </w:rPr>
        <w:t>Бишкек</w:t>
      </w:r>
      <w:r w:rsidRPr="0058040D">
        <w:rPr>
          <w:rFonts w:ascii="Times New Roman" w:hAnsi="Times New Roman" w:cs="Times New Roman"/>
          <w:bCs/>
          <w:sz w:val="24"/>
          <w:shd w:val="clear" w:color="auto" w:fill="FFFFFF"/>
        </w:rPr>
        <w:t xml:space="preserve">, </w:t>
      </w:r>
      <w:r w:rsidRPr="0058040D">
        <w:rPr>
          <w:rFonts w:ascii="Times New Roman" w:eastAsia="Calibri" w:hAnsi="Times New Roman" w:cs="Times New Roman"/>
          <w:bCs/>
          <w:sz w:val="24"/>
          <w:shd w:val="clear" w:color="auto" w:fill="FFFFFF"/>
        </w:rPr>
        <w:t>ИБ НАН КР</w:t>
      </w:r>
      <w:r w:rsidRPr="0058040D">
        <w:rPr>
          <w:rFonts w:ascii="Times New Roman" w:hAnsi="Times New Roman" w:cs="Times New Roman"/>
          <w:bCs/>
          <w:sz w:val="24"/>
          <w:shd w:val="clear" w:color="auto" w:fill="FFFFFF"/>
        </w:rPr>
        <w:t xml:space="preserve">, </w:t>
      </w:r>
      <w:r w:rsidRPr="0058040D">
        <w:rPr>
          <w:rFonts w:ascii="Times New Roman" w:eastAsia="Calibri" w:hAnsi="Times New Roman" w:cs="Times New Roman"/>
          <w:bCs/>
          <w:sz w:val="24"/>
          <w:shd w:val="clear" w:color="auto" w:fill="FFFFFF"/>
        </w:rPr>
        <w:t>24.09. 2021</w:t>
      </w:r>
    </w:p>
    <w:p w:rsidR="00E868FE" w:rsidRPr="007A1C53" w:rsidRDefault="00E868FE" w:rsidP="00E868FE">
      <w:pPr>
        <w:spacing w:after="0" w:line="240" w:lineRule="auto"/>
        <w:jc w:val="both"/>
        <w:rPr>
          <w:rFonts w:ascii="Times New Roman" w:eastAsia="Calibri" w:hAnsi="Times New Roman" w:cs="Times New Roman"/>
          <w:sz w:val="24"/>
          <w:szCs w:val="24"/>
          <w:lang w:val="ky-KG"/>
        </w:rPr>
      </w:pPr>
    </w:p>
    <w:p w:rsidR="00E868FE" w:rsidRPr="007A1C53" w:rsidRDefault="00E868FE" w:rsidP="00E868FE">
      <w:pPr>
        <w:spacing w:after="0" w:line="240" w:lineRule="auto"/>
        <w:jc w:val="both"/>
        <w:rPr>
          <w:rFonts w:ascii="Times New Roman" w:hAnsi="Times New Roman" w:cs="Times New Roman"/>
          <w:b/>
          <w:sz w:val="24"/>
          <w:szCs w:val="24"/>
        </w:rPr>
      </w:pPr>
      <w:r w:rsidRPr="007A1C53">
        <w:rPr>
          <w:rFonts w:ascii="Times New Roman" w:eastAsia="Calibri" w:hAnsi="Times New Roman" w:cs="Times New Roman"/>
          <w:sz w:val="24"/>
          <w:szCs w:val="24"/>
          <w:lang w:val="ky-KG"/>
        </w:rPr>
        <w:t xml:space="preserve">     </w:t>
      </w:r>
      <w:r w:rsidRPr="007A1C53">
        <w:rPr>
          <w:rFonts w:ascii="Times New Roman" w:eastAsia="Calibri" w:hAnsi="Times New Roman" w:cs="Times New Roman"/>
          <w:b/>
          <w:sz w:val="24"/>
          <w:szCs w:val="24"/>
          <w:lang w:val="ky-KG"/>
        </w:rPr>
        <w:tab/>
        <w:t xml:space="preserve"> </w:t>
      </w:r>
      <w:r w:rsidRPr="007A1C53">
        <w:rPr>
          <w:rFonts w:ascii="Times New Roman" w:hAnsi="Times New Roman" w:cs="Times New Roman"/>
          <w:b/>
          <w:sz w:val="24"/>
          <w:szCs w:val="24"/>
        </w:rPr>
        <w:t>Круглые столы 14:</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lang w:val="ky-KG"/>
        </w:rPr>
      </w:pPr>
      <w:r w:rsidRPr="007A1C53">
        <w:rPr>
          <w:rFonts w:ascii="Times New Roman" w:hAnsi="Times New Roman" w:cs="Times New Roman"/>
          <w:sz w:val="24"/>
          <w:szCs w:val="24"/>
        </w:rPr>
        <w:t>«Университет – производство: взаимовыгодный диалог». – Бишкек, КГТУ, 24.03.2</w:t>
      </w:r>
      <w:r>
        <w:rPr>
          <w:rFonts w:ascii="Times New Roman" w:hAnsi="Times New Roman" w:cs="Times New Roman"/>
          <w:sz w:val="24"/>
          <w:szCs w:val="24"/>
        </w:rPr>
        <w:t>2</w:t>
      </w:r>
      <w:r w:rsidRPr="007A1C53">
        <w:rPr>
          <w:rFonts w:ascii="Times New Roman" w:hAnsi="Times New Roman" w:cs="Times New Roman"/>
          <w:sz w:val="24"/>
          <w:szCs w:val="24"/>
        </w:rPr>
        <w:t>.</w:t>
      </w:r>
    </w:p>
    <w:p w:rsidR="00E868FE" w:rsidRPr="007A1C53" w:rsidRDefault="00E868FE" w:rsidP="00F67CBD">
      <w:pPr>
        <w:numPr>
          <w:ilvl w:val="0"/>
          <w:numId w:val="29"/>
        </w:numPr>
        <w:tabs>
          <w:tab w:val="left" w:pos="33"/>
        </w:tabs>
        <w:spacing w:after="0" w:line="240" w:lineRule="auto"/>
        <w:contextualSpacing/>
        <w:jc w:val="both"/>
        <w:rPr>
          <w:rFonts w:ascii="Times New Roman" w:hAnsi="Times New Roman" w:cs="Times New Roman"/>
          <w:sz w:val="24"/>
          <w:szCs w:val="24"/>
          <w:lang w:val="ky-KG"/>
        </w:rPr>
      </w:pPr>
      <w:r w:rsidRPr="007A1C53">
        <w:rPr>
          <w:rFonts w:ascii="Times New Roman" w:hAnsi="Times New Roman" w:cs="Times New Roman"/>
          <w:sz w:val="24"/>
          <w:szCs w:val="24"/>
        </w:rPr>
        <w:t>«Право на питание и продовольственную безопасность, проблемы и пути решения. Академическая сеть Движения SUN в Кыргызстане. – Бишкек,  гостиница «Достук», 31 марта 202</w:t>
      </w:r>
      <w:r>
        <w:rPr>
          <w:rFonts w:ascii="Times New Roman" w:hAnsi="Times New Roman" w:cs="Times New Roman"/>
          <w:sz w:val="24"/>
          <w:szCs w:val="24"/>
        </w:rPr>
        <w:t>2</w:t>
      </w:r>
      <w:r w:rsidRPr="007A1C53">
        <w:rPr>
          <w:rFonts w:ascii="Times New Roman" w:hAnsi="Times New Roman" w:cs="Times New Roman"/>
          <w:sz w:val="24"/>
          <w:szCs w:val="24"/>
        </w:rPr>
        <w:t xml:space="preserve"> г.</w:t>
      </w:r>
    </w:p>
    <w:p w:rsidR="00E868FE" w:rsidRPr="007A1C53" w:rsidRDefault="00E868FE" w:rsidP="00F67CBD">
      <w:pPr>
        <w:numPr>
          <w:ilvl w:val="0"/>
          <w:numId w:val="29"/>
        </w:numPr>
        <w:tabs>
          <w:tab w:val="left" w:pos="33"/>
        </w:tabs>
        <w:spacing w:after="0" w:line="240" w:lineRule="auto"/>
        <w:contextualSpacing/>
        <w:jc w:val="both"/>
        <w:rPr>
          <w:rFonts w:ascii="Times New Roman" w:hAnsi="Times New Roman" w:cs="Times New Roman"/>
          <w:sz w:val="24"/>
          <w:szCs w:val="24"/>
        </w:rPr>
      </w:pPr>
      <w:r w:rsidRPr="007A1C53">
        <w:rPr>
          <w:rFonts w:ascii="Times New Roman" w:hAnsi="Times New Roman" w:cs="Times New Roman"/>
          <w:sz w:val="24"/>
          <w:szCs w:val="24"/>
        </w:rPr>
        <w:t>Вуз – предприятия пищевой промышленности: пути дальнейшего сотрудничества» - Бишкек, КГТУ им. И. Раззакова, 24 марта 202</w:t>
      </w:r>
      <w:r>
        <w:rPr>
          <w:rFonts w:ascii="Times New Roman" w:hAnsi="Times New Roman" w:cs="Times New Roman"/>
          <w:sz w:val="24"/>
          <w:szCs w:val="24"/>
        </w:rPr>
        <w:t>2</w:t>
      </w:r>
      <w:r w:rsidRPr="007A1C53">
        <w:rPr>
          <w:rFonts w:ascii="Times New Roman" w:hAnsi="Times New Roman" w:cs="Times New Roman"/>
          <w:sz w:val="24"/>
          <w:szCs w:val="24"/>
        </w:rPr>
        <w:t>г.</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lang w:val="ky-KG"/>
        </w:rPr>
      </w:pPr>
      <w:r w:rsidRPr="007A1C53">
        <w:rPr>
          <w:rFonts w:ascii="Times New Roman" w:hAnsi="Times New Roman" w:cs="Times New Roman"/>
          <w:sz w:val="24"/>
          <w:szCs w:val="24"/>
        </w:rPr>
        <w:t>Круглый стол</w:t>
      </w:r>
      <w:r w:rsidRPr="007A1C53">
        <w:rPr>
          <w:rFonts w:ascii="Times New Roman" w:hAnsi="Times New Roman" w:cs="Times New Roman"/>
          <w:sz w:val="24"/>
          <w:szCs w:val="24"/>
          <w:lang w:val="ky-KG"/>
        </w:rPr>
        <w:t xml:space="preserve"> “День карьеры”</w:t>
      </w:r>
      <w:r w:rsidRPr="007A1C53">
        <w:rPr>
          <w:rFonts w:ascii="Times New Roman" w:hAnsi="Times New Roman" w:cs="Times New Roman"/>
          <w:sz w:val="24"/>
          <w:szCs w:val="24"/>
        </w:rPr>
        <w:t xml:space="preserve"> «Совершенствование подготовки выпускников образовательных программ направлений: 740100 – Технология и производство продуктов питания из растительного сырья и 700600 – Стандартизация, сертификация и метрология» 24 марта 20</w:t>
      </w:r>
      <w:r>
        <w:rPr>
          <w:rFonts w:ascii="Times New Roman" w:hAnsi="Times New Roman" w:cs="Times New Roman"/>
          <w:sz w:val="24"/>
          <w:szCs w:val="24"/>
        </w:rPr>
        <w:t>22</w:t>
      </w:r>
      <w:r w:rsidRPr="007A1C53">
        <w:rPr>
          <w:rFonts w:ascii="Times New Roman" w:hAnsi="Times New Roman" w:cs="Times New Roman"/>
          <w:sz w:val="24"/>
          <w:szCs w:val="24"/>
        </w:rPr>
        <w:t xml:space="preserve">г.  </w:t>
      </w:r>
    </w:p>
    <w:p w:rsidR="00E868FE" w:rsidRPr="007A1C53" w:rsidRDefault="00E868FE" w:rsidP="00F67CBD">
      <w:pPr>
        <w:pStyle w:val="Default"/>
        <w:numPr>
          <w:ilvl w:val="0"/>
          <w:numId w:val="29"/>
        </w:numPr>
        <w:tabs>
          <w:tab w:val="left" w:pos="147"/>
          <w:tab w:val="left" w:pos="288"/>
        </w:tabs>
        <w:jc w:val="both"/>
        <w:rPr>
          <w:lang w:val="ky-KG"/>
        </w:rPr>
      </w:pPr>
      <w:r w:rsidRPr="007A1C53">
        <w:rPr>
          <w:color w:val="auto"/>
        </w:rPr>
        <w:t>Круглый стол «Кафедра- предприятия пищевой и перерабатывающей промышленности – перспективы взаимодействия и сотрудничества»,Бишкек.февраль 202</w:t>
      </w:r>
      <w:r>
        <w:rPr>
          <w:color w:val="auto"/>
        </w:rPr>
        <w:t>1</w:t>
      </w:r>
      <w:r w:rsidRPr="007A1C53">
        <w:rPr>
          <w:color w:val="auto"/>
        </w:rPr>
        <w:t xml:space="preserve"> год.</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lang w:val="ky-KG"/>
        </w:rPr>
      </w:pPr>
      <w:r w:rsidRPr="007A1C53">
        <w:rPr>
          <w:rFonts w:ascii="Times New Roman" w:hAnsi="Times New Roman" w:cs="Times New Roman"/>
          <w:sz w:val="24"/>
          <w:szCs w:val="24"/>
          <w:lang w:val="ky-KG"/>
        </w:rPr>
        <w:t>Международный  круглый стол посвященный искусствоведению. В круглом столе проходившим в Академии художеств им. Т. Садыкова в котором приняли участие искусствоведы республики Кыргызстан, Казахстан и РФ</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Участие в заседание рабочей группы по доработке и согласованию проекта изменений в технический регламент Таможенного союза «О безопасности пищевой продукции» (ТРТС 021/2011) в режиме видеоконференции со странами-членами ЕАЭС. – Бишкек, МСХ ПП и М КР, 23 сентября 202</w:t>
      </w:r>
      <w:r>
        <w:rPr>
          <w:rFonts w:ascii="Times New Roman" w:hAnsi="Times New Roman" w:cs="Times New Roman"/>
          <w:sz w:val="24"/>
          <w:szCs w:val="24"/>
        </w:rPr>
        <w:t>1</w:t>
      </w:r>
      <w:r w:rsidRPr="007A1C53">
        <w:rPr>
          <w:rFonts w:ascii="Times New Roman" w:hAnsi="Times New Roman" w:cs="Times New Roman"/>
          <w:sz w:val="24"/>
          <w:szCs w:val="24"/>
        </w:rPr>
        <w:t xml:space="preserve"> г.</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Участие в вебинаре «Как работают принципы HАСCP в совершенно различных ситуациях».  17.06.202</w:t>
      </w:r>
      <w:r>
        <w:rPr>
          <w:rFonts w:ascii="Times New Roman" w:hAnsi="Times New Roman" w:cs="Times New Roman"/>
          <w:sz w:val="24"/>
          <w:szCs w:val="24"/>
        </w:rPr>
        <w:t>2</w:t>
      </w:r>
      <w:r w:rsidRPr="007A1C53">
        <w:rPr>
          <w:rFonts w:ascii="Times New Roman" w:hAnsi="Times New Roman" w:cs="Times New Roman"/>
          <w:sz w:val="24"/>
          <w:szCs w:val="24"/>
        </w:rPr>
        <w:t xml:space="preserve"> г.</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Участие в семинаре по разработке структурированной докторской (PhD) программы по направлению «Пищевые технологии» и созданию докторской (исследовательской) школы. Проект GIZ «Профессиональное образование в Центральной Азии – Содействие системным подходам в секторе производства продуктов питания» (PECA). - Бишкек, 23 октября 202</w:t>
      </w:r>
      <w:r>
        <w:rPr>
          <w:rFonts w:ascii="Times New Roman" w:hAnsi="Times New Roman" w:cs="Times New Roman"/>
          <w:sz w:val="24"/>
          <w:szCs w:val="24"/>
        </w:rPr>
        <w:t>1</w:t>
      </w:r>
      <w:r w:rsidRPr="007A1C53">
        <w:rPr>
          <w:rFonts w:ascii="Times New Roman" w:hAnsi="Times New Roman" w:cs="Times New Roman"/>
          <w:sz w:val="24"/>
          <w:szCs w:val="24"/>
        </w:rPr>
        <w:t xml:space="preserve"> г</w:t>
      </w:r>
    </w:p>
    <w:p w:rsidR="00E868FE" w:rsidRPr="007A1C53" w:rsidRDefault="00E868FE" w:rsidP="00F67CBD">
      <w:pPr>
        <w:pStyle w:val="a4"/>
        <w:numPr>
          <w:ilvl w:val="0"/>
          <w:numId w:val="29"/>
        </w:numPr>
        <w:spacing w:after="0" w:line="240" w:lineRule="auto"/>
        <w:jc w:val="both"/>
        <w:rPr>
          <w:rFonts w:ascii="Times New Roman" w:hAnsi="Times New Roman" w:cs="Times New Roman"/>
          <w:sz w:val="24"/>
          <w:szCs w:val="24"/>
        </w:rPr>
      </w:pPr>
      <w:r w:rsidRPr="007A1C53">
        <w:rPr>
          <w:rFonts w:ascii="Times New Roman" w:eastAsia="Calibri" w:hAnsi="Times New Roman" w:cs="Times New Roman"/>
          <w:sz w:val="24"/>
          <w:szCs w:val="24"/>
        </w:rPr>
        <w:t>Круглый стол в КГТУ им. И. Раззакова День карьеры и практики    «Проблемы трудоустройства выпускников» С работодателями и дизайнерами КР.</w:t>
      </w:r>
    </w:p>
    <w:p w:rsidR="00E868FE" w:rsidRPr="007A1C53" w:rsidRDefault="00E868FE" w:rsidP="00F67CBD">
      <w:pPr>
        <w:pStyle w:val="afa"/>
        <w:numPr>
          <w:ilvl w:val="0"/>
          <w:numId w:val="29"/>
        </w:numPr>
        <w:spacing w:after="0"/>
        <w:jc w:val="both"/>
      </w:pPr>
      <w:r w:rsidRPr="007A1C53">
        <w:t>Круглый стол “День карьеры” «Совершенствование подготовки выпускников образовательных программ направлений: 740100 – Технология и производство продуктов питания из растительного сырья и 700600 – Стандартизация, сертификация и метрология» 24 марта 202</w:t>
      </w:r>
      <w:r>
        <w:t>2</w:t>
      </w:r>
      <w:r w:rsidRPr="007A1C53">
        <w:t xml:space="preserve">г.  </w:t>
      </w:r>
    </w:p>
    <w:p w:rsidR="00E868FE" w:rsidRPr="007A1C53" w:rsidRDefault="00E868FE" w:rsidP="00E868FE">
      <w:pPr>
        <w:pStyle w:val="a4"/>
        <w:jc w:val="both"/>
        <w:rPr>
          <w:rFonts w:ascii="Times New Roman" w:hAnsi="Times New Roman" w:cs="Times New Roman"/>
          <w:sz w:val="24"/>
          <w:szCs w:val="24"/>
        </w:rPr>
      </w:pPr>
    </w:p>
    <w:p w:rsidR="00E868FE" w:rsidRPr="007A1C53" w:rsidRDefault="00E868FE" w:rsidP="00E868FE">
      <w:pPr>
        <w:pStyle w:val="afa"/>
        <w:spacing w:after="0"/>
        <w:ind w:left="0" w:firstLine="708"/>
        <w:jc w:val="both"/>
        <w:rPr>
          <w:b/>
        </w:rPr>
      </w:pPr>
      <w:r w:rsidRPr="007A1C53">
        <w:rPr>
          <w:b/>
        </w:rPr>
        <w:t xml:space="preserve">Выставки, конкурсы и мероприятия: </w:t>
      </w:r>
    </w:p>
    <w:p w:rsidR="00E868FE" w:rsidRPr="007A1C53" w:rsidRDefault="00E868FE" w:rsidP="00E868FE">
      <w:pPr>
        <w:pStyle w:val="afa"/>
        <w:spacing w:after="0"/>
        <w:ind w:left="0"/>
        <w:jc w:val="both"/>
      </w:pPr>
      <w:r w:rsidRPr="007A1C53">
        <w:rPr>
          <w:b/>
        </w:rPr>
        <w:t xml:space="preserve">Приняли участие  на </w:t>
      </w:r>
      <w:r>
        <w:rPr>
          <w:b/>
        </w:rPr>
        <w:t>24</w:t>
      </w:r>
      <w:r w:rsidRPr="007A1C53">
        <w:rPr>
          <w:b/>
        </w:rPr>
        <w:t xml:space="preserve"> выставках, конкурсах  и мероприятиях</w:t>
      </w:r>
      <w:r w:rsidRPr="007A1C53">
        <w:t xml:space="preserve">: </w:t>
      </w:r>
    </w:p>
    <w:p w:rsidR="00E868FE" w:rsidRPr="007A1C53" w:rsidRDefault="00E868FE" w:rsidP="00E868FE">
      <w:pPr>
        <w:pStyle w:val="afa"/>
        <w:spacing w:after="0"/>
        <w:ind w:left="0" w:firstLine="708"/>
        <w:jc w:val="both"/>
        <w:rPr>
          <w:b/>
        </w:rPr>
      </w:pP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Республиканская весенняя выставка 2021 г Союза художников КР </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Круглый стол с работодателями и дизайнерами КР в КГТУ им. И. Раззакова   «Перспективы партнерских взаимоотношений кафедры ХПИ»  24.11.21 и  31.03.2022   </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Шоу-показ к дню города  Бишкек, организованная мэрией в апрель 2022 г </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мастер класс по рисунку, живописи, макраме, курак, вышивке, март 2022 г.</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    Фестиваль «Салттуу музыка» 2021 г. </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lang w:val="en-US"/>
        </w:rPr>
      </w:pPr>
      <w:r w:rsidRPr="003F478C">
        <w:rPr>
          <w:rFonts w:ascii="Times New Roman" w:eastAsia="Calibri" w:hAnsi="Times New Roman" w:cs="Times New Roman"/>
          <w:sz w:val="24"/>
          <w:szCs w:val="24"/>
          <w:lang w:val="en-US"/>
        </w:rPr>
        <w:t xml:space="preserve">    </w:t>
      </w:r>
      <w:r w:rsidRPr="003F478C">
        <w:rPr>
          <w:rFonts w:ascii="Times New Roman" w:eastAsia="Calibri" w:hAnsi="Times New Roman" w:cs="Times New Roman"/>
          <w:sz w:val="24"/>
          <w:szCs w:val="24"/>
        </w:rPr>
        <w:t>Симпозиум</w:t>
      </w:r>
      <w:r w:rsidRPr="003F478C">
        <w:rPr>
          <w:rFonts w:ascii="Times New Roman" w:eastAsia="Calibri" w:hAnsi="Times New Roman" w:cs="Times New Roman"/>
          <w:sz w:val="24"/>
          <w:szCs w:val="24"/>
          <w:lang w:val="en-US"/>
        </w:rPr>
        <w:t xml:space="preserve"> International Symposium of Traditional and Regional Values 2022 </w:t>
      </w:r>
      <w:r w:rsidRPr="003F478C">
        <w:rPr>
          <w:rFonts w:ascii="Times New Roman" w:eastAsia="Calibri" w:hAnsi="Times New Roman" w:cs="Times New Roman"/>
          <w:sz w:val="24"/>
          <w:szCs w:val="24"/>
        </w:rPr>
        <w:t>г</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58040D">
        <w:rPr>
          <w:rFonts w:ascii="Times New Roman" w:eastAsia="Calibri" w:hAnsi="Times New Roman" w:cs="Times New Roman"/>
          <w:sz w:val="24"/>
          <w:szCs w:val="24"/>
          <w:lang w:val="en-US"/>
        </w:rPr>
        <w:t xml:space="preserve">     </w:t>
      </w:r>
      <w:r w:rsidRPr="003F478C">
        <w:rPr>
          <w:rFonts w:ascii="Times New Roman" w:eastAsia="Calibri" w:hAnsi="Times New Roman" w:cs="Times New Roman"/>
          <w:sz w:val="24"/>
          <w:szCs w:val="24"/>
        </w:rPr>
        <w:t xml:space="preserve">Отчетная  выставка работ студентов в фойе КГТУ , май  2022 г </w:t>
      </w:r>
    </w:p>
    <w:p w:rsidR="00E868FE" w:rsidRPr="003F478C"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Показ  коллекций, конкурс молодых дизайнеров, Дордой Плаза 2 от Союза Дизайнеров КР 24 октября 2021 </w:t>
      </w:r>
    </w:p>
    <w:p w:rsidR="00E868FE" w:rsidRPr="0058040D" w:rsidRDefault="00E868FE" w:rsidP="00F67CBD">
      <w:pPr>
        <w:pStyle w:val="a4"/>
        <w:numPr>
          <w:ilvl w:val="0"/>
          <w:numId w:val="47"/>
        </w:numPr>
        <w:spacing w:after="0" w:line="240" w:lineRule="auto"/>
        <w:jc w:val="both"/>
        <w:rPr>
          <w:rFonts w:ascii="Times New Roman" w:eastAsia="Calibri" w:hAnsi="Times New Roman" w:cs="Times New Roman"/>
          <w:sz w:val="24"/>
          <w:szCs w:val="24"/>
        </w:rPr>
      </w:pPr>
      <w:r w:rsidRPr="0058040D">
        <w:rPr>
          <w:rFonts w:ascii="Times New Roman" w:eastAsia="Calibri" w:hAnsi="Times New Roman" w:cs="Times New Roman"/>
          <w:sz w:val="24"/>
          <w:szCs w:val="24"/>
        </w:rPr>
        <w:t xml:space="preserve"> Студенческая выставка "Весна, мир, Кыргызстан" от Союза  Дизайнеров Кыргызстана в музее им. Г. Айтиева, 19 апреля 2022г.Конкурс «САЙМА» ,  Исторический музей г. Бишкек. Апрель 2022 г  </w:t>
      </w:r>
    </w:p>
    <w:p w:rsidR="00E868FE" w:rsidRPr="003F478C" w:rsidRDefault="00E868FE" w:rsidP="00F67CBD">
      <w:pPr>
        <w:pStyle w:val="a4"/>
        <w:numPr>
          <w:ilvl w:val="0"/>
          <w:numId w:val="47"/>
        </w:numPr>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Конкурс молодых дизайнеров, Бишкекский городской  драматический театр, 17 мая 2022</w:t>
      </w:r>
    </w:p>
    <w:p w:rsidR="00E868FE" w:rsidRPr="003F478C" w:rsidRDefault="00E868FE" w:rsidP="00F67CBD">
      <w:pPr>
        <w:pStyle w:val="a4"/>
        <w:numPr>
          <w:ilvl w:val="0"/>
          <w:numId w:val="47"/>
        </w:numPr>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Арт-проект "Рецепты счастья"   ,   международная школа  "Билимкана-Бишкек", показ этнических коллекций ", 18 мая 2022г.</w:t>
      </w:r>
    </w:p>
    <w:p w:rsidR="00E868FE" w:rsidRDefault="00E868FE" w:rsidP="00F67CBD">
      <w:pPr>
        <w:pStyle w:val="a4"/>
        <w:numPr>
          <w:ilvl w:val="0"/>
          <w:numId w:val="47"/>
        </w:numPr>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Неделя  моды Fashinion Week, 16 июня 2022 </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Вебинар «Сопровождение проектной деятельности учащихся в условиях цифровой образовательной среды». 5 октября 2021. г. Москва. Сертификат</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Fashion- форум "Новый Узбекистан: новые возможности для текстильной и модной промышленности" г Ташкент -Институт развития менеджмента</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 xml:space="preserve">Участие в </w:t>
      </w:r>
      <w:r w:rsidRPr="00217518">
        <w:rPr>
          <w:rFonts w:ascii="Times New Roman" w:eastAsia="Calibri" w:hAnsi="Times New Roman" w:cs="Times New Roman"/>
          <w:sz w:val="24"/>
          <w:szCs w:val="24"/>
          <w:lang w:val="en-US"/>
        </w:rPr>
        <w:t>XV</w:t>
      </w:r>
      <w:r w:rsidRPr="00217518">
        <w:rPr>
          <w:rFonts w:ascii="Times New Roman" w:eastAsia="Calibri" w:hAnsi="Times New Roman" w:cs="Times New Roman"/>
          <w:sz w:val="24"/>
          <w:szCs w:val="24"/>
        </w:rPr>
        <w:t xml:space="preserve"> съезде специалистов холодильной отрасли Кыргызской Республики,</w:t>
      </w:r>
      <w:r w:rsidRPr="00217518">
        <w:rPr>
          <w:rFonts w:ascii="Times New Roman" w:eastAsia="Calibri" w:hAnsi="Times New Roman" w:cs="Times New Roman"/>
          <w:sz w:val="24"/>
          <w:szCs w:val="24"/>
          <w:lang w:val="ky-KG"/>
        </w:rPr>
        <w:t xml:space="preserve"> г.Чолпон- Ата,  </w:t>
      </w:r>
      <w:r w:rsidRPr="00217518">
        <w:rPr>
          <w:rFonts w:ascii="Times New Roman" w:eastAsia="Calibri" w:hAnsi="Times New Roman" w:cs="Times New Roman"/>
          <w:sz w:val="24"/>
          <w:szCs w:val="24"/>
        </w:rPr>
        <w:t>2-4 апреля</w:t>
      </w:r>
      <w:r w:rsidRPr="00217518">
        <w:rPr>
          <w:rFonts w:ascii="Times New Roman" w:eastAsia="Calibri" w:hAnsi="Times New Roman" w:cs="Times New Roman"/>
          <w:sz w:val="24"/>
          <w:szCs w:val="24"/>
          <w:lang w:val="ky-KG"/>
        </w:rPr>
        <w:t xml:space="preserve"> 2021 года</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lang w:val="ky-KG"/>
        </w:rPr>
        <w:t>“Жаркын келечекке карай жол” КРнын эгемендүүлүгүнүн 30 жылдыгына карата</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lang w:val="ky-KG"/>
        </w:rPr>
        <w:t xml:space="preserve">“Кыз-жигит Сармерден” </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Конструирование изделий из трикотажных и эластичных полотен. Градация изделий. Женская и мужская ассортиментные группы</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Вебинар «Электронный ресурс цифровой образовательной среды СПО «</w:t>
      </w:r>
      <w:r w:rsidRPr="00217518">
        <w:rPr>
          <w:rFonts w:ascii="Times New Roman" w:eastAsia="Calibri" w:hAnsi="Times New Roman" w:cs="Times New Roman"/>
          <w:sz w:val="24"/>
          <w:szCs w:val="24"/>
          <w:lang w:val="en-US"/>
        </w:rPr>
        <w:t>PROF</w:t>
      </w:r>
      <w:r w:rsidRPr="00217518">
        <w:rPr>
          <w:rFonts w:ascii="Times New Roman" w:eastAsia="Calibri" w:hAnsi="Times New Roman" w:cs="Times New Roman"/>
          <w:sz w:val="24"/>
          <w:szCs w:val="24"/>
        </w:rPr>
        <w:t xml:space="preserve"> образование»: новинки контента, новые образовательные инструменты</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 xml:space="preserve">Центральноазиатский форум устойчивого развития – 2021 10-11 ноября </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Международной форсайт-сессии: «10 шагов к миру гармонии и процветания (2021-2030), начинаем отсчет»</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Стратегическая сессия «Развитие цифровой экосистемы агропромышленного комплекса». 26 мая 2022 г. г. Бишкек</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Форум  женщин Кыргызстана совместно с республиканским объединением «Аялдар кенеши» -«Жаркын келечекте карай жол»</w:t>
      </w:r>
    </w:p>
    <w:p w:rsidR="00E868FE" w:rsidRPr="00217518" w:rsidRDefault="00E868FE" w:rsidP="00F67CBD">
      <w:pPr>
        <w:pStyle w:val="a4"/>
        <w:numPr>
          <w:ilvl w:val="0"/>
          <w:numId w:val="47"/>
        </w:numPr>
        <w:jc w:val="both"/>
        <w:rPr>
          <w:rFonts w:ascii="Times New Roman" w:eastAsia="Calibri" w:hAnsi="Times New Roman" w:cs="Times New Roman"/>
          <w:sz w:val="24"/>
          <w:szCs w:val="24"/>
        </w:rPr>
      </w:pPr>
      <w:r w:rsidRPr="00217518">
        <w:rPr>
          <w:rFonts w:ascii="Times New Roman" w:eastAsia="Calibri" w:hAnsi="Times New Roman" w:cs="Times New Roman"/>
          <w:sz w:val="24"/>
          <w:szCs w:val="24"/>
        </w:rPr>
        <w:t>Участие в международной выставке-презентации учебно-методических изданий в салоне образования - 2022г.  г. Москва.</w:t>
      </w:r>
    </w:p>
    <w:p w:rsidR="00E868FE" w:rsidRPr="007A1C53" w:rsidRDefault="00E868FE" w:rsidP="00E868FE">
      <w:pPr>
        <w:spacing w:after="0" w:line="240" w:lineRule="auto"/>
        <w:ind w:left="360"/>
        <w:rPr>
          <w:rFonts w:ascii="Times New Roman" w:hAnsi="Times New Roman" w:cs="Times New Roman"/>
          <w:b/>
          <w:sz w:val="24"/>
          <w:szCs w:val="24"/>
        </w:rPr>
      </w:pPr>
      <w:r w:rsidRPr="007A1C53">
        <w:rPr>
          <w:rFonts w:ascii="Times New Roman" w:hAnsi="Times New Roman" w:cs="Times New Roman"/>
          <w:b/>
          <w:sz w:val="24"/>
          <w:szCs w:val="24"/>
        </w:rPr>
        <w:t>Подготовка и выпуск аспирантов</w:t>
      </w:r>
    </w:p>
    <w:p w:rsidR="00E868FE" w:rsidRPr="007A1C53" w:rsidRDefault="00E868FE" w:rsidP="00E868FE">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Кадры высокой квалификации готовятся через систему аспирантуры, докторантуры и соискательства (табл. 2).</w:t>
      </w:r>
    </w:p>
    <w:p w:rsidR="00E868FE" w:rsidRPr="007A1C53" w:rsidRDefault="00E868FE" w:rsidP="00E868FE">
      <w:pPr>
        <w:spacing w:after="0" w:line="240" w:lineRule="auto"/>
        <w:jc w:val="center"/>
        <w:rPr>
          <w:rFonts w:ascii="Times New Roman" w:hAnsi="Times New Roman" w:cs="Times New Roman"/>
          <w:sz w:val="24"/>
          <w:szCs w:val="24"/>
        </w:rPr>
      </w:pPr>
    </w:p>
    <w:p w:rsidR="00E868FE" w:rsidRPr="007A1C53" w:rsidRDefault="00E868FE" w:rsidP="00E868FE">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lastRenderedPageBreak/>
        <w:t>Сведения по аспирантуре, докторантуре</w:t>
      </w:r>
    </w:p>
    <w:p w:rsidR="00E868FE" w:rsidRPr="007A1C53" w:rsidRDefault="00E868FE" w:rsidP="00E868FE">
      <w:pPr>
        <w:spacing w:after="0" w:line="240" w:lineRule="auto"/>
        <w:jc w:val="right"/>
        <w:rPr>
          <w:rFonts w:ascii="Times New Roman" w:hAnsi="Times New Roman" w:cs="Times New Roman"/>
          <w:sz w:val="24"/>
          <w:szCs w:val="24"/>
        </w:rPr>
      </w:pPr>
      <w:r w:rsidRPr="007A1C53">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87"/>
        <w:gridCol w:w="1421"/>
        <w:gridCol w:w="1421"/>
        <w:gridCol w:w="1679"/>
        <w:gridCol w:w="1701"/>
        <w:gridCol w:w="1410"/>
      </w:tblGrid>
      <w:tr w:rsidR="00E868FE" w:rsidRPr="008B6265" w:rsidTr="00CC3044">
        <w:tc>
          <w:tcPr>
            <w:tcW w:w="708" w:type="dxa"/>
            <w:vMerge w:val="restart"/>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1287" w:type="dxa"/>
            <w:vMerge w:val="restart"/>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 xml:space="preserve">Кафедра </w:t>
            </w:r>
          </w:p>
        </w:tc>
        <w:tc>
          <w:tcPr>
            <w:tcW w:w="2842" w:type="dxa"/>
            <w:gridSpan w:val="2"/>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 xml:space="preserve">Докторанты </w:t>
            </w:r>
          </w:p>
        </w:tc>
        <w:tc>
          <w:tcPr>
            <w:tcW w:w="1679" w:type="dxa"/>
            <w:vMerge w:val="restart"/>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 xml:space="preserve">Аспиранты </w:t>
            </w:r>
          </w:p>
          <w:p w:rsidR="00E868FE" w:rsidRPr="008B6265" w:rsidRDefault="00E868FE" w:rsidP="00CC3044">
            <w:pPr>
              <w:spacing w:after="0" w:line="240" w:lineRule="auto"/>
              <w:jc w:val="center"/>
              <w:rPr>
                <w:rFonts w:ascii="Times New Roman" w:hAnsi="Times New Roman"/>
                <w:sz w:val="24"/>
                <w:szCs w:val="24"/>
              </w:rPr>
            </w:pPr>
          </w:p>
        </w:tc>
        <w:tc>
          <w:tcPr>
            <w:tcW w:w="1701" w:type="dxa"/>
            <w:vMerge w:val="restart"/>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Соискатели</w:t>
            </w:r>
          </w:p>
        </w:tc>
        <w:tc>
          <w:tcPr>
            <w:tcW w:w="1410" w:type="dxa"/>
            <w:vMerge w:val="restart"/>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Всего</w:t>
            </w:r>
          </w:p>
        </w:tc>
      </w:tr>
      <w:tr w:rsidR="00E868FE" w:rsidRPr="008B6265" w:rsidTr="00CC3044">
        <w:tc>
          <w:tcPr>
            <w:tcW w:w="708" w:type="dxa"/>
            <w:vMerge/>
          </w:tcPr>
          <w:p w:rsidR="00E868FE" w:rsidRPr="008B6265" w:rsidRDefault="00E868FE" w:rsidP="00CC3044">
            <w:pPr>
              <w:spacing w:after="0" w:line="240" w:lineRule="auto"/>
              <w:jc w:val="center"/>
              <w:rPr>
                <w:rFonts w:ascii="Times New Roman" w:hAnsi="Times New Roman"/>
                <w:sz w:val="24"/>
                <w:szCs w:val="24"/>
              </w:rPr>
            </w:pPr>
          </w:p>
        </w:tc>
        <w:tc>
          <w:tcPr>
            <w:tcW w:w="1287" w:type="dxa"/>
            <w:vMerge/>
          </w:tcPr>
          <w:p w:rsidR="00E868FE" w:rsidRPr="008B6265" w:rsidRDefault="00E868FE" w:rsidP="00CC3044">
            <w:pPr>
              <w:spacing w:after="0" w:line="240" w:lineRule="auto"/>
              <w:jc w:val="center"/>
              <w:rPr>
                <w:rFonts w:ascii="Times New Roman" w:hAnsi="Times New Roman"/>
                <w:sz w:val="24"/>
                <w:szCs w:val="24"/>
              </w:rPr>
            </w:pP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докторанты</w:t>
            </w:r>
          </w:p>
        </w:tc>
        <w:tc>
          <w:tcPr>
            <w:tcW w:w="1421" w:type="dxa"/>
          </w:tcPr>
          <w:p w:rsidR="00E868FE" w:rsidRPr="00B4387C" w:rsidRDefault="00E868FE" w:rsidP="00CC3044">
            <w:pPr>
              <w:spacing w:after="0" w:line="240" w:lineRule="auto"/>
              <w:jc w:val="center"/>
              <w:rPr>
                <w:rFonts w:ascii="Times New Roman" w:hAnsi="Times New Roman"/>
                <w:sz w:val="24"/>
                <w:szCs w:val="24"/>
              </w:rPr>
            </w:pPr>
            <w:r>
              <w:rPr>
                <w:rFonts w:ascii="Times New Roman" w:hAnsi="Times New Roman"/>
                <w:sz w:val="24"/>
                <w:szCs w:val="24"/>
                <w:lang w:val="en-US"/>
              </w:rPr>
              <w:t xml:space="preserve">Phd </w:t>
            </w:r>
            <w:r>
              <w:rPr>
                <w:rFonts w:ascii="Times New Roman" w:hAnsi="Times New Roman"/>
                <w:sz w:val="24"/>
                <w:szCs w:val="24"/>
              </w:rPr>
              <w:t>докторнаты</w:t>
            </w:r>
          </w:p>
        </w:tc>
        <w:tc>
          <w:tcPr>
            <w:tcW w:w="1679" w:type="dxa"/>
            <w:vMerge/>
          </w:tcPr>
          <w:p w:rsidR="00E868FE" w:rsidRPr="008B6265" w:rsidRDefault="00E868FE" w:rsidP="00CC3044">
            <w:pPr>
              <w:spacing w:after="0" w:line="240" w:lineRule="auto"/>
              <w:jc w:val="center"/>
              <w:rPr>
                <w:rFonts w:ascii="Times New Roman" w:hAnsi="Times New Roman"/>
                <w:sz w:val="24"/>
                <w:szCs w:val="24"/>
              </w:rPr>
            </w:pPr>
          </w:p>
        </w:tc>
        <w:tc>
          <w:tcPr>
            <w:tcW w:w="1701" w:type="dxa"/>
            <w:vMerge/>
          </w:tcPr>
          <w:p w:rsidR="00E868FE" w:rsidRPr="008B6265" w:rsidRDefault="00E868FE" w:rsidP="00CC3044">
            <w:pPr>
              <w:spacing w:after="0" w:line="240" w:lineRule="auto"/>
              <w:jc w:val="center"/>
              <w:rPr>
                <w:rFonts w:ascii="Times New Roman" w:hAnsi="Times New Roman"/>
                <w:sz w:val="24"/>
                <w:szCs w:val="24"/>
              </w:rPr>
            </w:pPr>
          </w:p>
        </w:tc>
        <w:tc>
          <w:tcPr>
            <w:tcW w:w="1410" w:type="dxa"/>
            <w:vMerge/>
          </w:tcPr>
          <w:p w:rsidR="00E868FE" w:rsidRPr="008B6265" w:rsidRDefault="00E868FE" w:rsidP="00CC3044">
            <w:pPr>
              <w:spacing w:after="0" w:line="240" w:lineRule="auto"/>
              <w:jc w:val="center"/>
              <w:rPr>
                <w:rFonts w:ascii="Times New Roman" w:hAnsi="Times New Roman"/>
                <w:sz w:val="24"/>
                <w:szCs w:val="24"/>
              </w:rPr>
            </w:pPr>
          </w:p>
        </w:tc>
      </w:tr>
      <w:tr w:rsidR="00E868FE" w:rsidRPr="008B6265" w:rsidTr="00CC3044">
        <w:trPr>
          <w:trHeight w:val="180"/>
        </w:trPr>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1.</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ТИЛП</w:t>
            </w: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421"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1679"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E868FE" w:rsidRPr="008B6265" w:rsidRDefault="00E868FE" w:rsidP="00CC3044">
            <w:pPr>
              <w:spacing w:after="0" w:line="240" w:lineRule="auto"/>
              <w:jc w:val="center"/>
              <w:rPr>
                <w:rFonts w:ascii="Times New Roman" w:hAnsi="Times New Roman"/>
                <w:sz w:val="24"/>
                <w:szCs w:val="24"/>
              </w:rPr>
            </w:pPr>
          </w:p>
        </w:tc>
        <w:tc>
          <w:tcPr>
            <w:tcW w:w="1410"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5</w:t>
            </w:r>
          </w:p>
        </w:tc>
      </w:tr>
      <w:tr w:rsidR="00E868FE" w:rsidRPr="008B6265" w:rsidTr="00CC3044">
        <w:trPr>
          <w:trHeight w:val="70"/>
        </w:trPr>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2.</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Химии</w:t>
            </w: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679"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410"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2</w:t>
            </w: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3.</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ТК</w:t>
            </w: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3</w:t>
            </w:r>
          </w:p>
        </w:tc>
        <w:tc>
          <w:tcPr>
            <w:tcW w:w="1679" w:type="dxa"/>
          </w:tcPr>
          <w:p w:rsidR="00E868FE" w:rsidRPr="008B6265" w:rsidRDefault="00E868FE" w:rsidP="00CC3044">
            <w:pPr>
              <w:spacing w:after="0" w:line="240" w:lineRule="auto"/>
              <w:jc w:val="center"/>
              <w:rPr>
                <w:rFonts w:ascii="Times New Roman" w:hAnsi="Times New Roman"/>
                <w:sz w:val="24"/>
                <w:szCs w:val="24"/>
                <w:lang w:val="en-US"/>
              </w:rPr>
            </w:pPr>
          </w:p>
        </w:tc>
        <w:tc>
          <w:tcPr>
            <w:tcW w:w="1701"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1410"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4</w:t>
            </w: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4.</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ТППП</w:t>
            </w: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2</w:t>
            </w:r>
          </w:p>
        </w:tc>
        <w:tc>
          <w:tcPr>
            <w:tcW w:w="1679"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1</w:t>
            </w:r>
          </w:p>
        </w:tc>
        <w:tc>
          <w:tcPr>
            <w:tcW w:w="1410"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9</w:t>
            </w: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5.</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ПИ</w:t>
            </w: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679"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1410"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6.</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ТПОП</w:t>
            </w:r>
          </w:p>
        </w:tc>
        <w:tc>
          <w:tcPr>
            <w:tcW w:w="1421"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1</w:t>
            </w: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679"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Pr>
          <w:p w:rsidR="00E868FE" w:rsidRPr="008B6265" w:rsidRDefault="00E868FE" w:rsidP="00CC3044">
            <w:pPr>
              <w:spacing w:after="0" w:line="240" w:lineRule="auto"/>
              <w:jc w:val="center"/>
              <w:rPr>
                <w:rFonts w:ascii="Times New Roman" w:hAnsi="Times New Roman"/>
                <w:sz w:val="24"/>
                <w:szCs w:val="24"/>
              </w:rPr>
            </w:pPr>
          </w:p>
        </w:tc>
        <w:tc>
          <w:tcPr>
            <w:tcW w:w="1410" w:type="dxa"/>
          </w:tcPr>
          <w:p w:rsidR="00E868FE" w:rsidRPr="008B6265" w:rsidRDefault="00E868FE" w:rsidP="00CC3044">
            <w:pPr>
              <w:spacing w:after="0" w:line="240" w:lineRule="auto"/>
              <w:jc w:val="center"/>
              <w:rPr>
                <w:rFonts w:ascii="Times New Roman" w:hAnsi="Times New Roman"/>
                <w:sz w:val="24"/>
                <w:szCs w:val="24"/>
              </w:rPr>
            </w:pPr>
            <w:r>
              <w:rPr>
                <w:rFonts w:ascii="Times New Roman" w:hAnsi="Times New Roman"/>
                <w:sz w:val="24"/>
                <w:szCs w:val="24"/>
              </w:rPr>
              <w:t>3</w:t>
            </w: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7.</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Кырг. яз.</w:t>
            </w: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679" w:type="dxa"/>
          </w:tcPr>
          <w:p w:rsidR="00E868FE" w:rsidRPr="008B6265" w:rsidRDefault="00E868FE" w:rsidP="00CC3044">
            <w:pPr>
              <w:spacing w:after="0" w:line="240" w:lineRule="auto"/>
              <w:jc w:val="center"/>
              <w:rPr>
                <w:rFonts w:ascii="Times New Roman" w:hAnsi="Times New Roman"/>
                <w:sz w:val="24"/>
                <w:szCs w:val="24"/>
              </w:rPr>
            </w:pPr>
          </w:p>
        </w:tc>
        <w:tc>
          <w:tcPr>
            <w:tcW w:w="1701"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1410" w:type="dxa"/>
          </w:tcPr>
          <w:p w:rsidR="00E868FE" w:rsidRPr="008B6265" w:rsidRDefault="00E868FE" w:rsidP="00CC3044">
            <w:pPr>
              <w:spacing w:after="0" w:line="240" w:lineRule="auto"/>
              <w:jc w:val="center"/>
              <w:rPr>
                <w:rFonts w:ascii="Times New Roman" w:hAnsi="Times New Roman"/>
                <w:sz w:val="24"/>
                <w:szCs w:val="24"/>
              </w:rPr>
            </w:pP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8.</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ХПИ</w:t>
            </w: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679" w:type="dxa"/>
          </w:tcPr>
          <w:p w:rsidR="00E868FE" w:rsidRPr="008B6265" w:rsidRDefault="00E868FE" w:rsidP="00CC3044">
            <w:pPr>
              <w:spacing w:after="0" w:line="240" w:lineRule="auto"/>
              <w:jc w:val="center"/>
              <w:rPr>
                <w:rFonts w:ascii="Times New Roman" w:hAnsi="Times New Roman"/>
                <w:sz w:val="24"/>
                <w:szCs w:val="24"/>
              </w:rPr>
            </w:pPr>
          </w:p>
        </w:tc>
        <w:tc>
          <w:tcPr>
            <w:tcW w:w="1701"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1410" w:type="dxa"/>
          </w:tcPr>
          <w:p w:rsidR="00E868FE" w:rsidRPr="008B6265" w:rsidRDefault="00E868FE" w:rsidP="00CC3044">
            <w:pPr>
              <w:spacing w:after="0" w:line="240" w:lineRule="auto"/>
              <w:jc w:val="center"/>
              <w:rPr>
                <w:rFonts w:ascii="Times New Roman" w:hAnsi="Times New Roman"/>
                <w:sz w:val="24"/>
                <w:szCs w:val="24"/>
              </w:rPr>
            </w:pPr>
          </w:p>
        </w:tc>
      </w:tr>
      <w:tr w:rsidR="00E868FE" w:rsidRPr="008B6265" w:rsidTr="00CC3044">
        <w:tc>
          <w:tcPr>
            <w:tcW w:w="708" w:type="dxa"/>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9.</w:t>
            </w:r>
          </w:p>
        </w:tc>
        <w:tc>
          <w:tcPr>
            <w:tcW w:w="1287" w:type="dxa"/>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РЯ</w:t>
            </w: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421" w:type="dxa"/>
          </w:tcPr>
          <w:p w:rsidR="00E868FE" w:rsidRPr="008B6265" w:rsidRDefault="00E868FE" w:rsidP="00CC3044">
            <w:pPr>
              <w:spacing w:after="0" w:line="240" w:lineRule="auto"/>
              <w:jc w:val="center"/>
              <w:rPr>
                <w:rFonts w:ascii="Times New Roman" w:hAnsi="Times New Roman"/>
                <w:sz w:val="24"/>
                <w:szCs w:val="24"/>
              </w:rPr>
            </w:pPr>
          </w:p>
        </w:tc>
        <w:tc>
          <w:tcPr>
            <w:tcW w:w="1679" w:type="dxa"/>
          </w:tcPr>
          <w:p w:rsidR="00E868FE" w:rsidRPr="008B6265" w:rsidRDefault="00E868FE" w:rsidP="00CC3044">
            <w:pPr>
              <w:spacing w:after="0" w:line="240" w:lineRule="auto"/>
              <w:jc w:val="center"/>
              <w:rPr>
                <w:rFonts w:ascii="Times New Roman" w:hAnsi="Times New Roman"/>
                <w:sz w:val="24"/>
                <w:szCs w:val="24"/>
              </w:rPr>
            </w:pPr>
          </w:p>
        </w:tc>
        <w:tc>
          <w:tcPr>
            <w:tcW w:w="1701" w:type="dxa"/>
          </w:tcPr>
          <w:p w:rsidR="00E868FE" w:rsidRPr="008B6265" w:rsidRDefault="00E868FE" w:rsidP="00CC3044">
            <w:pPr>
              <w:spacing w:after="0" w:line="240" w:lineRule="auto"/>
              <w:jc w:val="center"/>
              <w:rPr>
                <w:rFonts w:ascii="Times New Roman" w:hAnsi="Times New Roman"/>
                <w:sz w:val="24"/>
                <w:szCs w:val="24"/>
              </w:rPr>
            </w:pPr>
          </w:p>
        </w:tc>
        <w:tc>
          <w:tcPr>
            <w:tcW w:w="1410" w:type="dxa"/>
          </w:tcPr>
          <w:p w:rsidR="00E868FE" w:rsidRPr="008B6265" w:rsidRDefault="00E868FE" w:rsidP="00CC3044">
            <w:pPr>
              <w:spacing w:after="0" w:line="240" w:lineRule="auto"/>
              <w:jc w:val="center"/>
              <w:rPr>
                <w:rFonts w:ascii="Times New Roman" w:hAnsi="Times New Roman"/>
                <w:sz w:val="24"/>
                <w:szCs w:val="24"/>
              </w:rPr>
            </w:pPr>
          </w:p>
        </w:tc>
      </w:tr>
      <w:tr w:rsidR="00E868FE" w:rsidRPr="008B6265" w:rsidTr="00CC3044">
        <w:tc>
          <w:tcPr>
            <w:tcW w:w="708" w:type="dxa"/>
          </w:tcPr>
          <w:p w:rsidR="00E868FE" w:rsidRPr="008B6265" w:rsidRDefault="007E6405" w:rsidP="00CC3044">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287" w:type="dxa"/>
          </w:tcPr>
          <w:p w:rsidR="00E868FE" w:rsidRPr="008B6265" w:rsidRDefault="00E868FE" w:rsidP="00CC3044">
            <w:pPr>
              <w:spacing w:after="0" w:line="240" w:lineRule="auto"/>
              <w:jc w:val="both"/>
              <w:rPr>
                <w:rFonts w:ascii="Times New Roman" w:hAnsi="Times New Roman"/>
                <w:b/>
                <w:sz w:val="24"/>
                <w:szCs w:val="24"/>
              </w:rPr>
            </w:pPr>
            <w:r w:rsidRPr="008B6265">
              <w:rPr>
                <w:rFonts w:ascii="Times New Roman" w:hAnsi="Times New Roman"/>
                <w:b/>
                <w:sz w:val="24"/>
                <w:szCs w:val="24"/>
              </w:rPr>
              <w:t>∑</w:t>
            </w:r>
          </w:p>
        </w:tc>
        <w:tc>
          <w:tcPr>
            <w:tcW w:w="1421" w:type="dxa"/>
          </w:tcPr>
          <w:p w:rsidR="00E868FE" w:rsidRPr="008B6265" w:rsidRDefault="00E868FE" w:rsidP="00CC304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421" w:type="dxa"/>
          </w:tcPr>
          <w:p w:rsidR="00E868FE" w:rsidRPr="008B6265" w:rsidRDefault="00E868FE" w:rsidP="00CC3044">
            <w:pPr>
              <w:spacing w:after="0" w:line="240" w:lineRule="auto"/>
              <w:jc w:val="center"/>
              <w:rPr>
                <w:rFonts w:ascii="Times New Roman" w:hAnsi="Times New Roman"/>
                <w:b/>
                <w:sz w:val="24"/>
                <w:szCs w:val="24"/>
                <w:lang w:val="ky-KG"/>
              </w:rPr>
            </w:pPr>
            <w:r w:rsidRPr="008B6265">
              <w:rPr>
                <w:rFonts w:ascii="Times New Roman" w:hAnsi="Times New Roman"/>
                <w:b/>
                <w:sz w:val="24"/>
                <w:szCs w:val="24"/>
                <w:lang w:val="ky-KG"/>
              </w:rPr>
              <w:t>5</w:t>
            </w:r>
          </w:p>
        </w:tc>
        <w:tc>
          <w:tcPr>
            <w:tcW w:w="1679" w:type="dxa"/>
          </w:tcPr>
          <w:p w:rsidR="00E868FE" w:rsidRPr="008B6265" w:rsidRDefault="00E868FE" w:rsidP="00CC3044">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701" w:type="dxa"/>
          </w:tcPr>
          <w:p w:rsidR="00E868FE" w:rsidRPr="008B6265" w:rsidRDefault="00E868FE" w:rsidP="00CC304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w:t>
            </w:r>
          </w:p>
        </w:tc>
        <w:tc>
          <w:tcPr>
            <w:tcW w:w="1410" w:type="dxa"/>
          </w:tcPr>
          <w:p w:rsidR="00E868FE" w:rsidRPr="008B6265" w:rsidRDefault="00E868FE" w:rsidP="00CC3044">
            <w:pPr>
              <w:spacing w:after="0" w:line="240" w:lineRule="auto"/>
              <w:jc w:val="center"/>
              <w:rPr>
                <w:rFonts w:ascii="Times New Roman" w:hAnsi="Times New Roman"/>
                <w:b/>
                <w:sz w:val="24"/>
                <w:szCs w:val="24"/>
              </w:rPr>
            </w:pPr>
            <w:r>
              <w:rPr>
                <w:rFonts w:ascii="Times New Roman" w:hAnsi="Times New Roman"/>
                <w:b/>
                <w:sz w:val="24"/>
                <w:szCs w:val="24"/>
              </w:rPr>
              <w:t>24</w:t>
            </w:r>
          </w:p>
        </w:tc>
      </w:tr>
    </w:tbl>
    <w:p w:rsidR="00E868FE" w:rsidRPr="007A1C53" w:rsidRDefault="00E868FE" w:rsidP="00E868FE">
      <w:pPr>
        <w:spacing w:after="0" w:line="240" w:lineRule="auto"/>
        <w:ind w:left="1069"/>
        <w:rPr>
          <w:rFonts w:ascii="Times New Roman" w:hAnsi="Times New Roman" w:cs="Times New Roman"/>
          <w:b/>
          <w:sz w:val="24"/>
          <w:szCs w:val="24"/>
        </w:rPr>
      </w:pPr>
    </w:p>
    <w:p w:rsidR="00E868FE" w:rsidRPr="007A1C53" w:rsidRDefault="00E868FE" w:rsidP="00E868FE">
      <w:pPr>
        <w:spacing w:after="0" w:line="240" w:lineRule="auto"/>
        <w:ind w:firstLine="709"/>
        <w:rPr>
          <w:rFonts w:ascii="Times New Roman" w:hAnsi="Times New Roman" w:cs="Times New Roman"/>
          <w:b/>
          <w:sz w:val="24"/>
          <w:szCs w:val="24"/>
        </w:rPr>
      </w:pPr>
    </w:p>
    <w:p w:rsidR="00E868FE" w:rsidRPr="007A1C53" w:rsidRDefault="00E868FE" w:rsidP="00F67CBD">
      <w:pPr>
        <w:numPr>
          <w:ilvl w:val="0"/>
          <w:numId w:val="23"/>
        </w:numPr>
        <w:spacing w:after="0" w:line="240" w:lineRule="auto"/>
        <w:rPr>
          <w:rFonts w:ascii="Times New Roman" w:hAnsi="Times New Roman" w:cs="Times New Roman"/>
          <w:b/>
          <w:sz w:val="24"/>
          <w:szCs w:val="24"/>
        </w:rPr>
      </w:pPr>
      <w:r w:rsidRPr="007A1C53">
        <w:rPr>
          <w:rFonts w:ascii="Times New Roman" w:hAnsi="Times New Roman" w:cs="Times New Roman"/>
          <w:b/>
          <w:sz w:val="24"/>
          <w:szCs w:val="24"/>
        </w:rPr>
        <w:t>Подготовка и повышение квалификации научно-педагогических кадров</w:t>
      </w:r>
    </w:p>
    <w:p w:rsidR="00E868FE" w:rsidRPr="007A1C53" w:rsidRDefault="00E868FE" w:rsidP="00E868FE">
      <w:pPr>
        <w:spacing w:after="0" w:line="240" w:lineRule="auto"/>
        <w:rPr>
          <w:rFonts w:ascii="Times New Roman" w:hAnsi="Times New Roman" w:cs="Times New Roman"/>
          <w:b/>
          <w:sz w:val="24"/>
          <w:szCs w:val="24"/>
        </w:rPr>
      </w:pPr>
    </w:p>
    <w:p w:rsidR="00E868FE" w:rsidRPr="007A1C53" w:rsidRDefault="00E868FE" w:rsidP="00E868FE">
      <w:pPr>
        <w:spacing w:after="0" w:line="240" w:lineRule="auto"/>
        <w:rPr>
          <w:rFonts w:ascii="Times New Roman" w:hAnsi="Times New Roman" w:cs="Times New Roman"/>
          <w:b/>
          <w:sz w:val="24"/>
          <w:szCs w:val="24"/>
        </w:rPr>
      </w:pPr>
    </w:p>
    <w:tbl>
      <w:tblPr>
        <w:tblW w:w="9388" w:type="dxa"/>
        <w:jc w:val="center"/>
        <w:tblLayout w:type="fixed"/>
        <w:tblLook w:val="04A0" w:firstRow="1" w:lastRow="0" w:firstColumn="1" w:lastColumn="0" w:noHBand="0" w:noVBand="1"/>
      </w:tblPr>
      <w:tblGrid>
        <w:gridCol w:w="594"/>
        <w:gridCol w:w="2153"/>
        <w:gridCol w:w="1153"/>
        <w:gridCol w:w="2155"/>
        <w:gridCol w:w="992"/>
        <w:gridCol w:w="1787"/>
        <w:gridCol w:w="554"/>
      </w:tblGrid>
      <w:tr w:rsidR="00E868FE" w:rsidRPr="008B6265" w:rsidTr="00CC3044">
        <w:trPr>
          <w:gridAfter w:val="1"/>
          <w:wAfter w:w="554" w:type="dxa"/>
          <w:trHeight w:val="972"/>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w:t>
            </w:r>
          </w:p>
        </w:tc>
        <w:tc>
          <w:tcPr>
            <w:tcW w:w="2153" w:type="dxa"/>
            <w:tcBorders>
              <w:top w:val="single" w:sz="4" w:space="0" w:color="auto"/>
              <w:left w:val="nil"/>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Ф.И.О. сотрудников ВШД</w:t>
            </w:r>
          </w:p>
        </w:tc>
        <w:tc>
          <w:tcPr>
            <w:tcW w:w="1153" w:type="dxa"/>
            <w:tcBorders>
              <w:top w:val="single" w:sz="4" w:space="0" w:color="auto"/>
              <w:left w:val="single" w:sz="4" w:space="0" w:color="auto"/>
              <w:bottom w:val="single" w:sz="4" w:space="0" w:color="auto"/>
              <w:right w:val="single" w:sz="4" w:space="0" w:color="auto"/>
            </w:tcBorders>
            <w:hideMark/>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Повыш. квалиф. в КР (сертификат)</w:t>
            </w:r>
          </w:p>
        </w:tc>
        <w:tc>
          <w:tcPr>
            <w:tcW w:w="2155" w:type="dxa"/>
            <w:tcBorders>
              <w:top w:val="single" w:sz="4" w:space="0" w:color="auto"/>
              <w:left w:val="single" w:sz="4" w:space="0" w:color="auto"/>
              <w:bottom w:val="single" w:sz="4" w:space="0" w:color="auto"/>
              <w:right w:val="single" w:sz="4" w:space="0" w:color="auto"/>
            </w:tcBorders>
            <w:hideMark/>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Повыш. квалиф. зарубежом (сертификат)</w:t>
            </w:r>
          </w:p>
        </w:tc>
        <w:tc>
          <w:tcPr>
            <w:tcW w:w="992" w:type="dxa"/>
            <w:tcBorders>
              <w:top w:val="single" w:sz="4" w:space="0" w:color="auto"/>
              <w:left w:val="single" w:sz="4" w:space="0" w:color="auto"/>
              <w:bottom w:val="single" w:sz="4" w:space="0" w:color="auto"/>
              <w:right w:val="single" w:sz="4" w:space="0" w:color="auto"/>
            </w:tcBorders>
            <w:hideMark/>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Стажировка зарубежом</w:t>
            </w:r>
          </w:p>
        </w:tc>
        <w:tc>
          <w:tcPr>
            <w:tcW w:w="1787" w:type="dxa"/>
            <w:tcBorders>
              <w:top w:val="single" w:sz="4" w:space="0" w:color="auto"/>
              <w:left w:val="single" w:sz="4" w:space="0" w:color="auto"/>
              <w:bottom w:val="single" w:sz="4" w:space="0" w:color="auto"/>
              <w:right w:val="single" w:sz="4" w:space="0" w:color="auto"/>
            </w:tcBorders>
          </w:tcPr>
          <w:p w:rsidR="00E868FE" w:rsidRPr="008B6265" w:rsidRDefault="00E868FE" w:rsidP="00CC3044">
            <w:pPr>
              <w:spacing w:after="0" w:line="240" w:lineRule="auto"/>
              <w:jc w:val="both"/>
              <w:rPr>
                <w:rFonts w:ascii="Times New Roman" w:hAnsi="Times New Roman"/>
                <w:sz w:val="24"/>
                <w:szCs w:val="24"/>
              </w:rPr>
            </w:pPr>
            <w:r w:rsidRPr="008B6265">
              <w:rPr>
                <w:rFonts w:ascii="Times New Roman" w:hAnsi="Times New Roman"/>
                <w:sz w:val="24"/>
                <w:szCs w:val="24"/>
              </w:rPr>
              <w:t>Участие в  научн. семинар.и конферен.</w:t>
            </w:r>
          </w:p>
        </w:tc>
      </w:tr>
      <w:tr w:rsidR="00E868FE" w:rsidRPr="008B6265" w:rsidTr="00CC3044">
        <w:trPr>
          <w:trHeight w:val="277"/>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1</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tabs>
                <w:tab w:val="left" w:pos="1130"/>
              </w:tabs>
              <w:spacing w:after="0" w:line="240" w:lineRule="auto"/>
              <w:rPr>
                <w:rFonts w:ascii="Times New Roman" w:hAnsi="Times New Roman"/>
                <w:sz w:val="24"/>
                <w:szCs w:val="24"/>
              </w:rPr>
            </w:pPr>
            <w:r w:rsidRPr="008B6265">
              <w:rPr>
                <w:rFonts w:ascii="Times New Roman" w:hAnsi="Times New Roman"/>
                <w:sz w:val="24"/>
                <w:szCs w:val="24"/>
              </w:rPr>
              <w:t xml:space="preserve">ХиХТ </w:t>
            </w:r>
            <w:r w:rsidRPr="008B6265">
              <w:rPr>
                <w:rFonts w:ascii="Times New Roman" w:hAnsi="Times New Roman"/>
                <w:sz w:val="24"/>
                <w:szCs w:val="24"/>
              </w:rPr>
              <w:tab/>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lang w:val="ky-KG"/>
              </w:rPr>
              <w:t>1</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lang w:val="ky-KG"/>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rPr>
              <w:t>-</w:t>
            </w:r>
          </w:p>
        </w:tc>
        <w:tc>
          <w:tcPr>
            <w:tcW w:w="1787" w:type="dxa"/>
            <w:tcBorders>
              <w:top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lang w:val="ky-KG"/>
              </w:rPr>
              <w:t>7</w:t>
            </w:r>
          </w:p>
        </w:tc>
        <w:tc>
          <w:tcPr>
            <w:tcW w:w="554" w:type="dxa"/>
            <w:tcBorders>
              <w:left w:val="single" w:sz="4" w:space="0" w:color="auto"/>
            </w:tcBorders>
            <w:vAlign w:val="center"/>
          </w:tcPr>
          <w:p w:rsidR="00E868FE" w:rsidRPr="008B6265" w:rsidRDefault="00E868FE" w:rsidP="00CC3044">
            <w:pPr>
              <w:spacing w:after="0" w:line="240" w:lineRule="auto"/>
              <w:jc w:val="center"/>
              <w:rPr>
                <w:rFonts w:ascii="Times New Roman" w:hAnsi="Times New Roman"/>
                <w:sz w:val="24"/>
                <w:szCs w:val="24"/>
              </w:rPr>
            </w:pPr>
          </w:p>
        </w:tc>
      </w:tr>
      <w:tr w:rsidR="00E868FE" w:rsidRPr="008B6265" w:rsidTr="00CC3044">
        <w:trPr>
          <w:gridAfter w:val="1"/>
          <w:wAfter w:w="554" w:type="dxa"/>
          <w:trHeight w:val="267"/>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2</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 xml:space="preserve">ТППП </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Pr>
                <w:color w:val="000000"/>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25</w:t>
            </w:r>
          </w:p>
        </w:tc>
      </w:tr>
      <w:tr w:rsidR="00E868FE" w:rsidRPr="008B6265" w:rsidTr="00CC3044">
        <w:trPr>
          <w:gridAfter w:val="1"/>
          <w:wAfter w:w="554" w:type="dxa"/>
          <w:trHeight w:val="271"/>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3</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ТПОП</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rFonts w:eastAsia="Calibri"/>
                <w:color w:val="000000"/>
                <w:sz w:val="24"/>
                <w:szCs w:val="24"/>
              </w:rPr>
              <w:t>22</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rFonts w:eastAsia="Calibri"/>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rFonts w:eastAsia="Calibri"/>
                <w:color w:val="000000"/>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rFonts w:eastAsia="Calibri"/>
                <w:color w:val="000000"/>
                <w:sz w:val="24"/>
                <w:szCs w:val="24"/>
              </w:rPr>
              <w:t>21</w:t>
            </w:r>
          </w:p>
        </w:tc>
      </w:tr>
      <w:tr w:rsidR="00E868FE" w:rsidRPr="008B6265" w:rsidTr="00CC3044">
        <w:trPr>
          <w:gridAfter w:val="1"/>
          <w:wAfter w:w="554" w:type="dxa"/>
          <w:trHeight w:val="275"/>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4</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 xml:space="preserve">ТК </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lang w:val="ky-KG"/>
              </w:rPr>
              <w:t>41</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lang w:val="ky-KG"/>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lang w:val="ky-KG"/>
              </w:rPr>
              <w:t>1</w:t>
            </w: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lang w:val="ky-KG"/>
              </w:rPr>
              <w:t>30</w:t>
            </w:r>
          </w:p>
        </w:tc>
      </w:tr>
      <w:tr w:rsidR="00E868FE" w:rsidRPr="008B6265" w:rsidTr="00CC3044">
        <w:trPr>
          <w:gridAfter w:val="1"/>
          <w:wAfter w:w="554" w:type="dxa"/>
          <w:trHeight w:val="265"/>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5</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ПИ</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11</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20</w:t>
            </w:r>
          </w:p>
        </w:tc>
      </w:tr>
      <w:tr w:rsidR="00E868FE" w:rsidRPr="008B6265" w:rsidTr="00CC3044">
        <w:trPr>
          <w:gridAfter w:val="1"/>
          <w:wAfter w:w="554" w:type="dxa"/>
          <w:trHeight w:val="249"/>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6</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ТИЛП</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24</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8</w:t>
            </w: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19</w:t>
            </w:r>
          </w:p>
        </w:tc>
      </w:tr>
      <w:tr w:rsidR="00E868FE" w:rsidRPr="008B6265" w:rsidTr="00CC3044">
        <w:trPr>
          <w:gridAfter w:val="1"/>
          <w:wAfter w:w="554" w:type="dxa"/>
          <w:trHeight w:val="259"/>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r w:rsidRPr="008B6265">
              <w:rPr>
                <w:rFonts w:ascii="Times New Roman" w:hAnsi="Times New Roman"/>
                <w:sz w:val="24"/>
                <w:szCs w:val="24"/>
              </w:rPr>
              <w:t>7</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ХПИ</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rPr>
              <w:t>23</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bCs/>
                <w:color w:val="000000"/>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rPr>
              <w:t>27</w:t>
            </w:r>
          </w:p>
        </w:tc>
      </w:tr>
      <w:tr w:rsidR="00E868FE" w:rsidRPr="008B6265" w:rsidTr="00CC3044">
        <w:trPr>
          <w:gridAfter w:val="1"/>
          <w:wAfter w:w="554" w:type="dxa"/>
          <w:trHeight w:val="353"/>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783000" w:rsidP="00CC3044">
            <w:pPr>
              <w:spacing w:after="0" w:line="240" w:lineRule="auto"/>
              <w:jc w:val="center"/>
              <w:rPr>
                <w:rFonts w:ascii="Times New Roman" w:hAnsi="Times New Roman"/>
                <w:sz w:val="24"/>
                <w:szCs w:val="24"/>
              </w:rPr>
            </w:pPr>
            <w:r>
              <w:rPr>
                <w:rFonts w:ascii="Times New Roman" w:hAnsi="Times New Roman"/>
                <w:sz w:val="24"/>
                <w:szCs w:val="24"/>
              </w:rPr>
              <w:t>8</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ind w:right="-128"/>
              <w:rPr>
                <w:rFonts w:ascii="Times New Roman" w:hAnsi="Times New Roman"/>
                <w:sz w:val="24"/>
                <w:szCs w:val="24"/>
              </w:rPr>
            </w:pPr>
            <w:r w:rsidRPr="008B6265">
              <w:rPr>
                <w:rFonts w:ascii="Times New Roman" w:hAnsi="Times New Roman"/>
                <w:sz w:val="24"/>
                <w:szCs w:val="24"/>
              </w:rPr>
              <w:t>Кырг. тил</w:t>
            </w:r>
          </w:p>
        </w:tc>
        <w:tc>
          <w:tcPr>
            <w:tcW w:w="1153"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bCs/>
                <w:color w:val="000000"/>
                <w:sz w:val="24"/>
                <w:szCs w:val="24"/>
              </w:rPr>
            </w:pPr>
            <w:r>
              <w:rPr>
                <w:rFonts w:eastAsia="Calibri"/>
                <w:bCs/>
                <w:color w:val="000000"/>
                <w:sz w:val="24"/>
                <w:szCs w:val="24"/>
              </w:rPr>
              <w:t>21</w:t>
            </w:r>
          </w:p>
        </w:tc>
        <w:tc>
          <w:tcPr>
            <w:tcW w:w="2155"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bCs/>
                <w:color w:val="000000"/>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bCs/>
                <w:color w:val="000000"/>
                <w:sz w:val="24"/>
                <w:szCs w:val="24"/>
              </w:rPr>
            </w:pPr>
            <w:r w:rsidRPr="00B4387C">
              <w:rPr>
                <w:rFonts w:eastAsia="Calibri"/>
                <w:bCs/>
                <w:color w:val="000000"/>
                <w:sz w:val="24"/>
                <w:szCs w:val="24"/>
              </w:rPr>
              <w:t>8</w:t>
            </w:r>
          </w:p>
        </w:tc>
      </w:tr>
      <w:tr w:rsidR="00E868FE" w:rsidRPr="008B6265" w:rsidTr="00CC3044">
        <w:trPr>
          <w:gridAfter w:val="1"/>
          <w:wAfter w:w="554" w:type="dxa"/>
          <w:trHeight w:val="273"/>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783000" w:rsidP="00783000">
            <w:pPr>
              <w:spacing w:after="0" w:line="240" w:lineRule="auto"/>
              <w:jc w:val="center"/>
              <w:rPr>
                <w:rFonts w:ascii="Times New Roman" w:hAnsi="Times New Roman"/>
                <w:sz w:val="24"/>
                <w:szCs w:val="24"/>
              </w:rPr>
            </w:pPr>
            <w:r>
              <w:rPr>
                <w:rFonts w:ascii="Times New Roman" w:hAnsi="Times New Roman"/>
                <w:sz w:val="24"/>
                <w:szCs w:val="24"/>
              </w:rPr>
              <w:t>9</w:t>
            </w: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sz w:val="24"/>
                <w:szCs w:val="24"/>
              </w:rPr>
            </w:pPr>
            <w:r w:rsidRPr="008B6265">
              <w:rPr>
                <w:rFonts w:ascii="Times New Roman" w:hAnsi="Times New Roman"/>
                <w:sz w:val="24"/>
                <w:szCs w:val="24"/>
              </w:rPr>
              <w:t>Русск. яз.</w:t>
            </w:r>
          </w:p>
        </w:tc>
        <w:tc>
          <w:tcPr>
            <w:tcW w:w="1153"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12</w:t>
            </w:r>
          </w:p>
        </w:tc>
        <w:tc>
          <w:tcPr>
            <w:tcW w:w="2155"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8FE" w:rsidRPr="00B4387C" w:rsidRDefault="00E868FE" w:rsidP="00CC3044">
            <w:pPr>
              <w:spacing w:after="0" w:line="240" w:lineRule="auto"/>
              <w:jc w:val="center"/>
              <w:rPr>
                <w:color w:val="000000"/>
                <w:sz w:val="24"/>
                <w:szCs w:val="24"/>
              </w:rPr>
            </w:pPr>
            <w:r w:rsidRPr="00B4387C">
              <w:rPr>
                <w:color w:val="000000"/>
                <w:sz w:val="24"/>
                <w:szCs w:val="24"/>
              </w:rPr>
              <w:t>1</w:t>
            </w: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13</w:t>
            </w:r>
          </w:p>
        </w:tc>
      </w:tr>
      <w:tr w:rsidR="00E868FE" w:rsidRPr="008B6265" w:rsidTr="00CC3044">
        <w:trPr>
          <w:gridAfter w:val="1"/>
          <w:wAfter w:w="554" w:type="dxa"/>
          <w:trHeight w:val="277"/>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8B6265" w:rsidRDefault="00E868FE" w:rsidP="00CC3044">
            <w:pPr>
              <w:spacing w:after="0" w:line="240" w:lineRule="auto"/>
              <w:jc w:val="center"/>
              <w:rPr>
                <w:rFonts w:ascii="Times New Roman" w:hAnsi="Times New Roman"/>
                <w:sz w:val="24"/>
                <w:szCs w:val="24"/>
              </w:rPr>
            </w:pPr>
          </w:p>
        </w:tc>
        <w:tc>
          <w:tcPr>
            <w:tcW w:w="2153" w:type="dxa"/>
            <w:tcBorders>
              <w:top w:val="single" w:sz="4" w:space="0" w:color="auto"/>
              <w:left w:val="nil"/>
              <w:bottom w:val="single" w:sz="4" w:space="0" w:color="auto"/>
              <w:right w:val="single" w:sz="4" w:space="0" w:color="auto"/>
            </w:tcBorders>
            <w:noWrap/>
            <w:hideMark/>
          </w:tcPr>
          <w:p w:rsidR="00E868FE" w:rsidRPr="008B6265" w:rsidRDefault="00E868FE" w:rsidP="00CC3044">
            <w:pPr>
              <w:spacing w:after="0" w:line="240" w:lineRule="auto"/>
              <w:rPr>
                <w:rFonts w:ascii="Times New Roman" w:hAnsi="Times New Roman"/>
                <w:b/>
                <w:sz w:val="24"/>
                <w:szCs w:val="24"/>
              </w:rPr>
            </w:pPr>
            <w:r w:rsidRPr="008B6265">
              <w:rPr>
                <w:rFonts w:ascii="Times New Roman" w:hAnsi="Times New Roman"/>
                <w:b/>
                <w:sz w:val="24"/>
                <w:szCs w:val="24"/>
              </w:rPr>
              <w:t>Всего</w:t>
            </w:r>
          </w:p>
        </w:tc>
        <w:tc>
          <w:tcPr>
            <w:tcW w:w="1153"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165</w:t>
            </w:r>
          </w:p>
        </w:tc>
        <w:tc>
          <w:tcPr>
            <w:tcW w:w="2155"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10</w:t>
            </w:r>
          </w:p>
        </w:tc>
        <w:tc>
          <w:tcPr>
            <w:tcW w:w="178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spacing w:after="0" w:line="240" w:lineRule="auto"/>
              <w:jc w:val="center"/>
              <w:rPr>
                <w:color w:val="000000"/>
                <w:sz w:val="24"/>
                <w:szCs w:val="24"/>
              </w:rPr>
            </w:pPr>
            <w:r w:rsidRPr="00B4387C">
              <w:rPr>
                <w:color w:val="000000"/>
                <w:sz w:val="24"/>
                <w:szCs w:val="24"/>
              </w:rPr>
              <w:t>170</w:t>
            </w:r>
          </w:p>
        </w:tc>
      </w:tr>
    </w:tbl>
    <w:p w:rsidR="00E868FE" w:rsidRPr="007A1C53" w:rsidRDefault="00E868FE" w:rsidP="00E868FE">
      <w:pPr>
        <w:spacing w:after="0" w:line="240" w:lineRule="auto"/>
        <w:rPr>
          <w:rFonts w:ascii="Times New Roman" w:hAnsi="Times New Roman" w:cs="Times New Roman"/>
          <w:b/>
          <w:sz w:val="24"/>
          <w:szCs w:val="24"/>
        </w:rPr>
      </w:pPr>
    </w:p>
    <w:p w:rsidR="00E868FE" w:rsidRPr="007A1C53" w:rsidRDefault="00E868FE" w:rsidP="00E868FE">
      <w:pPr>
        <w:spacing w:after="0" w:line="240" w:lineRule="auto"/>
        <w:ind w:firstLine="709"/>
        <w:jc w:val="both"/>
        <w:rPr>
          <w:rFonts w:ascii="Times New Roman" w:hAnsi="Times New Roman" w:cs="Times New Roman"/>
          <w:sz w:val="24"/>
          <w:szCs w:val="24"/>
        </w:rPr>
      </w:pPr>
      <w:r w:rsidRPr="007A1C53">
        <w:rPr>
          <w:rFonts w:ascii="Times New Roman" w:hAnsi="Times New Roman" w:cs="Times New Roman"/>
          <w:sz w:val="24"/>
          <w:szCs w:val="24"/>
        </w:rPr>
        <w:t>Повышение квалификации научно-педагогических кадров осуществлялось по следующим направлениям:</w:t>
      </w:r>
    </w:p>
    <w:p w:rsidR="00E868FE" w:rsidRPr="007A1C53" w:rsidRDefault="00E868FE" w:rsidP="00E868FE">
      <w:pPr>
        <w:spacing w:after="0" w:line="240" w:lineRule="auto"/>
        <w:ind w:firstLine="709"/>
        <w:jc w:val="both"/>
        <w:rPr>
          <w:rFonts w:ascii="Times New Roman" w:hAnsi="Times New Roman" w:cs="Times New Roman"/>
          <w:sz w:val="24"/>
          <w:szCs w:val="24"/>
        </w:rPr>
      </w:pPr>
    </w:p>
    <w:p w:rsidR="00E868FE" w:rsidRPr="007A1C53" w:rsidRDefault="00E868FE" w:rsidP="00E868FE">
      <w:pPr>
        <w:spacing w:after="0" w:line="240" w:lineRule="auto"/>
        <w:jc w:val="both"/>
        <w:rPr>
          <w:rFonts w:ascii="Times New Roman" w:hAnsi="Times New Roman" w:cs="Times New Roman"/>
          <w:sz w:val="24"/>
          <w:szCs w:val="24"/>
        </w:rPr>
      </w:pPr>
      <w:r w:rsidRPr="008B6265">
        <w:rPr>
          <w:rFonts w:ascii="Times New Roman" w:hAnsi="Times New Roman" w:cs="Times New Roman"/>
          <w:b/>
          <w:sz w:val="24"/>
          <w:szCs w:val="24"/>
        </w:rPr>
        <w:t xml:space="preserve">Стажировка и обучение в КРи за рубежом – </w:t>
      </w:r>
      <w:r>
        <w:rPr>
          <w:rFonts w:ascii="Times New Roman" w:hAnsi="Times New Roman" w:cs="Times New Roman"/>
          <w:b/>
          <w:sz w:val="24"/>
          <w:szCs w:val="24"/>
        </w:rPr>
        <w:t>213</w:t>
      </w:r>
      <w:r w:rsidRPr="008B6265">
        <w:rPr>
          <w:rFonts w:ascii="Times New Roman" w:hAnsi="Times New Roman" w:cs="Times New Roman"/>
          <w:b/>
          <w:sz w:val="24"/>
          <w:szCs w:val="24"/>
        </w:rPr>
        <w:t xml:space="preserve"> чел., участие в фор</w:t>
      </w:r>
      <w:r>
        <w:rPr>
          <w:rFonts w:ascii="Times New Roman" w:hAnsi="Times New Roman" w:cs="Times New Roman"/>
          <w:b/>
          <w:sz w:val="24"/>
          <w:szCs w:val="24"/>
        </w:rPr>
        <w:t>уме, семинарах, веби-нарах -   1</w:t>
      </w:r>
      <w:r w:rsidRPr="008B6265">
        <w:rPr>
          <w:rFonts w:ascii="Times New Roman" w:hAnsi="Times New Roman" w:cs="Times New Roman"/>
          <w:b/>
          <w:sz w:val="24"/>
          <w:szCs w:val="24"/>
        </w:rPr>
        <w:t>7</w:t>
      </w:r>
      <w:r>
        <w:rPr>
          <w:rFonts w:ascii="Times New Roman" w:hAnsi="Times New Roman" w:cs="Times New Roman"/>
          <w:b/>
          <w:sz w:val="24"/>
          <w:szCs w:val="24"/>
        </w:rPr>
        <w:t>0</w:t>
      </w:r>
      <w:r w:rsidRPr="008B6265">
        <w:rPr>
          <w:rFonts w:ascii="Times New Roman" w:hAnsi="Times New Roman" w:cs="Times New Roman"/>
          <w:b/>
          <w:sz w:val="24"/>
          <w:szCs w:val="24"/>
        </w:rPr>
        <w:t xml:space="preserve"> чел.</w:t>
      </w:r>
    </w:p>
    <w:p w:rsidR="00E868FE" w:rsidRPr="003F478C" w:rsidRDefault="00E868FE" w:rsidP="00F67CBD">
      <w:pPr>
        <w:pStyle w:val="a4"/>
        <w:numPr>
          <w:ilvl w:val="0"/>
          <w:numId w:val="46"/>
        </w:numPr>
        <w:jc w:val="both"/>
        <w:rPr>
          <w:rFonts w:ascii="Times New Roman" w:hAnsi="Times New Roman" w:cs="Times New Roman"/>
          <w:sz w:val="24"/>
          <w:szCs w:val="24"/>
        </w:rPr>
      </w:pPr>
      <w:r w:rsidRPr="007A1C53">
        <w:rPr>
          <w:rFonts w:ascii="Times New Roman" w:hAnsi="Times New Roman" w:cs="Times New Roman"/>
          <w:sz w:val="24"/>
          <w:szCs w:val="24"/>
        </w:rPr>
        <w:t xml:space="preserve">. </w:t>
      </w:r>
      <w:r w:rsidRPr="003F478C">
        <w:rPr>
          <w:rFonts w:ascii="Times New Roman" w:hAnsi="Times New Roman" w:cs="Times New Roman"/>
          <w:sz w:val="24"/>
          <w:szCs w:val="24"/>
          <w:lang w:val="ky-KG"/>
        </w:rPr>
        <w:t>“Швейное производство: система эффективного управления”</w:t>
      </w:r>
      <w:r w:rsidRPr="003F478C">
        <w:rPr>
          <w:rFonts w:ascii="Times New Roman" w:hAnsi="Times New Roman" w:cs="Times New Roman"/>
          <w:sz w:val="24"/>
          <w:szCs w:val="24"/>
        </w:rPr>
        <w:t xml:space="preserve">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lang w:val="ky-KG"/>
        </w:rPr>
        <w:t xml:space="preserve">“Разработка бизнес-плана”, </w:t>
      </w:r>
      <w:r w:rsidRPr="003F478C">
        <w:rPr>
          <w:rFonts w:ascii="Times New Roman" w:hAnsi="Times New Roman" w:cs="Times New Roman"/>
          <w:sz w:val="24"/>
          <w:szCs w:val="24"/>
        </w:rPr>
        <w:t>26 июля 2021г.,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Тренинг «Создание новых образовательных услуг для подготовки и переподготовки кадров трикотажного производства», 28, 29, 30 сентября 2021 года г.Бишкек</w:t>
      </w:r>
    </w:p>
    <w:p w:rsidR="00E868FE" w:rsidRPr="003F478C" w:rsidRDefault="00E868FE" w:rsidP="00F67CBD">
      <w:pPr>
        <w:pStyle w:val="a4"/>
        <w:numPr>
          <w:ilvl w:val="0"/>
          <w:numId w:val="46"/>
        </w:numPr>
        <w:jc w:val="both"/>
        <w:rPr>
          <w:rFonts w:ascii="Times New Roman" w:hAnsi="Times New Roman" w:cs="Times New Roman"/>
          <w:sz w:val="24"/>
          <w:szCs w:val="24"/>
          <w:lang w:val="en-US"/>
        </w:rPr>
      </w:pPr>
      <w:r w:rsidRPr="003F478C">
        <w:rPr>
          <w:rFonts w:ascii="Times New Roman" w:hAnsi="Times New Roman" w:cs="Times New Roman"/>
          <w:sz w:val="24"/>
          <w:szCs w:val="24"/>
        </w:rPr>
        <w:t>ТоТ</w:t>
      </w:r>
      <w:r w:rsidRPr="003F478C">
        <w:rPr>
          <w:rFonts w:ascii="Times New Roman" w:hAnsi="Times New Roman" w:cs="Times New Roman"/>
          <w:sz w:val="24"/>
          <w:szCs w:val="24"/>
          <w:lang w:val="en-US"/>
        </w:rPr>
        <w:t xml:space="preserve"> «Quality Management for garment industries», </w:t>
      </w:r>
      <w:r w:rsidRPr="003F478C">
        <w:rPr>
          <w:rFonts w:ascii="Times New Roman" w:hAnsi="Times New Roman" w:cs="Times New Roman"/>
          <w:sz w:val="24"/>
          <w:szCs w:val="24"/>
        </w:rPr>
        <w:t>с</w:t>
      </w:r>
      <w:r w:rsidRPr="003F478C">
        <w:rPr>
          <w:rFonts w:ascii="Times New Roman" w:hAnsi="Times New Roman" w:cs="Times New Roman"/>
          <w:sz w:val="24"/>
          <w:szCs w:val="24"/>
          <w:lang w:val="en-US"/>
        </w:rPr>
        <w:t xml:space="preserve"> 11 </w:t>
      </w:r>
      <w:r w:rsidRPr="003F478C">
        <w:rPr>
          <w:rFonts w:ascii="Times New Roman" w:hAnsi="Times New Roman" w:cs="Times New Roman"/>
          <w:sz w:val="24"/>
          <w:szCs w:val="24"/>
        </w:rPr>
        <w:t>по</w:t>
      </w:r>
      <w:r w:rsidRPr="003F478C">
        <w:rPr>
          <w:rFonts w:ascii="Times New Roman" w:hAnsi="Times New Roman" w:cs="Times New Roman"/>
          <w:sz w:val="24"/>
          <w:szCs w:val="24"/>
          <w:lang w:val="en-US"/>
        </w:rPr>
        <w:t xml:space="preserve"> 15 </w:t>
      </w:r>
      <w:r w:rsidRPr="003F478C">
        <w:rPr>
          <w:rFonts w:ascii="Times New Roman" w:hAnsi="Times New Roman" w:cs="Times New Roman"/>
          <w:sz w:val="24"/>
          <w:szCs w:val="24"/>
        </w:rPr>
        <w:t>октября</w:t>
      </w:r>
      <w:r w:rsidRPr="003F478C">
        <w:rPr>
          <w:rFonts w:ascii="Times New Roman" w:hAnsi="Times New Roman" w:cs="Times New Roman"/>
          <w:sz w:val="24"/>
          <w:szCs w:val="24"/>
          <w:lang w:val="en-US"/>
        </w:rPr>
        <w:t xml:space="preserve"> 2021 </w:t>
      </w:r>
      <w:r w:rsidRPr="003F478C">
        <w:rPr>
          <w:rFonts w:ascii="Times New Roman" w:hAnsi="Times New Roman" w:cs="Times New Roman"/>
          <w:sz w:val="24"/>
          <w:szCs w:val="24"/>
        </w:rPr>
        <w:t>года</w:t>
      </w:r>
      <w:r w:rsidRPr="003F478C">
        <w:rPr>
          <w:rFonts w:ascii="Times New Roman" w:hAnsi="Times New Roman" w:cs="Times New Roman"/>
          <w:sz w:val="24"/>
          <w:szCs w:val="24"/>
          <w:lang w:val="en-US"/>
        </w:rPr>
        <w:t xml:space="preserve"> </w:t>
      </w:r>
      <w:r w:rsidRPr="003F478C">
        <w:rPr>
          <w:rFonts w:ascii="Times New Roman" w:hAnsi="Times New Roman" w:cs="Times New Roman"/>
          <w:sz w:val="24"/>
          <w:szCs w:val="24"/>
        </w:rPr>
        <w:t>г</w:t>
      </w:r>
      <w:r w:rsidRPr="003F478C">
        <w:rPr>
          <w:rFonts w:ascii="Times New Roman" w:hAnsi="Times New Roman" w:cs="Times New Roman"/>
          <w:sz w:val="24"/>
          <w:szCs w:val="24"/>
          <w:lang w:val="en-US"/>
        </w:rPr>
        <w:t>.</w:t>
      </w:r>
      <w:r w:rsidRPr="003F478C">
        <w:rPr>
          <w:rFonts w:ascii="Times New Roman" w:hAnsi="Times New Roman" w:cs="Times New Roman"/>
          <w:sz w:val="24"/>
          <w:szCs w:val="24"/>
        </w:rPr>
        <w:t>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Тренинг «Как описать, улучшить и оценить процессы организации в соответствии с требованиями стандарта ISO 9001:2015», с мая по ноябрь 2021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lastRenderedPageBreak/>
        <w:t>«Эксперт по аккредитации в сфере образования»,(72ч.) с 05.01.2022г. – 19.01.2022г.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«Эффективные бизнес коммуникации», 4,5,6 апреля 2022г.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«Интерпретация требований стандарта ИСО 45001:2018 «Системы менеджмента охраны здоровья и безопасности труда –Требования  и рекомендации по применению»», 13-14 апреля 2022г. г.Бишкек</w:t>
      </w:r>
    </w:p>
    <w:p w:rsidR="00E868FE" w:rsidRPr="003F478C" w:rsidRDefault="00E868FE" w:rsidP="00F67CBD">
      <w:pPr>
        <w:pStyle w:val="a4"/>
        <w:numPr>
          <w:ilvl w:val="0"/>
          <w:numId w:val="46"/>
        </w:numPr>
        <w:jc w:val="both"/>
        <w:rPr>
          <w:rFonts w:ascii="Times New Roman" w:hAnsi="Times New Roman" w:cs="Times New Roman"/>
          <w:sz w:val="24"/>
          <w:szCs w:val="24"/>
          <w:lang w:val="en-US"/>
        </w:rPr>
      </w:pPr>
      <w:r w:rsidRPr="003F478C">
        <w:rPr>
          <w:rFonts w:ascii="Times New Roman" w:hAnsi="Times New Roman" w:cs="Times New Roman"/>
          <w:sz w:val="24"/>
          <w:szCs w:val="24"/>
          <w:lang w:val="en-US"/>
        </w:rPr>
        <w:t xml:space="preserve">«Has successfully completed a 72-hourse» Upper lntermediate B2, </w:t>
      </w:r>
      <w:r w:rsidRPr="003F478C">
        <w:rPr>
          <w:rFonts w:ascii="Times New Roman" w:hAnsi="Times New Roman" w:cs="Times New Roman"/>
          <w:sz w:val="24"/>
          <w:szCs w:val="24"/>
        </w:rPr>
        <w:t>с</w:t>
      </w:r>
      <w:r w:rsidRPr="003F478C">
        <w:rPr>
          <w:rFonts w:ascii="Times New Roman" w:hAnsi="Times New Roman" w:cs="Times New Roman"/>
          <w:sz w:val="24"/>
          <w:szCs w:val="24"/>
          <w:lang w:val="en-US"/>
        </w:rPr>
        <w:t xml:space="preserve"> 26.01.2022- </w:t>
      </w:r>
      <w:r w:rsidRPr="003F478C">
        <w:rPr>
          <w:rFonts w:ascii="Times New Roman" w:hAnsi="Times New Roman" w:cs="Times New Roman"/>
          <w:sz w:val="24"/>
          <w:szCs w:val="24"/>
        </w:rPr>
        <w:t>по</w:t>
      </w:r>
      <w:r w:rsidRPr="003F478C">
        <w:rPr>
          <w:rFonts w:ascii="Times New Roman" w:hAnsi="Times New Roman" w:cs="Times New Roman"/>
          <w:sz w:val="24"/>
          <w:szCs w:val="24"/>
          <w:lang w:val="en-US"/>
        </w:rPr>
        <w:t xml:space="preserve"> 16.04.2022 </w:t>
      </w:r>
      <w:r w:rsidRPr="003F478C">
        <w:rPr>
          <w:rFonts w:ascii="Times New Roman" w:hAnsi="Times New Roman" w:cs="Times New Roman"/>
          <w:sz w:val="24"/>
          <w:szCs w:val="24"/>
        </w:rPr>
        <w:t>г</w:t>
      </w:r>
      <w:r w:rsidRPr="003F478C">
        <w:rPr>
          <w:rFonts w:ascii="Times New Roman" w:hAnsi="Times New Roman" w:cs="Times New Roman"/>
          <w:sz w:val="24"/>
          <w:szCs w:val="24"/>
          <w:lang w:val="en-US"/>
        </w:rPr>
        <w:t>.</w:t>
      </w:r>
      <w:r w:rsidRPr="003F478C">
        <w:rPr>
          <w:rFonts w:ascii="Times New Roman" w:hAnsi="Times New Roman" w:cs="Times New Roman"/>
          <w:sz w:val="24"/>
          <w:szCs w:val="24"/>
        </w:rPr>
        <w:t>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Конструирование изделий из трикотажных т эластичных полотен. Градация изделий. Женская и мужская ассортиментные группы, (24ч). 14,15,16 мая 2022г. г.Бишкек, Кыргызстан, отель Европа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Аккредитация и актуальные проблемы обеспечения качества образования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МО и Н 2021г.</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 xml:space="preserve">Эксперт по аккредитации в сфере образования, (72ч.) </w:t>
      </w:r>
      <w:r w:rsidRPr="003F478C">
        <w:rPr>
          <w:rFonts w:ascii="Times New Roman" w:hAnsi="Times New Roman" w:cs="Times New Roman"/>
          <w:sz w:val="24"/>
          <w:szCs w:val="24"/>
          <w:lang w:val="ky-KG"/>
        </w:rPr>
        <w:t>31.01.22- 10.02.22</w:t>
      </w:r>
      <w:r w:rsidRPr="003F478C">
        <w:rPr>
          <w:rFonts w:ascii="Times New Roman" w:hAnsi="Times New Roman" w:cs="Times New Roman"/>
          <w:sz w:val="24"/>
          <w:szCs w:val="24"/>
        </w:rPr>
        <w:t xml:space="preserve">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МО и Н</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Конструирование мужских сорочек и женских блузок. (24ч.)30.31 октября, 1 ноября 2021г г.Бишкек, Кыргызстан, отель Европа.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Создание новых образовательных услуг для подготовки и переподготовки кадров трикотажного производства, (18ч), 28-29-30 сентябрь 2021г. г.Бишкек, Кыргызстан, отель Ромада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«Технологические процессы швейного производства», (40ч.), 22-26 ноября 2021г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КГТУ</w:t>
      </w:r>
    </w:p>
    <w:p w:rsidR="00E868FE" w:rsidRPr="003F478C" w:rsidRDefault="00E868FE" w:rsidP="00F67CBD">
      <w:pPr>
        <w:pStyle w:val="a4"/>
        <w:numPr>
          <w:ilvl w:val="0"/>
          <w:numId w:val="46"/>
        </w:numPr>
        <w:jc w:val="both"/>
        <w:rPr>
          <w:rFonts w:ascii="Times New Roman" w:hAnsi="Times New Roman" w:cs="Times New Roman"/>
          <w:sz w:val="24"/>
          <w:szCs w:val="24"/>
          <w:lang w:val="ky-KG"/>
        </w:rPr>
      </w:pPr>
      <w:r w:rsidRPr="003F478C">
        <w:rPr>
          <w:rFonts w:ascii="Times New Roman" w:hAnsi="Times New Roman" w:cs="Times New Roman"/>
          <w:sz w:val="24"/>
          <w:szCs w:val="24"/>
        </w:rPr>
        <w:t>«Эффективные бизнес коммуникации», (24ч.), 4 -6-8 апреля 2022г.</w:t>
      </w:r>
      <w:r w:rsidRPr="003F478C">
        <w:rPr>
          <w:rFonts w:ascii="Times New Roman" w:hAnsi="Times New Roman" w:cs="Times New Roman"/>
          <w:sz w:val="24"/>
          <w:szCs w:val="24"/>
          <w:lang w:val="ky-KG"/>
        </w:rPr>
        <w:t xml:space="preserve"> г.Бишкек</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lang w:val="ky-KG"/>
        </w:rPr>
        <w:t>Кыргызстан, отель Шератон</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Конструирование изделий из трикотажных т эластичных полотен. Градация изделий. Женская и мужская ассортиментные группы (24ч). 14,15,16 мая 2022г. г.Бишкек, Кыргызстан, отель Европа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 xml:space="preserve">Создание бренда </w:t>
      </w:r>
      <w:r w:rsidRPr="003F478C">
        <w:rPr>
          <w:rFonts w:ascii="Times New Roman" w:hAnsi="Times New Roman" w:cs="Times New Roman"/>
          <w:sz w:val="24"/>
          <w:szCs w:val="24"/>
          <w:lang w:val="en-US"/>
        </w:rPr>
        <w:t>F</w:t>
      </w:r>
      <w:r w:rsidRPr="003F478C">
        <w:rPr>
          <w:rFonts w:ascii="Times New Roman" w:hAnsi="Times New Roman" w:cs="Times New Roman"/>
          <w:sz w:val="24"/>
          <w:szCs w:val="24"/>
        </w:rPr>
        <w:t>а</w:t>
      </w:r>
      <w:r w:rsidRPr="003F478C">
        <w:rPr>
          <w:rFonts w:ascii="Times New Roman" w:hAnsi="Times New Roman" w:cs="Times New Roman"/>
          <w:sz w:val="24"/>
          <w:szCs w:val="24"/>
          <w:lang w:val="en-US"/>
        </w:rPr>
        <w:t>shion</w:t>
      </w:r>
      <w:r w:rsidRPr="003F478C">
        <w:rPr>
          <w:rFonts w:ascii="Times New Roman" w:hAnsi="Times New Roman" w:cs="Times New Roman"/>
          <w:sz w:val="24"/>
          <w:szCs w:val="24"/>
        </w:rPr>
        <w:t xml:space="preserve"> </w:t>
      </w:r>
      <w:r w:rsidRPr="003F478C">
        <w:rPr>
          <w:rFonts w:ascii="Times New Roman" w:hAnsi="Times New Roman" w:cs="Times New Roman"/>
          <w:sz w:val="24"/>
          <w:szCs w:val="24"/>
          <w:lang w:val="ky-KG"/>
        </w:rPr>
        <w:t>предприятия и его продвижение, (18ч.), 5-7 июля 2021г. КГТУ им. И. Раззакова</w:t>
      </w:r>
    </w:p>
    <w:p w:rsidR="00E868FE" w:rsidRPr="0058040D" w:rsidRDefault="00E868FE" w:rsidP="00F67CBD">
      <w:pPr>
        <w:pStyle w:val="a4"/>
        <w:numPr>
          <w:ilvl w:val="0"/>
          <w:numId w:val="46"/>
        </w:numPr>
        <w:jc w:val="both"/>
        <w:rPr>
          <w:rFonts w:ascii="Times New Roman" w:hAnsi="Times New Roman" w:cs="Times New Roman"/>
          <w:sz w:val="24"/>
          <w:szCs w:val="24"/>
          <w:lang w:val="en-US"/>
        </w:rPr>
      </w:pPr>
      <w:r w:rsidRPr="003F478C">
        <w:rPr>
          <w:rFonts w:ascii="Times New Roman" w:hAnsi="Times New Roman" w:cs="Times New Roman"/>
          <w:sz w:val="24"/>
          <w:szCs w:val="24"/>
          <w:lang w:val="en-US"/>
        </w:rPr>
        <w:t>As a winner in evaiuation test of Quality Management. For Garment Industies, (30</w:t>
      </w:r>
      <w:r w:rsidRPr="003F478C">
        <w:rPr>
          <w:rFonts w:ascii="Times New Roman" w:hAnsi="Times New Roman" w:cs="Times New Roman"/>
          <w:sz w:val="24"/>
          <w:szCs w:val="24"/>
        </w:rPr>
        <w:t>ч</w:t>
      </w:r>
      <w:r w:rsidRPr="003F478C">
        <w:rPr>
          <w:rFonts w:ascii="Times New Roman" w:hAnsi="Times New Roman" w:cs="Times New Roman"/>
          <w:sz w:val="24"/>
          <w:szCs w:val="24"/>
          <w:lang w:val="en-US"/>
        </w:rPr>
        <w:t xml:space="preserve">.), 2021, Octoder 15 </w:t>
      </w:r>
      <w:r w:rsidRPr="003F478C">
        <w:rPr>
          <w:rFonts w:ascii="Times New Roman" w:hAnsi="Times New Roman" w:cs="Times New Roman"/>
          <w:sz w:val="24"/>
          <w:szCs w:val="24"/>
        </w:rPr>
        <w:t>Онлайн</w:t>
      </w:r>
      <w:r w:rsidRPr="003F478C">
        <w:rPr>
          <w:rFonts w:ascii="Times New Roman" w:hAnsi="Times New Roman" w:cs="Times New Roman"/>
          <w:sz w:val="24"/>
          <w:szCs w:val="24"/>
          <w:lang w:val="en-US"/>
        </w:rPr>
        <w:t xml:space="preserve"> </w:t>
      </w:r>
      <w:r w:rsidRPr="003F478C">
        <w:rPr>
          <w:rFonts w:ascii="Times New Roman" w:hAnsi="Times New Roman" w:cs="Times New Roman"/>
          <w:sz w:val="24"/>
          <w:szCs w:val="24"/>
        </w:rPr>
        <w:t>тренинг</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Конструирование мужских сорочек и женских блузок, (24ч.), 30.31 октября, 1 ноября 2021г. г.Бишкек, Кыргызстан, отель Европа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 xml:space="preserve">Конструктор одежды (ручное конструирование), (64ч.), с 4 октября по 10 декабря 2021г. Учебный центр легкой промышленности «Индустрия кадров» </w:t>
      </w:r>
      <w:r w:rsidRPr="003F478C">
        <w:rPr>
          <w:rFonts w:ascii="Times New Roman" w:hAnsi="Times New Roman" w:cs="Times New Roman"/>
          <w:sz w:val="24"/>
          <w:szCs w:val="24"/>
          <w:lang w:val="ky-KG"/>
        </w:rPr>
        <w:t>КГТУ им. И. Раззакова.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Конструирование изделий из трикотажных т эластичных полотен. Градация изделий. Женская и мужская ассортиментные группы (24ч), 14,15,16 мая 2022г. г.Бишкек, Кыргызстан, отель Европа</w:t>
      </w:r>
    </w:p>
    <w:p w:rsidR="00E868FE" w:rsidRPr="003F478C" w:rsidRDefault="00E868FE" w:rsidP="00F67CBD">
      <w:pPr>
        <w:pStyle w:val="a4"/>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t xml:space="preserve">программа: «Конструктор» и «Раскладчик» программного комплекса </w:t>
      </w:r>
      <w:r w:rsidRPr="003F478C">
        <w:rPr>
          <w:rFonts w:ascii="Times New Roman" w:hAnsi="Times New Roman" w:cs="Times New Roman"/>
          <w:sz w:val="24"/>
          <w:szCs w:val="24"/>
          <w:lang w:val="en-US"/>
        </w:rPr>
        <w:t>Julivi</w:t>
      </w:r>
      <w:r w:rsidRPr="003F478C">
        <w:rPr>
          <w:rFonts w:ascii="Times New Roman" w:hAnsi="Times New Roman" w:cs="Times New Roman"/>
          <w:sz w:val="24"/>
          <w:szCs w:val="24"/>
        </w:rPr>
        <w:t>, (50ч.), 25.10.22-21.11.22 г. Ростов-На-Дону, Россия</w:t>
      </w:r>
    </w:p>
    <w:p w:rsidR="00E868FE" w:rsidRPr="003F478C" w:rsidRDefault="00E868FE" w:rsidP="00F67CBD">
      <w:pPr>
        <w:pStyle w:val="a4"/>
        <w:numPr>
          <w:ilvl w:val="0"/>
          <w:numId w:val="46"/>
        </w:numPr>
        <w:jc w:val="both"/>
        <w:rPr>
          <w:rFonts w:ascii="Times New Roman" w:hAnsi="Times New Roman" w:cs="Times New Roman"/>
          <w:sz w:val="24"/>
          <w:szCs w:val="24"/>
          <w:lang w:val="en-US"/>
        </w:rPr>
      </w:pPr>
      <w:r w:rsidRPr="003F478C">
        <w:rPr>
          <w:rFonts w:ascii="Times New Roman" w:hAnsi="Times New Roman" w:cs="Times New Roman"/>
          <w:sz w:val="24"/>
          <w:szCs w:val="24"/>
          <w:lang w:val="en-US"/>
        </w:rPr>
        <w:t>For attending the nintn international scientic - practikal conference «Science and education in the modern world: challenges of the 21st century», nursultan ,kazakstan 15 september 2021</w:t>
      </w:r>
      <w:r w:rsidRPr="003F478C">
        <w:rPr>
          <w:rFonts w:ascii="Times New Roman" w:eastAsiaTheme="minorEastAsia" w:hAnsi="Times New Roman" w:cs="Times New Roman"/>
          <w:sz w:val="24"/>
          <w:szCs w:val="24"/>
          <w:lang w:val="ky-KG"/>
        </w:rPr>
        <w:t xml:space="preserve"> Нур-Султан, </w:t>
      </w:r>
      <m:oMath>
        <m:r>
          <w:rPr>
            <w:rFonts w:ascii="Cambria Math" w:hAnsi="Cambria Math" w:cs="Times New Roman"/>
            <w:sz w:val="24"/>
            <w:szCs w:val="24"/>
            <w:lang w:val="en-US"/>
          </w:rPr>
          <m:t>Казахстан</m:t>
        </m:r>
      </m:oMath>
    </w:p>
    <w:p w:rsidR="00E868FE" w:rsidRPr="003F478C" w:rsidRDefault="00E868FE" w:rsidP="00F67CBD">
      <w:pPr>
        <w:pStyle w:val="a4"/>
        <w:numPr>
          <w:ilvl w:val="0"/>
          <w:numId w:val="46"/>
        </w:numPr>
        <w:jc w:val="both"/>
        <w:rPr>
          <w:rFonts w:ascii="Times New Roman" w:hAnsi="Times New Roman" w:cs="Times New Roman"/>
          <w:sz w:val="24"/>
          <w:szCs w:val="24"/>
          <w:lang w:val="en-US"/>
        </w:rPr>
      </w:pPr>
      <w:r w:rsidRPr="003F478C">
        <w:rPr>
          <w:rFonts w:ascii="Times New Roman" w:hAnsi="Times New Roman" w:cs="Times New Roman"/>
          <w:sz w:val="24"/>
          <w:szCs w:val="24"/>
          <w:lang w:val="en-US"/>
        </w:rPr>
        <w:lastRenderedPageBreak/>
        <w:t>For attending the sixteenth international scientic – practikal journal «Global science and innovations 2022: central asia», nursultan ,kazakstan 15 april 2022</w:t>
      </w:r>
    </w:p>
    <w:p w:rsidR="00E868FE" w:rsidRPr="003F478C" w:rsidRDefault="00E868FE" w:rsidP="00F67CBD">
      <w:pPr>
        <w:pStyle w:val="a4"/>
        <w:numPr>
          <w:ilvl w:val="0"/>
          <w:numId w:val="46"/>
        </w:numPr>
        <w:jc w:val="both"/>
        <w:rPr>
          <w:rFonts w:ascii="Times New Roman" w:hAnsi="Times New Roman" w:cs="Times New Roman"/>
          <w:sz w:val="24"/>
          <w:szCs w:val="24"/>
          <w:lang w:val="en-US"/>
        </w:rPr>
      </w:pPr>
      <w:r w:rsidRPr="003F478C">
        <w:rPr>
          <w:rFonts w:ascii="Times New Roman" w:hAnsi="Times New Roman" w:cs="Times New Roman"/>
          <w:sz w:val="24"/>
          <w:szCs w:val="24"/>
          <w:lang w:val="ky-KG"/>
        </w:rPr>
        <w:t>“Обеспечение пищевой безопасности в соответствии с международными стандартами качества и безопасности пищевой продукции (ИСО 9001). г. Бишкек, КГТУ им. И. Раззакова. УПЦ “ Технолог”, Февраль, 2022</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sz w:val="24"/>
          <w:szCs w:val="24"/>
        </w:rPr>
        <w:t xml:space="preserve">ТоТ «Поведенческая наука и экономика». Российская экономическая академия и Унивверситет Глазго. 20-22 июня 2022 г. (Сертификат ТоТ) </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en-US"/>
        </w:rPr>
      </w:pPr>
      <w:r w:rsidRPr="003F478C">
        <w:rPr>
          <w:rFonts w:ascii="Times New Roman" w:hAnsi="Times New Roman" w:cs="Times New Roman"/>
          <w:bCs/>
          <w:sz w:val="24"/>
          <w:szCs w:val="24"/>
          <w:lang w:val="en-US"/>
        </w:rPr>
        <w:t>TKT for English. Certificate of University of Central Asia, Bishkek 28’October-28’November 2021.</w:t>
      </w:r>
      <w:r w:rsidRPr="003F478C">
        <w:rPr>
          <w:rFonts w:ascii="Times New Roman" w:hAnsi="Times New Roman" w:cs="Times New Roman"/>
          <w:sz w:val="24"/>
          <w:szCs w:val="24"/>
          <w:lang w:val="en-US"/>
        </w:rPr>
        <w:t xml:space="preserve"> (40 hours)</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en-US"/>
        </w:rPr>
      </w:pPr>
      <w:r w:rsidRPr="003F478C">
        <w:rPr>
          <w:rFonts w:ascii="Times New Roman" w:hAnsi="Times New Roman" w:cs="Times New Roman"/>
          <w:bCs/>
          <w:sz w:val="24"/>
          <w:szCs w:val="24"/>
          <w:lang w:val="en-US"/>
        </w:rPr>
        <w:t xml:space="preserve">PhD in English for specific purposes.  </w:t>
      </w:r>
      <w:r w:rsidRPr="003F478C">
        <w:rPr>
          <w:rFonts w:ascii="Times New Roman" w:hAnsi="Times New Roman" w:cs="Times New Roman"/>
          <w:sz w:val="24"/>
          <w:szCs w:val="24"/>
          <w:lang w:val="en-US"/>
        </w:rPr>
        <w:t xml:space="preserve">Online -course (Geoffry Moses).  5’October-25’December’2021. </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en-US"/>
        </w:rPr>
      </w:pPr>
      <w:r w:rsidRPr="003F478C">
        <w:rPr>
          <w:rFonts w:ascii="Times New Roman" w:hAnsi="Times New Roman" w:cs="Times New Roman"/>
          <w:bCs/>
          <w:sz w:val="24"/>
          <w:szCs w:val="24"/>
          <w:lang w:val="en-US"/>
        </w:rPr>
        <w:t xml:space="preserve">English course (C level) </w:t>
      </w:r>
      <w:r w:rsidRPr="003F478C">
        <w:rPr>
          <w:rFonts w:ascii="Times New Roman" w:hAnsi="Times New Roman" w:cs="Times New Roman"/>
          <w:sz w:val="24"/>
          <w:szCs w:val="24"/>
          <w:lang w:val="en-US"/>
        </w:rPr>
        <w:t xml:space="preserve">Suzanna Diehl/ Samantha.  1’October-26’December 2021. </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bCs/>
          <w:sz w:val="24"/>
          <w:szCs w:val="24"/>
        </w:rPr>
        <w:t>. Деятельность Попечительских советов и социальная подотчетность. Оценочная карта сообществ» (32 ч.) Сертификат ТОТ</w:t>
      </w:r>
      <w:r w:rsidRPr="003F478C">
        <w:rPr>
          <w:rFonts w:ascii="Times New Roman" w:hAnsi="Times New Roman" w:cs="Times New Roman"/>
          <w:sz w:val="24"/>
          <w:szCs w:val="24"/>
        </w:rPr>
        <w:t xml:space="preserve"> сентябрь-ноябрь 2021 г. Фонд Ага Хана, </w:t>
      </w:r>
      <w:r w:rsidRPr="003F478C">
        <w:rPr>
          <w:rFonts w:ascii="Times New Roman" w:hAnsi="Times New Roman" w:cs="Times New Roman"/>
          <w:sz w:val="24"/>
          <w:szCs w:val="24"/>
          <w:lang w:val="en-US"/>
        </w:rPr>
        <w:t>JSDF</w:t>
      </w:r>
      <w:r w:rsidRPr="003F478C">
        <w:rPr>
          <w:rFonts w:ascii="Times New Roman" w:hAnsi="Times New Roman" w:cs="Times New Roman"/>
          <w:sz w:val="24"/>
          <w:szCs w:val="24"/>
        </w:rPr>
        <w:t xml:space="preserve">, Всемирный банк. </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bCs/>
          <w:sz w:val="24"/>
          <w:szCs w:val="24"/>
        </w:rPr>
        <w:t xml:space="preserve">Мягкие навыки для строгого педагога. Бельгийский образовательный совет. 5 поток. Серия онлайн мастер классов.  </w:t>
      </w:r>
      <w:r w:rsidRPr="003F478C">
        <w:rPr>
          <w:rFonts w:ascii="Times New Roman" w:hAnsi="Times New Roman" w:cs="Times New Roman"/>
          <w:sz w:val="24"/>
          <w:szCs w:val="24"/>
        </w:rPr>
        <w:t>Брюссель,</w:t>
      </w:r>
      <w:r w:rsidRPr="003F478C">
        <w:rPr>
          <w:rFonts w:ascii="Times New Roman" w:hAnsi="Times New Roman" w:cs="Times New Roman"/>
          <w:bCs/>
          <w:sz w:val="24"/>
          <w:szCs w:val="24"/>
        </w:rPr>
        <w:t xml:space="preserve"> </w:t>
      </w:r>
      <w:r w:rsidRPr="003F478C">
        <w:rPr>
          <w:rFonts w:ascii="Times New Roman" w:hAnsi="Times New Roman" w:cs="Times New Roman"/>
          <w:sz w:val="24"/>
          <w:szCs w:val="24"/>
        </w:rPr>
        <w:t xml:space="preserve">Октябрь-ноябрь 2021 г. </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bCs/>
          <w:sz w:val="24"/>
          <w:szCs w:val="24"/>
          <w:lang w:val="ky-KG"/>
        </w:rPr>
        <w:t xml:space="preserve">Курсы повышения квалификации “Приемы мотивации студентов к процессу обучения” (72 часов). </w:t>
      </w:r>
      <w:r w:rsidRPr="003F478C">
        <w:rPr>
          <w:rFonts w:ascii="Times New Roman" w:hAnsi="Times New Roman" w:cs="Times New Roman"/>
          <w:sz w:val="24"/>
          <w:szCs w:val="24"/>
          <w:lang w:val="ky-KG"/>
        </w:rPr>
        <w:t>КГУ им. Арабаева, 29 март-10-апрель  2021</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bCs/>
          <w:sz w:val="24"/>
          <w:szCs w:val="24"/>
        </w:rPr>
        <w:t xml:space="preserve">Второй национальный семинар по современным образовательным технологиям </w:t>
      </w:r>
      <w:r w:rsidRPr="003F478C">
        <w:rPr>
          <w:rFonts w:ascii="Times New Roman" w:hAnsi="Times New Roman" w:cs="Times New Roman"/>
          <w:bCs/>
          <w:sz w:val="24"/>
          <w:szCs w:val="24"/>
          <w:lang w:val="en-US"/>
        </w:rPr>
        <w:t>EduTech</w:t>
      </w:r>
      <w:r w:rsidRPr="003F478C">
        <w:rPr>
          <w:rFonts w:ascii="Times New Roman" w:hAnsi="Times New Roman" w:cs="Times New Roman"/>
          <w:bCs/>
          <w:sz w:val="24"/>
          <w:szCs w:val="24"/>
        </w:rPr>
        <w:t xml:space="preserve"> </w:t>
      </w:r>
      <w:r w:rsidRPr="003F478C">
        <w:rPr>
          <w:rFonts w:ascii="Times New Roman" w:hAnsi="Times New Roman" w:cs="Times New Roman"/>
          <w:bCs/>
          <w:sz w:val="24"/>
          <w:szCs w:val="24"/>
          <w:lang w:val="en-US"/>
        </w:rPr>
        <w:t>KG</w:t>
      </w:r>
      <w:r w:rsidRPr="003F478C">
        <w:rPr>
          <w:rFonts w:ascii="Times New Roman" w:hAnsi="Times New Roman" w:cs="Times New Roman"/>
          <w:bCs/>
          <w:sz w:val="24"/>
          <w:szCs w:val="24"/>
        </w:rPr>
        <w:t xml:space="preserve"> 2021, </w:t>
      </w:r>
      <w:r w:rsidRPr="003F478C">
        <w:rPr>
          <w:rFonts w:ascii="Times New Roman" w:hAnsi="Times New Roman" w:cs="Times New Roman"/>
          <w:sz w:val="24"/>
          <w:szCs w:val="24"/>
        </w:rPr>
        <w:t>18</w:t>
      </w:r>
      <w:r w:rsidRPr="003F478C">
        <w:rPr>
          <w:rFonts w:ascii="Times New Roman" w:hAnsi="Times New Roman" w:cs="Times New Roman"/>
          <w:sz w:val="24"/>
          <w:szCs w:val="24"/>
          <w:lang w:val="ky-KG"/>
        </w:rPr>
        <w:t xml:space="preserve"> май.</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bCs/>
          <w:sz w:val="24"/>
          <w:szCs w:val="24"/>
          <w:lang w:val="ky-KG"/>
        </w:rPr>
        <w:t xml:space="preserve">Повышение квалификации “Методика обучения мигрантов русскому языку как иностранному, истории России и основам законодательства Российской Федерации” (72 ч), </w:t>
      </w:r>
      <w:r w:rsidRPr="003F478C">
        <w:rPr>
          <w:rFonts w:ascii="Times New Roman" w:hAnsi="Times New Roman" w:cs="Times New Roman"/>
          <w:sz w:val="24"/>
          <w:szCs w:val="24"/>
          <w:lang w:val="ky-KG"/>
        </w:rPr>
        <w:t>Казаньский федеральный университет, 4-29 октябрь 2021</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bCs/>
          <w:sz w:val="24"/>
          <w:szCs w:val="24"/>
          <w:lang w:val="ky-KG"/>
        </w:rPr>
        <w:t>Курс повышения квалификации “</w:t>
      </w:r>
      <w:r w:rsidRPr="003F478C">
        <w:rPr>
          <w:rFonts w:ascii="Times New Roman" w:hAnsi="Times New Roman" w:cs="Times New Roman"/>
          <w:bCs/>
          <w:sz w:val="24"/>
          <w:szCs w:val="24"/>
          <w:lang w:val="en-US"/>
        </w:rPr>
        <w:t>IT</w:t>
      </w:r>
      <w:r w:rsidRPr="003F478C">
        <w:rPr>
          <w:rFonts w:ascii="Times New Roman" w:hAnsi="Times New Roman" w:cs="Times New Roman"/>
          <w:bCs/>
          <w:sz w:val="24"/>
          <w:szCs w:val="24"/>
        </w:rPr>
        <w:t xml:space="preserve"> </w:t>
      </w:r>
      <w:r w:rsidRPr="003F478C">
        <w:rPr>
          <w:rFonts w:ascii="Times New Roman" w:hAnsi="Times New Roman" w:cs="Times New Roman"/>
          <w:bCs/>
          <w:sz w:val="24"/>
          <w:szCs w:val="24"/>
          <w:lang w:val="ky-KG"/>
        </w:rPr>
        <w:t xml:space="preserve">в образовании “(36 ч), </w:t>
      </w:r>
      <w:r w:rsidRPr="003F478C">
        <w:rPr>
          <w:rFonts w:ascii="Times New Roman" w:hAnsi="Times New Roman" w:cs="Times New Roman"/>
          <w:sz w:val="24"/>
          <w:szCs w:val="24"/>
          <w:lang w:val="ky-KG"/>
        </w:rPr>
        <w:t xml:space="preserve">КГТУ им. И.Раззакова, 21-30 июнь 2021, </w:t>
      </w:r>
      <w:r w:rsidRPr="003F478C">
        <w:rPr>
          <w:rFonts w:ascii="Times New Roman" w:hAnsi="Times New Roman" w:cs="Times New Roman"/>
          <w:sz w:val="24"/>
          <w:szCs w:val="24"/>
        </w:rPr>
        <w:t>№343</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eastAsia="Malgun Gothic" w:hAnsi="Times New Roman" w:cs="Times New Roman"/>
          <w:sz w:val="24"/>
          <w:szCs w:val="24"/>
        </w:rPr>
        <w:t>Международная научно-практическая конференция «Кыргызстан в глобальной экономике: новые вызовы и угрозы», Кыргызско-казахский университет. Бишкек, 2021, декабрь.</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eastAsia="Malgun Gothic" w:hAnsi="Times New Roman" w:cs="Times New Roman"/>
          <w:sz w:val="24"/>
          <w:szCs w:val="24"/>
        </w:rPr>
        <w:t>Семинар «Экономическая теория для меняющегося мира: методология, образовательных технологии и методика преподавания в условиях цифровизации экономики». 72ч. КРСУ им.Б.Ельцина. Бишкек. 2021, сентябрь.</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eastAsia="Malgun Gothic" w:hAnsi="Times New Roman" w:cs="Times New Roman"/>
          <w:sz w:val="24"/>
          <w:szCs w:val="24"/>
        </w:rPr>
        <w:t>Семинар «Этика деловых отношений», 36час. КГТУ им.И.Раззакова. 2022, февраль</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eastAsia="Malgun Gothic" w:hAnsi="Times New Roman" w:cs="Times New Roman"/>
          <w:sz w:val="24"/>
          <w:szCs w:val="24"/>
        </w:rPr>
        <w:t>«Кесиптик билим беруудо коп тилдуулуктун ролу» аталышындагы илимий-тажрыйбалык конференция. КГТУ им. И.Раззакова. 2022, февраль</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sz w:val="24"/>
          <w:szCs w:val="24"/>
        </w:rPr>
        <w:t>Курс повышения квалификации по предмете «</w:t>
      </w:r>
      <w:r w:rsidRPr="003F478C">
        <w:rPr>
          <w:rFonts w:ascii="Times New Roman" w:hAnsi="Times New Roman" w:cs="Times New Roman"/>
          <w:sz w:val="24"/>
          <w:szCs w:val="24"/>
          <w:lang w:val="ky-KG"/>
        </w:rPr>
        <w:t xml:space="preserve">Компьютерная грамотность” в количестве 36 часов. </w:t>
      </w:r>
      <w:r w:rsidRPr="003F478C">
        <w:rPr>
          <w:rFonts w:ascii="Times New Roman" w:hAnsi="Times New Roman" w:cs="Times New Roman"/>
          <w:sz w:val="24"/>
          <w:szCs w:val="24"/>
        </w:rPr>
        <w:t>КГТУ им. И</w:t>
      </w:r>
      <w:r w:rsidRPr="003F478C">
        <w:rPr>
          <w:rFonts w:ascii="Times New Roman" w:hAnsi="Times New Roman" w:cs="Times New Roman"/>
          <w:sz w:val="24"/>
          <w:szCs w:val="24"/>
          <w:lang w:val="ky-KG"/>
        </w:rPr>
        <w:t>.</w:t>
      </w:r>
      <w:r w:rsidRPr="003F478C">
        <w:rPr>
          <w:rFonts w:ascii="Times New Roman" w:hAnsi="Times New Roman" w:cs="Times New Roman"/>
          <w:sz w:val="24"/>
          <w:szCs w:val="24"/>
        </w:rPr>
        <w:t xml:space="preserve"> Раззакова, отдел науки и повышения квалификации.</w:t>
      </w:r>
      <w:r w:rsidRPr="003F478C">
        <w:rPr>
          <w:rFonts w:ascii="Times New Roman" w:hAnsi="Times New Roman" w:cs="Times New Roman"/>
          <w:sz w:val="24"/>
          <w:szCs w:val="24"/>
          <w:lang w:val="ky-KG"/>
        </w:rPr>
        <w:t xml:space="preserve"> 2021г.</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rPr>
      </w:pPr>
      <w:r w:rsidRPr="003F478C">
        <w:rPr>
          <w:rFonts w:ascii="Times New Roman" w:hAnsi="Times New Roman" w:cs="Times New Roman"/>
          <w:sz w:val="24"/>
          <w:szCs w:val="24"/>
        </w:rPr>
        <w:t xml:space="preserve">«Принципы написания эссе»,16 часов. Российское образование для всех, при поддержке Министерства просвещения РФ, АНО ДПО «Образование –русское слово» </w:t>
      </w:r>
      <w:r w:rsidRPr="003F478C">
        <w:rPr>
          <w:rFonts w:ascii="Times New Roman" w:hAnsi="Times New Roman" w:cs="Times New Roman"/>
          <w:sz w:val="24"/>
          <w:szCs w:val="24"/>
          <w:lang w:val="ky-KG"/>
        </w:rPr>
        <w:t>2021г.</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ky-KG"/>
        </w:rPr>
      </w:pPr>
      <w:r w:rsidRPr="003F478C">
        <w:rPr>
          <w:rFonts w:ascii="Times New Roman" w:hAnsi="Times New Roman" w:cs="Times New Roman"/>
          <w:sz w:val="24"/>
          <w:szCs w:val="24"/>
          <w:lang w:val="ky-KG"/>
        </w:rPr>
        <w:t>П</w:t>
      </w:r>
      <w:r w:rsidRPr="003F478C">
        <w:rPr>
          <w:rFonts w:ascii="Times New Roman" w:hAnsi="Times New Roman" w:cs="Times New Roman"/>
          <w:sz w:val="24"/>
          <w:szCs w:val="24"/>
        </w:rPr>
        <w:t>о дополнительной профессиональной программе «Обучение профильным дисциплинам на русском языке» в объеме 72 ч. Балтийский государственны</w:t>
      </w:r>
      <w:r w:rsidRPr="003F478C">
        <w:rPr>
          <w:rFonts w:ascii="Times New Roman" w:hAnsi="Times New Roman" w:cs="Times New Roman"/>
          <w:sz w:val="24"/>
          <w:szCs w:val="24"/>
          <w:lang w:val="ky-KG"/>
        </w:rPr>
        <w:t>й</w:t>
      </w:r>
      <w:r w:rsidRPr="003F478C">
        <w:rPr>
          <w:rFonts w:ascii="Times New Roman" w:hAnsi="Times New Roman" w:cs="Times New Roman"/>
          <w:sz w:val="24"/>
          <w:szCs w:val="24"/>
        </w:rPr>
        <w:t xml:space="preserve"> технический университет Военмех им. Д.Ф. Устинова</w:t>
      </w:r>
      <w:r w:rsidRPr="003F478C">
        <w:rPr>
          <w:rFonts w:ascii="Times New Roman" w:hAnsi="Times New Roman" w:cs="Times New Roman"/>
          <w:sz w:val="24"/>
          <w:szCs w:val="24"/>
          <w:lang w:val="ky-KG"/>
        </w:rPr>
        <w:t>, Санкт-Петербург. 21-30 июня 2021</w:t>
      </w:r>
    </w:p>
    <w:p w:rsidR="00E868FE" w:rsidRPr="003F478C" w:rsidRDefault="00E868FE" w:rsidP="00F67CBD">
      <w:pPr>
        <w:pStyle w:val="af0"/>
        <w:numPr>
          <w:ilvl w:val="0"/>
          <w:numId w:val="46"/>
        </w:numPr>
        <w:jc w:val="both"/>
        <w:rPr>
          <w:rFonts w:ascii="Times New Roman" w:hAnsi="Times New Roman" w:cs="Times New Roman"/>
          <w:sz w:val="24"/>
          <w:szCs w:val="24"/>
        </w:rPr>
      </w:pPr>
      <w:r w:rsidRPr="003F478C">
        <w:rPr>
          <w:rFonts w:ascii="Times New Roman" w:hAnsi="Times New Roman" w:cs="Times New Roman"/>
          <w:sz w:val="24"/>
          <w:szCs w:val="24"/>
        </w:rPr>
        <w:lastRenderedPageBreak/>
        <w:t>Курсы повышения квалификации по углубленному изучению на тему: «Правовая охрана и защита обьектов интелектуаль-ной собственности: теория и практика» (17-18 мая 2021г. Кыргызпатент)Сертификат, Бишкек.</w:t>
      </w:r>
    </w:p>
    <w:p w:rsidR="00E868FE" w:rsidRPr="003F478C" w:rsidRDefault="00E868FE" w:rsidP="00F67CBD">
      <w:pPr>
        <w:pStyle w:val="a4"/>
        <w:numPr>
          <w:ilvl w:val="0"/>
          <w:numId w:val="46"/>
        </w:numPr>
        <w:jc w:val="both"/>
        <w:rPr>
          <w:rFonts w:ascii="Times New Roman" w:hAnsi="Times New Roman" w:cs="Times New Roman"/>
          <w:color w:val="000000"/>
          <w:sz w:val="24"/>
          <w:szCs w:val="24"/>
        </w:rPr>
      </w:pPr>
      <w:r w:rsidRPr="003F478C">
        <w:rPr>
          <w:rFonts w:ascii="Times New Roman" w:hAnsi="Times New Roman" w:cs="Times New Roman"/>
          <w:color w:val="000000"/>
          <w:sz w:val="24"/>
          <w:szCs w:val="24"/>
        </w:rPr>
        <w:t>онлайн-интенсив (3 часа)</w:t>
      </w:r>
    </w:p>
    <w:p w:rsidR="00E868FE" w:rsidRPr="003F478C" w:rsidRDefault="00E868FE" w:rsidP="00F67CBD">
      <w:pPr>
        <w:pStyle w:val="a4"/>
        <w:numPr>
          <w:ilvl w:val="0"/>
          <w:numId w:val="46"/>
        </w:numPr>
        <w:spacing w:line="259" w:lineRule="auto"/>
        <w:jc w:val="both"/>
        <w:rPr>
          <w:rFonts w:ascii="Times New Roman" w:hAnsi="Times New Roman" w:cs="Times New Roman"/>
          <w:color w:val="000000"/>
          <w:sz w:val="24"/>
          <w:szCs w:val="24"/>
        </w:rPr>
      </w:pPr>
      <w:r w:rsidRPr="003F478C">
        <w:rPr>
          <w:rFonts w:ascii="Times New Roman" w:hAnsi="Times New Roman" w:cs="Times New Roman"/>
          <w:color w:val="000000"/>
          <w:sz w:val="24"/>
          <w:szCs w:val="24"/>
        </w:rPr>
        <w:t>«Нутрицолог 2022», 2022 г.</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ky-KG"/>
        </w:rPr>
      </w:pPr>
      <w:r w:rsidRPr="003F478C">
        <w:rPr>
          <w:rFonts w:ascii="Times New Roman" w:hAnsi="Times New Roman" w:cs="Times New Roman"/>
          <w:sz w:val="24"/>
          <w:szCs w:val="24"/>
        </w:rPr>
        <w:t>Курс повышения квалификации «</w:t>
      </w:r>
      <w:r w:rsidRPr="003F478C">
        <w:rPr>
          <w:rFonts w:ascii="Times New Roman" w:hAnsi="Times New Roman" w:cs="Times New Roman"/>
          <w:sz w:val="24"/>
          <w:szCs w:val="24"/>
          <w:lang w:val="ky-KG"/>
        </w:rPr>
        <w:t>Психология и педагогика</w:t>
      </w:r>
      <w:r w:rsidRPr="003F478C">
        <w:rPr>
          <w:rFonts w:ascii="Times New Roman" w:hAnsi="Times New Roman" w:cs="Times New Roman"/>
          <w:sz w:val="24"/>
          <w:szCs w:val="24"/>
        </w:rPr>
        <w:t>» с1.0</w:t>
      </w:r>
      <w:r w:rsidRPr="003F478C">
        <w:rPr>
          <w:rFonts w:ascii="Times New Roman" w:hAnsi="Times New Roman" w:cs="Times New Roman"/>
          <w:sz w:val="24"/>
          <w:szCs w:val="24"/>
          <w:lang w:val="ky-KG"/>
        </w:rPr>
        <w:t>6</w:t>
      </w:r>
      <w:r w:rsidRPr="003F478C">
        <w:rPr>
          <w:rFonts w:ascii="Times New Roman" w:hAnsi="Times New Roman" w:cs="Times New Roman"/>
          <w:sz w:val="24"/>
          <w:szCs w:val="24"/>
        </w:rPr>
        <w:t>.2</w:t>
      </w:r>
      <w:r w:rsidRPr="003F478C">
        <w:rPr>
          <w:rFonts w:ascii="Times New Roman" w:hAnsi="Times New Roman" w:cs="Times New Roman"/>
          <w:sz w:val="24"/>
          <w:szCs w:val="24"/>
          <w:lang w:val="ky-KG"/>
        </w:rPr>
        <w:t>2</w:t>
      </w:r>
      <w:r w:rsidRPr="003F478C">
        <w:rPr>
          <w:rFonts w:ascii="Times New Roman" w:hAnsi="Times New Roman" w:cs="Times New Roman"/>
          <w:sz w:val="24"/>
          <w:szCs w:val="24"/>
        </w:rPr>
        <w:t xml:space="preserve"> по </w:t>
      </w:r>
      <w:r w:rsidRPr="003F478C">
        <w:rPr>
          <w:rFonts w:ascii="Times New Roman" w:hAnsi="Times New Roman" w:cs="Times New Roman"/>
          <w:sz w:val="24"/>
          <w:szCs w:val="24"/>
          <w:lang w:val="ky-KG"/>
        </w:rPr>
        <w:t>8</w:t>
      </w:r>
      <w:r w:rsidRPr="003F478C">
        <w:rPr>
          <w:rFonts w:ascii="Times New Roman" w:hAnsi="Times New Roman" w:cs="Times New Roman"/>
          <w:sz w:val="24"/>
          <w:szCs w:val="24"/>
        </w:rPr>
        <w:t>.0</w:t>
      </w:r>
      <w:r w:rsidRPr="003F478C">
        <w:rPr>
          <w:rFonts w:ascii="Times New Roman" w:hAnsi="Times New Roman" w:cs="Times New Roman"/>
          <w:sz w:val="24"/>
          <w:szCs w:val="24"/>
          <w:lang w:val="ky-KG"/>
        </w:rPr>
        <w:t>6</w:t>
      </w:r>
      <w:r w:rsidRPr="003F478C">
        <w:rPr>
          <w:rFonts w:ascii="Times New Roman" w:hAnsi="Times New Roman" w:cs="Times New Roman"/>
          <w:sz w:val="24"/>
          <w:szCs w:val="24"/>
        </w:rPr>
        <w:t>.2</w:t>
      </w:r>
      <w:r w:rsidRPr="003F478C">
        <w:rPr>
          <w:rFonts w:ascii="Times New Roman" w:hAnsi="Times New Roman" w:cs="Times New Roman"/>
          <w:sz w:val="24"/>
          <w:szCs w:val="24"/>
          <w:lang w:val="ky-KG"/>
        </w:rPr>
        <w:t xml:space="preserve">2  </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ky-KG"/>
        </w:rPr>
      </w:pPr>
      <w:r w:rsidRPr="003F478C">
        <w:rPr>
          <w:rFonts w:ascii="Times New Roman" w:hAnsi="Times New Roman" w:cs="Times New Roman"/>
          <w:sz w:val="24"/>
          <w:szCs w:val="24"/>
          <w:lang w:val="ky-KG"/>
        </w:rPr>
        <w:t>“Кыргыз тили жана адабиятын окутууда инновациялык технологияларды колдонуу” (36 саат) аттуу  квалификацияны жогорулатуунун окутуу семинары</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ky-KG"/>
        </w:rPr>
      </w:pPr>
      <w:r w:rsidRPr="003F478C">
        <w:rPr>
          <w:rFonts w:ascii="Times New Roman" w:hAnsi="Times New Roman" w:cs="Times New Roman"/>
          <w:sz w:val="24"/>
          <w:szCs w:val="24"/>
          <w:lang w:val="ky-KG"/>
        </w:rPr>
        <w:t>“Тилдерди кесиптик багытта окутуунун технологиялары” аттуу семинар-тренинг</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en-US"/>
        </w:rPr>
      </w:pPr>
      <w:r w:rsidRPr="003F478C">
        <w:rPr>
          <w:rFonts w:ascii="Times New Roman" w:hAnsi="Times New Roman" w:cs="Times New Roman"/>
          <w:sz w:val="24"/>
          <w:szCs w:val="24"/>
          <w:lang w:val="en-US"/>
        </w:rPr>
        <w:t>Has successfully completion the English Language course for 144 academic hours at the ELEMENTARY LEVEL</w:t>
      </w:r>
    </w:p>
    <w:p w:rsidR="00E868FE" w:rsidRPr="003F478C" w:rsidRDefault="00E868FE" w:rsidP="00F67CBD">
      <w:pPr>
        <w:pStyle w:val="a4"/>
        <w:numPr>
          <w:ilvl w:val="0"/>
          <w:numId w:val="46"/>
        </w:numPr>
        <w:spacing w:line="259" w:lineRule="auto"/>
        <w:jc w:val="both"/>
        <w:rPr>
          <w:rFonts w:ascii="Times New Roman" w:hAnsi="Times New Roman" w:cs="Times New Roman"/>
          <w:sz w:val="24"/>
          <w:szCs w:val="24"/>
          <w:lang w:val="ky-KG"/>
        </w:rPr>
      </w:pPr>
      <w:r w:rsidRPr="003F478C">
        <w:rPr>
          <w:rFonts w:ascii="Times New Roman" w:hAnsi="Times New Roman" w:cs="Times New Roman"/>
          <w:sz w:val="24"/>
          <w:szCs w:val="24"/>
          <w:lang w:val="ky-KG"/>
        </w:rPr>
        <w:t>И. Раззаков атындагы КМТУнун Илим жана квалификацияны жогорулатуу бөлүмүнүн (01.06.2021 – 06.10.2021) «Билим берүүдөгү IT» программасы боюнча 36 сааттык квалификацияны жогорулатуу курс</w:t>
      </w:r>
    </w:p>
    <w:p w:rsidR="00E868FE" w:rsidRPr="003F478C" w:rsidRDefault="00E868FE" w:rsidP="00F67CBD">
      <w:pPr>
        <w:pStyle w:val="a4"/>
        <w:widowControl w:val="0"/>
        <w:numPr>
          <w:ilvl w:val="0"/>
          <w:numId w:val="46"/>
        </w:numPr>
        <w:autoSpaceDE w:val="0"/>
        <w:autoSpaceDN w:val="0"/>
        <w:adjustRightInd w:val="0"/>
        <w:jc w:val="both"/>
        <w:rPr>
          <w:rFonts w:ascii="Times New Roman" w:hAnsi="Times New Roman" w:cs="Times New Roman"/>
          <w:sz w:val="24"/>
          <w:szCs w:val="24"/>
          <w:lang w:val="ky-KG"/>
        </w:rPr>
      </w:pPr>
      <w:r w:rsidRPr="003F478C">
        <w:rPr>
          <w:rFonts w:ascii="Times New Roman" w:hAnsi="Times New Roman" w:cs="Times New Roman"/>
          <w:sz w:val="24"/>
          <w:szCs w:val="24"/>
          <w:lang w:val="ky-KG"/>
        </w:rPr>
        <w:t>Burana STEAM College жана ONLAIN UNIVERSITY тарабынан уюштурулган “Изилдөө иш (диссертация) жазуу” боюнча 72 саатттык квалификацияжогорулатуу курсу</w:t>
      </w:r>
    </w:p>
    <w:p w:rsidR="00E868FE" w:rsidRPr="003F478C" w:rsidRDefault="00E868FE" w:rsidP="00F67CBD">
      <w:pPr>
        <w:pStyle w:val="a4"/>
        <w:widowControl w:val="0"/>
        <w:numPr>
          <w:ilvl w:val="0"/>
          <w:numId w:val="46"/>
        </w:numPr>
        <w:autoSpaceDE w:val="0"/>
        <w:autoSpaceDN w:val="0"/>
        <w:adjustRightInd w:val="0"/>
        <w:jc w:val="both"/>
        <w:rPr>
          <w:rFonts w:ascii="Times New Roman" w:hAnsi="Times New Roman" w:cs="Times New Roman"/>
          <w:sz w:val="24"/>
          <w:szCs w:val="24"/>
          <w:lang w:val="ky-KG"/>
        </w:rPr>
      </w:pPr>
      <w:r w:rsidRPr="003F478C">
        <w:rPr>
          <w:rFonts w:ascii="Times New Roman" w:hAnsi="Times New Roman" w:cs="Times New Roman"/>
          <w:sz w:val="24"/>
          <w:szCs w:val="24"/>
          <w:lang w:val="ky-KG"/>
        </w:rPr>
        <w:t>“Кыргыз тили боюнча А1, А3 деңгээлинде” 36 саатык квалификацияны жогорулатуу</w:t>
      </w:r>
    </w:p>
    <w:p w:rsidR="00E868FE" w:rsidRPr="003F478C" w:rsidRDefault="00E868FE" w:rsidP="00F67CBD">
      <w:pPr>
        <w:pStyle w:val="a4"/>
        <w:widowControl w:val="0"/>
        <w:numPr>
          <w:ilvl w:val="0"/>
          <w:numId w:val="46"/>
        </w:numPr>
        <w:autoSpaceDE w:val="0"/>
        <w:autoSpaceDN w:val="0"/>
        <w:adjustRightInd w:val="0"/>
        <w:jc w:val="both"/>
        <w:rPr>
          <w:rFonts w:ascii="Times New Roman" w:hAnsi="Times New Roman" w:cs="Times New Roman"/>
          <w:sz w:val="24"/>
          <w:szCs w:val="24"/>
          <w:lang w:val="en-US"/>
        </w:rPr>
      </w:pPr>
      <w:r w:rsidRPr="003F478C">
        <w:rPr>
          <w:rFonts w:ascii="Times New Roman" w:hAnsi="Times New Roman" w:cs="Times New Roman"/>
          <w:sz w:val="24"/>
          <w:szCs w:val="24"/>
          <w:lang w:val="en-US"/>
        </w:rPr>
        <w:t>Zertifikat sprachkurs Deutsch niveau A1</w:t>
      </w:r>
    </w:p>
    <w:p w:rsidR="00E868FE" w:rsidRPr="003F478C" w:rsidRDefault="00E868FE" w:rsidP="00F67CBD">
      <w:pPr>
        <w:pStyle w:val="a4"/>
        <w:widowControl w:val="0"/>
        <w:numPr>
          <w:ilvl w:val="0"/>
          <w:numId w:val="46"/>
        </w:numPr>
        <w:autoSpaceDE w:val="0"/>
        <w:autoSpaceDN w:val="0"/>
        <w:adjustRightInd w:val="0"/>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xml:space="preserve">Тренинг на тему «Управление отходами и побочными продуктами в мясной и молочной отраслях», 2-4 декабря 2021 г. в рамках проекта </w:t>
      </w:r>
      <w:r w:rsidRPr="003F478C">
        <w:rPr>
          <w:rFonts w:ascii="Times New Roman" w:eastAsia="Calibri" w:hAnsi="Times New Roman" w:cs="Times New Roman"/>
          <w:sz w:val="24"/>
          <w:szCs w:val="24"/>
          <w:lang w:val="en-US"/>
        </w:rPr>
        <w:t>PECA</w:t>
      </w:r>
      <w:r w:rsidRPr="003F478C">
        <w:rPr>
          <w:rFonts w:ascii="Times New Roman" w:eastAsia="Calibri" w:hAnsi="Times New Roman" w:cs="Times New Roman"/>
          <w:sz w:val="24"/>
          <w:szCs w:val="24"/>
        </w:rPr>
        <w:t xml:space="preserve"> (Профессиональное образование в Центральной Азии), </w:t>
      </w:r>
      <w:r w:rsidRPr="003F478C">
        <w:rPr>
          <w:rFonts w:ascii="Times New Roman" w:eastAsia="Calibri" w:hAnsi="Times New Roman" w:cs="Times New Roman"/>
          <w:sz w:val="24"/>
          <w:szCs w:val="24"/>
          <w:lang w:val="en-US"/>
        </w:rPr>
        <w:t>GIZ</w:t>
      </w:r>
      <w:r w:rsidRPr="003F478C">
        <w:rPr>
          <w:rFonts w:ascii="Times New Roman" w:eastAsia="Calibri" w:hAnsi="Times New Roman" w:cs="Times New Roman"/>
          <w:sz w:val="24"/>
          <w:szCs w:val="24"/>
        </w:rPr>
        <w:t>, г. Бишкек.</w:t>
      </w:r>
    </w:p>
    <w:p w:rsidR="00E868FE" w:rsidRPr="003F478C" w:rsidRDefault="00E868FE" w:rsidP="00F67CBD">
      <w:pPr>
        <w:pStyle w:val="a4"/>
        <w:widowControl w:val="0"/>
        <w:numPr>
          <w:ilvl w:val="0"/>
          <w:numId w:val="46"/>
        </w:numPr>
        <w:autoSpaceDE w:val="0"/>
        <w:autoSpaceDN w:val="0"/>
        <w:adjustRightInd w:val="0"/>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Тренинг на тему «Разработка и внедрение Системы менеджмента пищевой безопасности» в рамках Программы GIZ «Профессиональное образование в ЦА» – Бишкек, 24.03.2021 - 26.03.2021г.</w:t>
      </w:r>
    </w:p>
    <w:p w:rsidR="00E868FE" w:rsidRPr="003F478C" w:rsidRDefault="00E868FE" w:rsidP="00F67CBD">
      <w:pPr>
        <w:pStyle w:val="a4"/>
        <w:widowControl w:val="0"/>
        <w:numPr>
          <w:ilvl w:val="0"/>
          <w:numId w:val="46"/>
        </w:numPr>
        <w:autoSpaceDE w:val="0"/>
        <w:autoSpaceDN w:val="0"/>
        <w:adjustRightInd w:val="0"/>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 Тренинг на тему «Обеспечение пищевой безопасности в соответствии с международными стандартами качества и безопасности пищевой продукции (</w:t>
      </w:r>
      <w:r w:rsidRPr="003F478C">
        <w:rPr>
          <w:rFonts w:ascii="Times New Roman" w:eastAsia="Calibri" w:hAnsi="Times New Roman" w:cs="Times New Roman"/>
          <w:sz w:val="24"/>
          <w:szCs w:val="24"/>
          <w:lang w:val="en-US"/>
        </w:rPr>
        <w:t>ISO</w:t>
      </w:r>
      <w:r w:rsidRPr="003F478C">
        <w:rPr>
          <w:rFonts w:ascii="Times New Roman" w:eastAsia="Calibri" w:hAnsi="Times New Roman" w:cs="Times New Roman"/>
          <w:sz w:val="24"/>
          <w:szCs w:val="24"/>
        </w:rPr>
        <w:t xml:space="preserve"> 9001, </w:t>
      </w:r>
      <w:r w:rsidRPr="003F478C">
        <w:rPr>
          <w:rFonts w:ascii="Times New Roman" w:eastAsia="Calibri" w:hAnsi="Times New Roman" w:cs="Times New Roman"/>
          <w:sz w:val="24"/>
          <w:szCs w:val="24"/>
          <w:lang w:val="en-US"/>
        </w:rPr>
        <w:t>ISO</w:t>
      </w:r>
      <w:r w:rsidRPr="003F478C">
        <w:rPr>
          <w:rFonts w:ascii="Times New Roman" w:eastAsia="Calibri" w:hAnsi="Times New Roman" w:cs="Times New Roman"/>
          <w:sz w:val="24"/>
          <w:szCs w:val="24"/>
        </w:rPr>
        <w:t xml:space="preserve"> 22000, </w:t>
      </w:r>
      <w:r w:rsidRPr="003F478C">
        <w:rPr>
          <w:rFonts w:ascii="Times New Roman" w:eastAsia="Calibri" w:hAnsi="Times New Roman" w:cs="Times New Roman"/>
          <w:sz w:val="24"/>
          <w:szCs w:val="24"/>
          <w:lang w:val="en-US"/>
        </w:rPr>
        <w:t>FSSC</w:t>
      </w:r>
      <w:r w:rsidRPr="003F478C">
        <w:rPr>
          <w:rFonts w:ascii="Times New Roman" w:eastAsia="Calibri" w:hAnsi="Times New Roman" w:cs="Times New Roman"/>
          <w:sz w:val="24"/>
          <w:szCs w:val="24"/>
        </w:rPr>
        <w:t xml:space="preserve"> 22000, в т.ч. </w:t>
      </w:r>
      <w:r w:rsidRPr="003F478C">
        <w:rPr>
          <w:rFonts w:ascii="Times New Roman" w:eastAsia="Calibri" w:hAnsi="Times New Roman" w:cs="Times New Roman"/>
          <w:sz w:val="24"/>
          <w:szCs w:val="24"/>
          <w:lang w:val="en-US"/>
        </w:rPr>
        <w:t>HACCP</w:t>
      </w:r>
      <w:r w:rsidRPr="003F478C">
        <w:rPr>
          <w:rFonts w:ascii="Times New Roman" w:eastAsia="Calibri" w:hAnsi="Times New Roman" w:cs="Times New Roman"/>
          <w:sz w:val="24"/>
          <w:szCs w:val="24"/>
        </w:rPr>
        <w:t xml:space="preserve">). – Бишкек, УПЦ «Технолог», 24.02.2022-25.02.2022.  </w:t>
      </w:r>
    </w:p>
    <w:p w:rsidR="00E868FE" w:rsidRPr="003F478C" w:rsidRDefault="00E868FE" w:rsidP="00F67CBD">
      <w:pPr>
        <w:pStyle w:val="a4"/>
        <w:widowControl w:val="0"/>
        <w:numPr>
          <w:ilvl w:val="0"/>
          <w:numId w:val="46"/>
        </w:numPr>
        <w:autoSpaceDE w:val="0"/>
        <w:autoSpaceDN w:val="0"/>
        <w:adjustRightInd w:val="0"/>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Курсы повышения квалификации по программе «Эксперт по аккредитации в сфере образования» – Бишкек, 31.01.2022 - 10.02.2022 г. (72 ч.)</w:t>
      </w:r>
    </w:p>
    <w:p w:rsidR="00E868FE" w:rsidRPr="003F478C" w:rsidRDefault="00E868FE" w:rsidP="00F67CBD">
      <w:pPr>
        <w:pStyle w:val="a4"/>
        <w:numPr>
          <w:ilvl w:val="0"/>
          <w:numId w:val="46"/>
        </w:numPr>
        <w:spacing w:after="0" w:line="240" w:lineRule="auto"/>
        <w:jc w:val="both"/>
        <w:rPr>
          <w:rFonts w:ascii="Times New Roman" w:hAnsi="Times New Roman" w:cs="Times New Roman"/>
          <w:sz w:val="24"/>
          <w:szCs w:val="24"/>
        </w:rPr>
      </w:pPr>
      <w:r w:rsidRPr="003F478C">
        <w:rPr>
          <w:rFonts w:ascii="Times New Roman" w:hAnsi="Times New Roman" w:cs="Times New Roman"/>
          <w:sz w:val="24"/>
          <w:szCs w:val="24"/>
        </w:rPr>
        <w:t xml:space="preserve">Курсы английского языка. </w:t>
      </w:r>
      <w:r w:rsidRPr="003F478C">
        <w:rPr>
          <w:rFonts w:ascii="Times New Roman" w:hAnsi="Times New Roman" w:cs="Times New Roman"/>
          <w:sz w:val="24"/>
          <w:szCs w:val="24"/>
          <w:lang w:val="en-US"/>
        </w:rPr>
        <w:t>Target</w:t>
      </w:r>
      <w:r w:rsidRPr="003F478C">
        <w:rPr>
          <w:rFonts w:ascii="Times New Roman" w:hAnsi="Times New Roman" w:cs="Times New Roman"/>
          <w:sz w:val="24"/>
          <w:szCs w:val="24"/>
        </w:rPr>
        <w:t xml:space="preserve"> </w:t>
      </w:r>
      <w:r w:rsidRPr="003F478C">
        <w:rPr>
          <w:rFonts w:ascii="Times New Roman" w:hAnsi="Times New Roman" w:cs="Times New Roman"/>
          <w:sz w:val="24"/>
          <w:szCs w:val="24"/>
          <w:lang w:val="en-US"/>
        </w:rPr>
        <w:t>English</w:t>
      </w:r>
      <w:r w:rsidRPr="003F478C">
        <w:rPr>
          <w:rFonts w:ascii="Times New Roman" w:hAnsi="Times New Roman" w:cs="Times New Roman"/>
          <w:sz w:val="24"/>
          <w:szCs w:val="24"/>
        </w:rPr>
        <w:t xml:space="preserve">. Лицензия № </w:t>
      </w:r>
      <w:r w:rsidRPr="003F478C">
        <w:rPr>
          <w:rFonts w:ascii="Times New Roman" w:hAnsi="Times New Roman" w:cs="Times New Roman"/>
          <w:sz w:val="24"/>
          <w:szCs w:val="24"/>
          <w:lang w:val="en-US"/>
        </w:rPr>
        <w:t>LS</w:t>
      </w:r>
      <w:r w:rsidRPr="003F478C">
        <w:rPr>
          <w:rFonts w:ascii="Times New Roman" w:hAnsi="Times New Roman" w:cs="Times New Roman"/>
          <w:sz w:val="24"/>
          <w:szCs w:val="24"/>
        </w:rPr>
        <w:t>200001812. уровень: А 2. 24 часа. Имеется сертификат. 12.06.2021.</w:t>
      </w:r>
    </w:p>
    <w:p w:rsidR="00E868FE" w:rsidRPr="003F478C" w:rsidRDefault="00E868FE" w:rsidP="00F67CBD">
      <w:pPr>
        <w:pStyle w:val="a4"/>
        <w:widowControl w:val="0"/>
        <w:numPr>
          <w:ilvl w:val="0"/>
          <w:numId w:val="46"/>
        </w:numPr>
        <w:autoSpaceDE w:val="0"/>
        <w:autoSpaceDN w:val="0"/>
        <w:adjustRightInd w:val="0"/>
        <w:jc w:val="both"/>
        <w:rPr>
          <w:rFonts w:ascii="Times New Roman" w:eastAsia="Calibri" w:hAnsi="Times New Roman" w:cs="Times New Roman"/>
          <w:sz w:val="24"/>
          <w:szCs w:val="24"/>
        </w:rPr>
      </w:pPr>
      <w:r w:rsidRPr="003F478C">
        <w:rPr>
          <w:rFonts w:ascii="Times New Roman" w:eastAsia="Calibri" w:hAnsi="Times New Roman" w:cs="Times New Roman"/>
          <w:sz w:val="24"/>
          <w:szCs w:val="24"/>
        </w:rPr>
        <w:t>программа «Международная летняя школа АТУ – 2021» – Алматы, 07.06.2021 - 11.06.2021</w:t>
      </w:r>
    </w:p>
    <w:p w:rsidR="00E868FE" w:rsidRPr="003F478C" w:rsidRDefault="00E868FE" w:rsidP="00F67CBD">
      <w:pPr>
        <w:pStyle w:val="a4"/>
        <w:widowControl w:val="0"/>
        <w:numPr>
          <w:ilvl w:val="0"/>
          <w:numId w:val="46"/>
        </w:numPr>
        <w:autoSpaceDE w:val="0"/>
        <w:autoSpaceDN w:val="0"/>
        <w:adjustRightInd w:val="0"/>
        <w:jc w:val="both"/>
        <w:rPr>
          <w:rFonts w:ascii="Times New Roman" w:hAnsi="Times New Roman" w:cs="Times New Roman"/>
          <w:color w:val="000000" w:themeColor="text1"/>
          <w:sz w:val="24"/>
          <w:szCs w:val="24"/>
          <w:lang w:val="ky-KG"/>
        </w:rPr>
      </w:pPr>
      <w:r w:rsidRPr="003F478C">
        <w:rPr>
          <w:rFonts w:ascii="Times New Roman" w:eastAsia="Calibri" w:hAnsi="Times New Roman" w:cs="Times New Roman"/>
          <w:sz w:val="24"/>
          <w:szCs w:val="24"/>
        </w:rPr>
        <w:t>Онлайн-семинар  Интернациональной зимней школе в Казахском Национальном Аграрном университете г. Алматы 15-17 февраля 2021г</w:t>
      </w:r>
    </w:p>
    <w:p w:rsidR="00E868FE" w:rsidRPr="007A1C53" w:rsidRDefault="00E868FE" w:rsidP="00E868FE">
      <w:pPr>
        <w:spacing w:after="0"/>
        <w:ind w:left="284"/>
        <w:jc w:val="both"/>
        <w:rPr>
          <w:rFonts w:ascii="Times New Roman" w:hAnsi="Times New Roman" w:cs="Times New Roman"/>
          <w:sz w:val="24"/>
          <w:szCs w:val="24"/>
        </w:rPr>
      </w:pPr>
    </w:p>
    <w:p w:rsidR="00E868FE" w:rsidRPr="0039370B" w:rsidRDefault="00E868FE" w:rsidP="00E868FE">
      <w:pPr>
        <w:spacing w:after="0"/>
        <w:jc w:val="both"/>
        <w:rPr>
          <w:rFonts w:ascii="Times New Roman" w:hAnsi="Times New Roman" w:cs="Times New Roman"/>
          <w:b/>
          <w:i/>
          <w:sz w:val="24"/>
          <w:szCs w:val="24"/>
          <w:lang w:eastAsia="ru-RU"/>
        </w:rPr>
      </w:pPr>
      <w:r w:rsidRPr="0039370B">
        <w:rPr>
          <w:rFonts w:ascii="Times New Roman" w:hAnsi="Times New Roman" w:cs="Times New Roman"/>
          <w:b/>
          <w:i/>
          <w:sz w:val="24"/>
          <w:szCs w:val="24"/>
          <w:lang w:eastAsia="ru-RU"/>
        </w:rPr>
        <w:t>Научно- исследовательская работа студентов (НИРС)</w:t>
      </w:r>
    </w:p>
    <w:p w:rsidR="00E868FE" w:rsidRDefault="00E868FE" w:rsidP="00E868FE">
      <w:pPr>
        <w:pStyle w:val="ae"/>
        <w:ind w:firstLine="708"/>
        <w:jc w:val="both"/>
      </w:pPr>
      <w:r w:rsidRPr="007A1C53">
        <w:rPr>
          <w:sz w:val="24"/>
          <w:szCs w:val="24"/>
        </w:rPr>
        <w:t xml:space="preserve">Научная работа студентов осуществлялась в соответствии  с тематикой научных исследований кафедр. В научной  работе со студентами задействованы  профессора, доценты, старшие преподаватели  кафедр факультета. Результаты исследований докладывались на    </w:t>
      </w:r>
      <w:r w:rsidRPr="0058040D">
        <w:rPr>
          <w:sz w:val="24"/>
          <w:szCs w:val="24"/>
        </w:rPr>
        <w:t>ежегодн</w:t>
      </w:r>
      <w:r>
        <w:rPr>
          <w:sz w:val="24"/>
          <w:szCs w:val="24"/>
        </w:rPr>
        <w:t>ой</w:t>
      </w:r>
      <w:r w:rsidRPr="0058040D">
        <w:rPr>
          <w:sz w:val="24"/>
          <w:szCs w:val="24"/>
        </w:rPr>
        <w:t xml:space="preserve"> 64-</w:t>
      </w:r>
      <w:r>
        <w:rPr>
          <w:sz w:val="24"/>
          <w:szCs w:val="24"/>
        </w:rPr>
        <w:t>й</w:t>
      </w:r>
      <w:r w:rsidRPr="0058040D">
        <w:rPr>
          <w:sz w:val="24"/>
          <w:szCs w:val="24"/>
        </w:rPr>
        <w:t xml:space="preserve"> международн</w:t>
      </w:r>
      <w:r>
        <w:rPr>
          <w:sz w:val="24"/>
          <w:szCs w:val="24"/>
        </w:rPr>
        <w:t xml:space="preserve">ой </w:t>
      </w:r>
      <w:r w:rsidRPr="0058040D">
        <w:rPr>
          <w:sz w:val="24"/>
          <w:szCs w:val="24"/>
        </w:rPr>
        <w:t>сетев</w:t>
      </w:r>
      <w:r>
        <w:rPr>
          <w:sz w:val="24"/>
          <w:szCs w:val="24"/>
        </w:rPr>
        <w:t>ой</w:t>
      </w:r>
      <w:r w:rsidRPr="0058040D">
        <w:rPr>
          <w:sz w:val="24"/>
          <w:szCs w:val="24"/>
        </w:rPr>
        <w:t xml:space="preserve"> научно-техническ</w:t>
      </w:r>
      <w:r>
        <w:rPr>
          <w:sz w:val="24"/>
          <w:szCs w:val="24"/>
        </w:rPr>
        <w:t>ой конференции</w:t>
      </w:r>
      <w:r w:rsidRPr="0058040D">
        <w:rPr>
          <w:sz w:val="24"/>
          <w:szCs w:val="24"/>
        </w:rPr>
        <w:t xml:space="preserve">. молодых ученых, аспирантов, магистрантов и студентов «Молодежь в решении актуальных проблем науки, техники и образования». </w:t>
      </w:r>
      <w:r w:rsidRPr="007A1C53">
        <w:rPr>
          <w:sz w:val="24"/>
          <w:szCs w:val="24"/>
        </w:rPr>
        <w:t xml:space="preserve">который проводился поэтапно. </w:t>
      </w:r>
      <w:r w:rsidRPr="007A1C53">
        <w:rPr>
          <w:sz w:val="24"/>
          <w:szCs w:val="24"/>
          <w:lang w:eastAsia="ru-RU" w:bidi="ru-RU"/>
        </w:rPr>
        <w:t xml:space="preserve">Первый этап конференции проводился с 15 марта по 28 февраля 202 </w:t>
      </w:r>
      <w:r w:rsidRPr="007A1C53">
        <w:rPr>
          <w:rStyle w:val="2LucidaSansUnicode11pt0pt"/>
          <w:sz w:val="24"/>
          <w:szCs w:val="24"/>
        </w:rPr>
        <w:t xml:space="preserve">г. </w:t>
      </w:r>
      <w:r w:rsidRPr="007A1C53">
        <w:rPr>
          <w:sz w:val="24"/>
          <w:szCs w:val="24"/>
          <w:lang w:eastAsia="ru-RU" w:bidi="ru-RU"/>
        </w:rPr>
        <w:t xml:space="preserve">с целью </w:t>
      </w:r>
      <w:r w:rsidRPr="007A1C53">
        <w:rPr>
          <w:sz w:val="24"/>
          <w:szCs w:val="24"/>
          <w:lang w:eastAsia="ru-RU" w:bidi="ru-RU"/>
        </w:rPr>
        <w:lastRenderedPageBreak/>
        <w:t>отбора лучших докладов для участия на итоговой конференции.</w:t>
      </w:r>
      <w:r>
        <w:rPr>
          <w:sz w:val="24"/>
          <w:szCs w:val="24"/>
          <w:lang w:eastAsia="ru-RU" w:bidi="ru-RU"/>
        </w:rPr>
        <w:t xml:space="preserve">, которая состоялась </w:t>
      </w:r>
      <w:r w:rsidRPr="007A1C53">
        <w:rPr>
          <w:sz w:val="24"/>
          <w:szCs w:val="24"/>
          <w:lang w:eastAsia="ru-RU" w:bidi="ru-RU"/>
        </w:rPr>
        <w:t xml:space="preserve"> </w:t>
      </w:r>
      <w:r>
        <w:rPr>
          <w:sz w:val="24"/>
          <w:szCs w:val="24"/>
          <w:lang w:eastAsia="ru-RU" w:bidi="ru-RU"/>
        </w:rPr>
        <w:t xml:space="preserve"> </w:t>
      </w:r>
      <w:r w:rsidRPr="0058040D">
        <w:rPr>
          <w:sz w:val="24"/>
          <w:szCs w:val="24"/>
        </w:rPr>
        <w:t>24.03.2022г</w:t>
      </w:r>
      <w:r w:rsidRPr="0058040D">
        <w:rPr>
          <w:sz w:val="24"/>
          <w:szCs w:val="24"/>
          <w:shd w:val="clear" w:color="auto" w:fill="FFFFFF"/>
        </w:rPr>
        <w:t xml:space="preserve"> </w:t>
      </w:r>
      <w:r>
        <w:rPr>
          <w:sz w:val="24"/>
          <w:szCs w:val="24"/>
        </w:rPr>
        <w:t>.</w:t>
      </w:r>
    </w:p>
    <w:p w:rsidR="00E868FE" w:rsidRDefault="00E868FE" w:rsidP="00E868FE">
      <w:pPr>
        <w:pStyle w:val="Default"/>
        <w:jc w:val="both"/>
      </w:pPr>
      <w:r>
        <w:t xml:space="preserve">На пленарном заседании были предоставлены исследования доцента Чимчиковой М.К. и студентки гр.МЛ-1-18 под руководством Мамбетовой А.Ш.  </w:t>
      </w:r>
      <w:r w:rsidRPr="00714199">
        <w:t>В связи с тем</w:t>
      </w:r>
      <w:r>
        <w:t>,</w:t>
      </w:r>
      <w:r w:rsidRPr="00714199">
        <w:t xml:space="preserve"> что на </w:t>
      </w:r>
      <w:r w:rsidRPr="00CD706F">
        <w:t xml:space="preserve"> </w:t>
      </w:r>
      <w:r w:rsidRPr="00714199">
        <w:t xml:space="preserve">конференции приняли участие также студенты ближнего зарубежья,  конференция проведена в смешанном режиме (онлайн и офлайн)  с использованием платформы </w:t>
      </w:r>
      <w:r w:rsidRPr="00714199">
        <w:rPr>
          <w:lang w:val="en-US"/>
        </w:rPr>
        <w:t>zoom</w:t>
      </w:r>
      <w:r w:rsidRPr="00714199">
        <w:t xml:space="preserve"> на  7 подсекциях в 4 секциях. </w:t>
      </w:r>
    </w:p>
    <w:p w:rsidR="00E868FE" w:rsidRDefault="00E868FE" w:rsidP="00E868FE">
      <w:pPr>
        <w:pStyle w:val="Default"/>
        <w:jc w:val="both"/>
      </w:pPr>
      <w:r w:rsidRPr="00714199">
        <w:t>В рамках 6</w:t>
      </w:r>
      <w:r>
        <w:t>4</w:t>
      </w:r>
      <w:r w:rsidRPr="00714199">
        <w:t>-ей международной сетевой научно-технической конференции  были представлены результаты научных исследований, по которым были сделаны 1</w:t>
      </w:r>
      <w:r>
        <w:t>64</w:t>
      </w:r>
      <w:r w:rsidRPr="00714199">
        <w:t xml:space="preserve"> научных докладов, результаты </w:t>
      </w:r>
      <w:r>
        <w:t>24</w:t>
      </w:r>
      <w:r w:rsidRPr="00714199">
        <w:t xml:space="preserve"> научных исследований приняли участие в работе конференции заочно.  Тематика докладов охватывала важнейшие аспекты современной химии и химической технологии, пищевых технологии и техники, а также легкой промышленности и дизайна. В работе секций приняли участие: профессорско-преподавательский состав, аспиранты и магистранты Технологического факультета КГТУ им. И.Раззакова, также студенты и магистранты других ВУЗов КР  и зарубежья: магистранты из  КГНУ им. Ж.Баласагына , студенты из России (</w:t>
      </w:r>
      <w:r w:rsidRPr="00502E0F">
        <w:rPr>
          <w:sz w:val="23"/>
          <w:szCs w:val="23"/>
        </w:rPr>
        <w:t>Алтайского государственного университета</w:t>
      </w:r>
      <w:r>
        <w:rPr>
          <w:sz w:val="23"/>
          <w:szCs w:val="23"/>
        </w:rPr>
        <w:t xml:space="preserve"> (АлтГУ)</w:t>
      </w:r>
      <w:r w:rsidRPr="00502E0F">
        <w:rPr>
          <w:sz w:val="23"/>
          <w:szCs w:val="23"/>
        </w:rPr>
        <w:t>, Пущинского государственного естественно-научного института (ПущГЕНИ)</w:t>
      </w:r>
      <w:r>
        <w:rPr>
          <w:sz w:val="23"/>
          <w:szCs w:val="23"/>
        </w:rPr>
        <w:t xml:space="preserve">, </w:t>
      </w:r>
      <w:r w:rsidRPr="00502E0F">
        <w:rPr>
          <w:sz w:val="23"/>
          <w:szCs w:val="23"/>
        </w:rPr>
        <w:t xml:space="preserve"> Национальный исследовательский университет ИТМО</w:t>
      </w:r>
      <w:r w:rsidRPr="00714199">
        <w:t xml:space="preserve">,  Алматинский Технологический Университет Республики Казахстан,   </w:t>
      </w:r>
      <w:r w:rsidRPr="00714199">
        <w:rPr>
          <w:bCs/>
        </w:rPr>
        <w:t xml:space="preserve">Технологического университета Таджикистана  </w:t>
      </w:r>
      <w:r>
        <w:t xml:space="preserve">в секциях «Химические технологии и новые материалы», </w:t>
      </w:r>
      <w:r w:rsidRPr="00714199">
        <w:t xml:space="preserve"> </w:t>
      </w:r>
      <w:r w:rsidRPr="00714199">
        <w:rPr>
          <w:bCs/>
        </w:rPr>
        <w:t xml:space="preserve">«Пищевая промышленность»  и др. </w:t>
      </w:r>
      <w:r w:rsidRPr="00714199">
        <w:t xml:space="preserve">По результатам конференции </w:t>
      </w:r>
      <w:r>
        <w:t>88</w:t>
      </w:r>
      <w:r w:rsidRPr="00714199">
        <w:t xml:space="preserve"> докладов  рекомендованы к публикации, а  результаты </w:t>
      </w:r>
      <w:r>
        <w:t>32</w:t>
      </w:r>
      <w:r w:rsidRPr="00714199">
        <w:t xml:space="preserve"> научных исследований заняли призовые места. </w:t>
      </w:r>
    </w:p>
    <w:tbl>
      <w:tblPr>
        <w:tblStyle w:val="a3"/>
        <w:tblW w:w="10031" w:type="dxa"/>
        <w:tblLook w:val="04A0" w:firstRow="1" w:lastRow="0" w:firstColumn="1" w:lastColumn="0" w:noHBand="0" w:noVBand="1"/>
      </w:tblPr>
      <w:tblGrid>
        <w:gridCol w:w="675"/>
        <w:gridCol w:w="5670"/>
        <w:gridCol w:w="1560"/>
        <w:gridCol w:w="2126"/>
      </w:tblGrid>
      <w:tr w:rsidR="00E868FE" w:rsidRPr="00500E1D" w:rsidTr="00CC3044">
        <w:tc>
          <w:tcPr>
            <w:tcW w:w="675" w:type="dxa"/>
          </w:tcPr>
          <w:p w:rsidR="00E868FE" w:rsidRPr="00500E1D" w:rsidRDefault="00E868FE" w:rsidP="00CC3044">
            <w:pPr>
              <w:jc w:val="center"/>
              <w:rPr>
                <w:rFonts w:ascii="Times New Roman" w:hAnsi="Times New Roman"/>
                <w:b/>
                <w:sz w:val="24"/>
                <w:szCs w:val="24"/>
              </w:rPr>
            </w:pPr>
            <w:r w:rsidRPr="00500E1D">
              <w:rPr>
                <w:rFonts w:ascii="Times New Roman" w:hAnsi="Times New Roman"/>
                <w:b/>
                <w:sz w:val="24"/>
                <w:szCs w:val="24"/>
              </w:rPr>
              <w:t>№</w:t>
            </w:r>
          </w:p>
        </w:tc>
        <w:tc>
          <w:tcPr>
            <w:tcW w:w="5670" w:type="dxa"/>
          </w:tcPr>
          <w:p w:rsidR="00E868FE" w:rsidRPr="00500E1D" w:rsidRDefault="00E868FE" w:rsidP="00CC3044">
            <w:pPr>
              <w:jc w:val="center"/>
              <w:rPr>
                <w:rFonts w:ascii="Times New Roman" w:hAnsi="Times New Roman"/>
                <w:b/>
                <w:sz w:val="24"/>
                <w:szCs w:val="24"/>
              </w:rPr>
            </w:pPr>
            <w:r w:rsidRPr="00500E1D">
              <w:rPr>
                <w:rFonts w:ascii="Times New Roman" w:hAnsi="Times New Roman"/>
                <w:b/>
                <w:sz w:val="24"/>
                <w:szCs w:val="24"/>
              </w:rPr>
              <w:t>Секция</w:t>
            </w:r>
          </w:p>
        </w:tc>
        <w:tc>
          <w:tcPr>
            <w:tcW w:w="1560" w:type="dxa"/>
          </w:tcPr>
          <w:p w:rsidR="00E868FE" w:rsidRPr="00500E1D" w:rsidRDefault="00E868FE" w:rsidP="00CC3044">
            <w:pPr>
              <w:jc w:val="center"/>
              <w:rPr>
                <w:rFonts w:ascii="Times New Roman" w:hAnsi="Times New Roman"/>
                <w:b/>
                <w:sz w:val="24"/>
                <w:szCs w:val="24"/>
              </w:rPr>
            </w:pPr>
            <w:r w:rsidRPr="00500E1D">
              <w:rPr>
                <w:rFonts w:ascii="Times New Roman" w:hAnsi="Times New Roman"/>
                <w:b/>
                <w:sz w:val="24"/>
                <w:szCs w:val="24"/>
              </w:rPr>
              <w:t>Кол-во</w:t>
            </w:r>
          </w:p>
          <w:p w:rsidR="00E868FE" w:rsidRPr="00500E1D" w:rsidRDefault="00E868FE" w:rsidP="00CC3044">
            <w:pPr>
              <w:jc w:val="center"/>
              <w:rPr>
                <w:rFonts w:ascii="Times New Roman" w:hAnsi="Times New Roman"/>
                <w:b/>
                <w:sz w:val="24"/>
                <w:szCs w:val="24"/>
              </w:rPr>
            </w:pPr>
            <w:r w:rsidRPr="00500E1D">
              <w:rPr>
                <w:rFonts w:ascii="Times New Roman" w:hAnsi="Times New Roman"/>
                <w:b/>
                <w:sz w:val="24"/>
                <w:szCs w:val="24"/>
              </w:rPr>
              <w:t>заяв. докл.</w:t>
            </w:r>
          </w:p>
        </w:tc>
        <w:tc>
          <w:tcPr>
            <w:tcW w:w="2126" w:type="dxa"/>
          </w:tcPr>
          <w:p w:rsidR="00E868FE" w:rsidRPr="00500E1D" w:rsidRDefault="00E868FE" w:rsidP="00CC3044">
            <w:pPr>
              <w:jc w:val="center"/>
              <w:rPr>
                <w:rFonts w:ascii="Times New Roman" w:hAnsi="Times New Roman"/>
                <w:b/>
                <w:sz w:val="24"/>
                <w:szCs w:val="24"/>
              </w:rPr>
            </w:pPr>
            <w:r w:rsidRPr="00500E1D">
              <w:rPr>
                <w:rFonts w:ascii="Times New Roman" w:hAnsi="Times New Roman"/>
                <w:b/>
                <w:sz w:val="24"/>
                <w:szCs w:val="24"/>
              </w:rPr>
              <w:t>Кол-во заслуш. докл.</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r w:rsidRPr="00500E1D">
              <w:rPr>
                <w:rFonts w:ascii="Times New Roman" w:hAnsi="Times New Roman"/>
                <w:sz w:val="24"/>
                <w:szCs w:val="24"/>
              </w:rPr>
              <w:t>1.</w:t>
            </w:r>
          </w:p>
        </w:tc>
        <w:tc>
          <w:tcPr>
            <w:tcW w:w="5670" w:type="dxa"/>
            <w:vAlign w:val="center"/>
          </w:tcPr>
          <w:p w:rsidR="00E868FE" w:rsidRPr="00911402" w:rsidRDefault="00E868FE" w:rsidP="00CC3044">
            <w:pPr>
              <w:rPr>
                <w:rFonts w:ascii="Times New Roman" w:hAnsi="Times New Roman"/>
                <w:b/>
                <w:sz w:val="24"/>
                <w:szCs w:val="24"/>
              </w:rPr>
            </w:pPr>
            <w:r w:rsidRPr="00911402">
              <w:rPr>
                <w:rFonts w:ascii="Times New Roman" w:hAnsi="Times New Roman"/>
                <w:b/>
                <w:sz w:val="24"/>
                <w:szCs w:val="24"/>
              </w:rPr>
              <w:t>Секция «Химические технологии и новые материалы»</w:t>
            </w:r>
          </w:p>
        </w:tc>
        <w:tc>
          <w:tcPr>
            <w:tcW w:w="1560"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15</w:t>
            </w:r>
          </w:p>
        </w:tc>
        <w:tc>
          <w:tcPr>
            <w:tcW w:w="2126"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7</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r w:rsidRPr="00500E1D">
              <w:rPr>
                <w:rFonts w:ascii="Times New Roman" w:hAnsi="Times New Roman"/>
                <w:sz w:val="24"/>
                <w:szCs w:val="24"/>
              </w:rPr>
              <w:t>2.</w:t>
            </w:r>
          </w:p>
        </w:tc>
        <w:tc>
          <w:tcPr>
            <w:tcW w:w="5670" w:type="dxa"/>
            <w:vAlign w:val="center"/>
          </w:tcPr>
          <w:p w:rsidR="00E868FE" w:rsidRPr="00911402" w:rsidRDefault="00E868FE" w:rsidP="00CC3044">
            <w:pPr>
              <w:rPr>
                <w:rFonts w:ascii="Times New Roman" w:hAnsi="Times New Roman"/>
                <w:b/>
                <w:sz w:val="24"/>
                <w:szCs w:val="24"/>
              </w:rPr>
            </w:pPr>
            <w:r w:rsidRPr="00911402">
              <w:rPr>
                <w:rFonts w:ascii="Times New Roman" w:hAnsi="Times New Roman"/>
                <w:b/>
                <w:sz w:val="24"/>
                <w:szCs w:val="24"/>
              </w:rPr>
              <w:t>Секция «Пищевая промышленность»</w:t>
            </w:r>
          </w:p>
        </w:tc>
        <w:tc>
          <w:tcPr>
            <w:tcW w:w="1560" w:type="dxa"/>
            <w:vAlign w:val="center"/>
          </w:tcPr>
          <w:p w:rsidR="00E868FE" w:rsidRDefault="00E868FE" w:rsidP="00CC3044">
            <w:pPr>
              <w:jc w:val="center"/>
              <w:rPr>
                <w:rFonts w:ascii="Times New Roman" w:hAnsi="Times New Roman"/>
                <w:sz w:val="24"/>
                <w:szCs w:val="24"/>
              </w:rPr>
            </w:pPr>
          </w:p>
        </w:tc>
        <w:tc>
          <w:tcPr>
            <w:tcW w:w="2126" w:type="dxa"/>
            <w:vAlign w:val="center"/>
          </w:tcPr>
          <w:p w:rsidR="00E868FE" w:rsidRDefault="00E868FE" w:rsidP="00CC3044">
            <w:pPr>
              <w:jc w:val="center"/>
              <w:rPr>
                <w:rFonts w:ascii="Times New Roman" w:hAnsi="Times New Roman"/>
                <w:sz w:val="24"/>
                <w:szCs w:val="24"/>
              </w:rPr>
            </w:pP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p>
        </w:tc>
        <w:tc>
          <w:tcPr>
            <w:tcW w:w="5670" w:type="dxa"/>
            <w:vAlign w:val="center"/>
          </w:tcPr>
          <w:p w:rsidR="00E868FE" w:rsidRPr="00911402" w:rsidRDefault="00E868FE" w:rsidP="00CC3044">
            <w:pPr>
              <w:rPr>
                <w:rFonts w:ascii="Times New Roman" w:hAnsi="Times New Roman"/>
                <w:sz w:val="24"/>
                <w:szCs w:val="24"/>
              </w:rPr>
            </w:pPr>
            <w:r w:rsidRPr="00911402">
              <w:rPr>
                <w:rFonts w:ascii="Times New Roman" w:hAnsi="Times New Roman"/>
                <w:sz w:val="24"/>
                <w:szCs w:val="24"/>
              </w:rPr>
              <w:t>Подсекция «Технология продуктов питания»</w:t>
            </w:r>
          </w:p>
        </w:tc>
        <w:tc>
          <w:tcPr>
            <w:tcW w:w="1560"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52</w:t>
            </w:r>
          </w:p>
        </w:tc>
        <w:tc>
          <w:tcPr>
            <w:tcW w:w="2126"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29</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p>
        </w:tc>
        <w:tc>
          <w:tcPr>
            <w:tcW w:w="5670" w:type="dxa"/>
            <w:vAlign w:val="center"/>
          </w:tcPr>
          <w:p w:rsidR="00E868FE" w:rsidRPr="00911402" w:rsidRDefault="00E868FE" w:rsidP="00CC3044">
            <w:pPr>
              <w:rPr>
                <w:rFonts w:ascii="Times New Roman" w:hAnsi="Times New Roman"/>
                <w:sz w:val="24"/>
                <w:szCs w:val="24"/>
              </w:rPr>
            </w:pPr>
            <w:r w:rsidRPr="00911402">
              <w:rPr>
                <w:rFonts w:ascii="Times New Roman" w:hAnsi="Times New Roman"/>
                <w:sz w:val="24"/>
                <w:szCs w:val="24"/>
              </w:rPr>
              <w:t>Подсекция  «Пищевая инженерия»</w:t>
            </w:r>
          </w:p>
        </w:tc>
        <w:tc>
          <w:tcPr>
            <w:tcW w:w="1560"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13</w:t>
            </w:r>
          </w:p>
        </w:tc>
        <w:tc>
          <w:tcPr>
            <w:tcW w:w="2126"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12</w:t>
            </w:r>
          </w:p>
        </w:tc>
      </w:tr>
      <w:tr w:rsidR="00E868FE" w:rsidRPr="00500E1D" w:rsidTr="00CC3044">
        <w:tc>
          <w:tcPr>
            <w:tcW w:w="675" w:type="dxa"/>
            <w:vAlign w:val="center"/>
          </w:tcPr>
          <w:p w:rsidR="00E868FE" w:rsidRDefault="00E868FE" w:rsidP="00CC3044">
            <w:pPr>
              <w:rPr>
                <w:rFonts w:ascii="Times New Roman" w:hAnsi="Times New Roman"/>
                <w:sz w:val="24"/>
                <w:szCs w:val="24"/>
              </w:rPr>
            </w:pPr>
            <w:r>
              <w:rPr>
                <w:rFonts w:ascii="Times New Roman" w:hAnsi="Times New Roman"/>
                <w:sz w:val="24"/>
                <w:szCs w:val="24"/>
              </w:rPr>
              <w:t>3</w:t>
            </w:r>
          </w:p>
        </w:tc>
        <w:tc>
          <w:tcPr>
            <w:tcW w:w="5670" w:type="dxa"/>
            <w:vAlign w:val="center"/>
          </w:tcPr>
          <w:p w:rsidR="00E868FE" w:rsidRPr="00911402" w:rsidRDefault="00E868FE" w:rsidP="00CC3044">
            <w:pPr>
              <w:rPr>
                <w:rFonts w:ascii="Times New Roman" w:hAnsi="Times New Roman"/>
                <w:b/>
                <w:sz w:val="24"/>
                <w:szCs w:val="24"/>
              </w:rPr>
            </w:pPr>
            <w:r w:rsidRPr="00911402">
              <w:rPr>
                <w:rFonts w:ascii="Times New Roman" w:hAnsi="Times New Roman"/>
                <w:b/>
                <w:sz w:val="24"/>
                <w:szCs w:val="24"/>
              </w:rPr>
              <w:t>Секция «Технология текстильной и легкой промышленности»</w:t>
            </w:r>
          </w:p>
        </w:tc>
        <w:tc>
          <w:tcPr>
            <w:tcW w:w="1560" w:type="dxa"/>
            <w:vAlign w:val="center"/>
          </w:tcPr>
          <w:p w:rsidR="00E868FE" w:rsidRDefault="00E868FE" w:rsidP="00CC3044">
            <w:pPr>
              <w:jc w:val="center"/>
              <w:rPr>
                <w:rFonts w:ascii="Times New Roman" w:hAnsi="Times New Roman"/>
                <w:sz w:val="24"/>
                <w:szCs w:val="24"/>
              </w:rPr>
            </w:pPr>
          </w:p>
        </w:tc>
        <w:tc>
          <w:tcPr>
            <w:tcW w:w="2126" w:type="dxa"/>
            <w:vAlign w:val="center"/>
          </w:tcPr>
          <w:p w:rsidR="00E868FE" w:rsidRDefault="00E868FE" w:rsidP="00CC3044">
            <w:pPr>
              <w:jc w:val="center"/>
              <w:rPr>
                <w:rFonts w:ascii="Times New Roman" w:hAnsi="Times New Roman"/>
                <w:sz w:val="24"/>
                <w:szCs w:val="24"/>
              </w:rPr>
            </w:pP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p>
        </w:tc>
        <w:tc>
          <w:tcPr>
            <w:tcW w:w="5670" w:type="dxa"/>
            <w:vAlign w:val="center"/>
          </w:tcPr>
          <w:p w:rsidR="00E868FE" w:rsidRPr="00911402" w:rsidRDefault="00E868FE" w:rsidP="00CC3044">
            <w:pPr>
              <w:rPr>
                <w:rFonts w:ascii="Times New Roman" w:hAnsi="Times New Roman"/>
                <w:sz w:val="24"/>
                <w:szCs w:val="24"/>
              </w:rPr>
            </w:pPr>
            <w:r w:rsidRPr="00911402">
              <w:rPr>
                <w:rFonts w:ascii="Times New Roman" w:hAnsi="Times New Roman"/>
                <w:sz w:val="24"/>
                <w:szCs w:val="24"/>
              </w:rPr>
              <w:t xml:space="preserve">Подсекция </w:t>
            </w:r>
            <w:r>
              <w:rPr>
                <w:rFonts w:ascii="Times New Roman" w:hAnsi="Times New Roman"/>
                <w:sz w:val="24"/>
                <w:szCs w:val="24"/>
              </w:rPr>
              <w:t>«</w:t>
            </w:r>
            <w:r w:rsidRPr="00911402">
              <w:rPr>
                <w:rFonts w:ascii="Times New Roman" w:hAnsi="Times New Roman"/>
                <w:sz w:val="24"/>
                <w:szCs w:val="24"/>
              </w:rPr>
              <w:t>Технология текстильной и легкой промышленности</w:t>
            </w:r>
            <w:r>
              <w:rPr>
                <w:rFonts w:ascii="Times New Roman" w:hAnsi="Times New Roman"/>
                <w:sz w:val="24"/>
                <w:szCs w:val="24"/>
              </w:rPr>
              <w:t>»</w:t>
            </w:r>
          </w:p>
        </w:tc>
        <w:tc>
          <w:tcPr>
            <w:tcW w:w="1560"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26</w:t>
            </w:r>
          </w:p>
        </w:tc>
        <w:tc>
          <w:tcPr>
            <w:tcW w:w="2126" w:type="dxa"/>
            <w:vAlign w:val="center"/>
          </w:tcPr>
          <w:p w:rsidR="00E868FE" w:rsidRPr="00500E1D" w:rsidRDefault="00E868FE" w:rsidP="00CC3044">
            <w:pPr>
              <w:jc w:val="center"/>
              <w:rPr>
                <w:rFonts w:ascii="Times New Roman" w:hAnsi="Times New Roman"/>
                <w:sz w:val="24"/>
                <w:szCs w:val="24"/>
              </w:rPr>
            </w:pPr>
            <w:r>
              <w:rPr>
                <w:rFonts w:ascii="Times New Roman" w:hAnsi="Times New Roman"/>
                <w:sz w:val="24"/>
                <w:szCs w:val="24"/>
              </w:rPr>
              <w:t>23</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p>
        </w:tc>
        <w:tc>
          <w:tcPr>
            <w:tcW w:w="5670" w:type="dxa"/>
            <w:vAlign w:val="center"/>
          </w:tcPr>
          <w:p w:rsidR="00E868FE" w:rsidRPr="00911402" w:rsidRDefault="00E868FE" w:rsidP="00CC3044">
            <w:pPr>
              <w:rPr>
                <w:rFonts w:ascii="Times New Roman" w:hAnsi="Times New Roman"/>
                <w:sz w:val="24"/>
                <w:szCs w:val="24"/>
              </w:rPr>
            </w:pPr>
            <w:r w:rsidRPr="00911402">
              <w:rPr>
                <w:rFonts w:ascii="Times New Roman" w:hAnsi="Times New Roman"/>
                <w:sz w:val="24"/>
                <w:szCs w:val="24"/>
              </w:rPr>
              <w:t>Подсекция «Дизайн»</w:t>
            </w:r>
          </w:p>
        </w:tc>
        <w:tc>
          <w:tcPr>
            <w:tcW w:w="1560" w:type="dxa"/>
            <w:vAlign w:val="center"/>
          </w:tcPr>
          <w:p w:rsidR="00E868FE" w:rsidRPr="008C1859" w:rsidRDefault="00E868FE" w:rsidP="00CC3044">
            <w:pPr>
              <w:jc w:val="center"/>
              <w:rPr>
                <w:rFonts w:ascii="Times New Roman" w:hAnsi="Times New Roman"/>
                <w:sz w:val="24"/>
                <w:szCs w:val="24"/>
              </w:rPr>
            </w:pPr>
            <w:r w:rsidRPr="008C1859">
              <w:rPr>
                <w:rFonts w:ascii="Times New Roman" w:hAnsi="Times New Roman"/>
                <w:sz w:val="24"/>
                <w:szCs w:val="24"/>
              </w:rPr>
              <w:t>16</w:t>
            </w:r>
          </w:p>
        </w:tc>
        <w:tc>
          <w:tcPr>
            <w:tcW w:w="2126" w:type="dxa"/>
            <w:vAlign w:val="center"/>
          </w:tcPr>
          <w:p w:rsidR="00E868FE" w:rsidRPr="008C1859" w:rsidRDefault="00E868FE" w:rsidP="00CC3044">
            <w:pPr>
              <w:jc w:val="center"/>
              <w:rPr>
                <w:rFonts w:ascii="Times New Roman" w:hAnsi="Times New Roman"/>
                <w:sz w:val="24"/>
                <w:szCs w:val="24"/>
              </w:rPr>
            </w:pPr>
            <w:r w:rsidRPr="008C1859">
              <w:rPr>
                <w:rFonts w:ascii="Times New Roman" w:hAnsi="Times New Roman"/>
                <w:sz w:val="24"/>
                <w:szCs w:val="24"/>
              </w:rPr>
              <w:t>16</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r>
              <w:rPr>
                <w:rFonts w:ascii="Times New Roman" w:hAnsi="Times New Roman"/>
                <w:sz w:val="24"/>
                <w:szCs w:val="24"/>
              </w:rPr>
              <w:t>4</w:t>
            </w:r>
          </w:p>
        </w:tc>
        <w:tc>
          <w:tcPr>
            <w:tcW w:w="5670" w:type="dxa"/>
            <w:vAlign w:val="center"/>
          </w:tcPr>
          <w:p w:rsidR="00E868FE" w:rsidRPr="00911402" w:rsidRDefault="00E868FE" w:rsidP="00CC3044">
            <w:pPr>
              <w:rPr>
                <w:rFonts w:ascii="Times New Roman" w:hAnsi="Times New Roman"/>
                <w:b/>
                <w:sz w:val="24"/>
                <w:szCs w:val="24"/>
              </w:rPr>
            </w:pPr>
            <w:r w:rsidRPr="00911402">
              <w:rPr>
                <w:rFonts w:ascii="Times New Roman" w:hAnsi="Times New Roman"/>
                <w:b/>
                <w:sz w:val="24"/>
                <w:szCs w:val="24"/>
              </w:rPr>
              <w:t>Секция «Гуманитарные науки»</w:t>
            </w:r>
          </w:p>
        </w:tc>
        <w:tc>
          <w:tcPr>
            <w:tcW w:w="1560" w:type="dxa"/>
            <w:vAlign w:val="center"/>
          </w:tcPr>
          <w:p w:rsidR="00E868FE" w:rsidRPr="00DA098D" w:rsidRDefault="00E868FE" w:rsidP="00CC3044">
            <w:pPr>
              <w:jc w:val="center"/>
              <w:rPr>
                <w:rFonts w:ascii="Times New Roman" w:hAnsi="Times New Roman"/>
                <w:sz w:val="24"/>
                <w:szCs w:val="24"/>
              </w:rPr>
            </w:pPr>
          </w:p>
        </w:tc>
        <w:tc>
          <w:tcPr>
            <w:tcW w:w="2126" w:type="dxa"/>
            <w:vAlign w:val="center"/>
          </w:tcPr>
          <w:p w:rsidR="00E868FE" w:rsidRDefault="00E868FE" w:rsidP="00CC3044">
            <w:pPr>
              <w:jc w:val="center"/>
              <w:rPr>
                <w:rFonts w:ascii="Times New Roman" w:hAnsi="Times New Roman"/>
                <w:sz w:val="24"/>
                <w:szCs w:val="24"/>
              </w:rPr>
            </w:pPr>
          </w:p>
        </w:tc>
      </w:tr>
      <w:tr w:rsidR="00E868FE" w:rsidRPr="00500E1D" w:rsidTr="00CC3044">
        <w:tc>
          <w:tcPr>
            <w:tcW w:w="675" w:type="dxa"/>
            <w:vAlign w:val="center"/>
          </w:tcPr>
          <w:p w:rsidR="00E868FE" w:rsidRDefault="00E868FE" w:rsidP="00CC3044">
            <w:pPr>
              <w:rPr>
                <w:rFonts w:ascii="Times New Roman" w:hAnsi="Times New Roman"/>
                <w:sz w:val="24"/>
                <w:szCs w:val="24"/>
              </w:rPr>
            </w:pPr>
          </w:p>
        </w:tc>
        <w:tc>
          <w:tcPr>
            <w:tcW w:w="5670" w:type="dxa"/>
            <w:vAlign w:val="center"/>
          </w:tcPr>
          <w:p w:rsidR="00E868FE" w:rsidRPr="00911402" w:rsidRDefault="00E868FE" w:rsidP="00CC3044">
            <w:pPr>
              <w:rPr>
                <w:rFonts w:ascii="Times New Roman" w:hAnsi="Times New Roman"/>
                <w:sz w:val="24"/>
                <w:szCs w:val="24"/>
              </w:rPr>
            </w:pPr>
            <w:r w:rsidRPr="00911402">
              <w:rPr>
                <w:rFonts w:ascii="Times New Roman" w:hAnsi="Times New Roman"/>
                <w:sz w:val="24"/>
                <w:szCs w:val="24"/>
              </w:rPr>
              <w:t>Подсекция Кыргыз тили</w:t>
            </w:r>
          </w:p>
        </w:tc>
        <w:tc>
          <w:tcPr>
            <w:tcW w:w="1560" w:type="dxa"/>
            <w:vAlign w:val="center"/>
          </w:tcPr>
          <w:p w:rsidR="00E868FE" w:rsidRPr="00DA098D" w:rsidRDefault="00E868FE" w:rsidP="00CC3044">
            <w:pPr>
              <w:jc w:val="center"/>
              <w:rPr>
                <w:rFonts w:ascii="Times New Roman" w:hAnsi="Times New Roman"/>
                <w:sz w:val="24"/>
                <w:szCs w:val="24"/>
              </w:rPr>
            </w:pPr>
            <w:r>
              <w:rPr>
                <w:rFonts w:ascii="Times New Roman" w:hAnsi="Times New Roman"/>
                <w:sz w:val="24"/>
                <w:szCs w:val="24"/>
              </w:rPr>
              <w:t>28</w:t>
            </w:r>
          </w:p>
        </w:tc>
        <w:tc>
          <w:tcPr>
            <w:tcW w:w="2126" w:type="dxa"/>
            <w:vAlign w:val="center"/>
          </w:tcPr>
          <w:p w:rsidR="00E868FE" w:rsidRPr="00DA098D" w:rsidRDefault="00E868FE" w:rsidP="00CC3044">
            <w:pPr>
              <w:jc w:val="center"/>
              <w:rPr>
                <w:rFonts w:ascii="Times New Roman" w:hAnsi="Times New Roman"/>
                <w:sz w:val="24"/>
                <w:szCs w:val="24"/>
              </w:rPr>
            </w:pPr>
            <w:r>
              <w:rPr>
                <w:rFonts w:ascii="Times New Roman" w:hAnsi="Times New Roman"/>
                <w:sz w:val="24"/>
                <w:szCs w:val="24"/>
              </w:rPr>
              <w:t>27</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p>
        </w:tc>
        <w:tc>
          <w:tcPr>
            <w:tcW w:w="5670" w:type="dxa"/>
            <w:vAlign w:val="center"/>
          </w:tcPr>
          <w:p w:rsidR="00E868FE" w:rsidRPr="00911402" w:rsidRDefault="00E868FE" w:rsidP="00CC3044">
            <w:pPr>
              <w:rPr>
                <w:rFonts w:ascii="Times New Roman" w:hAnsi="Times New Roman"/>
                <w:sz w:val="24"/>
                <w:szCs w:val="24"/>
              </w:rPr>
            </w:pPr>
            <w:r w:rsidRPr="00911402">
              <w:rPr>
                <w:rFonts w:ascii="Times New Roman" w:hAnsi="Times New Roman"/>
                <w:sz w:val="24"/>
                <w:szCs w:val="24"/>
              </w:rPr>
              <w:t>Подсекция Русский язык</w:t>
            </w:r>
          </w:p>
        </w:tc>
        <w:tc>
          <w:tcPr>
            <w:tcW w:w="1560" w:type="dxa"/>
            <w:vAlign w:val="center"/>
          </w:tcPr>
          <w:p w:rsidR="00E868FE" w:rsidRPr="00DA098D" w:rsidRDefault="00E868FE" w:rsidP="00CC3044">
            <w:pPr>
              <w:jc w:val="center"/>
              <w:rPr>
                <w:rFonts w:ascii="Times New Roman" w:hAnsi="Times New Roman"/>
                <w:sz w:val="24"/>
                <w:szCs w:val="24"/>
              </w:rPr>
            </w:pPr>
            <w:r>
              <w:rPr>
                <w:rFonts w:ascii="Times New Roman" w:hAnsi="Times New Roman"/>
                <w:sz w:val="24"/>
                <w:szCs w:val="24"/>
              </w:rPr>
              <w:t>14</w:t>
            </w:r>
          </w:p>
        </w:tc>
        <w:tc>
          <w:tcPr>
            <w:tcW w:w="2126" w:type="dxa"/>
            <w:vAlign w:val="center"/>
          </w:tcPr>
          <w:p w:rsidR="00E868FE" w:rsidRDefault="00E868FE" w:rsidP="00CC3044">
            <w:pPr>
              <w:jc w:val="center"/>
              <w:rPr>
                <w:rFonts w:ascii="Times New Roman" w:hAnsi="Times New Roman"/>
                <w:sz w:val="24"/>
                <w:szCs w:val="24"/>
              </w:rPr>
            </w:pPr>
            <w:r>
              <w:rPr>
                <w:rFonts w:ascii="Times New Roman" w:hAnsi="Times New Roman"/>
                <w:sz w:val="24"/>
                <w:szCs w:val="24"/>
              </w:rPr>
              <w:t>16</w:t>
            </w:r>
          </w:p>
        </w:tc>
      </w:tr>
      <w:tr w:rsidR="00E868FE" w:rsidRPr="00500E1D" w:rsidTr="00CC3044">
        <w:tc>
          <w:tcPr>
            <w:tcW w:w="675" w:type="dxa"/>
            <w:vAlign w:val="center"/>
          </w:tcPr>
          <w:p w:rsidR="00E868FE" w:rsidRPr="00500E1D" w:rsidRDefault="00E868FE" w:rsidP="00CC3044">
            <w:pPr>
              <w:rPr>
                <w:rFonts w:ascii="Times New Roman" w:hAnsi="Times New Roman"/>
                <w:sz w:val="24"/>
                <w:szCs w:val="24"/>
              </w:rPr>
            </w:pPr>
          </w:p>
        </w:tc>
        <w:tc>
          <w:tcPr>
            <w:tcW w:w="5670" w:type="dxa"/>
            <w:vAlign w:val="center"/>
          </w:tcPr>
          <w:p w:rsidR="00E868FE" w:rsidRPr="00500E1D" w:rsidRDefault="00E868FE" w:rsidP="00CC3044">
            <w:pPr>
              <w:rPr>
                <w:rFonts w:ascii="Times New Roman" w:hAnsi="Times New Roman"/>
                <w:b/>
                <w:sz w:val="24"/>
                <w:szCs w:val="24"/>
              </w:rPr>
            </w:pPr>
            <w:r w:rsidRPr="00500E1D">
              <w:rPr>
                <w:rFonts w:ascii="Times New Roman" w:hAnsi="Times New Roman"/>
                <w:b/>
                <w:sz w:val="24"/>
                <w:szCs w:val="24"/>
              </w:rPr>
              <w:t>Итого:</w:t>
            </w:r>
          </w:p>
        </w:tc>
        <w:tc>
          <w:tcPr>
            <w:tcW w:w="1560" w:type="dxa"/>
            <w:vAlign w:val="center"/>
          </w:tcPr>
          <w:p w:rsidR="00E868FE" w:rsidRPr="00500E1D" w:rsidRDefault="00E868FE" w:rsidP="00CC3044">
            <w:pPr>
              <w:jc w:val="center"/>
              <w:rPr>
                <w:rFonts w:ascii="Times New Roman" w:hAnsi="Times New Roman"/>
                <w:b/>
                <w:sz w:val="24"/>
                <w:szCs w:val="24"/>
              </w:rPr>
            </w:pPr>
            <w:r>
              <w:rPr>
                <w:rFonts w:ascii="Times New Roman" w:hAnsi="Times New Roman"/>
                <w:b/>
                <w:sz w:val="24"/>
                <w:szCs w:val="24"/>
              </w:rPr>
              <w:t>164</w:t>
            </w:r>
          </w:p>
        </w:tc>
        <w:tc>
          <w:tcPr>
            <w:tcW w:w="2126" w:type="dxa"/>
            <w:vAlign w:val="center"/>
          </w:tcPr>
          <w:p w:rsidR="00E868FE" w:rsidRPr="007F6FFD" w:rsidRDefault="00E868FE" w:rsidP="00CC3044">
            <w:pPr>
              <w:jc w:val="center"/>
              <w:rPr>
                <w:rFonts w:ascii="Times New Roman" w:hAnsi="Times New Roman"/>
                <w:b/>
                <w:sz w:val="24"/>
                <w:szCs w:val="24"/>
                <w:lang w:val="en-US"/>
              </w:rPr>
            </w:pPr>
            <w:r>
              <w:rPr>
                <w:rFonts w:ascii="Times New Roman" w:hAnsi="Times New Roman"/>
                <w:b/>
                <w:sz w:val="24"/>
                <w:szCs w:val="24"/>
              </w:rPr>
              <w:t>130</w:t>
            </w:r>
          </w:p>
        </w:tc>
      </w:tr>
    </w:tbl>
    <w:p w:rsidR="00E868FE" w:rsidRDefault="00E868FE" w:rsidP="00E868FE">
      <w:pPr>
        <w:pStyle w:val="Default"/>
        <w:jc w:val="both"/>
      </w:pPr>
    </w:p>
    <w:p w:rsidR="00E868FE" w:rsidRPr="007A1C53" w:rsidRDefault="00E868FE" w:rsidP="00E868FE">
      <w:pPr>
        <w:pStyle w:val="28"/>
        <w:shd w:val="clear" w:color="auto" w:fill="auto"/>
        <w:spacing w:line="278" w:lineRule="exact"/>
        <w:ind w:firstLine="720"/>
        <w:rPr>
          <w:rFonts w:ascii="Times New Roman" w:hAnsi="Times New Roman" w:cs="Times New Roman"/>
          <w:sz w:val="24"/>
          <w:szCs w:val="24"/>
          <w:lang w:bidi="ru-RU"/>
        </w:rPr>
      </w:pPr>
      <w:r w:rsidRPr="007A1C53">
        <w:rPr>
          <w:rFonts w:ascii="Times New Roman" w:hAnsi="Times New Roman" w:cs="Times New Roman"/>
          <w:sz w:val="24"/>
          <w:szCs w:val="24"/>
          <w:lang w:bidi="ru-RU"/>
        </w:rPr>
        <w:t>В целом научно-техническая конференция молодых ученых, аспирантов и студентов</w:t>
      </w:r>
      <w:r w:rsidRPr="007A1C53">
        <w:rPr>
          <w:rStyle w:val="2d"/>
        </w:rPr>
        <w:t xml:space="preserve"> </w:t>
      </w:r>
      <w:r w:rsidRPr="007A1C53">
        <w:rPr>
          <w:rFonts w:ascii="Times New Roman" w:hAnsi="Times New Roman" w:cs="Times New Roman"/>
          <w:sz w:val="24"/>
          <w:szCs w:val="24"/>
          <w:lang w:bidi="ru-RU"/>
        </w:rPr>
        <w:t xml:space="preserve">прошла на высоком уровне, стоить отметить заинтересованность студентов к научно-исследовательской деятельности. Приказом ректора КГТУ им. И. Раззакова лучшие научные работы студентов награждены Дипломами I, II, III степени.  </w:t>
      </w:r>
    </w:p>
    <w:p w:rsidR="00E868FE" w:rsidRPr="007A1C53" w:rsidRDefault="00E868FE" w:rsidP="00E868FE">
      <w:pPr>
        <w:pStyle w:val="28"/>
        <w:shd w:val="clear" w:color="auto" w:fill="auto"/>
        <w:spacing w:line="278" w:lineRule="exact"/>
        <w:rPr>
          <w:rFonts w:ascii="Times New Roman" w:hAnsi="Times New Roman" w:cs="Times New Roman"/>
          <w:b/>
          <w:sz w:val="24"/>
          <w:szCs w:val="24"/>
          <w:lang w:bidi="ru-RU"/>
        </w:rPr>
      </w:pPr>
      <w:r w:rsidRPr="007A1C53">
        <w:rPr>
          <w:rFonts w:ascii="Times New Roman" w:hAnsi="Times New Roman" w:cs="Times New Roman"/>
          <w:b/>
          <w:sz w:val="24"/>
          <w:szCs w:val="24"/>
          <w:lang w:bidi="ru-RU"/>
        </w:rPr>
        <w:t>Международное сотрудничество с партнерами дальнего зарубежья -  32 ВУЗов , ближнего зарубежья – 8 ВУЗов</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377"/>
        <w:gridCol w:w="1560"/>
        <w:gridCol w:w="1399"/>
      </w:tblGrid>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 №</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Название ВУЗа</w:t>
            </w:r>
          </w:p>
        </w:tc>
        <w:tc>
          <w:tcPr>
            <w:tcW w:w="1560"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Соглашение, Договора</w:t>
            </w: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Кафедра</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Национальная школа текстильной им  легкой промышленности , Марокко , Касабланка</w:t>
            </w:r>
          </w:p>
        </w:tc>
        <w:tc>
          <w:tcPr>
            <w:tcW w:w="1560" w:type="dxa"/>
            <w:vMerge w:val="restart"/>
            <w:shd w:val="clear" w:color="auto" w:fill="auto"/>
            <w:textDirection w:val="btLr"/>
            <w:vAlign w:val="bottom"/>
          </w:tcPr>
          <w:p w:rsidR="00E868FE" w:rsidRPr="007A1C53" w:rsidRDefault="00E868FE" w:rsidP="00CC3044">
            <w:pPr>
              <w:spacing w:after="0" w:line="240" w:lineRule="auto"/>
              <w:ind w:left="113" w:right="113"/>
              <w:rPr>
                <w:rFonts w:ascii="Times New Roman" w:hAnsi="Times New Roman" w:cs="Times New Roman"/>
                <w:sz w:val="24"/>
                <w:szCs w:val="24"/>
              </w:rPr>
            </w:pPr>
            <w:r w:rsidRPr="007A1C53">
              <w:rPr>
                <w:rFonts w:ascii="Times New Roman" w:hAnsi="Times New Roman" w:cs="Times New Roman"/>
                <w:sz w:val="24"/>
                <w:szCs w:val="24"/>
              </w:rPr>
              <w:t xml:space="preserve">Меморандум </w:t>
            </w:r>
          </w:p>
          <w:p w:rsidR="00E868FE" w:rsidRPr="007A1C53" w:rsidRDefault="00E868FE" w:rsidP="00CC3044">
            <w:pPr>
              <w:spacing w:after="0" w:line="240" w:lineRule="auto"/>
              <w:ind w:left="113" w:right="113"/>
              <w:rPr>
                <w:rFonts w:ascii="Times New Roman" w:hAnsi="Times New Roman" w:cs="Times New Roman"/>
                <w:sz w:val="24"/>
                <w:szCs w:val="24"/>
              </w:rPr>
            </w:pPr>
            <w:r w:rsidRPr="007A1C53">
              <w:rPr>
                <w:rFonts w:ascii="Times New Roman" w:hAnsi="Times New Roman" w:cs="Times New Roman"/>
                <w:sz w:val="24"/>
                <w:szCs w:val="24"/>
              </w:rPr>
              <w:t xml:space="preserve"> </w:t>
            </w: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Университет Прикладных Наук, Германия</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3.</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Центр международной торговли, Женева, Швейцария </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4</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Берлинский технический университет им. Бойта, Германия, </w:t>
            </w:r>
            <w:r w:rsidRPr="007A1C53">
              <w:rPr>
                <w:rFonts w:ascii="Times New Roman" w:hAnsi="Times New Roman" w:cs="Times New Roman"/>
                <w:sz w:val="24"/>
                <w:szCs w:val="24"/>
              </w:rPr>
              <w:lastRenderedPageBreak/>
              <w:t>Берлин</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ПИ</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lastRenderedPageBreak/>
              <w:t>5</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Учебный центр JICA Тюбу в г. Нагоя, Япония</w:t>
            </w:r>
          </w:p>
        </w:tc>
        <w:tc>
          <w:tcPr>
            <w:tcW w:w="1560" w:type="dxa"/>
            <w:vMerge w:val="restart"/>
            <w:shd w:val="clear" w:color="auto" w:fill="auto"/>
            <w:textDirection w:val="btLr"/>
            <w:vAlign w:val="bottom"/>
          </w:tcPr>
          <w:p w:rsidR="00E868FE" w:rsidRPr="007A1C53" w:rsidRDefault="00E868FE" w:rsidP="00CC3044">
            <w:pPr>
              <w:spacing w:after="0" w:line="240" w:lineRule="auto"/>
              <w:ind w:left="113" w:right="113"/>
              <w:rPr>
                <w:rFonts w:ascii="Times New Roman" w:hAnsi="Times New Roman" w:cs="Times New Roman"/>
                <w:sz w:val="24"/>
                <w:szCs w:val="24"/>
              </w:rPr>
            </w:pPr>
            <w:r w:rsidRPr="007A1C53">
              <w:rPr>
                <w:rFonts w:ascii="Times New Roman" w:hAnsi="Times New Roman" w:cs="Times New Roman"/>
                <w:sz w:val="24"/>
                <w:szCs w:val="24"/>
              </w:rPr>
              <w:t>стажировки</w:t>
            </w:r>
          </w:p>
          <w:p w:rsidR="00E868FE" w:rsidRPr="007A1C53" w:rsidRDefault="00E868FE" w:rsidP="00CC3044">
            <w:pPr>
              <w:spacing w:after="0" w:line="240" w:lineRule="auto"/>
              <w:ind w:left="113" w:right="113"/>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6</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Университет технологии в г. Тоёхасси, Япония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7</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Учебный центр JICA Токио, Япония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8</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Национальный институт технологии в г. Хатиодзи, Япония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9</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Институт технологии Сибаурам, Япония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10</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Технический колледж и университет технологии в г. Нагаока, Япония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11</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Технический колледж в г. Тояма, Япония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 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12</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Токийский технологический университет (Япония)</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ПИ</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13</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Центральный институт проектирования инструментов , Хайдарабад, Индия </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ПИ</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Институт бизнеса и технологии Шрирам, Дели, Индия</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ПИ</w:t>
            </w:r>
          </w:p>
        </w:tc>
      </w:tr>
      <w:tr w:rsidR="00E868FE" w:rsidRPr="007A1C53" w:rsidTr="00CC3044">
        <w:trPr>
          <w:trHeight w:val="481"/>
        </w:trPr>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14</w:t>
            </w:r>
          </w:p>
        </w:tc>
        <w:tc>
          <w:tcPr>
            <w:tcW w:w="6377" w:type="dxa"/>
            <w:shd w:val="clear" w:color="auto" w:fill="auto"/>
          </w:tcPr>
          <w:p w:rsidR="00E868FE" w:rsidRPr="007A1C53" w:rsidRDefault="00E868FE" w:rsidP="00CC3044">
            <w:pPr>
              <w:spacing w:after="0" w:line="240" w:lineRule="auto"/>
              <w:jc w:val="both"/>
              <w:rPr>
                <w:rFonts w:ascii="Times New Roman" w:hAnsi="Times New Roman" w:cs="Times New Roman"/>
                <w:sz w:val="24"/>
                <w:szCs w:val="24"/>
              </w:rPr>
            </w:pPr>
            <w:r w:rsidRPr="007A1C53">
              <w:rPr>
                <w:rFonts w:ascii="Times New Roman" w:hAnsi="Times New Roman" w:cs="Times New Roman"/>
                <w:sz w:val="24"/>
                <w:szCs w:val="24"/>
              </w:rPr>
              <w:t xml:space="preserve">Университете восточной Финляндии г. Куопио, Финляндия </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ТППП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15</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Университет Витовта Великого, Литва, Каунас</w:t>
            </w:r>
          </w:p>
        </w:tc>
        <w:tc>
          <w:tcPr>
            <w:tcW w:w="1560"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Участие в конференции</w:t>
            </w: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ТК</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16</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Представительство Японского агентства международного сотрудничества (</w:t>
            </w:r>
            <w:r w:rsidRPr="007A1C53">
              <w:rPr>
                <w:rFonts w:ascii="Times New Roman" w:hAnsi="Times New Roman" w:cs="Times New Roman"/>
                <w:sz w:val="24"/>
                <w:szCs w:val="24"/>
                <w:lang w:val="en-US"/>
              </w:rPr>
              <w:t>JICA</w:t>
            </w:r>
            <w:r w:rsidRPr="007A1C53">
              <w:rPr>
                <w:rFonts w:ascii="Times New Roman" w:hAnsi="Times New Roman" w:cs="Times New Roman"/>
                <w:sz w:val="24"/>
                <w:szCs w:val="24"/>
              </w:rPr>
              <w:t>) – Япония</w:t>
            </w:r>
          </w:p>
        </w:tc>
        <w:tc>
          <w:tcPr>
            <w:tcW w:w="1560"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стажировка</w:t>
            </w: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ТППП, ТК</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17</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Российский  химико-технологический университет</w:t>
            </w:r>
          </w:p>
        </w:tc>
        <w:tc>
          <w:tcPr>
            <w:tcW w:w="1560" w:type="dxa"/>
            <w:vMerge w:val="restart"/>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Ведутся переговоры</w:t>
            </w:r>
          </w:p>
        </w:tc>
        <w:tc>
          <w:tcPr>
            <w:tcW w:w="1399"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ХиХТ</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18</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Новосибирский государственный технический университет</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ХиХТ</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19</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Казанский Национальный исследовательский технологический университет</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20</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Российский государственный университет им. А.Н.Косыгина</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 ХПИ</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21</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Санкт-Петербургский государственный университет технологии и дизайна</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 ХПИ</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22</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Харьковский государственный университет питания и торговли </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ТПОП</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23</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 xml:space="preserve">Кемеровский государственный университет </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ТФ</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24</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color w:val="000000"/>
                <w:sz w:val="24"/>
                <w:szCs w:val="24"/>
              </w:rPr>
              <w:t>Алтайский госуд</w:t>
            </w:r>
            <w:r w:rsidRPr="007A1C53">
              <w:rPr>
                <w:rFonts w:ascii="Times New Roman" w:hAnsi="Times New Roman" w:cs="Times New Roman"/>
                <w:sz w:val="24"/>
                <w:szCs w:val="24"/>
              </w:rPr>
              <w:t>арственный технический университет им. И.И.Ползунова</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25</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color w:val="000000"/>
                <w:sz w:val="24"/>
                <w:szCs w:val="24"/>
              </w:rPr>
              <w:t>Национальный исследовательский Московский государственный строительный университет</w:t>
            </w:r>
          </w:p>
        </w:tc>
        <w:tc>
          <w:tcPr>
            <w:tcW w:w="1560" w:type="dxa"/>
            <w:vMerge w:val="restart"/>
            <w:shd w:val="clear" w:color="auto" w:fill="auto"/>
            <w:textDirection w:val="btLr"/>
            <w:vAlign w:val="bottom"/>
          </w:tcPr>
          <w:p w:rsidR="00E868FE" w:rsidRPr="007A1C53" w:rsidRDefault="00E868FE" w:rsidP="00CC3044">
            <w:pPr>
              <w:spacing w:after="0" w:line="240" w:lineRule="auto"/>
              <w:ind w:left="113" w:right="113"/>
              <w:rPr>
                <w:rFonts w:ascii="Times New Roman" w:hAnsi="Times New Roman" w:cs="Times New Roman"/>
                <w:sz w:val="24"/>
                <w:szCs w:val="24"/>
              </w:rPr>
            </w:pPr>
            <w:r w:rsidRPr="007A1C53">
              <w:rPr>
                <w:rFonts w:ascii="Times New Roman" w:hAnsi="Times New Roman" w:cs="Times New Roman"/>
                <w:sz w:val="24"/>
                <w:szCs w:val="24"/>
              </w:rPr>
              <w:t xml:space="preserve">Участие в конференции </w:t>
            </w:r>
          </w:p>
          <w:p w:rsidR="00E868FE" w:rsidRPr="007A1C53" w:rsidRDefault="00E868FE" w:rsidP="00CC3044">
            <w:pPr>
              <w:spacing w:after="0" w:line="240" w:lineRule="auto"/>
              <w:ind w:left="113" w:right="113"/>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26</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Новосибирский государственный аграрный университет</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27</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Волгоградский государственный аграрный университет</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28</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lang w:val="ky-KG"/>
              </w:rPr>
              <w:t>Мугла Сютки Кочманский университет. Мармарис, Турция</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29</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Хабаровский государственный университет экономики и права</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30</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color w:val="212121"/>
                <w:sz w:val="24"/>
                <w:szCs w:val="24"/>
                <w:shd w:val="clear" w:color="auto" w:fill="FFFFFF"/>
              </w:rPr>
              <w:t>Научно-исследовательский центр «МашиноСтроение» , Новокузнецк</w:t>
            </w:r>
          </w:p>
        </w:tc>
        <w:tc>
          <w:tcPr>
            <w:tcW w:w="1560" w:type="dxa"/>
            <w:vMerge/>
            <w:shd w:val="clear" w:color="auto" w:fill="auto"/>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31</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Мордовский Государственный универститет им. Н.П.Огарева, г. Саранск</w:t>
            </w:r>
          </w:p>
        </w:tc>
        <w:tc>
          <w:tcPr>
            <w:tcW w:w="1560" w:type="dxa"/>
            <w:vMerge/>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ПИ</w:t>
            </w:r>
          </w:p>
        </w:tc>
      </w:tr>
      <w:tr w:rsidR="00E868FE" w:rsidRPr="007A1C53" w:rsidTr="00CC3044">
        <w:tc>
          <w:tcPr>
            <w:tcW w:w="535"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32</w:t>
            </w:r>
          </w:p>
        </w:tc>
        <w:tc>
          <w:tcPr>
            <w:tcW w:w="6377" w:type="dxa"/>
            <w:shd w:val="clear" w:color="auto" w:fill="auto"/>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lang w:val="id-ID"/>
              </w:rPr>
              <w:t>Центр профессиональной подготовки в регионе Западная Ява</w:t>
            </w:r>
            <w:r w:rsidRPr="007A1C53">
              <w:rPr>
                <w:rFonts w:ascii="Times New Roman" w:hAnsi="Times New Roman" w:cs="Times New Roman"/>
                <w:sz w:val="24"/>
                <w:szCs w:val="24"/>
              </w:rPr>
              <w:t>, Индонезия</w:t>
            </w:r>
          </w:p>
        </w:tc>
        <w:tc>
          <w:tcPr>
            <w:tcW w:w="1560"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стажировка</w:t>
            </w:r>
          </w:p>
        </w:tc>
        <w:tc>
          <w:tcPr>
            <w:tcW w:w="1399" w:type="dxa"/>
            <w:shd w:val="clear" w:color="auto" w:fill="auto"/>
            <w:vAlign w:val="bottom"/>
          </w:tcPr>
          <w:p w:rsidR="00E868FE" w:rsidRPr="007A1C53" w:rsidRDefault="00E868FE" w:rsidP="00CC3044">
            <w:pPr>
              <w:spacing w:after="0" w:line="240" w:lineRule="auto"/>
              <w:rPr>
                <w:rFonts w:ascii="Times New Roman" w:hAnsi="Times New Roman" w:cs="Times New Roman"/>
                <w:sz w:val="24"/>
                <w:szCs w:val="24"/>
              </w:rPr>
            </w:pPr>
            <w:r w:rsidRPr="007A1C53">
              <w:rPr>
                <w:rFonts w:ascii="Times New Roman" w:hAnsi="Times New Roman" w:cs="Times New Roman"/>
                <w:sz w:val="24"/>
                <w:szCs w:val="24"/>
              </w:rPr>
              <w:t>ТИЛП</w:t>
            </w:r>
          </w:p>
        </w:tc>
      </w:tr>
    </w:tbl>
    <w:p w:rsidR="00E868FE" w:rsidRDefault="00E868FE" w:rsidP="00E868FE">
      <w:pPr>
        <w:rPr>
          <w:rFonts w:ascii="Times New Roman" w:hAnsi="Times New Roman" w:cs="Times New Roman"/>
          <w:b/>
          <w:sz w:val="24"/>
          <w:szCs w:val="24"/>
        </w:rPr>
      </w:pPr>
    </w:p>
    <w:p w:rsidR="00E868FE" w:rsidRPr="007A1C53" w:rsidRDefault="00E868FE" w:rsidP="00E868FE">
      <w:pPr>
        <w:rPr>
          <w:rFonts w:ascii="Times New Roman" w:hAnsi="Times New Roman" w:cs="Times New Roman"/>
          <w:b/>
          <w:sz w:val="24"/>
          <w:szCs w:val="24"/>
        </w:rPr>
      </w:pPr>
      <w:r w:rsidRPr="007A1C53">
        <w:rPr>
          <w:rFonts w:ascii="Times New Roman" w:hAnsi="Times New Roman" w:cs="Times New Roman"/>
          <w:b/>
          <w:sz w:val="24"/>
          <w:szCs w:val="24"/>
        </w:rPr>
        <w:t>Др. ВУЗы  ближнего зарубежья</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533"/>
        <w:gridCol w:w="2693"/>
        <w:gridCol w:w="1110"/>
      </w:tblGrid>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Название ВУЗа</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Соглашение, Договора</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Кафедра</w:t>
            </w: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1</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 xml:space="preserve">Алма-Атинский технологический университет. </w:t>
            </w:r>
            <w:r w:rsidRPr="007A1C53">
              <w:rPr>
                <w:rFonts w:ascii="Times New Roman" w:hAnsi="Times New Roman" w:cs="Times New Roman"/>
                <w:sz w:val="24"/>
                <w:szCs w:val="24"/>
              </w:rPr>
              <w:lastRenderedPageBreak/>
              <w:t>Республика Казахстан</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lastRenderedPageBreak/>
              <w:t>Меморандум</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ТФ</w:t>
            </w: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lastRenderedPageBreak/>
              <w:t>2.</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Могилевский государственный университет продовольствия</w:t>
            </w:r>
          </w:p>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Республика Беларусь</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Ведутся переговоры о соглашении</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ПИ</w:t>
            </w: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3.</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Ташкентский институт текстильной и легкой промышленности</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Меморандум</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ТИЛП, ХПИ</w:t>
            </w: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4.</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Технологический университет Таджикистана, Таджикистан</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 xml:space="preserve">Договор в рамках сотрудничество через </w:t>
            </w:r>
            <w:r w:rsidRPr="007A1C53">
              <w:rPr>
                <w:rFonts w:ascii="Times New Roman" w:hAnsi="Times New Roman" w:cs="Times New Roman"/>
                <w:sz w:val="24"/>
                <w:szCs w:val="24"/>
                <w:lang w:val="en-US"/>
              </w:rPr>
              <w:t>GIZ</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lang w:val="en-US"/>
              </w:rPr>
              <w:t>ТППП, ТК</w:t>
            </w: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5</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Карагандинский государственный технический университет (КарГТУ), г. Караганда, РК</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Участие в конференции</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6</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color w:val="000000"/>
                <w:sz w:val="24"/>
                <w:szCs w:val="24"/>
              </w:rPr>
              <w:t>Евразийский национальный университет им. Л.Н.Гумилева, РК</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Участие в конференции</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7</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Казахский агротехнический университет им.С.Сейфуллина, РК</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Участие в конференции</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p>
        </w:tc>
      </w:tr>
      <w:tr w:rsidR="00E868FE" w:rsidRPr="007A1C53" w:rsidTr="00CC3044">
        <w:tc>
          <w:tcPr>
            <w:tcW w:w="529"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8</w:t>
            </w:r>
          </w:p>
        </w:tc>
        <w:tc>
          <w:tcPr>
            <w:tcW w:w="553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Бухарский инженерно-технологический институт (БИТИ), РУз</w:t>
            </w:r>
          </w:p>
        </w:tc>
        <w:tc>
          <w:tcPr>
            <w:tcW w:w="2693" w:type="dxa"/>
            <w:shd w:val="clear" w:color="auto" w:fill="auto"/>
          </w:tcPr>
          <w:p w:rsidR="00E868FE" w:rsidRPr="007A1C53" w:rsidRDefault="00E868FE" w:rsidP="00CC3044">
            <w:pPr>
              <w:spacing w:after="0"/>
              <w:rPr>
                <w:rFonts w:ascii="Times New Roman" w:hAnsi="Times New Roman" w:cs="Times New Roman"/>
                <w:sz w:val="24"/>
                <w:szCs w:val="24"/>
              </w:rPr>
            </w:pPr>
            <w:r w:rsidRPr="007A1C53">
              <w:rPr>
                <w:rFonts w:ascii="Times New Roman" w:hAnsi="Times New Roman" w:cs="Times New Roman"/>
                <w:sz w:val="24"/>
                <w:szCs w:val="24"/>
              </w:rPr>
              <w:t>Участие в конференции</w:t>
            </w:r>
          </w:p>
        </w:tc>
        <w:tc>
          <w:tcPr>
            <w:tcW w:w="1110" w:type="dxa"/>
            <w:shd w:val="clear" w:color="auto" w:fill="auto"/>
          </w:tcPr>
          <w:p w:rsidR="00E868FE" w:rsidRPr="007A1C53" w:rsidRDefault="00E868FE" w:rsidP="00CC3044">
            <w:pPr>
              <w:spacing w:after="0"/>
              <w:rPr>
                <w:rFonts w:ascii="Times New Roman" w:hAnsi="Times New Roman" w:cs="Times New Roman"/>
                <w:sz w:val="24"/>
                <w:szCs w:val="24"/>
              </w:rPr>
            </w:pPr>
          </w:p>
        </w:tc>
      </w:tr>
    </w:tbl>
    <w:p w:rsidR="00E868FE" w:rsidRPr="007A1C53" w:rsidRDefault="00E868FE" w:rsidP="00E868FE">
      <w:pPr>
        <w:spacing w:after="0" w:line="240" w:lineRule="auto"/>
        <w:jc w:val="center"/>
        <w:rPr>
          <w:rFonts w:ascii="Times New Roman" w:hAnsi="Times New Roman" w:cs="Times New Roman"/>
          <w:sz w:val="24"/>
          <w:szCs w:val="24"/>
        </w:rPr>
        <w:sectPr w:rsidR="00E868FE" w:rsidRPr="007A1C53" w:rsidSect="00CC3044">
          <w:pgSz w:w="11906" w:h="16838"/>
          <w:pgMar w:top="851" w:right="851" w:bottom="851" w:left="1418" w:header="709" w:footer="709" w:gutter="0"/>
          <w:cols w:space="708"/>
          <w:docGrid w:linePitch="360"/>
        </w:sectPr>
      </w:pPr>
    </w:p>
    <w:tbl>
      <w:tblPr>
        <w:tblpPr w:leftFromText="180" w:rightFromText="180" w:vertAnchor="page" w:horzAnchor="margin" w:tblpY="1150"/>
        <w:tblW w:w="14919" w:type="dxa"/>
        <w:tblLayout w:type="fixed"/>
        <w:tblLook w:val="04A0" w:firstRow="1" w:lastRow="0" w:firstColumn="1" w:lastColumn="0" w:noHBand="0" w:noVBand="1"/>
      </w:tblPr>
      <w:tblGrid>
        <w:gridCol w:w="594"/>
        <w:gridCol w:w="2153"/>
        <w:gridCol w:w="853"/>
        <w:gridCol w:w="761"/>
        <w:gridCol w:w="558"/>
        <w:gridCol w:w="425"/>
        <w:gridCol w:w="425"/>
        <w:gridCol w:w="425"/>
        <w:gridCol w:w="428"/>
        <w:gridCol w:w="567"/>
        <w:gridCol w:w="425"/>
        <w:gridCol w:w="425"/>
        <w:gridCol w:w="425"/>
        <w:gridCol w:w="425"/>
        <w:gridCol w:w="427"/>
        <w:gridCol w:w="426"/>
        <w:gridCol w:w="565"/>
        <w:gridCol w:w="565"/>
        <w:gridCol w:w="425"/>
        <w:gridCol w:w="504"/>
        <w:gridCol w:w="428"/>
        <w:gridCol w:w="630"/>
        <w:gridCol w:w="784"/>
        <w:gridCol w:w="540"/>
        <w:gridCol w:w="736"/>
      </w:tblGrid>
      <w:tr w:rsidR="00E868FE" w:rsidRPr="007A1C53" w:rsidTr="00CC3044">
        <w:trPr>
          <w:cantSplit/>
          <w:trHeight w:val="614"/>
        </w:trPr>
        <w:tc>
          <w:tcPr>
            <w:tcW w:w="594" w:type="dxa"/>
            <w:vMerge w:val="restart"/>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lastRenderedPageBreak/>
              <w:t>№</w:t>
            </w:r>
          </w:p>
        </w:tc>
        <w:tc>
          <w:tcPr>
            <w:tcW w:w="2153" w:type="dxa"/>
            <w:vMerge w:val="restart"/>
            <w:tcBorders>
              <w:top w:val="single" w:sz="4" w:space="0" w:color="auto"/>
              <w:left w:val="single" w:sz="4" w:space="0" w:color="auto"/>
              <w:bottom w:val="single" w:sz="4" w:space="0" w:color="auto"/>
              <w:right w:val="single" w:sz="4" w:space="0" w:color="auto"/>
            </w:tcBorders>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Кафедры</w:t>
            </w:r>
          </w:p>
        </w:tc>
        <w:tc>
          <w:tcPr>
            <w:tcW w:w="3875" w:type="dxa"/>
            <w:gridSpan w:val="7"/>
            <w:tcBorders>
              <w:top w:val="single" w:sz="4" w:space="0" w:color="auto"/>
              <w:left w:val="nil"/>
              <w:bottom w:val="single" w:sz="4" w:space="0" w:color="auto"/>
              <w:right w:val="single" w:sz="4" w:space="0" w:color="auto"/>
            </w:tcBorders>
            <w:shd w:val="clear" w:color="auto" w:fill="B8CCE4"/>
            <w:hideMark/>
          </w:tcPr>
          <w:p w:rsidR="00E868FE" w:rsidRPr="007A1C53" w:rsidRDefault="00E868FE" w:rsidP="00CC3044">
            <w:pPr>
              <w:spacing w:after="0" w:line="240" w:lineRule="auto"/>
              <w:ind w:right="113"/>
              <w:jc w:val="center"/>
              <w:rPr>
                <w:rFonts w:ascii="Times New Roman" w:hAnsi="Times New Roman" w:cs="Times New Roman"/>
                <w:sz w:val="24"/>
                <w:szCs w:val="24"/>
              </w:rPr>
            </w:pPr>
            <w:r w:rsidRPr="007A1C53">
              <w:rPr>
                <w:rFonts w:ascii="Times New Roman" w:hAnsi="Times New Roman" w:cs="Times New Roman"/>
                <w:sz w:val="24"/>
                <w:szCs w:val="24"/>
              </w:rPr>
              <w:t>Кадровый потенциал</w:t>
            </w:r>
          </w:p>
        </w:tc>
        <w:tc>
          <w:tcPr>
            <w:tcW w:w="567" w:type="dxa"/>
            <w:vMerge w:val="restart"/>
            <w:tcBorders>
              <w:top w:val="single" w:sz="4" w:space="0" w:color="auto"/>
              <w:left w:val="single" w:sz="4" w:space="0" w:color="auto"/>
              <w:bottom w:val="nil"/>
              <w:right w:val="single" w:sz="4" w:space="0" w:color="auto"/>
            </w:tcBorders>
            <w:textDirection w:val="btLr"/>
            <w:hideMark/>
          </w:tcPr>
          <w:p w:rsidR="00E868FE" w:rsidRPr="007A1C53" w:rsidRDefault="00E868FE" w:rsidP="00CC3044">
            <w:pPr>
              <w:spacing w:after="0" w:line="240" w:lineRule="auto"/>
              <w:ind w:right="113"/>
              <w:jc w:val="both"/>
              <w:rPr>
                <w:rFonts w:ascii="Times New Roman" w:hAnsi="Times New Roman" w:cs="Times New Roman"/>
                <w:sz w:val="24"/>
                <w:szCs w:val="24"/>
              </w:rPr>
            </w:pPr>
            <w:r w:rsidRPr="007A1C53">
              <w:rPr>
                <w:rFonts w:ascii="Times New Roman" w:hAnsi="Times New Roman" w:cs="Times New Roman"/>
                <w:sz w:val="24"/>
                <w:szCs w:val="24"/>
              </w:rPr>
              <w:t>Монография (количество)</w:t>
            </w:r>
          </w:p>
        </w:tc>
        <w:tc>
          <w:tcPr>
            <w:tcW w:w="1700" w:type="dxa"/>
            <w:gridSpan w:val="4"/>
            <w:tcBorders>
              <w:top w:val="single" w:sz="4" w:space="0" w:color="auto"/>
              <w:left w:val="single" w:sz="4" w:space="0" w:color="auto"/>
              <w:bottom w:val="single" w:sz="4" w:space="0" w:color="auto"/>
              <w:right w:val="single" w:sz="4" w:space="0" w:color="auto"/>
            </w:tcBorders>
            <w:shd w:val="clear" w:color="auto" w:fill="B2A1C7"/>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Патенты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BD4B4"/>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Гранты</w:t>
            </w:r>
          </w:p>
        </w:tc>
        <w:tc>
          <w:tcPr>
            <w:tcW w:w="1922" w:type="dxa"/>
            <w:gridSpan w:val="4"/>
            <w:tcBorders>
              <w:top w:val="single" w:sz="4" w:space="0" w:color="auto"/>
              <w:left w:val="single" w:sz="4" w:space="0" w:color="auto"/>
              <w:bottom w:val="single" w:sz="4" w:space="0" w:color="auto"/>
              <w:right w:val="single" w:sz="4" w:space="0" w:color="auto"/>
            </w:tcBorders>
            <w:shd w:val="clear" w:color="auto" w:fill="E5B8B7"/>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Статьи</w:t>
            </w:r>
          </w:p>
        </w:tc>
        <w:tc>
          <w:tcPr>
            <w:tcW w:w="630" w:type="dxa"/>
            <w:vMerge w:val="restart"/>
            <w:tcBorders>
              <w:top w:val="single" w:sz="4" w:space="0" w:color="auto"/>
              <w:left w:val="single" w:sz="4" w:space="0" w:color="auto"/>
              <w:bottom w:val="nil"/>
              <w:right w:val="single" w:sz="4" w:space="0" w:color="auto"/>
            </w:tcBorders>
            <w:textDirection w:val="btLr"/>
            <w:hideMark/>
          </w:tcPr>
          <w:p w:rsidR="00E868FE" w:rsidRPr="007A1C53" w:rsidRDefault="00E868FE" w:rsidP="00CC3044">
            <w:pPr>
              <w:spacing w:after="0" w:line="240" w:lineRule="auto"/>
              <w:ind w:right="113"/>
              <w:jc w:val="both"/>
              <w:rPr>
                <w:rFonts w:ascii="Times New Roman" w:hAnsi="Times New Roman" w:cs="Times New Roman"/>
                <w:sz w:val="24"/>
                <w:szCs w:val="24"/>
              </w:rPr>
            </w:pPr>
            <w:r w:rsidRPr="007A1C53">
              <w:rPr>
                <w:rFonts w:ascii="Times New Roman" w:hAnsi="Times New Roman" w:cs="Times New Roman"/>
                <w:sz w:val="24"/>
                <w:szCs w:val="24"/>
              </w:rPr>
              <w:t>Повыш. квалиф. в КР (сертификат)</w:t>
            </w:r>
          </w:p>
        </w:tc>
        <w:tc>
          <w:tcPr>
            <w:tcW w:w="784" w:type="dxa"/>
            <w:vMerge w:val="restart"/>
            <w:tcBorders>
              <w:top w:val="single" w:sz="4" w:space="0" w:color="auto"/>
              <w:left w:val="single" w:sz="4" w:space="0" w:color="auto"/>
              <w:bottom w:val="nil"/>
              <w:right w:val="single" w:sz="4" w:space="0" w:color="auto"/>
            </w:tcBorders>
            <w:textDirection w:val="btLr"/>
            <w:hideMark/>
          </w:tcPr>
          <w:p w:rsidR="00E868FE" w:rsidRPr="007A1C53" w:rsidRDefault="00E868FE" w:rsidP="00CC3044">
            <w:pPr>
              <w:spacing w:after="0" w:line="240" w:lineRule="auto"/>
              <w:ind w:right="113"/>
              <w:jc w:val="both"/>
              <w:rPr>
                <w:rFonts w:ascii="Times New Roman" w:hAnsi="Times New Roman" w:cs="Times New Roman"/>
                <w:sz w:val="24"/>
                <w:szCs w:val="24"/>
              </w:rPr>
            </w:pPr>
            <w:r w:rsidRPr="007A1C53">
              <w:rPr>
                <w:rFonts w:ascii="Times New Roman" w:hAnsi="Times New Roman" w:cs="Times New Roman"/>
                <w:sz w:val="24"/>
                <w:szCs w:val="24"/>
              </w:rPr>
              <w:t>Повыш. квалиф. зарубежом (сертификат)</w:t>
            </w:r>
          </w:p>
        </w:tc>
        <w:tc>
          <w:tcPr>
            <w:tcW w:w="540" w:type="dxa"/>
            <w:vMerge w:val="restart"/>
            <w:tcBorders>
              <w:top w:val="single" w:sz="4" w:space="0" w:color="auto"/>
              <w:left w:val="single" w:sz="4" w:space="0" w:color="auto"/>
              <w:bottom w:val="nil"/>
              <w:right w:val="single" w:sz="4" w:space="0" w:color="auto"/>
            </w:tcBorders>
            <w:textDirection w:val="btLr"/>
            <w:hideMark/>
          </w:tcPr>
          <w:p w:rsidR="00E868FE" w:rsidRPr="007A1C53" w:rsidRDefault="00E868FE" w:rsidP="00CC3044">
            <w:pPr>
              <w:spacing w:after="0" w:line="240" w:lineRule="auto"/>
              <w:ind w:right="113"/>
              <w:jc w:val="both"/>
              <w:rPr>
                <w:rFonts w:ascii="Times New Roman" w:hAnsi="Times New Roman" w:cs="Times New Roman"/>
                <w:sz w:val="24"/>
                <w:szCs w:val="24"/>
              </w:rPr>
            </w:pPr>
            <w:r w:rsidRPr="007A1C53">
              <w:rPr>
                <w:rFonts w:ascii="Times New Roman" w:hAnsi="Times New Roman" w:cs="Times New Roman"/>
                <w:sz w:val="24"/>
                <w:szCs w:val="24"/>
              </w:rPr>
              <w:t>Стажировка зарубежом</w:t>
            </w:r>
          </w:p>
        </w:tc>
        <w:tc>
          <w:tcPr>
            <w:tcW w:w="736" w:type="dxa"/>
            <w:vMerge w:val="restart"/>
            <w:tcBorders>
              <w:top w:val="single" w:sz="4" w:space="0" w:color="auto"/>
              <w:left w:val="single" w:sz="4" w:space="0" w:color="auto"/>
              <w:bottom w:val="nil"/>
              <w:right w:val="single" w:sz="4" w:space="0" w:color="auto"/>
            </w:tcBorders>
            <w:textDirection w:val="btLr"/>
            <w:hideMark/>
          </w:tcPr>
          <w:p w:rsidR="00E868FE" w:rsidRPr="007A1C53" w:rsidRDefault="00E868FE" w:rsidP="00CC3044">
            <w:pPr>
              <w:spacing w:after="0" w:line="240" w:lineRule="auto"/>
              <w:ind w:right="113"/>
              <w:jc w:val="both"/>
              <w:rPr>
                <w:rFonts w:ascii="Times New Roman" w:hAnsi="Times New Roman" w:cs="Times New Roman"/>
                <w:sz w:val="24"/>
                <w:szCs w:val="24"/>
              </w:rPr>
            </w:pPr>
            <w:r w:rsidRPr="007A1C53">
              <w:rPr>
                <w:rFonts w:ascii="Times New Roman" w:hAnsi="Times New Roman" w:cs="Times New Roman"/>
                <w:sz w:val="24"/>
                <w:szCs w:val="24"/>
              </w:rPr>
              <w:t>Участие в  научн. семинар.иконферен.</w:t>
            </w:r>
          </w:p>
        </w:tc>
      </w:tr>
      <w:tr w:rsidR="00E868FE" w:rsidRPr="007A1C53" w:rsidTr="00CC3044">
        <w:trPr>
          <w:cantSplit/>
          <w:trHeight w:val="3053"/>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868FE" w:rsidRPr="007A1C53" w:rsidRDefault="00E868FE" w:rsidP="00CC3044">
            <w:pPr>
              <w:spacing w:after="0" w:line="240" w:lineRule="auto"/>
              <w:rPr>
                <w:rFonts w:ascii="Times New Roman" w:hAnsi="Times New Roman" w:cs="Times New Roman"/>
                <w:sz w:val="24"/>
                <w:szCs w:val="24"/>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E868FE" w:rsidRPr="007A1C53" w:rsidRDefault="00E868FE" w:rsidP="00CC3044">
            <w:pPr>
              <w:spacing w:after="0" w:line="240" w:lineRule="auto"/>
              <w:rPr>
                <w:rFonts w:ascii="Times New Roman" w:hAnsi="Times New Roman" w:cs="Times New Roman"/>
                <w:sz w:val="24"/>
                <w:szCs w:val="24"/>
              </w:rPr>
            </w:pPr>
          </w:p>
        </w:tc>
        <w:tc>
          <w:tcPr>
            <w:tcW w:w="853" w:type="dxa"/>
            <w:tcBorders>
              <w:top w:val="single" w:sz="4" w:space="0" w:color="auto"/>
              <w:left w:val="nil"/>
              <w:bottom w:val="single" w:sz="4" w:space="0" w:color="auto"/>
              <w:right w:val="single" w:sz="4" w:space="0" w:color="auto"/>
            </w:tcBorders>
            <w:shd w:val="clear" w:color="auto" w:fill="B8CCE4"/>
            <w:textDirection w:val="btLr"/>
            <w:hideMark/>
          </w:tcPr>
          <w:p w:rsidR="00E868FE" w:rsidRPr="007A1C53" w:rsidRDefault="00E868FE" w:rsidP="00CC3044">
            <w:pPr>
              <w:spacing w:after="0" w:line="240" w:lineRule="auto"/>
              <w:ind w:right="113"/>
              <w:rPr>
                <w:rFonts w:ascii="Times New Roman" w:hAnsi="Times New Roman" w:cs="Times New Roman"/>
                <w:sz w:val="24"/>
                <w:szCs w:val="24"/>
              </w:rPr>
            </w:pPr>
            <w:r w:rsidRPr="007A1C53">
              <w:rPr>
                <w:rFonts w:ascii="Times New Roman" w:hAnsi="Times New Roman" w:cs="Times New Roman"/>
                <w:sz w:val="24"/>
                <w:szCs w:val="24"/>
              </w:rPr>
              <w:t>Основное место работы</w:t>
            </w:r>
          </w:p>
        </w:tc>
        <w:tc>
          <w:tcPr>
            <w:tcW w:w="761" w:type="dxa"/>
            <w:tcBorders>
              <w:top w:val="single" w:sz="4" w:space="0" w:color="auto"/>
              <w:left w:val="single" w:sz="4" w:space="0" w:color="auto"/>
              <w:bottom w:val="single" w:sz="4" w:space="0" w:color="auto"/>
              <w:right w:val="single" w:sz="4" w:space="0" w:color="auto"/>
            </w:tcBorders>
            <w:shd w:val="clear" w:color="auto" w:fill="B8CCE4"/>
            <w:textDirection w:val="btLr"/>
            <w:hideMark/>
          </w:tcPr>
          <w:p w:rsidR="00E868FE" w:rsidRPr="007A1C53" w:rsidRDefault="00E868FE" w:rsidP="00CC3044">
            <w:pPr>
              <w:spacing w:after="0" w:line="240" w:lineRule="auto"/>
              <w:ind w:right="-35" w:hanging="55"/>
              <w:rPr>
                <w:rFonts w:ascii="Times New Roman" w:hAnsi="Times New Roman" w:cs="Times New Roman"/>
                <w:sz w:val="24"/>
                <w:szCs w:val="24"/>
                <w:lang w:val="ky-KG"/>
              </w:rPr>
            </w:pPr>
            <w:r w:rsidRPr="007A1C53">
              <w:rPr>
                <w:rFonts w:ascii="Times New Roman" w:hAnsi="Times New Roman" w:cs="Times New Roman"/>
                <w:sz w:val="24"/>
                <w:szCs w:val="24"/>
              </w:rPr>
              <w:t xml:space="preserve">    Звание профессор/«профессор</w:t>
            </w:r>
            <w:r w:rsidRPr="007A1C53">
              <w:rPr>
                <w:rFonts w:ascii="Times New Roman" w:hAnsi="Times New Roman" w:cs="Times New Roman"/>
                <w:sz w:val="24"/>
                <w:szCs w:val="24"/>
                <w:lang w:val="ky-KG"/>
              </w:rPr>
              <w:t xml:space="preserve">   </w:t>
            </w:r>
          </w:p>
          <w:p w:rsidR="00E868FE" w:rsidRPr="007A1C53" w:rsidRDefault="00E868FE" w:rsidP="00CC3044">
            <w:pPr>
              <w:spacing w:after="0" w:line="240" w:lineRule="auto"/>
              <w:ind w:right="-35" w:hanging="55"/>
              <w:rPr>
                <w:rFonts w:ascii="Times New Roman" w:hAnsi="Times New Roman" w:cs="Times New Roman"/>
                <w:sz w:val="24"/>
                <w:szCs w:val="24"/>
              </w:rPr>
            </w:pPr>
            <w:r w:rsidRPr="007A1C53">
              <w:rPr>
                <w:rFonts w:ascii="Times New Roman" w:hAnsi="Times New Roman" w:cs="Times New Roman"/>
                <w:sz w:val="24"/>
                <w:szCs w:val="24"/>
                <w:lang w:val="ky-KG"/>
              </w:rPr>
              <w:t xml:space="preserve">     КГТУ</w:t>
            </w:r>
            <w:r w:rsidRPr="007A1C53">
              <w:rPr>
                <w:rFonts w:ascii="Times New Roman" w:hAnsi="Times New Roman" w:cs="Times New Roman"/>
                <w:sz w:val="24"/>
                <w:szCs w:val="24"/>
              </w:rPr>
              <w:t>»</w:t>
            </w:r>
          </w:p>
        </w:tc>
        <w:tc>
          <w:tcPr>
            <w:tcW w:w="558" w:type="dxa"/>
            <w:tcBorders>
              <w:top w:val="single" w:sz="4" w:space="0" w:color="auto"/>
              <w:left w:val="nil"/>
              <w:bottom w:val="nil"/>
              <w:right w:val="single" w:sz="4" w:space="0" w:color="auto"/>
            </w:tcBorders>
            <w:shd w:val="clear" w:color="auto" w:fill="B8CCE4"/>
            <w:textDirection w:val="btLr"/>
            <w:hideMark/>
          </w:tcPr>
          <w:p w:rsidR="00E868FE" w:rsidRPr="007A1C53" w:rsidRDefault="00E868FE" w:rsidP="00CC3044">
            <w:pPr>
              <w:spacing w:after="0" w:line="240" w:lineRule="auto"/>
              <w:ind w:right="-35" w:hanging="55"/>
              <w:rPr>
                <w:rFonts w:ascii="Times New Roman" w:hAnsi="Times New Roman" w:cs="Times New Roman"/>
                <w:sz w:val="24"/>
                <w:szCs w:val="24"/>
              </w:rPr>
            </w:pPr>
            <w:r w:rsidRPr="007A1C53">
              <w:rPr>
                <w:rFonts w:ascii="Times New Roman" w:hAnsi="Times New Roman" w:cs="Times New Roman"/>
                <w:sz w:val="24"/>
                <w:szCs w:val="24"/>
              </w:rPr>
              <w:t>Ученая степень «доктор наук»</w:t>
            </w:r>
          </w:p>
        </w:tc>
        <w:tc>
          <w:tcPr>
            <w:tcW w:w="425" w:type="dxa"/>
            <w:tcBorders>
              <w:top w:val="single" w:sz="4" w:space="0" w:color="auto"/>
              <w:left w:val="nil"/>
              <w:bottom w:val="nil"/>
              <w:right w:val="single" w:sz="4" w:space="0" w:color="auto"/>
            </w:tcBorders>
            <w:shd w:val="clear" w:color="auto" w:fill="B8CCE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Звание «доцент»/ «доцент КГТУ»</w:t>
            </w:r>
          </w:p>
        </w:tc>
        <w:tc>
          <w:tcPr>
            <w:tcW w:w="425" w:type="dxa"/>
            <w:tcBorders>
              <w:top w:val="single" w:sz="4" w:space="0" w:color="auto"/>
              <w:left w:val="nil"/>
              <w:bottom w:val="nil"/>
              <w:right w:val="single" w:sz="4" w:space="0" w:color="auto"/>
            </w:tcBorders>
            <w:shd w:val="clear" w:color="auto" w:fill="B8CCE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Ученая степень «кандидат наук»</w:t>
            </w:r>
          </w:p>
        </w:tc>
        <w:tc>
          <w:tcPr>
            <w:tcW w:w="425" w:type="dxa"/>
            <w:tcBorders>
              <w:top w:val="single" w:sz="4" w:space="0" w:color="auto"/>
              <w:left w:val="nil"/>
              <w:bottom w:val="nil"/>
              <w:right w:val="single" w:sz="4" w:space="0" w:color="auto"/>
            </w:tcBorders>
            <w:shd w:val="clear" w:color="auto" w:fill="B8CCE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Руководство аспирантами</w:t>
            </w:r>
          </w:p>
        </w:tc>
        <w:tc>
          <w:tcPr>
            <w:tcW w:w="428" w:type="dxa"/>
            <w:tcBorders>
              <w:top w:val="single" w:sz="4" w:space="0" w:color="auto"/>
              <w:left w:val="nil"/>
              <w:bottom w:val="single" w:sz="4" w:space="0" w:color="auto"/>
              <w:right w:val="single" w:sz="4" w:space="0" w:color="auto"/>
            </w:tcBorders>
            <w:shd w:val="clear" w:color="auto" w:fill="B8CCE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Планируется к защите</w:t>
            </w:r>
          </w:p>
        </w:tc>
        <w:tc>
          <w:tcPr>
            <w:tcW w:w="567" w:type="dxa"/>
            <w:vMerge/>
            <w:tcBorders>
              <w:top w:val="single" w:sz="4" w:space="0" w:color="auto"/>
              <w:left w:val="single" w:sz="4" w:space="0" w:color="auto"/>
              <w:bottom w:val="nil"/>
              <w:right w:val="single" w:sz="4" w:space="0" w:color="auto"/>
            </w:tcBorders>
            <w:textDirection w:val="btLr"/>
            <w:hideMark/>
          </w:tcPr>
          <w:p w:rsidR="00E868FE" w:rsidRPr="007A1C53" w:rsidRDefault="00E868FE" w:rsidP="00CC3044">
            <w:pPr>
              <w:spacing w:after="0" w:line="240" w:lineRule="auto"/>
              <w:ind w:right="-35" w:hanging="55"/>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Подано заявок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Получено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Подано заявок (зарубежные)</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Получено (зарубежные)</w:t>
            </w:r>
          </w:p>
        </w:tc>
        <w:tc>
          <w:tcPr>
            <w:tcW w:w="427" w:type="dxa"/>
            <w:tcBorders>
              <w:top w:val="single" w:sz="4" w:space="0" w:color="auto"/>
              <w:left w:val="single" w:sz="4" w:space="0" w:color="auto"/>
              <w:bottom w:val="single" w:sz="4" w:space="0" w:color="auto"/>
              <w:right w:val="single" w:sz="4" w:space="0" w:color="auto"/>
            </w:tcBorders>
            <w:shd w:val="clear" w:color="auto" w:fill="FBD4B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Руководитель НИР МОиН КР</w:t>
            </w:r>
          </w:p>
        </w:tc>
        <w:tc>
          <w:tcPr>
            <w:tcW w:w="426" w:type="dxa"/>
            <w:tcBorders>
              <w:top w:val="single" w:sz="4" w:space="0" w:color="auto"/>
              <w:left w:val="single" w:sz="4" w:space="0" w:color="auto"/>
              <w:bottom w:val="single" w:sz="4" w:space="0" w:color="auto"/>
              <w:right w:val="single" w:sz="4" w:space="0" w:color="auto"/>
            </w:tcBorders>
            <w:shd w:val="clear" w:color="auto" w:fill="FBD4B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Исполнитель НИР МОиН КР</w:t>
            </w:r>
          </w:p>
        </w:tc>
        <w:tc>
          <w:tcPr>
            <w:tcW w:w="565" w:type="dxa"/>
            <w:tcBorders>
              <w:top w:val="single" w:sz="4" w:space="0" w:color="auto"/>
              <w:left w:val="single" w:sz="4" w:space="0" w:color="auto"/>
              <w:bottom w:val="single" w:sz="4" w:space="0" w:color="auto"/>
              <w:right w:val="single" w:sz="4" w:space="0" w:color="auto"/>
            </w:tcBorders>
            <w:shd w:val="clear" w:color="auto" w:fill="FBD4B4"/>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Зарубежные научные проекты</w:t>
            </w:r>
          </w:p>
        </w:tc>
        <w:tc>
          <w:tcPr>
            <w:tcW w:w="565" w:type="dxa"/>
            <w:tcBorders>
              <w:top w:val="single" w:sz="4" w:space="0" w:color="auto"/>
              <w:left w:val="single" w:sz="4" w:space="0" w:color="auto"/>
              <w:bottom w:val="single" w:sz="4" w:space="0" w:color="auto"/>
              <w:right w:val="single" w:sz="4" w:space="0" w:color="auto"/>
            </w:tcBorders>
            <w:shd w:val="clear" w:color="auto" w:fill="E5B8B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РИНЦ (зарубежные и издания в КР)</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lang w:val="en-US"/>
              </w:rPr>
            </w:pPr>
            <w:r w:rsidRPr="007A1C53">
              <w:rPr>
                <w:rFonts w:ascii="Times New Roman" w:hAnsi="Times New Roman" w:cs="Times New Roman"/>
                <w:sz w:val="24"/>
                <w:szCs w:val="24"/>
                <w:lang w:val="en-US"/>
              </w:rPr>
              <w:t>Web of science, Scopus, Thomson R.</w:t>
            </w:r>
          </w:p>
        </w:tc>
        <w:tc>
          <w:tcPr>
            <w:tcW w:w="504" w:type="dxa"/>
            <w:tcBorders>
              <w:top w:val="single" w:sz="4" w:space="0" w:color="auto"/>
              <w:left w:val="single" w:sz="4" w:space="0" w:color="auto"/>
              <w:bottom w:val="single" w:sz="4" w:space="0" w:color="auto"/>
              <w:right w:val="single" w:sz="4" w:space="0" w:color="auto"/>
            </w:tcBorders>
            <w:shd w:val="clear" w:color="auto" w:fill="E5B8B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Опуб. в КР не входящие в РИНЦ</w:t>
            </w:r>
          </w:p>
        </w:tc>
        <w:tc>
          <w:tcPr>
            <w:tcW w:w="428" w:type="dxa"/>
            <w:tcBorders>
              <w:top w:val="single" w:sz="4" w:space="0" w:color="auto"/>
              <w:left w:val="single" w:sz="4" w:space="0" w:color="auto"/>
              <w:bottom w:val="single" w:sz="4" w:space="0" w:color="auto"/>
              <w:right w:val="single" w:sz="4" w:space="0" w:color="auto"/>
            </w:tcBorders>
            <w:shd w:val="clear" w:color="auto" w:fill="E5B8B7"/>
            <w:textDirection w:val="btLr"/>
            <w:hideMark/>
          </w:tcPr>
          <w:p w:rsidR="00E868FE" w:rsidRPr="007A1C53" w:rsidRDefault="00E868FE" w:rsidP="00CC3044">
            <w:pPr>
              <w:spacing w:after="0" w:line="240" w:lineRule="auto"/>
              <w:ind w:right="-35" w:hanging="55"/>
              <w:jc w:val="both"/>
              <w:rPr>
                <w:rFonts w:ascii="Times New Roman" w:hAnsi="Times New Roman" w:cs="Times New Roman"/>
                <w:sz w:val="24"/>
                <w:szCs w:val="24"/>
              </w:rPr>
            </w:pPr>
            <w:r w:rsidRPr="007A1C53">
              <w:rPr>
                <w:rFonts w:ascii="Times New Roman" w:hAnsi="Times New Roman" w:cs="Times New Roman"/>
                <w:sz w:val="24"/>
                <w:szCs w:val="24"/>
              </w:rPr>
              <w:t>Опуб. в зарубежных изданиях</w:t>
            </w:r>
          </w:p>
        </w:tc>
        <w:tc>
          <w:tcPr>
            <w:tcW w:w="630" w:type="dxa"/>
            <w:vMerge/>
            <w:tcBorders>
              <w:top w:val="single" w:sz="4" w:space="0" w:color="auto"/>
              <w:left w:val="single" w:sz="4" w:space="0" w:color="auto"/>
              <w:bottom w:val="nil"/>
              <w:right w:val="single" w:sz="4" w:space="0" w:color="auto"/>
            </w:tcBorders>
            <w:vAlign w:val="center"/>
            <w:hideMark/>
          </w:tcPr>
          <w:p w:rsidR="00E868FE" w:rsidRPr="007A1C53" w:rsidRDefault="00E868FE" w:rsidP="00CC3044">
            <w:pPr>
              <w:spacing w:after="0" w:line="240" w:lineRule="auto"/>
              <w:rPr>
                <w:rFonts w:ascii="Times New Roman" w:hAnsi="Times New Roman" w:cs="Times New Roman"/>
                <w:sz w:val="24"/>
                <w:szCs w:val="24"/>
              </w:rPr>
            </w:pPr>
          </w:p>
        </w:tc>
        <w:tc>
          <w:tcPr>
            <w:tcW w:w="784" w:type="dxa"/>
            <w:vMerge/>
            <w:tcBorders>
              <w:top w:val="single" w:sz="4" w:space="0" w:color="auto"/>
              <w:left w:val="single" w:sz="4" w:space="0" w:color="auto"/>
              <w:bottom w:val="nil"/>
              <w:right w:val="single" w:sz="4" w:space="0" w:color="auto"/>
            </w:tcBorders>
            <w:vAlign w:val="center"/>
            <w:hideMark/>
          </w:tcPr>
          <w:p w:rsidR="00E868FE" w:rsidRPr="007A1C53" w:rsidRDefault="00E868FE" w:rsidP="00CC3044">
            <w:pPr>
              <w:spacing w:after="0" w:line="240" w:lineRule="auto"/>
              <w:rPr>
                <w:rFonts w:ascii="Times New Roman" w:hAnsi="Times New Roman" w:cs="Times New Roman"/>
                <w:sz w:val="24"/>
                <w:szCs w:val="24"/>
              </w:rPr>
            </w:pPr>
          </w:p>
        </w:tc>
        <w:tc>
          <w:tcPr>
            <w:tcW w:w="540" w:type="dxa"/>
            <w:vMerge/>
            <w:tcBorders>
              <w:top w:val="single" w:sz="4" w:space="0" w:color="auto"/>
              <w:left w:val="single" w:sz="4" w:space="0" w:color="auto"/>
              <w:bottom w:val="nil"/>
              <w:right w:val="single" w:sz="4" w:space="0" w:color="auto"/>
            </w:tcBorders>
            <w:vAlign w:val="center"/>
            <w:hideMark/>
          </w:tcPr>
          <w:p w:rsidR="00E868FE" w:rsidRPr="007A1C53" w:rsidRDefault="00E868FE" w:rsidP="00CC3044">
            <w:pPr>
              <w:spacing w:after="0" w:line="240" w:lineRule="auto"/>
              <w:rPr>
                <w:rFonts w:ascii="Times New Roman" w:hAnsi="Times New Roman" w:cs="Times New Roman"/>
                <w:sz w:val="24"/>
                <w:szCs w:val="24"/>
              </w:rPr>
            </w:pPr>
          </w:p>
        </w:tc>
        <w:tc>
          <w:tcPr>
            <w:tcW w:w="736" w:type="dxa"/>
            <w:vMerge/>
            <w:tcBorders>
              <w:top w:val="single" w:sz="4" w:space="0" w:color="auto"/>
              <w:left w:val="single" w:sz="4" w:space="0" w:color="auto"/>
              <w:bottom w:val="nil"/>
              <w:right w:val="single" w:sz="4" w:space="0" w:color="auto"/>
            </w:tcBorders>
            <w:vAlign w:val="center"/>
            <w:hideMark/>
          </w:tcPr>
          <w:p w:rsidR="00E868FE" w:rsidRPr="007A1C53" w:rsidRDefault="00E868FE" w:rsidP="00CC3044">
            <w:pPr>
              <w:spacing w:after="0" w:line="240" w:lineRule="auto"/>
              <w:rPr>
                <w:rFonts w:ascii="Times New Roman" w:hAnsi="Times New Roman" w:cs="Times New Roman"/>
                <w:sz w:val="24"/>
                <w:szCs w:val="24"/>
              </w:rPr>
            </w:pP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1</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ХиХТ</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line="240" w:lineRule="auto"/>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spacing w:after="0" w:line="240" w:lineRule="auto"/>
              <w:jc w:val="center"/>
              <w:rPr>
                <w:b/>
                <w:bCs/>
                <w:color w:val="000000"/>
              </w:rPr>
            </w:pPr>
            <w:r>
              <w:rPr>
                <w:rFonts w:eastAsia="Calibri"/>
                <w:b/>
                <w:bCs/>
                <w:color w:val="000000"/>
              </w:rPr>
              <w:t>2</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2</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b/>
                <w:bCs/>
                <w:color w:val="000000"/>
              </w:rPr>
            </w:pPr>
            <w:r>
              <w:rPr>
                <w:rFonts w:eastAsia="Calibri"/>
                <w:b/>
                <w:bCs/>
                <w:color w:val="000000"/>
                <w:lang w:val="ky-KG"/>
              </w:rPr>
              <w:t>2</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b/>
                <w:bCs/>
                <w:color w:val="000000"/>
              </w:rPr>
              <w:t>2</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b/>
                <w:bCs/>
                <w:color w:val="000000"/>
              </w:rPr>
            </w:pPr>
            <w:r>
              <w:rPr>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lang w:val="ky-KG"/>
              </w:rPr>
              <w:t>8</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lang w:val="ky-KG"/>
              </w:rPr>
              <w:t>1</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lang w:val="ky-KG"/>
              </w:rPr>
              <w:t>1</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lang w:val="ky-KG"/>
              </w:rPr>
              <w:t>5</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lang w:val="ky-KG"/>
              </w:rPr>
              <w:t>7</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2</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ТППП</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2</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5</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r>
              <w:rPr>
                <w:color w:val="000000"/>
              </w:rPr>
              <w:t>5</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5</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11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2</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3</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 </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 </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 </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 </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25</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3</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ТПОП</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rFonts w:eastAsia="Calibri"/>
                <w:color w:val="000000"/>
              </w:rPr>
              <w:t>1</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rFonts w:eastAsia="Calibri"/>
                <w:color w:val="00000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rFonts w:eastAsia="Calibri"/>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r>
              <w:rPr>
                <w:rFonts w:eastAsia="Calibri"/>
                <w:color w:val="000000"/>
              </w:rPr>
              <w:t>3</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2</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rFonts w:eastAsia="Calibri"/>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rFonts w:eastAsia="Calibri"/>
                <w:color w:val="000000"/>
              </w:rPr>
              <w:t>4</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rFonts w:eastAsia="Calibri"/>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rFonts w:eastAsia="Calibri"/>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rFonts w:eastAsia="Calibri"/>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rFonts w:eastAsia="Calibri"/>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rFonts w:eastAsia="Calibri"/>
                <w:color w:val="000000"/>
              </w:rPr>
              <w:t>5</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rFonts w:eastAsia="Calibri"/>
                <w:color w:val="000000"/>
              </w:rPr>
              <w:t>4</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rFonts w:eastAsia="Calibri"/>
                <w:color w:val="000000"/>
              </w:rPr>
              <w:t>19</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rFonts w:eastAsia="Calibri"/>
                <w:color w:val="000000"/>
              </w:rPr>
              <w:t>1</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rFonts w:eastAsia="Calibri"/>
                <w:color w:val="000000"/>
              </w:rPr>
              <w:t>-</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rFonts w:eastAsia="Calibri"/>
                <w:color w:val="000000"/>
              </w:rPr>
              <w:t>2</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rFonts w:eastAsia="Calibri"/>
                <w:color w:val="000000"/>
              </w:rPr>
              <w:t>22</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rFonts w:eastAsia="Calibri"/>
                <w:color w:val="000000"/>
              </w:rPr>
              <w:t>7</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rFonts w:eastAsia="Calibri"/>
                <w:color w:val="000000"/>
              </w:rPr>
              <w:t>-</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rFonts w:eastAsia="Calibri"/>
                <w:color w:val="000000"/>
              </w:rPr>
              <w:t>21</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4</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ТК</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jc w:val="center"/>
              <w:rPr>
                <w:rFonts w:ascii="Times New Roman" w:hAnsi="Times New Roman" w:cs="Times New Roman"/>
                <w:sz w:val="24"/>
                <w:szCs w:val="24"/>
                <w:lang w:val="ky-KG"/>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lang w:val="en-US"/>
              </w:rPr>
              <w:t>1</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lang w:val="en-US"/>
              </w:rPr>
              <w:t> </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lang w:val="ky-KG"/>
              </w:rPr>
              <w:t>5</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sz w:val="20"/>
                <w:szCs w:val="20"/>
              </w:rPr>
            </w:pPr>
            <w:r>
              <w:rPr>
                <w:color w:val="000000"/>
                <w:sz w:val="20"/>
                <w:szCs w:val="20"/>
                <w:lang w:val="ky-KG"/>
              </w:rPr>
              <w:t>6</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sz w:val="20"/>
                <w:szCs w:val="20"/>
              </w:rPr>
            </w:pPr>
            <w:r>
              <w:rPr>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lang w:val="ky-KG"/>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lang w:val="ky-KG"/>
              </w:rPr>
              <w:t>2</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sz w:val="20"/>
                <w:szCs w:val="20"/>
              </w:rPr>
            </w:pPr>
            <w:r>
              <w:rPr>
                <w:color w:val="000000"/>
                <w:sz w:val="20"/>
                <w:szCs w:val="20"/>
                <w:lang w:val="ky-KG"/>
              </w:rPr>
              <w:t>-</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sz w:val="20"/>
                <w:szCs w:val="20"/>
              </w:rPr>
            </w:pPr>
            <w:r>
              <w:rPr>
                <w:color w:val="000000"/>
                <w:sz w:val="20"/>
                <w:szCs w:val="20"/>
                <w:lang w:val="ky-KG"/>
              </w:rPr>
              <w:t>14</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sz w:val="20"/>
                <w:szCs w:val="20"/>
              </w:rPr>
            </w:pPr>
            <w:r>
              <w:rPr>
                <w:color w:val="000000"/>
                <w:sz w:val="20"/>
                <w:szCs w:val="20"/>
                <w:lang w:val="ky-KG"/>
              </w:rPr>
              <w:t>1</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sz w:val="20"/>
                <w:szCs w:val="20"/>
              </w:rPr>
            </w:pPr>
            <w:r>
              <w:rPr>
                <w:color w:val="000000"/>
                <w:sz w:val="20"/>
                <w:szCs w:val="20"/>
                <w:lang w:val="ky-KG"/>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sz w:val="20"/>
                <w:szCs w:val="20"/>
              </w:rPr>
            </w:pPr>
            <w:r>
              <w:rPr>
                <w:color w:val="000000"/>
                <w:sz w:val="20"/>
                <w:szCs w:val="20"/>
                <w:lang w:val="ky-KG"/>
              </w:rPr>
              <w:t>-</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sz w:val="20"/>
                <w:szCs w:val="20"/>
              </w:rPr>
            </w:pPr>
            <w:r>
              <w:rPr>
                <w:color w:val="000000"/>
                <w:sz w:val="20"/>
                <w:szCs w:val="20"/>
                <w:lang w:val="ky-KG"/>
              </w:rPr>
              <w:t>12</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sz w:val="20"/>
                <w:szCs w:val="20"/>
              </w:rPr>
            </w:pPr>
            <w:r>
              <w:rPr>
                <w:color w:val="000000"/>
                <w:sz w:val="20"/>
                <w:szCs w:val="20"/>
                <w:lang w:val="ky-KG"/>
              </w:rPr>
              <w:t>9</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sz w:val="20"/>
                <w:szCs w:val="20"/>
              </w:rPr>
            </w:pPr>
            <w:r>
              <w:rPr>
                <w:color w:val="000000"/>
                <w:sz w:val="20"/>
                <w:szCs w:val="20"/>
                <w:lang w:val="ky-KG"/>
              </w:rPr>
              <w:t>41</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sz w:val="20"/>
                <w:szCs w:val="20"/>
              </w:rPr>
            </w:pPr>
            <w:r>
              <w:rPr>
                <w:color w:val="000000"/>
                <w:sz w:val="20"/>
                <w:szCs w:val="20"/>
                <w:lang w:val="ky-KG"/>
              </w:rPr>
              <w:t>6</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sz w:val="20"/>
                <w:szCs w:val="20"/>
              </w:rPr>
            </w:pPr>
            <w:r>
              <w:rPr>
                <w:color w:val="000000"/>
                <w:sz w:val="20"/>
                <w:szCs w:val="20"/>
                <w:lang w:val="ky-KG"/>
              </w:rPr>
              <w:t>1</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sz w:val="20"/>
                <w:szCs w:val="20"/>
              </w:rPr>
            </w:pPr>
            <w:r>
              <w:rPr>
                <w:color w:val="000000"/>
                <w:sz w:val="20"/>
                <w:szCs w:val="20"/>
                <w:lang w:val="ky-KG"/>
              </w:rPr>
              <w:t>30</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5</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ПИ</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line="240" w:lineRule="auto"/>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sz w:val="24"/>
                <w:szCs w:val="24"/>
              </w:rPr>
            </w:pPr>
            <w:r>
              <w:rPr>
                <w:color w:val="000000"/>
              </w:rPr>
              <w:t>2</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r>
              <w:rPr>
                <w:color w:val="000000"/>
              </w:rPr>
              <w:t>4</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1</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r>
              <w:rPr>
                <w:color w:val="000000"/>
              </w:rPr>
              <w:t>1</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5</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11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2</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5</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lang w:val="ky-KG"/>
              </w:rPr>
              <w:t>8</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right"/>
              <w:rPr>
                <w:color w:val="000000"/>
              </w:rPr>
            </w:pPr>
            <w:r>
              <w:rPr>
                <w:color w:val="000000"/>
              </w:rPr>
              <w:t>11</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7</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20</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6</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ТИЛП</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rPr>
              <w:t>2</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sz w:val="20"/>
                <w:szCs w:val="20"/>
              </w:rPr>
            </w:pPr>
            <w:r>
              <w:rPr>
                <w:color w:val="000000"/>
                <w:sz w:val="20"/>
                <w:szCs w:val="20"/>
              </w:rPr>
              <w:t>3</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sz w:val="20"/>
                <w:szCs w:val="20"/>
              </w:rPr>
            </w:pPr>
            <w:r>
              <w:rPr>
                <w:color w:val="000000"/>
                <w:sz w:val="20"/>
                <w:szCs w:val="20"/>
              </w:rPr>
              <w:t>4</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sz w:val="20"/>
                <w:szCs w:val="20"/>
              </w:rPr>
            </w:pPr>
            <w:r>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sz w:val="20"/>
                <w:szCs w:val="20"/>
              </w:rPr>
            </w:pPr>
            <w:r>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sz w:val="20"/>
                <w:szCs w:val="20"/>
              </w:rPr>
            </w:pPr>
            <w:r>
              <w:rPr>
                <w:color w:val="000000"/>
                <w:sz w:val="20"/>
                <w:szCs w:val="20"/>
              </w:rPr>
              <w:t> </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sz w:val="20"/>
                <w:szCs w:val="20"/>
              </w:rPr>
            </w:pPr>
            <w:r>
              <w:rPr>
                <w:color w:val="000000"/>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sz w:val="20"/>
                <w:szCs w:val="20"/>
              </w:rPr>
            </w:pPr>
            <w:r>
              <w:rPr>
                <w:color w:val="000000"/>
                <w:sz w:val="20"/>
                <w:szCs w:val="20"/>
              </w:rPr>
              <w:t> </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right"/>
              <w:rPr>
                <w:color w:val="000000"/>
                <w:sz w:val="20"/>
                <w:szCs w:val="20"/>
              </w:rPr>
            </w:pPr>
            <w:r>
              <w:rPr>
                <w:color w:val="000000"/>
                <w:sz w:val="20"/>
                <w:szCs w:val="20"/>
              </w:rPr>
              <w:t>2</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right"/>
              <w:rPr>
                <w:color w:val="000000"/>
                <w:sz w:val="20"/>
                <w:szCs w:val="20"/>
              </w:rPr>
            </w:pPr>
            <w:r>
              <w:rPr>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right"/>
              <w:rPr>
                <w:color w:val="000000"/>
                <w:sz w:val="20"/>
                <w:szCs w:val="20"/>
              </w:rPr>
            </w:pPr>
            <w:r>
              <w:rPr>
                <w:color w:val="000000"/>
                <w:sz w:val="20"/>
                <w:szCs w:val="20"/>
              </w:rPr>
              <w:t>1</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right"/>
              <w:rPr>
                <w:color w:val="000000"/>
                <w:sz w:val="20"/>
                <w:szCs w:val="20"/>
              </w:rPr>
            </w:pPr>
            <w:r>
              <w:rPr>
                <w:color w:val="000000"/>
                <w:sz w:val="20"/>
                <w:szCs w:val="20"/>
              </w:rPr>
              <w:t>17</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rPr>
                <w:color w:val="000000"/>
                <w:sz w:val="20"/>
                <w:szCs w:val="20"/>
              </w:rPr>
            </w:pPr>
            <w:r>
              <w:rPr>
                <w:color w:val="000000"/>
                <w:sz w:val="20"/>
                <w:szCs w:val="20"/>
              </w:rPr>
              <w:t> </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right"/>
              <w:rPr>
                <w:color w:val="000000"/>
                <w:sz w:val="20"/>
                <w:szCs w:val="20"/>
              </w:rPr>
            </w:pPr>
            <w:r>
              <w:rPr>
                <w:color w:val="000000"/>
                <w:sz w:val="20"/>
                <w:szCs w:val="20"/>
              </w:rPr>
              <w:t>24</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rPr>
                <w:color w:val="000000"/>
                <w:sz w:val="20"/>
                <w:szCs w:val="20"/>
              </w:rPr>
            </w:pPr>
            <w:r>
              <w:rPr>
                <w:color w:val="000000"/>
                <w:sz w:val="20"/>
                <w:szCs w:val="20"/>
                <w:lang w:val="en-US"/>
              </w:rPr>
              <w:t> </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right"/>
              <w:rPr>
                <w:color w:val="000000"/>
                <w:sz w:val="20"/>
                <w:szCs w:val="20"/>
              </w:rPr>
            </w:pPr>
            <w:r>
              <w:rPr>
                <w:color w:val="000000"/>
                <w:sz w:val="20"/>
                <w:szCs w:val="20"/>
              </w:rPr>
              <w:t>8</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right"/>
              <w:rPr>
                <w:color w:val="000000"/>
                <w:sz w:val="20"/>
                <w:szCs w:val="20"/>
              </w:rPr>
            </w:pPr>
            <w:r>
              <w:rPr>
                <w:color w:val="000000"/>
                <w:sz w:val="20"/>
                <w:szCs w:val="20"/>
              </w:rPr>
              <w:t>19</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7</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ХПИ</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jc w:val="center"/>
              <w:rPr>
                <w:rFonts w:ascii="Times New Roman"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b/>
                <w:bCs/>
                <w:color w:val="000000"/>
                <w:sz w:val="24"/>
                <w:szCs w:val="24"/>
              </w:rPr>
            </w:pPr>
            <w:r>
              <w:rPr>
                <w:rFonts w:eastAsia="Calibri"/>
                <w:b/>
                <w:bCs/>
                <w:color w:val="000000"/>
              </w:rPr>
              <w:t> </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b/>
                <w:bCs/>
                <w:color w:val="000000"/>
              </w:rPr>
            </w:pPr>
            <w:r>
              <w:rPr>
                <w:rFonts w:eastAsia="Calibri"/>
                <w:b/>
                <w:bCs/>
                <w:color w:val="000000"/>
              </w:rPr>
              <w:t>2</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 </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b/>
                <w:bCs/>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2</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1</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5</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 </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1</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5</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23</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12</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 </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27</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8</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ind w:right="-128"/>
              <w:jc w:val="center"/>
              <w:rPr>
                <w:rFonts w:ascii="Times New Roman" w:hAnsi="Times New Roman" w:cs="Times New Roman"/>
                <w:sz w:val="24"/>
                <w:szCs w:val="24"/>
              </w:rPr>
            </w:pPr>
            <w:r w:rsidRPr="007A1C53">
              <w:rPr>
                <w:rFonts w:ascii="Times New Roman" w:hAnsi="Times New Roman" w:cs="Times New Roman"/>
                <w:sz w:val="24"/>
                <w:szCs w:val="24"/>
              </w:rPr>
              <w:t>Кырг. тил</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line="240" w:lineRule="auto"/>
              <w:jc w:val="center"/>
              <w:rPr>
                <w:rFonts w:ascii="Times New Roman" w:hAnsi="Times New Roman" w:cs="Times New Roman"/>
                <w:sz w:val="24"/>
                <w:szCs w:val="24"/>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b/>
                <w:bCs/>
                <w:color w:val="000000"/>
                <w:sz w:val="16"/>
                <w:szCs w:val="16"/>
              </w:rPr>
            </w:pPr>
            <w:r>
              <w:rPr>
                <w:rFonts w:eastAsia="Calibri"/>
                <w:b/>
                <w:bCs/>
                <w:color w:val="000000"/>
                <w:sz w:val="16"/>
                <w:szCs w:val="16"/>
              </w:rPr>
              <w:t> </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b/>
                <w:bCs/>
                <w:color w:val="000000"/>
                <w:sz w:val="24"/>
                <w:szCs w:val="24"/>
              </w:rPr>
            </w:pPr>
            <w:r>
              <w:rPr>
                <w:rFonts w:eastAsia="Calibri"/>
                <w:b/>
                <w:bCs/>
                <w:color w:val="000000"/>
              </w:rPr>
              <w:t> </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b/>
                <w:bCs/>
                <w:color w:val="000000"/>
              </w:rPr>
            </w:pPr>
            <w:r>
              <w:rPr>
                <w:rFonts w:eastAsia="Calibri"/>
                <w:b/>
                <w:bCs/>
                <w:color w:val="000000"/>
              </w:rPr>
              <w:t>3</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b/>
                <w:bCs/>
                <w:color w:val="000000"/>
              </w:rPr>
            </w:pPr>
            <w:r>
              <w:rPr>
                <w:rFonts w:eastAsia="Calibri"/>
                <w:b/>
                <w:bCs/>
                <w:color w:val="000000"/>
              </w:rPr>
              <w:t> </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b/>
                <w:bCs/>
                <w:color w:val="000000"/>
              </w:rPr>
            </w:pPr>
            <w:r>
              <w:rPr>
                <w:rFonts w:eastAsia="Calibri"/>
                <w:b/>
                <w:bCs/>
                <w:color w:val="000000"/>
              </w:rPr>
              <w:t> </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b/>
                <w:bCs/>
                <w:color w:val="000000"/>
              </w:rPr>
            </w:pPr>
            <w:r>
              <w:rPr>
                <w:rFonts w:eastAsia="Calibri"/>
                <w:b/>
                <w:bCs/>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b/>
                <w:bCs/>
                <w:color w:val="000000"/>
              </w:rPr>
            </w:pPr>
            <w:r>
              <w:rPr>
                <w:rFonts w:eastAsia="Calibri"/>
                <w:b/>
                <w:bCs/>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13</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 </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 </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b/>
                <w:bCs/>
                <w:color w:val="000000"/>
              </w:rPr>
            </w:pPr>
            <w:r>
              <w:rPr>
                <w:rFonts w:eastAsia="Calibri"/>
                <w:b/>
                <w:bCs/>
                <w:color w:val="000000"/>
              </w:rPr>
              <w:t> </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31</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 </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 </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b/>
                <w:bCs/>
                <w:color w:val="000000"/>
              </w:rPr>
            </w:pPr>
            <w:r>
              <w:rPr>
                <w:rFonts w:eastAsia="Calibri"/>
                <w:b/>
                <w:bCs/>
                <w:color w:val="000000"/>
              </w:rPr>
              <w:t>8</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hideMark/>
          </w:tcPr>
          <w:p w:rsidR="00E868FE" w:rsidRPr="007A1C53" w:rsidRDefault="00E868FE" w:rsidP="00CC3044">
            <w:pPr>
              <w:jc w:val="center"/>
              <w:rPr>
                <w:rFonts w:ascii="Times New Roman" w:hAnsi="Times New Roman" w:cs="Times New Roman"/>
                <w:sz w:val="24"/>
                <w:szCs w:val="24"/>
              </w:rPr>
            </w:pPr>
            <w:r w:rsidRPr="007A1C53">
              <w:rPr>
                <w:rFonts w:ascii="Times New Roman" w:hAnsi="Times New Roman" w:cs="Times New Roman"/>
                <w:sz w:val="24"/>
                <w:szCs w:val="24"/>
              </w:rPr>
              <w:t>9</w:t>
            </w:r>
          </w:p>
        </w:tc>
        <w:tc>
          <w:tcPr>
            <w:tcW w:w="2153" w:type="dxa"/>
            <w:tcBorders>
              <w:top w:val="single" w:sz="4" w:space="0" w:color="auto"/>
              <w:left w:val="nil"/>
              <w:bottom w:val="single" w:sz="4" w:space="0" w:color="auto"/>
              <w:right w:val="single" w:sz="4" w:space="0" w:color="auto"/>
            </w:tcBorders>
            <w:noWrap/>
            <w:vAlign w:val="center"/>
            <w:hideMark/>
          </w:tcPr>
          <w:p w:rsidR="00E868FE" w:rsidRPr="007A1C53" w:rsidRDefault="00E868FE" w:rsidP="00CC3044">
            <w:pPr>
              <w:spacing w:after="0" w:line="240" w:lineRule="auto"/>
              <w:jc w:val="center"/>
              <w:rPr>
                <w:rFonts w:ascii="Times New Roman" w:hAnsi="Times New Roman" w:cs="Times New Roman"/>
                <w:sz w:val="24"/>
                <w:szCs w:val="24"/>
              </w:rPr>
            </w:pPr>
            <w:r w:rsidRPr="007A1C53">
              <w:rPr>
                <w:rFonts w:ascii="Times New Roman" w:hAnsi="Times New Roman" w:cs="Times New Roman"/>
                <w:sz w:val="24"/>
                <w:szCs w:val="24"/>
              </w:rPr>
              <w:t>Русск. яз.</w:t>
            </w: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line="240" w:lineRule="auto"/>
              <w:jc w:val="center"/>
              <w:rPr>
                <w:rFonts w:ascii="Times New Roman" w:eastAsia="Calibri"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 </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 </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r>
              <w:rPr>
                <w:color w:val="00000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Default="00E868FE" w:rsidP="00CC3044">
            <w:pPr>
              <w:jc w:val="center"/>
              <w:rPr>
                <w:color w:val="000000"/>
              </w:rPr>
            </w:pPr>
            <w:r>
              <w:rPr>
                <w:color w:val="000000"/>
              </w:rPr>
              <w:t> </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Default="00E868FE" w:rsidP="00CC3044">
            <w:pPr>
              <w:jc w:val="center"/>
              <w:rPr>
                <w:color w:val="000000"/>
              </w:rPr>
            </w:pPr>
            <w:r>
              <w:rPr>
                <w:color w:val="000000"/>
              </w:rPr>
              <w:t> </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Default="00E868FE" w:rsidP="00CC3044">
            <w:pPr>
              <w:jc w:val="center"/>
              <w:rPr>
                <w:color w:val="000000"/>
              </w:rPr>
            </w:pPr>
            <w:r>
              <w:rPr>
                <w:color w:val="000000"/>
              </w:rPr>
              <w:t> </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Default="00E868FE" w:rsidP="00CC3044">
            <w:pPr>
              <w:jc w:val="center"/>
              <w:rPr>
                <w:color w:val="000000"/>
              </w:rPr>
            </w:pPr>
            <w:r>
              <w:rPr>
                <w:color w:val="000000"/>
              </w:rPr>
              <w:t> </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 </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4</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Default="00E868FE" w:rsidP="00CC3044">
            <w:pPr>
              <w:jc w:val="center"/>
              <w:rPr>
                <w:color w:val="000000"/>
              </w:rPr>
            </w:pPr>
            <w:r>
              <w:rPr>
                <w:color w:val="000000"/>
              </w:rPr>
              <w:t> </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12</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1</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1</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Default="00E868FE" w:rsidP="00CC3044">
            <w:pPr>
              <w:jc w:val="center"/>
              <w:rPr>
                <w:color w:val="000000"/>
              </w:rPr>
            </w:pPr>
            <w:r>
              <w:rPr>
                <w:color w:val="000000"/>
              </w:rPr>
              <w:t>13</w:t>
            </w:r>
          </w:p>
        </w:tc>
      </w:tr>
      <w:tr w:rsidR="00E868FE" w:rsidRPr="007A1C53" w:rsidTr="00CC3044">
        <w:trPr>
          <w:trHeight w:val="447"/>
        </w:trPr>
        <w:tc>
          <w:tcPr>
            <w:tcW w:w="594" w:type="dxa"/>
            <w:tcBorders>
              <w:top w:val="single" w:sz="4" w:space="0" w:color="auto"/>
              <w:left w:val="single" w:sz="4" w:space="0" w:color="auto"/>
              <w:bottom w:val="single" w:sz="4" w:space="0" w:color="auto"/>
              <w:right w:val="single" w:sz="4" w:space="0" w:color="auto"/>
            </w:tcBorders>
            <w:noWrap/>
            <w:vAlign w:val="center"/>
          </w:tcPr>
          <w:p w:rsidR="00E868FE" w:rsidRPr="007A1C53" w:rsidRDefault="00E868FE" w:rsidP="00CC3044">
            <w:pPr>
              <w:jc w:val="center"/>
              <w:rPr>
                <w:rFonts w:ascii="Times New Roman" w:hAnsi="Times New Roman" w:cs="Times New Roman"/>
                <w:sz w:val="24"/>
                <w:szCs w:val="24"/>
              </w:rPr>
            </w:pPr>
          </w:p>
        </w:tc>
        <w:tc>
          <w:tcPr>
            <w:tcW w:w="2153" w:type="dxa"/>
            <w:tcBorders>
              <w:top w:val="single" w:sz="4" w:space="0" w:color="auto"/>
              <w:left w:val="nil"/>
              <w:bottom w:val="single" w:sz="4" w:space="0" w:color="auto"/>
              <w:right w:val="single" w:sz="4" w:space="0" w:color="auto"/>
            </w:tcBorders>
            <w:noWrap/>
            <w:vAlign w:val="center"/>
          </w:tcPr>
          <w:p w:rsidR="00E868FE" w:rsidRPr="007A1C53" w:rsidRDefault="00E868FE" w:rsidP="00CC3044">
            <w:pPr>
              <w:spacing w:after="0" w:line="240" w:lineRule="auto"/>
              <w:jc w:val="center"/>
              <w:rPr>
                <w:rFonts w:ascii="Times New Roman" w:hAnsi="Times New Roman" w:cs="Times New Roman"/>
                <w:sz w:val="24"/>
                <w:szCs w:val="24"/>
              </w:rPr>
            </w:pPr>
          </w:p>
        </w:tc>
        <w:tc>
          <w:tcPr>
            <w:tcW w:w="853" w:type="dxa"/>
            <w:tcBorders>
              <w:top w:val="single" w:sz="4" w:space="0" w:color="auto"/>
              <w:left w:val="nil"/>
              <w:bottom w:val="single" w:sz="4" w:space="0" w:color="auto"/>
              <w:right w:val="single" w:sz="4" w:space="0" w:color="auto"/>
            </w:tcBorders>
            <w:shd w:val="clear" w:color="auto" w:fill="B8CCE4"/>
            <w:vAlign w:val="center"/>
          </w:tcPr>
          <w:p w:rsidR="00E868FE" w:rsidRPr="007A1C53" w:rsidRDefault="00E868FE" w:rsidP="00CC3044">
            <w:pPr>
              <w:spacing w:after="0" w:line="240" w:lineRule="auto"/>
              <w:jc w:val="center"/>
              <w:rPr>
                <w:rFonts w:ascii="Times New Roman" w:eastAsia="Calibri"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Pr="00B4387C" w:rsidRDefault="00E868FE" w:rsidP="00CC3044">
            <w:pPr>
              <w:jc w:val="center"/>
              <w:rPr>
                <w:color w:val="000000"/>
                <w:sz w:val="20"/>
                <w:szCs w:val="20"/>
              </w:rPr>
            </w:pPr>
            <w:r w:rsidRPr="00B4387C">
              <w:rPr>
                <w:color w:val="000000"/>
                <w:sz w:val="20"/>
                <w:szCs w:val="20"/>
              </w:rPr>
              <w:t>10</w:t>
            </w:r>
          </w:p>
        </w:tc>
        <w:tc>
          <w:tcPr>
            <w:tcW w:w="558" w:type="dxa"/>
            <w:tcBorders>
              <w:top w:val="single" w:sz="4" w:space="0" w:color="auto"/>
              <w:left w:val="single" w:sz="4" w:space="0" w:color="auto"/>
              <w:bottom w:val="single" w:sz="4" w:space="0" w:color="auto"/>
              <w:right w:val="single" w:sz="4" w:space="0" w:color="auto"/>
            </w:tcBorders>
            <w:shd w:val="clear" w:color="auto" w:fill="B8CCE4"/>
            <w:vAlign w:val="center"/>
          </w:tcPr>
          <w:p w:rsidR="00E868FE" w:rsidRPr="00B4387C" w:rsidRDefault="00E868FE" w:rsidP="00CC3044">
            <w:pPr>
              <w:jc w:val="center"/>
              <w:rPr>
                <w:color w:val="000000"/>
                <w:sz w:val="20"/>
                <w:szCs w:val="20"/>
              </w:rPr>
            </w:pPr>
            <w:r w:rsidRPr="00B4387C">
              <w:rPr>
                <w:color w:val="000000"/>
                <w:sz w:val="20"/>
                <w:szCs w:val="20"/>
              </w:rPr>
              <w:t>6</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Pr="00B4387C" w:rsidRDefault="00E868FE" w:rsidP="00CC3044">
            <w:pPr>
              <w:jc w:val="center"/>
              <w:rPr>
                <w:color w:val="000000"/>
                <w:sz w:val="20"/>
                <w:szCs w:val="20"/>
              </w:rPr>
            </w:pPr>
            <w:r w:rsidRPr="00B4387C">
              <w:rPr>
                <w:color w:val="000000"/>
                <w:sz w:val="20"/>
                <w:szCs w:val="20"/>
              </w:rPr>
              <w:t>31</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Pr="00B4387C" w:rsidRDefault="00E868FE" w:rsidP="00CC3044">
            <w:pPr>
              <w:jc w:val="center"/>
              <w:rPr>
                <w:color w:val="000000"/>
                <w:sz w:val="20"/>
                <w:szCs w:val="20"/>
              </w:rPr>
            </w:pPr>
            <w:r w:rsidRPr="00B4387C">
              <w:rPr>
                <w:color w:val="000000"/>
                <w:sz w:val="20"/>
                <w:szCs w:val="20"/>
              </w:rPr>
              <w:t>29</w:t>
            </w:r>
          </w:p>
        </w:tc>
        <w:tc>
          <w:tcPr>
            <w:tcW w:w="425" w:type="dxa"/>
            <w:tcBorders>
              <w:top w:val="single" w:sz="4" w:space="0" w:color="auto"/>
              <w:left w:val="nil"/>
              <w:bottom w:val="single" w:sz="4" w:space="0" w:color="auto"/>
              <w:right w:val="single" w:sz="4" w:space="0" w:color="auto"/>
            </w:tcBorders>
            <w:shd w:val="clear" w:color="auto" w:fill="B8CCE4"/>
            <w:vAlign w:val="center"/>
          </w:tcPr>
          <w:p w:rsidR="00E868FE" w:rsidRPr="00B4387C" w:rsidRDefault="00E868FE" w:rsidP="00CC3044">
            <w:pPr>
              <w:jc w:val="center"/>
              <w:rPr>
                <w:color w:val="000000"/>
                <w:sz w:val="20"/>
                <w:szCs w:val="20"/>
              </w:rPr>
            </w:pPr>
            <w:r>
              <w:rPr>
                <w:color w:val="000000"/>
                <w:sz w:val="20"/>
                <w:szCs w:val="20"/>
              </w:rPr>
              <w:t>14</w:t>
            </w:r>
          </w:p>
        </w:tc>
        <w:tc>
          <w:tcPr>
            <w:tcW w:w="428"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E868FE" w:rsidRPr="00B4387C" w:rsidRDefault="00E868FE" w:rsidP="00CC3044">
            <w:pPr>
              <w:jc w:val="center"/>
              <w:rPr>
                <w:color w:val="000000"/>
                <w:sz w:val="20"/>
                <w:szCs w:val="20"/>
              </w:rPr>
            </w:pPr>
            <w:r w:rsidRPr="00B4387C">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jc w:val="center"/>
              <w:rPr>
                <w:color w:val="000000"/>
                <w:sz w:val="20"/>
                <w:szCs w:val="20"/>
              </w:rPr>
            </w:pPr>
            <w:r w:rsidRPr="00B4387C">
              <w:rPr>
                <w:color w:val="000000"/>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Pr="00B4387C" w:rsidRDefault="00E868FE" w:rsidP="00CC3044">
            <w:pPr>
              <w:jc w:val="center"/>
              <w:rPr>
                <w:color w:val="000000"/>
                <w:sz w:val="20"/>
                <w:szCs w:val="20"/>
              </w:rPr>
            </w:pPr>
            <w:r w:rsidRPr="00B4387C">
              <w:rPr>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Pr="00B4387C" w:rsidRDefault="00E868FE" w:rsidP="00CC3044">
            <w:pPr>
              <w:jc w:val="center"/>
              <w:rPr>
                <w:color w:val="000000"/>
                <w:sz w:val="20"/>
                <w:szCs w:val="20"/>
              </w:rPr>
            </w:pPr>
            <w:r>
              <w:rPr>
                <w:color w:val="000000"/>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Pr="00B4387C" w:rsidRDefault="00E868FE" w:rsidP="00CC3044">
            <w:pPr>
              <w:jc w:val="center"/>
              <w:rPr>
                <w:color w:val="000000"/>
                <w:sz w:val="20"/>
                <w:szCs w:val="20"/>
              </w:rPr>
            </w:pPr>
            <w:r w:rsidRPr="00B4387C">
              <w:rPr>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E868FE" w:rsidRPr="00B4387C" w:rsidRDefault="00E868FE" w:rsidP="00CC3044">
            <w:pPr>
              <w:jc w:val="center"/>
              <w:rPr>
                <w:color w:val="000000"/>
                <w:sz w:val="20"/>
                <w:szCs w:val="20"/>
              </w:rPr>
            </w:pPr>
            <w:r w:rsidRPr="00B4387C">
              <w:rPr>
                <w:color w:val="000000"/>
                <w:sz w:val="20"/>
                <w:szCs w:val="20"/>
              </w:rPr>
              <w:t>2</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Pr="00B4387C" w:rsidRDefault="00E868FE" w:rsidP="00CC3044">
            <w:pPr>
              <w:jc w:val="center"/>
              <w:rPr>
                <w:color w:val="000000"/>
                <w:sz w:val="20"/>
                <w:szCs w:val="20"/>
              </w:rPr>
            </w:pPr>
            <w:r w:rsidRPr="00B4387C">
              <w:rPr>
                <w:color w:val="000000"/>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Pr="00B4387C" w:rsidRDefault="00E868FE" w:rsidP="00CC3044">
            <w:pPr>
              <w:jc w:val="center"/>
              <w:rPr>
                <w:color w:val="000000"/>
                <w:sz w:val="20"/>
                <w:szCs w:val="20"/>
              </w:rPr>
            </w:pPr>
            <w:r w:rsidRPr="00B4387C">
              <w:rPr>
                <w:color w:val="000000"/>
                <w:sz w:val="20"/>
                <w:szCs w:val="20"/>
              </w:rPr>
              <w:t>26</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E868FE" w:rsidRPr="00B4387C" w:rsidRDefault="00E868FE" w:rsidP="00CC3044">
            <w:pPr>
              <w:jc w:val="center"/>
              <w:rPr>
                <w:color w:val="000000"/>
                <w:sz w:val="20"/>
                <w:szCs w:val="20"/>
              </w:rPr>
            </w:pPr>
            <w:r w:rsidRPr="00B4387C">
              <w:rPr>
                <w:color w:val="000000"/>
                <w:sz w:val="20"/>
                <w:szCs w:val="20"/>
              </w:rPr>
              <w:t>8</w:t>
            </w:r>
          </w:p>
        </w:tc>
        <w:tc>
          <w:tcPr>
            <w:tcW w:w="56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Pr="00B4387C" w:rsidRDefault="00E868FE" w:rsidP="00CC3044">
            <w:pPr>
              <w:jc w:val="center"/>
              <w:rPr>
                <w:color w:val="000000"/>
                <w:sz w:val="20"/>
                <w:szCs w:val="20"/>
              </w:rPr>
            </w:pPr>
            <w:r w:rsidRPr="00B4387C">
              <w:rPr>
                <w:color w:val="000000"/>
                <w:sz w:val="20"/>
                <w:szCs w:val="20"/>
              </w:rPr>
              <w:t>83</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Pr="00B4387C" w:rsidRDefault="00E868FE" w:rsidP="00CC3044">
            <w:pPr>
              <w:jc w:val="center"/>
              <w:rPr>
                <w:color w:val="000000"/>
                <w:sz w:val="20"/>
                <w:szCs w:val="20"/>
              </w:rPr>
            </w:pPr>
            <w:r w:rsidRPr="00B4387C">
              <w:rPr>
                <w:color w:val="000000"/>
                <w:sz w:val="20"/>
                <w:szCs w:val="20"/>
              </w:rPr>
              <w:t>6</w:t>
            </w:r>
          </w:p>
        </w:tc>
        <w:tc>
          <w:tcPr>
            <w:tcW w:w="504"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Pr="00B4387C" w:rsidRDefault="00E868FE" w:rsidP="00CC3044">
            <w:pPr>
              <w:jc w:val="center"/>
              <w:rPr>
                <w:color w:val="000000"/>
                <w:sz w:val="20"/>
                <w:szCs w:val="20"/>
              </w:rPr>
            </w:pPr>
            <w:r w:rsidRPr="00B4387C">
              <w:rPr>
                <w:color w:val="000000"/>
                <w:sz w:val="20"/>
                <w:szCs w:val="20"/>
              </w:rPr>
              <w:t>43</w:t>
            </w:r>
          </w:p>
        </w:tc>
        <w:tc>
          <w:tcPr>
            <w:tcW w:w="428" w:type="dxa"/>
            <w:tcBorders>
              <w:top w:val="single" w:sz="4" w:space="0" w:color="auto"/>
              <w:left w:val="single" w:sz="4" w:space="0" w:color="auto"/>
              <w:bottom w:val="single" w:sz="4" w:space="0" w:color="auto"/>
              <w:right w:val="single" w:sz="4" w:space="0" w:color="auto"/>
            </w:tcBorders>
            <w:shd w:val="clear" w:color="auto" w:fill="E5B8B7"/>
            <w:vAlign w:val="center"/>
          </w:tcPr>
          <w:p w:rsidR="00E868FE" w:rsidRPr="00B4387C" w:rsidRDefault="00E868FE" w:rsidP="00CC3044">
            <w:pPr>
              <w:jc w:val="center"/>
              <w:rPr>
                <w:color w:val="000000"/>
                <w:sz w:val="20"/>
                <w:szCs w:val="20"/>
              </w:rPr>
            </w:pPr>
            <w:r w:rsidRPr="00B4387C">
              <w:rPr>
                <w:color w:val="000000"/>
                <w:sz w:val="20"/>
                <w:szCs w:val="20"/>
              </w:rPr>
              <w:t>24</w:t>
            </w:r>
          </w:p>
        </w:tc>
        <w:tc>
          <w:tcPr>
            <w:tcW w:w="630"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jc w:val="center"/>
              <w:rPr>
                <w:color w:val="000000"/>
                <w:sz w:val="20"/>
                <w:szCs w:val="20"/>
              </w:rPr>
            </w:pPr>
            <w:r w:rsidRPr="00B4387C">
              <w:rPr>
                <w:color w:val="000000"/>
                <w:sz w:val="20"/>
                <w:szCs w:val="20"/>
              </w:rPr>
              <w:t>165</w:t>
            </w:r>
          </w:p>
        </w:tc>
        <w:tc>
          <w:tcPr>
            <w:tcW w:w="784"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jc w:val="center"/>
              <w:rPr>
                <w:color w:val="000000"/>
                <w:sz w:val="20"/>
                <w:szCs w:val="20"/>
              </w:rPr>
            </w:pPr>
            <w:r w:rsidRPr="00B4387C">
              <w:rPr>
                <w:color w:val="000000"/>
                <w:sz w:val="20"/>
                <w:szCs w:val="20"/>
              </w:rPr>
              <w:t>38</w:t>
            </w:r>
          </w:p>
        </w:tc>
        <w:tc>
          <w:tcPr>
            <w:tcW w:w="540"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jc w:val="center"/>
              <w:rPr>
                <w:color w:val="000000"/>
                <w:sz w:val="20"/>
                <w:szCs w:val="20"/>
              </w:rPr>
            </w:pPr>
            <w:r w:rsidRPr="00B4387C">
              <w:rPr>
                <w:color w:val="000000"/>
                <w:sz w:val="20"/>
                <w:szCs w:val="20"/>
              </w:rPr>
              <w:t>10</w:t>
            </w:r>
          </w:p>
        </w:tc>
        <w:tc>
          <w:tcPr>
            <w:tcW w:w="736" w:type="dxa"/>
            <w:tcBorders>
              <w:top w:val="single" w:sz="4" w:space="0" w:color="auto"/>
              <w:left w:val="single" w:sz="4" w:space="0" w:color="auto"/>
              <w:bottom w:val="single" w:sz="4" w:space="0" w:color="auto"/>
              <w:right w:val="single" w:sz="4" w:space="0" w:color="auto"/>
            </w:tcBorders>
            <w:vAlign w:val="center"/>
          </w:tcPr>
          <w:p w:rsidR="00E868FE" w:rsidRPr="00B4387C" w:rsidRDefault="00E868FE" w:rsidP="00CC3044">
            <w:pPr>
              <w:jc w:val="center"/>
              <w:rPr>
                <w:color w:val="000000"/>
                <w:sz w:val="20"/>
                <w:szCs w:val="20"/>
              </w:rPr>
            </w:pPr>
            <w:r w:rsidRPr="00B4387C">
              <w:rPr>
                <w:color w:val="000000"/>
                <w:sz w:val="20"/>
                <w:szCs w:val="20"/>
              </w:rPr>
              <w:t>170</w:t>
            </w:r>
          </w:p>
        </w:tc>
      </w:tr>
    </w:tbl>
    <w:p w:rsidR="00E868FE" w:rsidRPr="007A1C53" w:rsidRDefault="00E868FE" w:rsidP="00E868FE">
      <w:pPr>
        <w:jc w:val="center"/>
        <w:rPr>
          <w:rFonts w:ascii="Times New Roman" w:hAnsi="Times New Roman" w:cs="Times New Roman"/>
          <w:b/>
          <w:sz w:val="24"/>
          <w:szCs w:val="24"/>
        </w:rPr>
      </w:pPr>
    </w:p>
    <w:p w:rsidR="0026031F" w:rsidRDefault="0026031F" w:rsidP="004F6535">
      <w:pPr>
        <w:jc w:val="center"/>
        <w:rPr>
          <w:rFonts w:ascii="Times New Roman" w:hAnsi="Times New Roman" w:cs="Times New Roman"/>
          <w:b/>
          <w:sz w:val="24"/>
          <w:szCs w:val="24"/>
        </w:rPr>
        <w:sectPr w:rsidR="0026031F" w:rsidSect="00B90F87">
          <w:pgSz w:w="16838" w:h="11906" w:orient="landscape"/>
          <w:pgMar w:top="1418" w:right="851" w:bottom="851" w:left="851" w:header="709" w:footer="709" w:gutter="0"/>
          <w:cols w:space="708"/>
          <w:docGrid w:linePitch="360"/>
        </w:sectPr>
      </w:pPr>
    </w:p>
    <w:p w:rsidR="0026031F" w:rsidRDefault="0026031F" w:rsidP="004F6535">
      <w:pPr>
        <w:jc w:val="center"/>
        <w:rPr>
          <w:rFonts w:ascii="Times New Roman" w:hAnsi="Times New Roman" w:cs="Times New Roman"/>
          <w:b/>
          <w:sz w:val="24"/>
          <w:szCs w:val="24"/>
        </w:rPr>
        <w:sectPr w:rsidR="0026031F" w:rsidSect="0026031F">
          <w:type w:val="continuous"/>
          <w:pgSz w:w="16838" w:h="11906" w:orient="landscape"/>
          <w:pgMar w:top="1418" w:right="851" w:bottom="851" w:left="851" w:header="709" w:footer="709" w:gutter="0"/>
          <w:cols w:space="708"/>
          <w:docGrid w:linePitch="360"/>
        </w:sectPr>
      </w:pPr>
    </w:p>
    <w:p w:rsidR="00807983" w:rsidRPr="007A1C53" w:rsidRDefault="004038B5" w:rsidP="00656150">
      <w:pPr>
        <w:rPr>
          <w:rFonts w:ascii="Times New Roman" w:hAnsi="Times New Roman" w:cs="Times New Roman"/>
          <w:b/>
          <w:color w:val="1C1E21"/>
          <w:sz w:val="24"/>
          <w:szCs w:val="24"/>
          <w:shd w:val="clear" w:color="auto" w:fill="FFFFFF"/>
        </w:rPr>
      </w:pPr>
      <w:r w:rsidRPr="007A1C53">
        <w:rPr>
          <w:rFonts w:ascii="Times New Roman" w:hAnsi="Times New Roman" w:cs="Times New Roman"/>
          <w:b/>
          <w:color w:val="1C1E21"/>
          <w:sz w:val="24"/>
          <w:szCs w:val="24"/>
          <w:shd w:val="clear" w:color="auto" w:fill="FFFFFF"/>
        </w:rPr>
        <w:lastRenderedPageBreak/>
        <w:t>7. Мамлекеттик тил</w:t>
      </w:r>
      <w:r w:rsidR="00807983" w:rsidRPr="007A1C53">
        <w:rPr>
          <w:rFonts w:ascii="Times New Roman" w:hAnsi="Times New Roman" w:cs="Times New Roman"/>
          <w:b/>
          <w:color w:val="1C1E21"/>
          <w:sz w:val="24"/>
          <w:szCs w:val="24"/>
          <w:shd w:val="clear" w:color="auto" w:fill="FFFFFF"/>
        </w:rPr>
        <w:t xml:space="preserve">ди </w:t>
      </w:r>
      <w:r w:rsidR="00807983" w:rsidRPr="007A1C53">
        <w:rPr>
          <w:rFonts w:ascii="Times New Roman" w:hAnsi="Times New Roman" w:cs="Times New Roman"/>
          <w:b/>
          <w:color w:val="1C1E21"/>
          <w:sz w:val="24"/>
          <w:szCs w:val="24"/>
          <w:shd w:val="clear" w:color="auto" w:fill="FFFFFF"/>
          <w:lang w:val="ky-KG"/>
        </w:rPr>
        <w:t>о</w:t>
      </w:r>
      <w:r w:rsidR="00807983" w:rsidRPr="007A1C53">
        <w:rPr>
          <w:rFonts w:ascii="Times New Roman" w:hAnsi="Times New Roman" w:cs="Times New Roman"/>
          <w:b/>
          <w:color w:val="1C1E21"/>
          <w:sz w:val="24"/>
          <w:szCs w:val="24"/>
          <w:shd w:val="clear" w:color="auto" w:fill="FFFFFF"/>
        </w:rPr>
        <w:t>нуктуруу жана колдонуу</w:t>
      </w:r>
    </w:p>
    <w:p w:rsidR="004E4B47" w:rsidRDefault="004E4B47" w:rsidP="004E4B47">
      <w:pPr>
        <w:tabs>
          <w:tab w:val="right" w:pos="4576"/>
        </w:tabs>
        <w:spacing w:after="0" w:line="240" w:lineRule="auto"/>
        <w:ind w:left="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CB4398">
        <w:rPr>
          <w:rFonts w:ascii="Times New Roman" w:hAnsi="Times New Roman" w:cs="Times New Roman"/>
          <w:sz w:val="24"/>
          <w:szCs w:val="24"/>
          <w:lang w:val="ky-KG"/>
        </w:rPr>
        <w:t>Технологиялык факультеттин мамлекеттик тилде иш алып баруусу жана окуу процессин уюштуруусу ар бир окуу жылынын башында факультеттин Окумуштуулар Кеңешинде кабыл алынган  “И.Раззаков атындагы КМТУнун Технологиялык факультетинде мамлекеттик тилди бардык багыттарда кеңири колдонууну жогорулатуу жана тил саясатын өркүндөтүү боюнча иш-чараларынын планына” ылайык жүргүзүлүп турат.</w:t>
      </w:r>
      <w:r>
        <w:rPr>
          <w:rFonts w:ascii="Times New Roman" w:hAnsi="Times New Roman" w:cs="Times New Roman"/>
          <w:sz w:val="24"/>
          <w:szCs w:val="24"/>
          <w:lang w:val="ky-KG"/>
        </w:rPr>
        <w:t xml:space="preserve"> </w:t>
      </w:r>
    </w:p>
    <w:p w:rsidR="004E4B47" w:rsidRDefault="004E4B47" w:rsidP="004E4B47">
      <w:pPr>
        <w:spacing w:after="0" w:line="240" w:lineRule="auto"/>
        <w:ind w:firstLine="708"/>
        <w:jc w:val="both"/>
        <w:rPr>
          <w:rFonts w:ascii="Times New Roman" w:hAnsi="Times New Roman"/>
          <w:sz w:val="24"/>
          <w:szCs w:val="24"/>
          <w:lang w:val="ky-KG"/>
        </w:rPr>
      </w:pPr>
      <w:r>
        <w:rPr>
          <w:rFonts w:ascii="Times New Roman" w:hAnsi="Times New Roman"/>
          <w:sz w:val="24"/>
          <w:szCs w:val="24"/>
          <w:lang w:val="ky-KG"/>
        </w:rPr>
        <w:t>Бул окуу жылында ТПООП(б)кырг-1-21,</w:t>
      </w:r>
      <w:r w:rsidRPr="00C90F67">
        <w:rPr>
          <w:rFonts w:ascii="Times New Roman" w:hAnsi="Times New Roman"/>
          <w:sz w:val="24"/>
          <w:szCs w:val="24"/>
          <w:lang w:val="ky-KG"/>
        </w:rPr>
        <w:t>ТКИЛП(б)кырг-1-21</w:t>
      </w:r>
      <w:r>
        <w:rPr>
          <w:rFonts w:ascii="Times New Roman" w:hAnsi="Times New Roman"/>
          <w:sz w:val="24"/>
          <w:szCs w:val="24"/>
          <w:lang w:val="ky-KG"/>
        </w:rPr>
        <w:t xml:space="preserve"> деген эки кыргыз группа ачылып, окуу процесси мамлекеттик тилде жүргүзүлүп жатат. </w:t>
      </w:r>
    </w:p>
    <w:p w:rsidR="004E4B47" w:rsidRDefault="004E4B47" w:rsidP="004E4B47">
      <w:pPr>
        <w:spacing w:after="0" w:line="240" w:lineRule="auto"/>
        <w:ind w:left="20" w:firstLine="688"/>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sidRPr="00C90F67">
        <w:rPr>
          <w:rFonts w:ascii="Times New Roman" w:hAnsi="Times New Roman" w:cs="Times New Roman"/>
          <w:sz w:val="24"/>
          <w:szCs w:val="24"/>
          <w:lang w:val="ky-KG"/>
        </w:rPr>
        <w:t>2021-2022-окуу жылында Технология факультетинде 15 усулдук эмгек жарыяланды. Анын ичинен 5 окуу китеби, 8 усулдук колдонмо басмадан чыкты, 1 багыттар боюнча сөздүк жана 1 усулдук көрсөтмө басмадан чыкты.</w:t>
      </w:r>
      <w:r>
        <w:rPr>
          <w:rFonts w:ascii="Times New Roman" w:hAnsi="Times New Roman" w:cs="Times New Roman"/>
          <w:sz w:val="24"/>
          <w:szCs w:val="24"/>
          <w:lang w:val="ky-KG"/>
        </w:rPr>
        <w:t xml:space="preserve"> Ошону менен катар </w:t>
      </w:r>
      <w:r w:rsidRPr="009052A2">
        <w:rPr>
          <w:rFonts w:ascii="Times New Roman" w:hAnsi="Times New Roman" w:cs="Times New Roman"/>
          <w:sz w:val="24"/>
          <w:szCs w:val="24"/>
          <w:lang w:val="ky-KG"/>
        </w:rPr>
        <w:t>ТФ боюнча 12 илимий макала жарык көрдү.</w:t>
      </w:r>
      <w:r w:rsidRPr="00104359">
        <w:rPr>
          <w:rFonts w:ascii="Times New Roman" w:hAnsi="Times New Roman" w:cs="Times New Roman"/>
          <w:sz w:val="24"/>
          <w:szCs w:val="24"/>
          <w:lang w:val="ky-KG"/>
        </w:rPr>
        <w:t xml:space="preserve"> </w:t>
      </w:r>
    </w:p>
    <w:p w:rsidR="004E4B47" w:rsidRPr="00CB4398" w:rsidRDefault="004E4B47" w:rsidP="004E4B47">
      <w:pPr>
        <w:spacing w:after="0" w:line="240" w:lineRule="auto"/>
        <w:ind w:left="20" w:firstLine="688"/>
        <w:jc w:val="both"/>
        <w:rPr>
          <w:rFonts w:ascii="Times New Roman" w:hAnsi="Times New Roman" w:cs="Times New Roman"/>
          <w:sz w:val="24"/>
          <w:szCs w:val="24"/>
          <w:lang w:val="ky-KG"/>
        </w:rPr>
      </w:pPr>
      <w:r>
        <w:rPr>
          <w:rFonts w:ascii="Times New Roman" w:hAnsi="Times New Roman" w:cs="Times New Roman"/>
          <w:sz w:val="24"/>
          <w:szCs w:val="24"/>
          <w:lang w:val="ky-KG"/>
        </w:rPr>
        <w:t>Технологиялык факультетинде</w:t>
      </w:r>
      <w:r w:rsidRPr="00C90F67">
        <w:rPr>
          <w:rFonts w:ascii="Times New Roman" w:hAnsi="Times New Roman" w:cs="Times New Roman"/>
          <w:sz w:val="24"/>
          <w:szCs w:val="24"/>
          <w:lang w:val="ky-KG"/>
        </w:rPr>
        <w:t xml:space="preserve"> чогулуштардын, конференциялардын, семинарлардын, жолугушуулардын мамлекеттик тилде өтүлүшү, отурумдардын протоколдору жана иш кагаздарынын мамлекеттик тилде жазылышы, көрнөк-жарнактардын мамлекеттик тилде жазылышы </w:t>
      </w:r>
      <w:r>
        <w:rPr>
          <w:rFonts w:ascii="Times New Roman" w:hAnsi="Times New Roman" w:cs="Times New Roman"/>
          <w:sz w:val="24"/>
          <w:szCs w:val="24"/>
          <w:lang w:val="ky-KG"/>
        </w:rPr>
        <w:t>боюнча ар бир кафедранын отчету төмөндө берилди.</w:t>
      </w:r>
    </w:p>
    <w:p w:rsidR="004E4B47" w:rsidRPr="00CB4398" w:rsidRDefault="004E4B47" w:rsidP="004E4B47">
      <w:pPr>
        <w:spacing w:after="0" w:line="240" w:lineRule="auto"/>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          Факультеттин бардык кафедраларында мамлекеттик тил боюнча жооптуу адамдар ректордун буйругу менен бекитилген жана алар мамлекеттик тил боюнча иш алып барышып, кафедрада аткарылган иштер боюнча жыл сайын отчетторду берип турушат.</w:t>
      </w:r>
    </w:p>
    <w:p w:rsidR="004E4B47" w:rsidRPr="00CB4398" w:rsidRDefault="004E4B47" w:rsidP="004E4B47">
      <w:pPr>
        <w:spacing w:after="0" w:line="240" w:lineRule="auto"/>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2021-2022-окуу жылында Технология факультетинде</w:t>
      </w:r>
    </w:p>
    <w:p w:rsidR="004E4B47" w:rsidRPr="00CB4398" w:rsidRDefault="004E4B47" w:rsidP="004E4B47">
      <w:pPr>
        <w:spacing w:after="0" w:line="240" w:lineRule="auto"/>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мамлекеттик тил боюнча жооптуу окутуучулардын тизмеси</w:t>
      </w:r>
    </w:p>
    <w:p w:rsidR="004E4B47" w:rsidRPr="00CB4398" w:rsidRDefault="004E4B47" w:rsidP="004E4B47">
      <w:pPr>
        <w:spacing w:after="0" w:line="240" w:lineRule="auto"/>
        <w:jc w:val="center"/>
        <w:rPr>
          <w:rFonts w:ascii="Times New Roman" w:hAnsi="Times New Roman" w:cs="Times New Roman"/>
          <w:b/>
          <w:sz w:val="24"/>
          <w:szCs w:val="24"/>
          <w:lang w:val="ky-KG"/>
        </w:rPr>
      </w:pPr>
    </w:p>
    <w:tbl>
      <w:tblPr>
        <w:tblStyle w:val="a3"/>
        <w:tblW w:w="0" w:type="auto"/>
        <w:tblLook w:val="04A0" w:firstRow="1" w:lastRow="0" w:firstColumn="1" w:lastColumn="0" w:noHBand="0" w:noVBand="1"/>
      </w:tblPr>
      <w:tblGrid>
        <w:gridCol w:w="618"/>
        <w:gridCol w:w="3601"/>
        <w:gridCol w:w="2225"/>
        <w:gridCol w:w="1523"/>
        <w:gridCol w:w="1378"/>
      </w:tblGrid>
      <w:tr w:rsidR="004E4B47" w:rsidRPr="00CB4398" w:rsidTr="00D0685C">
        <w:tc>
          <w:tcPr>
            <w:tcW w:w="618" w:type="dxa"/>
          </w:tcPr>
          <w:p w:rsidR="004E4B47" w:rsidRPr="00CB4398" w:rsidRDefault="004E4B47" w:rsidP="00D0685C">
            <w:pPr>
              <w:jc w:val="center"/>
              <w:rPr>
                <w:rFonts w:ascii="Times New Roman" w:hAnsi="Times New Roman" w:cs="Times New Roman"/>
                <w:b/>
                <w:lang w:val="ky-KG"/>
              </w:rPr>
            </w:pPr>
            <w:r w:rsidRPr="00CB4398">
              <w:rPr>
                <w:rFonts w:ascii="Times New Roman" w:hAnsi="Times New Roman" w:cs="Times New Roman"/>
                <w:b/>
                <w:lang w:val="ky-KG"/>
              </w:rPr>
              <w:t>№</w:t>
            </w:r>
          </w:p>
        </w:tc>
        <w:tc>
          <w:tcPr>
            <w:tcW w:w="3601" w:type="dxa"/>
          </w:tcPr>
          <w:p w:rsidR="004E4B47" w:rsidRPr="00CB4398" w:rsidRDefault="004E4B47" w:rsidP="00D0685C">
            <w:pPr>
              <w:jc w:val="center"/>
              <w:rPr>
                <w:rFonts w:ascii="Times New Roman" w:hAnsi="Times New Roman" w:cs="Times New Roman"/>
                <w:b/>
                <w:lang w:val="ky-KG"/>
              </w:rPr>
            </w:pPr>
            <w:r w:rsidRPr="00CB4398">
              <w:rPr>
                <w:rFonts w:ascii="Times New Roman" w:hAnsi="Times New Roman" w:cs="Times New Roman"/>
                <w:b/>
                <w:lang w:val="ky-KG"/>
              </w:rPr>
              <w:t>кафедрасы</w:t>
            </w:r>
          </w:p>
        </w:tc>
        <w:tc>
          <w:tcPr>
            <w:tcW w:w="2225" w:type="dxa"/>
          </w:tcPr>
          <w:p w:rsidR="004E4B47" w:rsidRPr="00CB4398" w:rsidRDefault="004E4B47" w:rsidP="00D0685C">
            <w:pPr>
              <w:jc w:val="center"/>
              <w:rPr>
                <w:rFonts w:ascii="Times New Roman" w:hAnsi="Times New Roman" w:cs="Times New Roman"/>
                <w:b/>
                <w:lang w:val="ky-KG"/>
              </w:rPr>
            </w:pPr>
            <w:r w:rsidRPr="00CB4398">
              <w:rPr>
                <w:rFonts w:ascii="Times New Roman" w:hAnsi="Times New Roman" w:cs="Times New Roman"/>
                <w:b/>
                <w:lang w:val="ky-KG"/>
              </w:rPr>
              <w:t>аты-жөнү</w:t>
            </w:r>
          </w:p>
        </w:tc>
        <w:tc>
          <w:tcPr>
            <w:tcW w:w="1523" w:type="dxa"/>
          </w:tcPr>
          <w:p w:rsidR="004E4B47" w:rsidRPr="00CB4398" w:rsidRDefault="004E4B47" w:rsidP="00D0685C">
            <w:pPr>
              <w:jc w:val="center"/>
              <w:rPr>
                <w:rFonts w:ascii="Times New Roman" w:hAnsi="Times New Roman" w:cs="Times New Roman"/>
                <w:b/>
                <w:lang w:val="ky-KG"/>
              </w:rPr>
            </w:pPr>
            <w:r w:rsidRPr="00CB4398">
              <w:rPr>
                <w:rFonts w:ascii="Times New Roman" w:hAnsi="Times New Roman" w:cs="Times New Roman"/>
                <w:b/>
                <w:lang w:val="ky-KG"/>
              </w:rPr>
              <w:t>кызматы</w:t>
            </w:r>
          </w:p>
        </w:tc>
        <w:tc>
          <w:tcPr>
            <w:tcW w:w="1378" w:type="dxa"/>
          </w:tcPr>
          <w:p w:rsidR="004E4B47" w:rsidRPr="00CB4398" w:rsidRDefault="004E4B47" w:rsidP="00D0685C">
            <w:pPr>
              <w:jc w:val="center"/>
              <w:rPr>
                <w:rFonts w:ascii="Times New Roman" w:hAnsi="Times New Roman" w:cs="Times New Roman"/>
                <w:b/>
                <w:lang w:val="ky-KG"/>
              </w:rPr>
            </w:pPr>
            <w:r w:rsidRPr="00CB4398">
              <w:rPr>
                <w:rFonts w:ascii="Times New Roman" w:hAnsi="Times New Roman" w:cs="Times New Roman"/>
                <w:b/>
                <w:lang w:val="ky-KG"/>
              </w:rPr>
              <w:t>телефону</w:t>
            </w:r>
          </w:p>
        </w:tc>
      </w:tr>
      <w:tr w:rsidR="004E4B47" w:rsidRPr="00CB4398" w:rsidTr="00D0685C">
        <w:trPr>
          <w:trHeight w:val="669"/>
        </w:trPr>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1.</w:t>
            </w:r>
          </w:p>
        </w:tc>
        <w:tc>
          <w:tcPr>
            <w:tcW w:w="3601" w:type="dxa"/>
          </w:tcPr>
          <w:p w:rsidR="004E4B47" w:rsidRPr="00CB4398" w:rsidRDefault="004E4B47" w:rsidP="00D0685C">
            <w:pPr>
              <w:jc w:val="both"/>
              <w:rPr>
                <w:rFonts w:ascii="Times New Roman" w:hAnsi="Times New Roman" w:cs="Times New Roman"/>
                <w:lang w:val="ky-KG"/>
              </w:rPr>
            </w:pPr>
            <w:r>
              <w:rPr>
                <w:rFonts w:ascii="Times New Roman" w:hAnsi="Times New Roman" w:cs="Times New Roman"/>
                <w:lang w:val="ky-KG"/>
              </w:rPr>
              <w:t>Химия жана химия технологиялары</w:t>
            </w:r>
            <w:r w:rsidRPr="00CB4398">
              <w:rPr>
                <w:rFonts w:ascii="Times New Roman" w:hAnsi="Times New Roman" w:cs="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Кудайбергенова Т.К.</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лаб.башч.</w:t>
            </w:r>
          </w:p>
          <w:p w:rsidR="004E4B47" w:rsidRPr="00CB4398" w:rsidRDefault="004E4B47" w:rsidP="00D0685C">
            <w:pPr>
              <w:jc w:val="both"/>
              <w:rPr>
                <w:rFonts w:ascii="Times New Roman" w:hAnsi="Times New Roman" w:cs="Times New Roman"/>
                <w:lang w:val="ky-KG"/>
              </w:rPr>
            </w:pP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0700115085</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2.</w:t>
            </w:r>
          </w:p>
        </w:tc>
        <w:tc>
          <w:tcPr>
            <w:tcW w:w="3601" w:type="dxa"/>
          </w:tcPr>
          <w:p w:rsidR="004E4B47" w:rsidRPr="00CB4398" w:rsidRDefault="004E4B47" w:rsidP="00D0685C">
            <w:pPr>
              <w:jc w:val="both"/>
              <w:rPr>
                <w:rFonts w:ascii="Times New Roman" w:hAnsi="Times New Roman" w:cs="Times New Roman"/>
                <w:lang w:val="ky-KG"/>
              </w:rPr>
            </w:pPr>
            <w:r>
              <w:rPr>
                <w:rFonts w:ascii="Times New Roman" w:hAnsi="Times New Roman" w:cs="Times New Roman"/>
                <w:lang w:val="ky-KG"/>
              </w:rPr>
              <w:t xml:space="preserve">Консервалоо технологиясы </w:t>
            </w:r>
            <w:r w:rsidRPr="00CB4398">
              <w:rPr>
                <w:rFonts w:ascii="Times New Roman" w:hAnsi="Times New Roman" w:cs="Times New Roman"/>
                <w:lang w:val="ky-KG"/>
              </w:rPr>
              <w:t>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Алымкулова Н.Б.</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улук окут.</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0777414427</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3.</w:t>
            </w:r>
          </w:p>
        </w:tc>
        <w:tc>
          <w:tcPr>
            <w:tcW w:w="3601" w:type="dxa"/>
          </w:tcPr>
          <w:p w:rsidR="004E4B47" w:rsidRPr="00CB4398" w:rsidRDefault="004E4B47" w:rsidP="00D0685C">
            <w:pPr>
              <w:jc w:val="both"/>
              <w:rPr>
                <w:rFonts w:ascii="Times New Roman" w:hAnsi="Times New Roman" w:cs="Times New Roman"/>
                <w:lang w:val="ky-KG"/>
              </w:rPr>
            </w:pPr>
            <w:r>
              <w:rPr>
                <w:rFonts w:ascii="Times New Roman" w:hAnsi="Times New Roman" w:cs="Times New Roman"/>
                <w:lang w:val="ky-KG"/>
              </w:rPr>
              <w:t>Буюмдарды көркөмдөп долбоорлоо</w:t>
            </w:r>
            <w:r w:rsidRPr="00CB4398">
              <w:rPr>
                <w:rFonts w:ascii="Times New Roman" w:hAnsi="Times New Roman" w:cs="Times New Roman"/>
                <w:lang w:val="ky-KG"/>
              </w:rPr>
              <w:t xml:space="preserve"> кафедрасында</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Асанакунов Ж.Ш.</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улук окут.</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0702053731</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4.</w:t>
            </w:r>
          </w:p>
        </w:tc>
        <w:tc>
          <w:tcPr>
            <w:tcW w:w="3601" w:type="dxa"/>
          </w:tcPr>
          <w:p w:rsidR="004E4B47" w:rsidRPr="00CB4398" w:rsidRDefault="004E4B47" w:rsidP="00D0685C">
            <w:pPr>
              <w:jc w:val="both"/>
              <w:rPr>
                <w:rFonts w:ascii="Times New Roman" w:hAnsi="Times New Roman" w:cs="Times New Roman"/>
                <w:lang w:val="ky-KG"/>
              </w:rPr>
            </w:pPr>
            <w:r>
              <w:rPr>
                <w:rFonts w:ascii="Times New Roman" w:hAnsi="Times New Roman"/>
                <w:lang w:val="ky-KG"/>
              </w:rPr>
              <w:t>Тамак-аш инженериясы</w:t>
            </w:r>
            <w:r w:rsidRPr="00CB4398">
              <w:rPr>
                <w:rFonts w:ascii="Times New Roman" w:hAnsi="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Алымкулов Н.Ж.</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улук окут.</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0700322200</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5.</w:t>
            </w:r>
          </w:p>
        </w:tc>
        <w:tc>
          <w:tcPr>
            <w:tcW w:w="3601"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Жеңил өнөр</w:t>
            </w:r>
            <w:r>
              <w:rPr>
                <w:rFonts w:ascii="Times New Roman" w:hAnsi="Times New Roman" w:cs="Times New Roman"/>
                <w:lang w:val="ky-KG"/>
              </w:rPr>
              <w:t xml:space="preserve"> жай буюмдарынын технологиясы</w:t>
            </w:r>
            <w:r w:rsidRPr="00CB4398">
              <w:rPr>
                <w:rFonts w:ascii="Times New Roman" w:hAnsi="Times New Roman" w:cs="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Чукбаева А.Ч.</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окутуучу</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0700143507</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6.</w:t>
            </w:r>
          </w:p>
        </w:tc>
        <w:tc>
          <w:tcPr>
            <w:tcW w:w="3601"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Коомдук тама</w:t>
            </w:r>
            <w:r>
              <w:rPr>
                <w:rFonts w:ascii="Times New Roman" w:hAnsi="Times New Roman" w:cs="Times New Roman"/>
                <w:lang w:val="ky-KG"/>
              </w:rPr>
              <w:t>ктануу азыктарынын технологиясы</w:t>
            </w:r>
            <w:r w:rsidRPr="00CB4398">
              <w:rPr>
                <w:rFonts w:ascii="Times New Roman" w:hAnsi="Times New Roman" w:cs="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Сатыбалдиева А.М.</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доц.м.а.</w:t>
            </w:r>
          </w:p>
        </w:tc>
        <w:tc>
          <w:tcPr>
            <w:tcW w:w="1378" w:type="dxa"/>
          </w:tcPr>
          <w:p w:rsidR="004E4B47" w:rsidRPr="00CB4398" w:rsidRDefault="004E4B47" w:rsidP="00D0685C">
            <w:pPr>
              <w:jc w:val="both"/>
              <w:rPr>
                <w:rFonts w:ascii="Times New Roman" w:hAnsi="Times New Roman" w:cs="Times New Roman"/>
              </w:rPr>
            </w:pPr>
            <w:r w:rsidRPr="00CB4398">
              <w:rPr>
                <w:rFonts w:ascii="Times New Roman" w:hAnsi="Times New Roman" w:cs="Times New Roman"/>
                <w:lang w:val="ky-KG"/>
              </w:rPr>
              <w:t>0508884677</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7.</w:t>
            </w:r>
          </w:p>
        </w:tc>
        <w:tc>
          <w:tcPr>
            <w:tcW w:w="3601"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Тамак-аш аз</w:t>
            </w:r>
            <w:r>
              <w:rPr>
                <w:rFonts w:ascii="Times New Roman" w:hAnsi="Times New Roman" w:cs="Times New Roman"/>
                <w:lang w:val="ky-KG"/>
              </w:rPr>
              <w:t>ыктарын өндүрүүнүн технологиясы</w:t>
            </w:r>
            <w:r w:rsidRPr="00CB4398">
              <w:rPr>
                <w:rFonts w:ascii="Times New Roman" w:hAnsi="Times New Roman" w:cs="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Касымова Ч.К.</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улук окут.</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0701605063</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8.</w:t>
            </w:r>
          </w:p>
        </w:tc>
        <w:tc>
          <w:tcPr>
            <w:tcW w:w="3601" w:type="dxa"/>
          </w:tcPr>
          <w:p w:rsidR="004E4B47" w:rsidRPr="00CB4398" w:rsidRDefault="004E4B47" w:rsidP="00D0685C">
            <w:pPr>
              <w:jc w:val="both"/>
              <w:rPr>
                <w:rFonts w:ascii="Times New Roman" w:hAnsi="Times New Roman" w:cs="Times New Roman"/>
                <w:lang w:val="ky-KG"/>
              </w:rPr>
            </w:pPr>
            <w:r>
              <w:rPr>
                <w:rFonts w:ascii="Times New Roman" w:hAnsi="Times New Roman" w:cs="Times New Roman"/>
                <w:lang w:val="ky-KG"/>
              </w:rPr>
              <w:t>Орус тили</w:t>
            </w:r>
            <w:r w:rsidRPr="00CB4398">
              <w:rPr>
                <w:rFonts w:ascii="Times New Roman" w:hAnsi="Times New Roman" w:cs="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Молдокматова Н.Т.</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улук окут.</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0700419826</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9.</w:t>
            </w:r>
          </w:p>
        </w:tc>
        <w:tc>
          <w:tcPr>
            <w:tcW w:w="3601" w:type="dxa"/>
          </w:tcPr>
          <w:p w:rsidR="004E4B47" w:rsidRPr="00CB4398" w:rsidRDefault="004E4B47" w:rsidP="00D0685C">
            <w:pPr>
              <w:jc w:val="both"/>
              <w:rPr>
                <w:rFonts w:ascii="Times New Roman" w:hAnsi="Times New Roman" w:cs="Times New Roman"/>
                <w:lang w:val="ky-KG"/>
              </w:rPr>
            </w:pPr>
            <w:r>
              <w:rPr>
                <w:rFonts w:ascii="Times New Roman" w:hAnsi="Times New Roman" w:cs="Times New Roman"/>
                <w:lang w:val="ky-KG"/>
              </w:rPr>
              <w:t>Кыргыз тили</w:t>
            </w:r>
            <w:r w:rsidRPr="00CB4398">
              <w:rPr>
                <w:rFonts w:ascii="Times New Roman" w:hAnsi="Times New Roman" w:cs="Times New Roman"/>
                <w:lang w:val="ky-KG"/>
              </w:rPr>
              <w:t xml:space="preserve"> кафедрасы</w:t>
            </w:r>
          </w:p>
        </w:tc>
        <w:tc>
          <w:tcPr>
            <w:tcW w:w="2225"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Рысбекова Д.А.</w:t>
            </w:r>
          </w:p>
        </w:tc>
        <w:tc>
          <w:tcPr>
            <w:tcW w:w="1523"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улук окут.</w:t>
            </w:r>
          </w:p>
        </w:tc>
        <w:tc>
          <w:tcPr>
            <w:tcW w:w="1378" w:type="dxa"/>
          </w:tcPr>
          <w:p w:rsidR="004E4B47" w:rsidRPr="00CB4398" w:rsidRDefault="004E4B47" w:rsidP="00D0685C">
            <w:pPr>
              <w:jc w:val="both"/>
              <w:rPr>
                <w:rFonts w:ascii="Times New Roman" w:hAnsi="Times New Roman" w:cs="Times New Roman"/>
                <w:lang w:val="ky-KG"/>
              </w:rPr>
            </w:pPr>
            <w:r w:rsidRPr="00CB4398">
              <w:rPr>
                <w:rFonts w:ascii="Times New Roman" w:hAnsi="Times New Roman" w:cs="Times New Roman"/>
                <w:lang w:val="ky-KG"/>
              </w:rPr>
              <w:t>0707455447</w:t>
            </w:r>
          </w:p>
        </w:tc>
      </w:tr>
      <w:tr w:rsidR="004E4B47" w:rsidRPr="00CB4398" w:rsidTr="00D0685C">
        <w:tc>
          <w:tcPr>
            <w:tcW w:w="618" w:type="dxa"/>
          </w:tcPr>
          <w:p w:rsidR="004E4B47" w:rsidRPr="00CB4398" w:rsidRDefault="004E4B47" w:rsidP="00D0685C">
            <w:pPr>
              <w:jc w:val="both"/>
              <w:rPr>
                <w:rFonts w:ascii="Times New Roman" w:hAnsi="Times New Roman" w:cs="Times New Roman"/>
                <w:lang w:val="ky-KG"/>
              </w:rPr>
            </w:pPr>
          </w:p>
        </w:tc>
        <w:tc>
          <w:tcPr>
            <w:tcW w:w="3601" w:type="dxa"/>
          </w:tcPr>
          <w:p w:rsidR="004E4B47" w:rsidRPr="00CB4398" w:rsidRDefault="004E4B47" w:rsidP="00D0685C">
            <w:pPr>
              <w:jc w:val="both"/>
              <w:rPr>
                <w:rFonts w:ascii="Times New Roman" w:hAnsi="Times New Roman" w:cs="Times New Roman"/>
                <w:b/>
                <w:i/>
                <w:lang w:val="ky-KG"/>
              </w:rPr>
            </w:pPr>
            <w:r w:rsidRPr="00CB4398">
              <w:rPr>
                <w:rFonts w:ascii="Times New Roman" w:hAnsi="Times New Roman" w:cs="Times New Roman"/>
                <w:b/>
                <w:i/>
                <w:lang w:val="ky-KG"/>
              </w:rPr>
              <w:t>ТФ боюнча мамлекеттик тилге жооптуу</w:t>
            </w:r>
          </w:p>
        </w:tc>
        <w:tc>
          <w:tcPr>
            <w:tcW w:w="2225" w:type="dxa"/>
          </w:tcPr>
          <w:p w:rsidR="004E4B47" w:rsidRPr="00CB4398" w:rsidRDefault="004E4B47" w:rsidP="00D0685C">
            <w:pPr>
              <w:jc w:val="both"/>
              <w:rPr>
                <w:rFonts w:ascii="Times New Roman" w:hAnsi="Times New Roman" w:cs="Times New Roman"/>
                <w:b/>
                <w:i/>
                <w:lang w:val="ky-KG"/>
              </w:rPr>
            </w:pPr>
            <w:r w:rsidRPr="00CB4398">
              <w:rPr>
                <w:rFonts w:ascii="Times New Roman" w:hAnsi="Times New Roman" w:cs="Times New Roman"/>
                <w:b/>
                <w:i/>
                <w:lang w:val="ky-KG"/>
              </w:rPr>
              <w:t>Рысбекова Д.А.</w:t>
            </w:r>
          </w:p>
        </w:tc>
        <w:tc>
          <w:tcPr>
            <w:tcW w:w="1523" w:type="dxa"/>
          </w:tcPr>
          <w:p w:rsidR="004E4B47" w:rsidRPr="00CB4398" w:rsidRDefault="004E4B47" w:rsidP="00D0685C">
            <w:pPr>
              <w:jc w:val="both"/>
              <w:rPr>
                <w:rFonts w:ascii="Times New Roman" w:hAnsi="Times New Roman" w:cs="Times New Roman"/>
                <w:b/>
                <w:i/>
                <w:lang w:val="ky-KG"/>
              </w:rPr>
            </w:pPr>
            <w:r w:rsidRPr="00CB4398">
              <w:rPr>
                <w:rFonts w:ascii="Times New Roman" w:hAnsi="Times New Roman" w:cs="Times New Roman"/>
                <w:b/>
                <w:i/>
                <w:lang w:val="ky-KG"/>
              </w:rPr>
              <w:t>улук окут.</w:t>
            </w:r>
          </w:p>
        </w:tc>
        <w:tc>
          <w:tcPr>
            <w:tcW w:w="1378" w:type="dxa"/>
          </w:tcPr>
          <w:p w:rsidR="004E4B47" w:rsidRPr="00CB4398" w:rsidRDefault="004E4B47" w:rsidP="00D0685C">
            <w:pPr>
              <w:jc w:val="both"/>
              <w:rPr>
                <w:rFonts w:ascii="Times New Roman" w:hAnsi="Times New Roman" w:cs="Times New Roman"/>
                <w:b/>
                <w:i/>
                <w:lang w:val="ky-KG"/>
              </w:rPr>
            </w:pPr>
            <w:r w:rsidRPr="00CB4398">
              <w:rPr>
                <w:rFonts w:ascii="Times New Roman" w:hAnsi="Times New Roman" w:cs="Times New Roman"/>
                <w:b/>
                <w:i/>
                <w:lang w:val="ky-KG"/>
              </w:rPr>
              <w:t>0707455447</w:t>
            </w:r>
          </w:p>
        </w:tc>
      </w:tr>
    </w:tbl>
    <w:p w:rsidR="004E4B47" w:rsidRDefault="004E4B47" w:rsidP="004E4B47">
      <w:pPr>
        <w:rPr>
          <w:rFonts w:ascii="Times New Roman" w:hAnsi="Times New Roman" w:cs="Times New Roman"/>
          <w:sz w:val="24"/>
          <w:szCs w:val="24"/>
        </w:rPr>
      </w:pPr>
    </w:p>
    <w:p w:rsidR="004E4B47" w:rsidRPr="00365F24" w:rsidRDefault="004E4B47" w:rsidP="004E4B47">
      <w:pPr>
        <w:ind w:firstLine="708"/>
        <w:rPr>
          <w:rFonts w:ascii="Times New Roman" w:hAnsi="Times New Roman" w:cs="Times New Roman"/>
          <w:b/>
          <w:sz w:val="24"/>
          <w:szCs w:val="24"/>
        </w:rPr>
      </w:pPr>
      <w:r w:rsidRPr="00365F24">
        <w:rPr>
          <w:rFonts w:ascii="Times New Roman" w:hAnsi="Times New Roman" w:cs="Times New Roman"/>
          <w:b/>
          <w:sz w:val="24"/>
          <w:szCs w:val="24"/>
        </w:rPr>
        <w:t>Технологиялык факультеттен терминдик материалдарды чогултуу жана каралып жаткан маселеге дасыктыгы дал келген төмөнкү адистер көрсөтүлгөн:</w:t>
      </w:r>
    </w:p>
    <w:p w:rsidR="004E4B47" w:rsidRPr="00CB4398" w:rsidRDefault="004E4B47" w:rsidP="004E4B47">
      <w:pPr>
        <w:spacing w:after="0"/>
        <w:rPr>
          <w:rFonts w:ascii="Times New Roman" w:hAnsi="Times New Roman" w:cs="Times New Roman"/>
          <w:sz w:val="24"/>
          <w:szCs w:val="24"/>
        </w:rPr>
      </w:pPr>
      <w:r w:rsidRPr="00CB4398">
        <w:rPr>
          <w:rFonts w:ascii="Times New Roman" w:hAnsi="Times New Roman" w:cs="Times New Roman"/>
          <w:sz w:val="24"/>
          <w:szCs w:val="24"/>
        </w:rPr>
        <w:t>1. Жеӊил өнөр жай багыты боюнча ЖОЖБТ каф. доценти Отунчиева А.К.</w:t>
      </w:r>
    </w:p>
    <w:p w:rsidR="004E4B47" w:rsidRPr="00CB4398" w:rsidRDefault="004E4B47" w:rsidP="004E4B47">
      <w:pPr>
        <w:spacing w:after="0"/>
        <w:rPr>
          <w:rFonts w:ascii="Times New Roman" w:hAnsi="Times New Roman" w:cs="Times New Roman"/>
          <w:sz w:val="24"/>
          <w:szCs w:val="24"/>
        </w:rPr>
      </w:pPr>
      <w:r w:rsidRPr="00CB4398">
        <w:rPr>
          <w:rFonts w:ascii="Times New Roman" w:hAnsi="Times New Roman" w:cs="Times New Roman"/>
          <w:sz w:val="24"/>
          <w:szCs w:val="24"/>
        </w:rPr>
        <w:t>2. Тамак-аш технологиясы багытында КТАТ каф. улук окут. Азисова М.А.</w:t>
      </w:r>
    </w:p>
    <w:p w:rsidR="004E4B47" w:rsidRPr="00CB4398" w:rsidRDefault="004E4B47" w:rsidP="004E4B47">
      <w:pPr>
        <w:spacing w:after="0"/>
        <w:rPr>
          <w:rFonts w:ascii="Times New Roman" w:hAnsi="Times New Roman" w:cs="Times New Roman"/>
          <w:sz w:val="24"/>
          <w:szCs w:val="24"/>
        </w:rPr>
      </w:pPr>
      <w:r w:rsidRPr="00CB4398">
        <w:rPr>
          <w:rFonts w:ascii="Times New Roman" w:hAnsi="Times New Roman" w:cs="Times New Roman"/>
          <w:sz w:val="24"/>
          <w:szCs w:val="24"/>
        </w:rPr>
        <w:t>3. Химия багыты боюнча Х</w:t>
      </w:r>
      <w:r>
        <w:rPr>
          <w:rFonts w:ascii="Times New Roman" w:hAnsi="Times New Roman" w:cs="Times New Roman"/>
          <w:sz w:val="24"/>
          <w:szCs w:val="24"/>
        </w:rPr>
        <w:t>жХТ каф. доц. Абдыкеримова А.С.</w:t>
      </w:r>
    </w:p>
    <w:p w:rsidR="004E4B47" w:rsidRPr="00365F24" w:rsidRDefault="004E4B47" w:rsidP="004E4B47">
      <w:pPr>
        <w:spacing w:after="0"/>
        <w:ind w:firstLine="708"/>
        <w:rPr>
          <w:rFonts w:ascii="Times New Roman" w:hAnsi="Times New Roman" w:cs="Times New Roman"/>
          <w:b/>
          <w:sz w:val="24"/>
          <w:szCs w:val="24"/>
        </w:rPr>
      </w:pPr>
      <w:r w:rsidRPr="00365F24">
        <w:rPr>
          <w:rFonts w:ascii="Times New Roman" w:hAnsi="Times New Roman" w:cs="Times New Roman"/>
          <w:b/>
          <w:sz w:val="24"/>
          <w:szCs w:val="24"/>
        </w:rPr>
        <w:t>Технологиялык факультетинин  терминологиялык комиссиясынын төрайымы – Джунушалиева Т.Ш.</w:t>
      </w:r>
    </w:p>
    <w:p w:rsidR="004E4B47" w:rsidRPr="00365F24" w:rsidRDefault="004E4B47" w:rsidP="004E4B47">
      <w:pPr>
        <w:spacing w:after="0"/>
        <w:ind w:firstLine="708"/>
        <w:rPr>
          <w:rFonts w:ascii="Times New Roman" w:hAnsi="Times New Roman" w:cs="Times New Roman"/>
          <w:b/>
          <w:sz w:val="24"/>
          <w:szCs w:val="24"/>
        </w:rPr>
      </w:pPr>
      <w:r w:rsidRPr="00365F24">
        <w:rPr>
          <w:rFonts w:ascii="Times New Roman" w:hAnsi="Times New Roman" w:cs="Times New Roman"/>
          <w:b/>
          <w:sz w:val="24"/>
          <w:szCs w:val="24"/>
        </w:rPr>
        <w:t>Технологиялык факультетинен  терминологиялык комиссиясына мүчөлүккө багыттар боюнча төмөнкү адистер көрсөтүлгөн:</w:t>
      </w:r>
    </w:p>
    <w:p w:rsidR="004E4B47" w:rsidRPr="00CB4398" w:rsidRDefault="004E4B47" w:rsidP="004E4B47">
      <w:pPr>
        <w:spacing w:after="0"/>
        <w:rPr>
          <w:rFonts w:ascii="Times New Roman" w:hAnsi="Times New Roman" w:cs="Times New Roman"/>
          <w:sz w:val="24"/>
          <w:szCs w:val="24"/>
        </w:rPr>
      </w:pPr>
      <w:r w:rsidRPr="00CB4398">
        <w:rPr>
          <w:rFonts w:ascii="Times New Roman" w:hAnsi="Times New Roman" w:cs="Times New Roman"/>
          <w:sz w:val="24"/>
          <w:szCs w:val="24"/>
        </w:rPr>
        <w:lastRenderedPageBreak/>
        <w:t xml:space="preserve">1. Жеӊил өнөр жай багыты боюнча ЖОЖБТ каф. </w:t>
      </w:r>
      <w:r w:rsidR="002C1BE6">
        <w:rPr>
          <w:rFonts w:ascii="Times New Roman" w:hAnsi="Times New Roman" w:cs="Times New Roman"/>
          <w:sz w:val="24"/>
          <w:szCs w:val="24"/>
        </w:rPr>
        <w:t>доц</w:t>
      </w:r>
      <w:r w:rsidRPr="00CB4398">
        <w:rPr>
          <w:rFonts w:ascii="Times New Roman" w:hAnsi="Times New Roman" w:cs="Times New Roman"/>
          <w:sz w:val="24"/>
          <w:szCs w:val="24"/>
        </w:rPr>
        <w:t>. Рысбаева И.А.</w:t>
      </w:r>
    </w:p>
    <w:p w:rsidR="004E4B47" w:rsidRPr="00CB4398" w:rsidRDefault="004E4B47" w:rsidP="004E4B47">
      <w:pPr>
        <w:spacing w:after="0"/>
        <w:rPr>
          <w:rFonts w:ascii="Times New Roman" w:hAnsi="Times New Roman" w:cs="Times New Roman"/>
          <w:sz w:val="24"/>
          <w:szCs w:val="24"/>
        </w:rPr>
      </w:pPr>
      <w:r w:rsidRPr="00CB4398">
        <w:rPr>
          <w:rFonts w:ascii="Times New Roman" w:hAnsi="Times New Roman" w:cs="Times New Roman"/>
          <w:sz w:val="24"/>
          <w:szCs w:val="24"/>
        </w:rPr>
        <w:t>2. Тамак-аш технологиясы багытында КТ каф. проф. Кожобекова К.К.</w:t>
      </w:r>
    </w:p>
    <w:p w:rsidR="004E4B47" w:rsidRPr="00CB4398" w:rsidRDefault="004E4B47" w:rsidP="004E4B47">
      <w:pPr>
        <w:spacing w:after="0" w:line="240" w:lineRule="auto"/>
        <w:jc w:val="both"/>
        <w:rPr>
          <w:rFonts w:ascii="Times New Roman" w:hAnsi="Times New Roman" w:cs="Times New Roman"/>
          <w:sz w:val="24"/>
          <w:szCs w:val="24"/>
          <w:lang w:val="ky-KG"/>
        </w:rPr>
      </w:pPr>
    </w:p>
    <w:p w:rsidR="004E4B47" w:rsidRPr="00CB4398" w:rsidRDefault="004E4B47" w:rsidP="004E4B47">
      <w:pPr>
        <w:tabs>
          <w:tab w:val="right" w:pos="4576"/>
        </w:tabs>
        <w:spacing w:after="0" w:line="240" w:lineRule="auto"/>
        <w:ind w:left="20"/>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ab/>
      </w:r>
      <w:r w:rsidRPr="00CB4398">
        <w:rPr>
          <w:rFonts w:ascii="Times New Roman" w:hAnsi="Times New Roman" w:cs="Times New Roman"/>
          <w:b/>
          <w:i/>
          <w:sz w:val="24"/>
          <w:szCs w:val="24"/>
          <w:lang w:val="ky-KG"/>
        </w:rPr>
        <w:t>1. Түзүмдө чогулуштардын, конференциялардын, семинарлардын, жолугушуулардын мамлекеттик тилде өтүлүшү, отурумдардын протоколдору жана иш кагаздарынын мамлекеттик тилде жазылышы, көрнөк-жарнактардын мамлекеттик тилде жазылышы</w:t>
      </w:r>
      <w:r w:rsidRPr="00CB4398">
        <w:rPr>
          <w:rFonts w:ascii="Times New Roman" w:hAnsi="Times New Roman" w:cs="Times New Roman"/>
          <w:sz w:val="24"/>
          <w:szCs w:val="24"/>
          <w:lang w:val="ky-KG"/>
        </w:rPr>
        <w:t xml:space="preserve"> </w:t>
      </w:r>
    </w:p>
    <w:p w:rsidR="004E4B47" w:rsidRPr="00CB4398" w:rsidRDefault="004E4B47" w:rsidP="004E4B47">
      <w:pPr>
        <w:tabs>
          <w:tab w:val="right" w:pos="4576"/>
        </w:tabs>
        <w:spacing w:after="0" w:line="240" w:lineRule="auto"/>
        <w:ind w:left="20"/>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      </w:t>
      </w:r>
    </w:p>
    <w:p w:rsidR="004E4B47" w:rsidRDefault="004E4B47" w:rsidP="004E4B47">
      <w:pPr>
        <w:spacing w:after="0" w:line="240" w:lineRule="auto"/>
        <w:jc w:val="center"/>
        <w:rPr>
          <w:rFonts w:ascii="Times New Roman" w:hAnsi="Times New Roman"/>
          <w:b/>
          <w:i/>
          <w:sz w:val="24"/>
          <w:szCs w:val="24"/>
          <w:lang w:val="ky-KG"/>
        </w:rPr>
      </w:pPr>
      <w:r>
        <w:rPr>
          <w:rFonts w:ascii="Times New Roman" w:hAnsi="Times New Roman"/>
          <w:b/>
          <w:i/>
          <w:sz w:val="24"/>
          <w:szCs w:val="24"/>
          <w:lang w:val="ky-KG"/>
        </w:rPr>
        <w:t>Технология факультетинде</w:t>
      </w:r>
      <w:r w:rsidRPr="00CB4398">
        <w:rPr>
          <w:rFonts w:ascii="Times New Roman" w:hAnsi="Times New Roman"/>
          <w:b/>
          <w:i/>
          <w:sz w:val="24"/>
          <w:szCs w:val="24"/>
          <w:lang w:val="ky-KG"/>
        </w:rPr>
        <w:t xml:space="preserve"> иш кагаздарынын мамлекеттик тилде</w:t>
      </w:r>
    </w:p>
    <w:p w:rsidR="004E4B47" w:rsidRPr="00CB4398" w:rsidRDefault="004E4B47" w:rsidP="004E4B47">
      <w:pPr>
        <w:spacing w:after="0" w:line="240" w:lineRule="auto"/>
        <w:jc w:val="center"/>
        <w:rPr>
          <w:rFonts w:ascii="Times New Roman" w:hAnsi="Times New Roman"/>
          <w:i/>
          <w:color w:val="000000"/>
          <w:sz w:val="24"/>
          <w:szCs w:val="24"/>
          <w:lang w:val="ky-KG" w:eastAsia="ru-RU" w:bidi="ru-RU"/>
        </w:rPr>
      </w:pPr>
      <w:r w:rsidRPr="00CB4398">
        <w:rPr>
          <w:rFonts w:ascii="Times New Roman" w:hAnsi="Times New Roman"/>
          <w:b/>
          <w:i/>
          <w:sz w:val="24"/>
          <w:szCs w:val="24"/>
          <w:lang w:val="ky-KG"/>
        </w:rPr>
        <w:t>жүргүзүлүшүнүн абалы</w:t>
      </w:r>
    </w:p>
    <w:p w:rsidR="004E4B47" w:rsidRPr="00CB4398" w:rsidRDefault="004E4B47" w:rsidP="004E4B47">
      <w:pPr>
        <w:spacing w:after="0" w:line="240" w:lineRule="auto"/>
        <w:jc w:val="both"/>
        <w:rPr>
          <w:rFonts w:ascii="Times New Roman" w:hAnsi="Times New Roman"/>
          <w:sz w:val="24"/>
          <w:szCs w:val="24"/>
          <w:lang w:val="ky-KG"/>
        </w:rPr>
      </w:pPr>
      <w:r w:rsidRPr="00CB4398">
        <w:rPr>
          <w:rFonts w:ascii="Times New Roman" w:hAnsi="Times New Roman"/>
          <w:sz w:val="24"/>
          <w:szCs w:val="24"/>
          <w:lang w:val="ky-KG"/>
        </w:rPr>
        <w:t>Кафедраларда жана деканатта көптөгөн иш кагаздар мамлекеттик тилде жүргүзүлүп жатат:</w:t>
      </w:r>
    </w:p>
    <w:p w:rsidR="004E4B47" w:rsidRPr="00CB4398" w:rsidRDefault="004E4B47" w:rsidP="004E4B47">
      <w:pPr>
        <w:spacing w:after="0" w:line="240" w:lineRule="auto"/>
        <w:jc w:val="both"/>
        <w:rPr>
          <w:rFonts w:ascii="Times New Roman" w:hAnsi="Times New Roman" w:cs="Times New Roman"/>
          <w:sz w:val="24"/>
          <w:szCs w:val="24"/>
          <w:lang w:val="ky-KG"/>
        </w:rPr>
      </w:pPr>
      <w:r w:rsidRPr="00CB4398">
        <w:rPr>
          <w:rFonts w:ascii="Times New Roman" w:hAnsi="Times New Roman" w:cs="Times New Roman"/>
          <w:b/>
          <w:i/>
          <w:sz w:val="24"/>
          <w:szCs w:val="24"/>
          <w:lang w:val="ky-KG"/>
        </w:rPr>
        <w:t>-</w:t>
      </w:r>
      <w:r w:rsidRPr="00CB4398">
        <w:rPr>
          <w:rFonts w:ascii="Times New Roman" w:hAnsi="Times New Roman" w:cs="Times New Roman"/>
          <w:sz w:val="24"/>
          <w:szCs w:val="24"/>
          <w:lang w:val="ky-KG"/>
        </w:rPr>
        <w:t xml:space="preserve"> факультеттин стратегиясы; </w:t>
      </w:r>
    </w:p>
    <w:p w:rsidR="004E4B47" w:rsidRPr="00CB4398" w:rsidRDefault="004E4B47" w:rsidP="004E4B47">
      <w:pPr>
        <w:spacing w:after="0" w:line="240" w:lineRule="auto"/>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факультеттин жана кафедранын иш пландары;</w:t>
      </w:r>
    </w:p>
    <w:p w:rsidR="004E4B47" w:rsidRPr="00CB4398" w:rsidRDefault="004E4B47" w:rsidP="004E4B47">
      <w:pPr>
        <w:spacing w:after="0" w:line="240" w:lineRule="auto"/>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-мамлекеттик билим берүү стандарттары;</w:t>
      </w:r>
    </w:p>
    <w:p w:rsidR="004E4B47" w:rsidRPr="00CB4398" w:rsidRDefault="004E4B47" w:rsidP="004E4B47">
      <w:pPr>
        <w:spacing w:after="0" w:line="240" w:lineRule="auto"/>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жумушчу иш пландары;</w:t>
      </w:r>
    </w:p>
    <w:p w:rsidR="004E4B47" w:rsidRPr="00CB4398" w:rsidRDefault="004E4B47" w:rsidP="004E4B47">
      <w:pPr>
        <w:spacing w:after="0" w:line="240" w:lineRule="auto"/>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кафедралардын отурумдарынын журналдары, протоколдору;</w:t>
      </w:r>
    </w:p>
    <w:p w:rsidR="004E4B47" w:rsidRPr="004E4B47" w:rsidRDefault="004E4B47" w:rsidP="004E4B47">
      <w:pPr>
        <w:pStyle w:val="a4"/>
        <w:spacing w:line="240" w:lineRule="auto"/>
        <w:ind w:left="0"/>
        <w:jc w:val="both"/>
        <w:rPr>
          <w:rFonts w:ascii="Times New Roman" w:hAnsi="Times New Roman"/>
          <w:sz w:val="24"/>
          <w:szCs w:val="24"/>
          <w:lang w:val="ky-KG"/>
        </w:rPr>
      </w:pPr>
      <w:r w:rsidRPr="004E4B47">
        <w:rPr>
          <w:rFonts w:ascii="Times New Roman" w:hAnsi="Times New Roman"/>
          <w:sz w:val="24"/>
          <w:szCs w:val="24"/>
          <w:lang w:val="ky-KG"/>
        </w:rPr>
        <w:t>-Технология факультетинин бардык кафедраларында  бүтүрүүчүлөрдүн квалификациялык иштердин темалары мамлекеттик тилге которулган;</w:t>
      </w:r>
    </w:p>
    <w:p w:rsidR="004E4B47" w:rsidRPr="004E4B47" w:rsidRDefault="004E4B47" w:rsidP="004E4B47">
      <w:pPr>
        <w:pStyle w:val="a4"/>
        <w:spacing w:line="240" w:lineRule="auto"/>
        <w:ind w:left="0"/>
        <w:jc w:val="both"/>
        <w:rPr>
          <w:rFonts w:ascii="Times New Roman" w:hAnsi="Times New Roman"/>
          <w:sz w:val="24"/>
          <w:szCs w:val="24"/>
          <w:lang w:val="ky-KG"/>
        </w:rPr>
      </w:pPr>
      <w:r w:rsidRPr="004E4B47">
        <w:rPr>
          <w:rFonts w:ascii="Times New Roman" w:hAnsi="Times New Roman"/>
          <w:sz w:val="24"/>
          <w:szCs w:val="24"/>
          <w:lang w:val="ky-KG"/>
        </w:rPr>
        <w:t>- эксперттик комиссиянын лицензия берүү жыйынтыгынын бүтүмдөрү мамлекеттик тилде жазылган;</w:t>
      </w:r>
    </w:p>
    <w:p w:rsidR="004E4B47" w:rsidRPr="004E4B47" w:rsidRDefault="004E4B47" w:rsidP="004E4B47">
      <w:pPr>
        <w:pStyle w:val="a4"/>
        <w:spacing w:line="240" w:lineRule="auto"/>
        <w:ind w:left="0"/>
        <w:jc w:val="both"/>
        <w:rPr>
          <w:rFonts w:ascii="Times New Roman" w:hAnsi="Times New Roman"/>
          <w:sz w:val="24"/>
          <w:szCs w:val="24"/>
          <w:lang w:val="ky-KG"/>
        </w:rPr>
      </w:pPr>
      <w:r w:rsidRPr="004E4B47">
        <w:rPr>
          <w:rFonts w:ascii="Times New Roman" w:hAnsi="Times New Roman"/>
          <w:sz w:val="24"/>
          <w:szCs w:val="24"/>
          <w:lang w:val="ky-KG"/>
        </w:rPr>
        <w:t>- кафедраларда билдирмелер, отчеттор, кызматтык инструкциялар, маалыматтар кыргыз тилинде жазылат;</w:t>
      </w:r>
    </w:p>
    <w:p w:rsidR="004E4B47" w:rsidRPr="004E4B47" w:rsidRDefault="004E4B47" w:rsidP="004E4B47">
      <w:pPr>
        <w:pStyle w:val="a4"/>
        <w:spacing w:line="240" w:lineRule="auto"/>
        <w:ind w:left="0"/>
        <w:jc w:val="both"/>
        <w:rPr>
          <w:rFonts w:ascii="Times New Roman" w:hAnsi="Times New Roman"/>
          <w:sz w:val="24"/>
          <w:szCs w:val="24"/>
          <w:lang w:val="ky-KG"/>
        </w:rPr>
      </w:pPr>
      <w:r w:rsidRPr="004E4B47">
        <w:rPr>
          <w:rFonts w:ascii="Times New Roman" w:hAnsi="Times New Roman"/>
          <w:sz w:val="24"/>
          <w:szCs w:val="24"/>
          <w:lang w:val="ky-KG"/>
        </w:rPr>
        <w:t>- кафедраларда чогулуштар мамлекеттик тилде өткөрүлөт;</w:t>
      </w:r>
    </w:p>
    <w:p w:rsidR="004E4B47" w:rsidRPr="004E4B47" w:rsidRDefault="004E4B47" w:rsidP="004E4B47">
      <w:pPr>
        <w:pStyle w:val="a4"/>
        <w:spacing w:line="240" w:lineRule="auto"/>
        <w:ind w:left="0"/>
        <w:jc w:val="both"/>
        <w:rPr>
          <w:rFonts w:ascii="Times New Roman" w:hAnsi="Times New Roman"/>
          <w:sz w:val="24"/>
          <w:szCs w:val="24"/>
          <w:lang w:val="ky-KG"/>
        </w:rPr>
      </w:pPr>
      <w:r w:rsidRPr="004E4B47">
        <w:rPr>
          <w:rFonts w:ascii="Times New Roman" w:hAnsi="Times New Roman"/>
          <w:sz w:val="24"/>
          <w:szCs w:val="24"/>
          <w:lang w:val="ky-KG"/>
        </w:rPr>
        <w:t>- ТФнын Окумуштуулар Кеңеши мамлекеттик тилде өткөрүлөт.</w:t>
      </w:r>
    </w:p>
    <w:p w:rsidR="004E4B47" w:rsidRPr="00CB4398" w:rsidRDefault="004E4B47" w:rsidP="004E4B47">
      <w:pPr>
        <w:tabs>
          <w:tab w:val="right" w:pos="4576"/>
        </w:tabs>
        <w:spacing w:after="0" w:line="240" w:lineRule="auto"/>
        <w:ind w:left="20"/>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ab/>
        <w:t xml:space="preserve">             Маданий-массалык иштер боюнча белгилүү инсандарга арналган жана Мамлекеттик тил, Эне тили күндөрү жыл сайын университеттик деӊгээлде иш-чаралар уюштурулуп, белгиленип турат.</w:t>
      </w:r>
    </w:p>
    <w:p w:rsidR="004E4B47" w:rsidRPr="00CB4398" w:rsidRDefault="004E4B47" w:rsidP="004E4B47">
      <w:pPr>
        <w:tabs>
          <w:tab w:val="right" w:pos="4576"/>
        </w:tabs>
        <w:spacing w:after="0" w:line="200" w:lineRule="exact"/>
        <w:ind w:left="20"/>
        <w:rPr>
          <w:rFonts w:ascii="Times New Roman" w:hAnsi="Times New Roman" w:cs="Times New Roman"/>
          <w:sz w:val="24"/>
          <w:szCs w:val="24"/>
          <w:lang w:val="ky-KG"/>
        </w:rPr>
      </w:pPr>
    </w:p>
    <w:tbl>
      <w:tblPr>
        <w:tblStyle w:val="a3"/>
        <w:tblW w:w="9804" w:type="dxa"/>
        <w:tblInd w:w="-459" w:type="dxa"/>
        <w:tblLook w:val="04A0" w:firstRow="1" w:lastRow="0" w:firstColumn="1" w:lastColumn="0" w:noHBand="0" w:noVBand="1"/>
      </w:tblPr>
      <w:tblGrid>
        <w:gridCol w:w="543"/>
        <w:gridCol w:w="3096"/>
        <w:gridCol w:w="1638"/>
        <w:gridCol w:w="2574"/>
        <w:gridCol w:w="1953"/>
      </w:tblGrid>
      <w:tr w:rsidR="004E4B47" w:rsidRPr="00CB4398" w:rsidTr="00D0685C">
        <w:tc>
          <w:tcPr>
            <w:tcW w:w="543"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w:t>
            </w:r>
          </w:p>
        </w:tc>
        <w:tc>
          <w:tcPr>
            <w:tcW w:w="3096"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Иш-чаранын аты</w:t>
            </w:r>
          </w:p>
        </w:tc>
        <w:tc>
          <w:tcPr>
            <w:tcW w:w="1638"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Убактысы (күнү, айы)</w:t>
            </w:r>
          </w:p>
        </w:tc>
        <w:tc>
          <w:tcPr>
            <w:tcW w:w="2574"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 xml:space="preserve">Жыйынтыгы </w:t>
            </w:r>
          </w:p>
        </w:tc>
        <w:tc>
          <w:tcPr>
            <w:tcW w:w="1953"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Уюштуруучунун</w:t>
            </w:r>
          </w:p>
          <w:p w:rsidR="004E4B47" w:rsidRPr="00CB4398" w:rsidRDefault="004E4B47" w:rsidP="00D0685C">
            <w:pPr>
              <w:tabs>
                <w:tab w:val="right" w:pos="4576"/>
              </w:tabs>
              <w:spacing w:line="200" w:lineRule="exact"/>
              <w:ind w:left="20"/>
              <w:rPr>
                <w:rStyle w:val="73"/>
                <w:rFonts w:eastAsiaTheme="minorHAnsi"/>
                <w:b w:val="0"/>
                <w:sz w:val="24"/>
                <w:szCs w:val="24"/>
              </w:rPr>
            </w:pPr>
            <w:r>
              <w:rPr>
                <w:rFonts w:ascii="Times New Roman" w:hAnsi="Times New Roman" w:cs="Times New Roman"/>
                <w:sz w:val="24"/>
                <w:szCs w:val="24"/>
              </w:rPr>
              <w:t>аты-жөнү</w:t>
            </w:r>
          </w:p>
          <w:p w:rsidR="004E4B47" w:rsidRPr="00CB4398" w:rsidRDefault="004E4B47" w:rsidP="00D0685C">
            <w:pPr>
              <w:tabs>
                <w:tab w:val="right" w:leader="underscore" w:pos="6187"/>
                <w:tab w:val="left" w:pos="6426"/>
              </w:tabs>
              <w:spacing w:after="10" w:line="260" w:lineRule="exact"/>
              <w:ind w:left="120"/>
              <w:jc w:val="both"/>
              <w:rPr>
                <w:rFonts w:ascii="Times New Roman" w:hAnsi="Times New Roman" w:cs="Times New Roman"/>
                <w:sz w:val="24"/>
                <w:szCs w:val="24"/>
              </w:rPr>
            </w:pPr>
          </w:p>
        </w:tc>
      </w:tr>
      <w:tr w:rsidR="004E4B47" w:rsidRPr="00CB4398" w:rsidTr="00D0685C">
        <w:tc>
          <w:tcPr>
            <w:tcW w:w="9804" w:type="dxa"/>
            <w:gridSpan w:val="5"/>
          </w:tcPr>
          <w:p w:rsidR="004E4B47" w:rsidRPr="00CB4398" w:rsidRDefault="004E4B47" w:rsidP="00D0685C">
            <w:pPr>
              <w:autoSpaceDE w:val="0"/>
              <w:autoSpaceDN w:val="0"/>
              <w:adjustRightInd w:val="0"/>
              <w:jc w:val="center"/>
              <w:rPr>
                <w:rFonts w:ascii="Times New Roman" w:hAnsi="Times New Roman" w:cs="Times New Roman"/>
                <w:sz w:val="24"/>
                <w:szCs w:val="24"/>
              </w:rPr>
            </w:pPr>
            <w:r w:rsidRPr="00CB4398">
              <w:rPr>
                <w:rFonts w:ascii="Times New Roman" w:hAnsi="Times New Roman"/>
                <w:b/>
                <w:sz w:val="24"/>
                <w:szCs w:val="24"/>
              </w:rPr>
              <w:t>Консервалоо технологиясы</w:t>
            </w:r>
            <w:r w:rsidRPr="00CB4398">
              <w:rPr>
                <w:rFonts w:ascii="Times New Roman" w:hAnsi="Times New Roman"/>
                <w:sz w:val="24"/>
                <w:szCs w:val="24"/>
              </w:rPr>
              <w:t xml:space="preserve"> </w:t>
            </w:r>
            <w:r w:rsidRPr="00CB4398">
              <w:rPr>
                <w:rFonts w:ascii="Times New Roman" w:hAnsi="Times New Roman"/>
                <w:b/>
                <w:sz w:val="24"/>
                <w:szCs w:val="24"/>
              </w:rPr>
              <w:t>кафедрасы</w:t>
            </w:r>
          </w:p>
        </w:tc>
      </w:tr>
      <w:tr w:rsidR="004E4B47" w:rsidRPr="00CB4398" w:rsidTr="00D0685C">
        <w:tc>
          <w:tcPr>
            <w:tcW w:w="547" w:type="dxa"/>
          </w:tcPr>
          <w:p w:rsidR="004E4B47" w:rsidRPr="00CB4398" w:rsidRDefault="004E4B47" w:rsidP="00D0685C">
            <w:pPr>
              <w:autoSpaceDE w:val="0"/>
              <w:autoSpaceDN w:val="0"/>
              <w:adjustRightInd w:val="0"/>
              <w:rPr>
                <w:rFonts w:ascii="Times New Roman" w:hAnsi="Times New Roman" w:cs="Times New Roman"/>
                <w:sz w:val="24"/>
                <w:szCs w:val="24"/>
                <w:lang w:val="ky-KG"/>
              </w:rPr>
            </w:pPr>
            <w:r w:rsidRPr="00CB4398">
              <w:rPr>
                <w:rFonts w:ascii="Times New Roman" w:hAnsi="Times New Roman" w:cs="Times New Roman"/>
                <w:sz w:val="24"/>
                <w:szCs w:val="24"/>
                <w:lang w:val="ky-KG"/>
              </w:rPr>
              <w:t>1.</w:t>
            </w:r>
          </w:p>
        </w:tc>
        <w:tc>
          <w:tcPr>
            <w:tcW w:w="3132" w:type="dxa"/>
          </w:tcPr>
          <w:p w:rsidR="004E4B47" w:rsidRPr="00CB4398" w:rsidRDefault="004E4B47" w:rsidP="00D0685C">
            <w:pPr>
              <w:rPr>
                <w:rFonts w:ascii="Times New Roman" w:eastAsia="Times New Roman" w:hAnsi="Times New Roman" w:cs="Times New Roman"/>
                <w:sz w:val="24"/>
                <w:szCs w:val="24"/>
                <w:lang w:eastAsia="ru-RU"/>
              </w:rPr>
            </w:pPr>
            <w:r w:rsidRPr="00CB4398">
              <w:rPr>
                <w:rFonts w:ascii="Times New Roman" w:hAnsi="Times New Roman" w:cs="Times New Roman"/>
                <w:sz w:val="24"/>
                <w:szCs w:val="24"/>
                <w:lang w:val="ky-KG"/>
              </w:rPr>
              <w:t>“Карьера жана тажрыйба” аттуу мастер класс</w:t>
            </w:r>
          </w:p>
        </w:tc>
        <w:tc>
          <w:tcPr>
            <w:tcW w:w="1651" w:type="dxa"/>
          </w:tcPr>
          <w:p w:rsidR="004E4B47" w:rsidRPr="00CB4398" w:rsidRDefault="004E4B47" w:rsidP="00D0685C">
            <w:pPr>
              <w:jc w:val="center"/>
              <w:rPr>
                <w:rFonts w:ascii="Times New Roman" w:hAnsi="Times New Roman" w:cs="Times New Roman"/>
                <w:sz w:val="24"/>
                <w:szCs w:val="24"/>
                <w:lang w:val="ky-KG"/>
              </w:rPr>
            </w:pPr>
            <w:r>
              <w:rPr>
                <w:rFonts w:ascii="Times New Roman" w:hAnsi="Times New Roman" w:cs="Times New Roman"/>
                <w:sz w:val="24"/>
                <w:szCs w:val="24"/>
                <w:lang w:val="ky-KG"/>
              </w:rPr>
              <w:t>2022</w:t>
            </w:r>
            <w:r w:rsidRPr="00CB4398">
              <w:rPr>
                <w:rFonts w:ascii="Times New Roman" w:hAnsi="Times New Roman" w:cs="Times New Roman"/>
                <w:sz w:val="24"/>
                <w:szCs w:val="24"/>
                <w:lang w:val="ky-KG"/>
              </w:rPr>
              <w:t>-ж.</w:t>
            </w:r>
          </w:p>
          <w:p w:rsidR="004E4B47" w:rsidRPr="00CB4398" w:rsidRDefault="004E4B47" w:rsidP="00D0685C">
            <w:pPr>
              <w:jc w:val="center"/>
              <w:rPr>
                <w:rFonts w:ascii="Times New Roman" w:hAnsi="Times New Roman" w:cs="Times New Roman"/>
                <w:sz w:val="24"/>
                <w:szCs w:val="24"/>
                <w:lang w:val="ky-KG"/>
              </w:rPr>
            </w:pPr>
            <w:r>
              <w:rPr>
                <w:rFonts w:ascii="Times New Roman" w:hAnsi="Times New Roman" w:cs="Times New Roman"/>
                <w:sz w:val="24"/>
                <w:szCs w:val="24"/>
                <w:lang w:val="ky-KG"/>
              </w:rPr>
              <w:t>февраль</w:t>
            </w:r>
          </w:p>
        </w:tc>
        <w:tc>
          <w:tcPr>
            <w:tcW w:w="2593" w:type="dxa"/>
          </w:tcPr>
          <w:p w:rsidR="004E4B47" w:rsidRPr="00CB4398" w:rsidRDefault="004E4B47" w:rsidP="00D0685C">
            <w:pPr>
              <w:rPr>
                <w:rFonts w:ascii="Times New Roman" w:eastAsia="Times New Roman" w:hAnsi="Times New Roman" w:cs="Times New Roman"/>
                <w:i/>
                <w:iCs/>
                <w:color w:val="000000"/>
                <w:sz w:val="24"/>
                <w:szCs w:val="24"/>
                <w:lang w:val="ky-KG" w:eastAsia="ru-RU"/>
              </w:rPr>
            </w:pPr>
            <w:r w:rsidRPr="00CB4398">
              <w:rPr>
                <w:rFonts w:ascii="Times New Roman" w:eastAsia="Times New Roman" w:hAnsi="Times New Roman" w:cs="Times New Roman"/>
                <w:iCs/>
                <w:color w:val="000000"/>
                <w:sz w:val="24"/>
                <w:szCs w:val="24"/>
                <w:lang w:eastAsia="ru-RU"/>
              </w:rPr>
              <w:t>«Илимдеги кыздар»</w:t>
            </w:r>
            <w:r>
              <w:rPr>
                <w:rFonts w:ascii="Times New Roman" w:hAnsi="Times New Roman" w:cs="Times New Roman"/>
                <w:sz w:val="24"/>
                <w:szCs w:val="24"/>
                <w:lang w:val="ky-KG"/>
              </w:rPr>
              <w:t xml:space="preserve"> а</w:t>
            </w:r>
            <w:r w:rsidRPr="00CB4398">
              <w:rPr>
                <w:rFonts w:ascii="Times New Roman" w:hAnsi="Times New Roman" w:cs="Times New Roman"/>
                <w:sz w:val="24"/>
                <w:szCs w:val="24"/>
                <w:lang w:val="ky-KG"/>
              </w:rPr>
              <w:t>дистикке үгүт иштерине карата “Суусундуктарды даярдоонун технологиясы” аттуу мастер класс</w:t>
            </w:r>
          </w:p>
        </w:tc>
        <w:tc>
          <w:tcPr>
            <w:tcW w:w="1881" w:type="dxa"/>
          </w:tcPr>
          <w:p w:rsidR="004E4B47" w:rsidRPr="00CB4398" w:rsidRDefault="004E4B47" w:rsidP="00D0685C">
            <w:pPr>
              <w:autoSpaceDE w:val="0"/>
              <w:autoSpaceDN w:val="0"/>
              <w:adjustRightInd w:val="0"/>
              <w:rPr>
                <w:rFonts w:ascii="Times New Roman" w:hAnsi="Times New Roman" w:cs="Times New Roman"/>
                <w:sz w:val="24"/>
                <w:szCs w:val="24"/>
                <w:lang w:val="ky-KG"/>
              </w:rPr>
            </w:pPr>
            <w:r w:rsidRPr="00CB4398">
              <w:rPr>
                <w:rFonts w:ascii="Times New Roman" w:hAnsi="Times New Roman" w:cs="Times New Roman"/>
                <w:sz w:val="24"/>
                <w:szCs w:val="24"/>
                <w:lang w:val="ky-KG"/>
              </w:rPr>
              <w:t>каф. башчысы, кафедранын жамааты</w:t>
            </w:r>
          </w:p>
        </w:tc>
      </w:tr>
      <w:tr w:rsidR="004E4B47" w:rsidRPr="00CB4398" w:rsidTr="00D0685C">
        <w:tc>
          <w:tcPr>
            <w:tcW w:w="9804" w:type="dxa"/>
            <w:gridSpan w:val="5"/>
          </w:tcPr>
          <w:p w:rsidR="004E4B47" w:rsidRPr="00DD7366" w:rsidRDefault="004E4B47" w:rsidP="00D0685C">
            <w:pPr>
              <w:autoSpaceDE w:val="0"/>
              <w:autoSpaceDN w:val="0"/>
              <w:adjustRightInd w:val="0"/>
              <w:jc w:val="center"/>
              <w:rPr>
                <w:rFonts w:ascii="Times New Roman" w:hAnsi="Times New Roman" w:cs="Times New Roman"/>
                <w:b/>
                <w:sz w:val="24"/>
                <w:szCs w:val="24"/>
                <w:lang w:val="ky-KG"/>
              </w:rPr>
            </w:pPr>
            <w:r w:rsidRPr="00DD7366">
              <w:rPr>
                <w:rFonts w:ascii="Times New Roman" w:hAnsi="Times New Roman" w:cs="Times New Roman"/>
                <w:b/>
                <w:sz w:val="24"/>
                <w:szCs w:val="24"/>
                <w:lang w:val="ky-KG"/>
              </w:rPr>
              <w:t>Тамак-аш азыктарын өндүрүүнүн технологиясы кафедрасы</w:t>
            </w:r>
          </w:p>
        </w:tc>
      </w:tr>
      <w:tr w:rsidR="004E4B47" w:rsidRPr="00DD7366" w:rsidTr="00D0685C">
        <w:tc>
          <w:tcPr>
            <w:tcW w:w="543" w:type="dxa"/>
          </w:tcPr>
          <w:p w:rsidR="004E4B47" w:rsidRPr="00CB4398" w:rsidRDefault="004E4B47" w:rsidP="00D0685C">
            <w:pPr>
              <w:autoSpaceDE w:val="0"/>
              <w:autoSpaceDN w:val="0"/>
              <w:adjustRightInd w:val="0"/>
              <w:rPr>
                <w:rFonts w:ascii="Times New Roman" w:hAnsi="Times New Roman" w:cs="Times New Roman"/>
                <w:sz w:val="24"/>
                <w:szCs w:val="24"/>
                <w:lang w:val="ky-KG"/>
              </w:rPr>
            </w:pPr>
          </w:p>
        </w:tc>
        <w:tc>
          <w:tcPr>
            <w:tcW w:w="3096" w:type="dxa"/>
          </w:tcPr>
          <w:p w:rsidR="004E4B47" w:rsidRPr="00D75DE4" w:rsidRDefault="004E4B47" w:rsidP="00D0685C">
            <w:pPr>
              <w:rPr>
                <w:rFonts w:ascii="Times New Roman" w:eastAsia="Times New Roman" w:hAnsi="Times New Roman" w:cs="Times New Roman"/>
                <w:i/>
                <w:iCs/>
                <w:color w:val="000000"/>
                <w:sz w:val="24"/>
                <w:szCs w:val="24"/>
                <w:lang w:val="ky-KG" w:eastAsia="ru-RU"/>
              </w:rPr>
            </w:pPr>
            <w:r>
              <w:rPr>
                <w:rFonts w:ascii="Times New Roman" w:hAnsi="Times New Roman" w:cs="Times New Roman"/>
                <w:sz w:val="24"/>
                <w:szCs w:val="24"/>
                <w:lang w:val="ky-KG"/>
              </w:rPr>
              <w:t xml:space="preserve"> “Ундан жасалган кондитердик азыктарды даярдоо</w:t>
            </w:r>
            <w:r w:rsidRPr="00AF141C">
              <w:rPr>
                <w:rFonts w:ascii="Times New Roman" w:hAnsi="Times New Roman" w:cs="Times New Roman"/>
                <w:sz w:val="24"/>
                <w:szCs w:val="24"/>
                <w:lang w:val="ky-KG"/>
              </w:rPr>
              <w:t xml:space="preserve">” аттуу </w:t>
            </w:r>
            <w:r>
              <w:rPr>
                <w:rFonts w:ascii="Times New Roman" w:hAnsi="Times New Roman" w:cs="Times New Roman"/>
                <w:sz w:val="24"/>
                <w:szCs w:val="24"/>
                <w:lang w:val="ky-KG"/>
              </w:rPr>
              <w:t xml:space="preserve"> </w:t>
            </w:r>
            <w:r w:rsidRPr="00AF141C">
              <w:rPr>
                <w:rFonts w:ascii="Times New Roman" w:hAnsi="Times New Roman" w:cs="Times New Roman"/>
                <w:sz w:val="24"/>
                <w:szCs w:val="24"/>
                <w:lang w:val="ky-KG"/>
              </w:rPr>
              <w:t>мастер класс</w:t>
            </w:r>
          </w:p>
          <w:p w:rsidR="004E4B47" w:rsidRPr="00CB4398" w:rsidRDefault="004E4B47" w:rsidP="00D0685C">
            <w:pPr>
              <w:rPr>
                <w:rFonts w:ascii="Times New Roman" w:hAnsi="Times New Roman" w:cs="Times New Roman"/>
                <w:sz w:val="24"/>
                <w:szCs w:val="24"/>
                <w:lang w:val="ky-KG"/>
              </w:rPr>
            </w:pPr>
          </w:p>
        </w:tc>
        <w:tc>
          <w:tcPr>
            <w:tcW w:w="1638" w:type="dxa"/>
          </w:tcPr>
          <w:p w:rsidR="004E4B47" w:rsidRPr="00CB4398" w:rsidRDefault="004E4B47" w:rsidP="00D0685C">
            <w:pPr>
              <w:jc w:val="center"/>
              <w:rPr>
                <w:rFonts w:ascii="Times New Roman" w:hAnsi="Times New Roman" w:cs="Times New Roman"/>
                <w:sz w:val="24"/>
                <w:szCs w:val="24"/>
                <w:lang w:val="ky-KG"/>
              </w:rPr>
            </w:pPr>
            <w:r>
              <w:rPr>
                <w:rFonts w:ascii="Times New Roman" w:hAnsi="Times New Roman" w:cs="Times New Roman"/>
                <w:sz w:val="24"/>
                <w:szCs w:val="24"/>
                <w:lang w:val="ky-KG"/>
              </w:rPr>
              <w:t>2022</w:t>
            </w:r>
            <w:r w:rsidRPr="00CB4398">
              <w:rPr>
                <w:rFonts w:ascii="Times New Roman" w:hAnsi="Times New Roman" w:cs="Times New Roman"/>
                <w:sz w:val="24"/>
                <w:szCs w:val="24"/>
                <w:lang w:val="ky-KG"/>
              </w:rPr>
              <w:t>-ж.</w:t>
            </w:r>
          </w:p>
          <w:p w:rsidR="004E4B47" w:rsidRPr="00CB4398" w:rsidRDefault="004E4B47" w:rsidP="00D0685C">
            <w:pPr>
              <w:jc w:val="center"/>
              <w:rPr>
                <w:rFonts w:ascii="Times New Roman" w:hAnsi="Times New Roman" w:cs="Times New Roman"/>
                <w:sz w:val="24"/>
                <w:szCs w:val="24"/>
                <w:lang w:val="ky-KG"/>
              </w:rPr>
            </w:pPr>
            <w:r>
              <w:rPr>
                <w:rFonts w:ascii="Times New Roman" w:hAnsi="Times New Roman" w:cs="Times New Roman"/>
                <w:sz w:val="24"/>
                <w:szCs w:val="24"/>
                <w:lang w:val="ky-KG"/>
              </w:rPr>
              <w:t>февраль</w:t>
            </w:r>
          </w:p>
        </w:tc>
        <w:tc>
          <w:tcPr>
            <w:tcW w:w="2574" w:type="dxa"/>
          </w:tcPr>
          <w:p w:rsidR="004E4B47" w:rsidRPr="00DD7366" w:rsidRDefault="004E4B47" w:rsidP="00D0685C">
            <w:pPr>
              <w:rPr>
                <w:rFonts w:ascii="Times New Roman" w:eastAsia="Times New Roman" w:hAnsi="Times New Roman" w:cs="Times New Roman"/>
                <w:iCs/>
                <w:color w:val="000000"/>
                <w:sz w:val="24"/>
                <w:szCs w:val="24"/>
                <w:lang w:val="ky-KG" w:eastAsia="ru-RU"/>
              </w:rPr>
            </w:pPr>
            <w:r w:rsidRPr="00D75DE4">
              <w:rPr>
                <w:rFonts w:ascii="Times New Roman" w:eastAsia="Times New Roman" w:hAnsi="Times New Roman" w:cs="Times New Roman"/>
                <w:iCs/>
                <w:color w:val="000000"/>
                <w:sz w:val="24"/>
                <w:szCs w:val="24"/>
                <w:lang w:val="ky-KG" w:eastAsia="ru-RU"/>
              </w:rPr>
              <w:t>«Илимдеги кыздар»</w:t>
            </w:r>
            <w:r>
              <w:rPr>
                <w:rFonts w:ascii="Times New Roman" w:hAnsi="Times New Roman" w:cs="Times New Roman"/>
                <w:sz w:val="24"/>
                <w:szCs w:val="24"/>
                <w:lang w:val="ky-KG"/>
              </w:rPr>
              <w:t xml:space="preserve"> а</w:t>
            </w:r>
            <w:r w:rsidRPr="00AF141C">
              <w:rPr>
                <w:rFonts w:ascii="Times New Roman" w:hAnsi="Times New Roman" w:cs="Times New Roman"/>
                <w:sz w:val="24"/>
                <w:szCs w:val="24"/>
                <w:lang w:val="ky-KG"/>
              </w:rPr>
              <w:t xml:space="preserve">дистикке үгүт </w:t>
            </w:r>
            <w:r>
              <w:rPr>
                <w:rFonts w:ascii="Times New Roman" w:hAnsi="Times New Roman" w:cs="Times New Roman"/>
                <w:sz w:val="24"/>
                <w:szCs w:val="24"/>
                <w:lang w:val="ky-KG"/>
              </w:rPr>
              <w:t>иштерине карата</w:t>
            </w:r>
          </w:p>
        </w:tc>
        <w:tc>
          <w:tcPr>
            <w:tcW w:w="1953" w:type="dxa"/>
          </w:tcPr>
          <w:p w:rsidR="004E4B47" w:rsidRPr="00CB4398" w:rsidRDefault="004E4B47" w:rsidP="00D0685C">
            <w:pPr>
              <w:autoSpaceDE w:val="0"/>
              <w:autoSpaceDN w:val="0"/>
              <w:adjustRightInd w:val="0"/>
              <w:rPr>
                <w:rFonts w:ascii="Times New Roman" w:hAnsi="Times New Roman" w:cs="Times New Roman"/>
                <w:sz w:val="24"/>
                <w:szCs w:val="24"/>
                <w:lang w:val="ky-KG"/>
              </w:rPr>
            </w:pPr>
            <w:r w:rsidRPr="00CB4398">
              <w:rPr>
                <w:rFonts w:ascii="Times New Roman" w:hAnsi="Times New Roman" w:cs="Times New Roman"/>
                <w:sz w:val="24"/>
                <w:szCs w:val="24"/>
                <w:lang w:val="ky-KG"/>
              </w:rPr>
              <w:t>каф. башчысы, кафедранын жамааты</w:t>
            </w:r>
          </w:p>
        </w:tc>
      </w:tr>
      <w:tr w:rsidR="004E4B47" w:rsidRPr="00CB4398" w:rsidTr="00D0685C">
        <w:tc>
          <w:tcPr>
            <w:tcW w:w="9804" w:type="dxa"/>
            <w:gridSpan w:val="5"/>
          </w:tcPr>
          <w:p w:rsidR="004E4B47" w:rsidRPr="00CB4398" w:rsidRDefault="004E4B47" w:rsidP="00D0685C">
            <w:pPr>
              <w:autoSpaceDE w:val="0"/>
              <w:autoSpaceDN w:val="0"/>
              <w:adjustRightInd w:val="0"/>
              <w:jc w:val="center"/>
              <w:rPr>
                <w:rFonts w:ascii="Times New Roman" w:hAnsi="Times New Roman" w:cs="Times New Roman"/>
                <w:sz w:val="24"/>
                <w:szCs w:val="24"/>
                <w:lang w:val="ky-KG"/>
              </w:rPr>
            </w:pPr>
            <w:r w:rsidRPr="00CB4398">
              <w:rPr>
                <w:rFonts w:ascii="Times New Roman" w:hAnsi="Times New Roman" w:cs="Times New Roman"/>
                <w:b/>
                <w:sz w:val="24"/>
                <w:szCs w:val="24"/>
              </w:rPr>
              <w:t>Тамак-аш инженерия кафедрасы</w:t>
            </w:r>
          </w:p>
        </w:tc>
      </w:tr>
      <w:tr w:rsidR="004E4B47" w:rsidRPr="00CB4398" w:rsidTr="00D0685C">
        <w:tc>
          <w:tcPr>
            <w:tcW w:w="54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3096" w:type="dxa"/>
          </w:tcPr>
          <w:p w:rsidR="004E4B47" w:rsidRPr="00155CA2" w:rsidRDefault="004E4B47" w:rsidP="00D0685C">
            <w:pPr>
              <w:jc w:val="both"/>
              <w:rPr>
                <w:rFonts w:ascii="Times New Roman" w:hAnsi="Times New Roman" w:cs="Times New Roman"/>
                <w:sz w:val="24"/>
                <w:szCs w:val="24"/>
                <w:lang w:val="ky-KG"/>
              </w:rPr>
            </w:pPr>
            <w:r w:rsidRPr="00155CA2">
              <w:rPr>
                <w:rFonts w:ascii="Times New Roman" w:hAnsi="Times New Roman" w:cs="Times New Roman"/>
                <w:sz w:val="24"/>
                <w:szCs w:val="24"/>
                <w:lang w:val="ky-KG"/>
              </w:rPr>
              <w:t xml:space="preserve">“Тамак–аш инженерия” кафедрасында “Эл аралык эне тил” күнүнө арналган  ачык сабак өткөрдү. </w:t>
            </w:r>
          </w:p>
          <w:p w:rsidR="004E4B47" w:rsidRPr="00155CA2" w:rsidRDefault="004E4B47" w:rsidP="00D0685C">
            <w:pPr>
              <w:jc w:val="both"/>
              <w:rPr>
                <w:rFonts w:ascii="Times New Roman" w:hAnsi="Times New Roman" w:cs="Times New Roman"/>
                <w:sz w:val="24"/>
                <w:szCs w:val="24"/>
                <w:lang w:val="ky-KG"/>
              </w:rPr>
            </w:pPr>
            <w:r w:rsidRPr="00155CA2">
              <w:rPr>
                <w:rFonts w:ascii="Times New Roman" w:hAnsi="Times New Roman" w:cs="Times New Roman"/>
                <w:sz w:val="24"/>
                <w:szCs w:val="24"/>
                <w:lang w:val="ky-KG"/>
              </w:rPr>
              <w:t xml:space="preserve"> “Тамак-аш инженерия” кафедрасы   менен </w:t>
            </w:r>
            <w:r w:rsidRPr="00155CA2">
              <w:rPr>
                <w:rFonts w:ascii="Times New Roman" w:hAnsi="Times New Roman" w:cs="Times New Roman"/>
                <w:sz w:val="24"/>
                <w:szCs w:val="24"/>
                <w:lang w:val="ky-KG"/>
              </w:rPr>
              <w:lastRenderedPageBreak/>
              <w:t xml:space="preserve">«Технологиялык машинелер жана жабдуулар»,   багытынын   студенттери менен  биргеликте «Кафедра күнү» белгиленди  </w:t>
            </w:r>
          </w:p>
        </w:tc>
        <w:tc>
          <w:tcPr>
            <w:tcW w:w="1638" w:type="dxa"/>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lastRenderedPageBreak/>
              <w:t>2022</w:t>
            </w:r>
            <w:r w:rsidRPr="00CB4398">
              <w:rPr>
                <w:rFonts w:ascii="Times New Roman" w:hAnsi="Times New Roman"/>
                <w:sz w:val="24"/>
                <w:szCs w:val="24"/>
              </w:rPr>
              <w:t>-ж. февраль</w:t>
            </w:r>
          </w:p>
        </w:tc>
        <w:tc>
          <w:tcPr>
            <w:tcW w:w="2574"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“Тамак-аш инженерия” кафедрасы   менен «Технологиялык машинелер жана жабдуулар»,   </w:t>
            </w:r>
            <w:r w:rsidRPr="00CB4398">
              <w:rPr>
                <w:rFonts w:ascii="Times New Roman" w:hAnsi="Times New Roman"/>
                <w:sz w:val="24"/>
                <w:szCs w:val="24"/>
              </w:rPr>
              <w:lastRenderedPageBreak/>
              <w:t xml:space="preserve">багытынын   студенттери менен  биргеликте «Кафедра күнү» белгиленди  </w:t>
            </w:r>
          </w:p>
        </w:tc>
        <w:tc>
          <w:tcPr>
            <w:tcW w:w="1953" w:type="dxa"/>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sz w:val="24"/>
                <w:szCs w:val="24"/>
                <w:lang w:val="ky-KG"/>
              </w:rPr>
              <w:lastRenderedPageBreak/>
              <w:t>Садиева А.Э.</w:t>
            </w:r>
          </w:p>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sz w:val="24"/>
                <w:szCs w:val="24"/>
                <w:lang w:val="ky-KG"/>
              </w:rPr>
              <w:t>Уланбек к А.</w:t>
            </w:r>
          </w:p>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sz w:val="24"/>
                <w:szCs w:val="24"/>
                <w:lang w:val="ky-KG"/>
              </w:rPr>
              <w:t>ТМО-1-19</w:t>
            </w:r>
          </w:p>
          <w:p w:rsidR="004E4B47" w:rsidRPr="00CB4398" w:rsidRDefault="004E4B47" w:rsidP="00D0685C">
            <w:pPr>
              <w:jc w:val="center"/>
              <w:rPr>
                <w:rFonts w:ascii="Times New Roman" w:hAnsi="Times New Roman" w:cs="Times New Roman"/>
                <w:sz w:val="24"/>
                <w:szCs w:val="24"/>
                <w:lang w:val="ky-KG"/>
              </w:rPr>
            </w:pPr>
          </w:p>
          <w:p w:rsidR="004E4B47" w:rsidRPr="00CB4398" w:rsidRDefault="004E4B47" w:rsidP="00D0685C">
            <w:pPr>
              <w:jc w:val="center"/>
              <w:rPr>
                <w:rFonts w:ascii="Times New Roman" w:hAnsi="Times New Roman" w:cs="Times New Roman"/>
                <w:sz w:val="24"/>
                <w:szCs w:val="24"/>
                <w:lang w:val="ky-KG"/>
              </w:rPr>
            </w:pPr>
          </w:p>
        </w:tc>
      </w:tr>
      <w:tr w:rsidR="004E4B47" w:rsidRPr="00CB4398" w:rsidTr="00D0685C">
        <w:tc>
          <w:tcPr>
            <w:tcW w:w="9804" w:type="dxa"/>
            <w:gridSpan w:val="5"/>
          </w:tcPr>
          <w:p w:rsidR="004E4B47" w:rsidRPr="00CB4398" w:rsidRDefault="004E4B47" w:rsidP="00D0685C">
            <w:pPr>
              <w:pStyle w:val="a4"/>
              <w:ind w:left="0"/>
              <w:jc w:val="center"/>
              <w:rPr>
                <w:rFonts w:ascii="Times New Roman" w:hAnsi="Times New Roman"/>
                <w:sz w:val="24"/>
                <w:szCs w:val="24"/>
              </w:rPr>
            </w:pPr>
            <w:r w:rsidRPr="00CB4398">
              <w:rPr>
                <w:rFonts w:ascii="Times New Roman" w:eastAsia="Arial Unicode MS" w:hAnsi="Times New Roman"/>
                <w:b/>
                <w:sz w:val="24"/>
                <w:szCs w:val="24"/>
              </w:rPr>
              <w:lastRenderedPageBreak/>
              <w:t>Орус тили кафедрасы</w:t>
            </w:r>
          </w:p>
        </w:tc>
      </w:tr>
      <w:tr w:rsidR="004E4B47" w:rsidRPr="00C60106" w:rsidTr="00D0685C">
        <w:tc>
          <w:tcPr>
            <w:tcW w:w="54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tc>
        <w:tc>
          <w:tcPr>
            <w:tcW w:w="3096" w:type="dxa"/>
          </w:tcPr>
          <w:p w:rsidR="004E4B47" w:rsidRPr="003834B4" w:rsidRDefault="004E4B47" w:rsidP="00D0685C">
            <w:pPr>
              <w:rPr>
                <w:rFonts w:ascii="Times New Roman" w:eastAsia="Times New Roman" w:hAnsi="Times New Roman" w:cs="Times New Roman"/>
                <w:iCs/>
                <w:color w:val="000000"/>
                <w:sz w:val="24"/>
                <w:szCs w:val="24"/>
                <w:lang w:val="ky-KG" w:eastAsia="ru-RU"/>
              </w:rPr>
            </w:pPr>
            <w:r w:rsidRPr="003834B4">
              <w:rPr>
                <w:rFonts w:ascii="Times New Roman" w:eastAsia="Times New Roman" w:hAnsi="Times New Roman" w:cs="Times New Roman"/>
                <w:iCs/>
                <w:color w:val="000000"/>
                <w:sz w:val="24"/>
                <w:szCs w:val="24"/>
                <w:lang w:eastAsia="ru-RU"/>
              </w:rPr>
              <w:t xml:space="preserve"> онлайн-конференци</w:t>
            </w:r>
            <w:r w:rsidRPr="003834B4">
              <w:rPr>
                <w:rFonts w:ascii="Times New Roman" w:eastAsia="Times New Roman" w:hAnsi="Times New Roman" w:cs="Times New Roman"/>
                <w:iCs/>
                <w:color w:val="000000"/>
                <w:sz w:val="24"/>
                <w:szCs w:val="24"/>
                <w:lang w:val="ky-KG" w:eastAsia="ru-RU"/>
              </w:rPr>
              <w:t>я</w:t>
            </w:r>
          </w:p>
          <w:p w:rsidR="004E4B47" w:rsidRPr="00CB4398" w:rsidRDefault="004E4B47" w:rsidP="00D0685C">
            <w:pPr>
              <w:rPr>
                <w:rFonts w:ascii="Times New Roman" w:eastAsia="Times New Roman" w:hAnsi="Times New Roman" w:cs="Times New Roman"/>
                <w:i/>
                <w:iCs/>
                <w:color w:val="000000"/>
                <w:sz w:val="24"/>
                <w:szCs w:val="24"/>
                <w:lang w:val="ky-KG" w:eastAsia="ru-RU"/>
              </w:rPr>
            </w:pPr>
            <w:r w:rsidRPr="003834B4">
              <w:rPr>
                <w:rFonts w:ascii="Times New Roman" w:eastAsia="Times New Roman" w:hAnsi="Times New Roman" w:cs="Times New Roman"/>
                <w:iCs/>
                <w:color w:val="000000"/>
                <w:sz w:val="24"/>
                <w:szCs w:val="24"/>
                <w:lang w:eastAsia="ru-RU"/>
              </w:rPr>
              <w:t xml:space="preserve"> а) «23- сентябрь – Мамлекеттик тил күнү»; б) «</w:t>
            </w:r>
            <w:r w:rsidRPr="003834B4">
              <w:rPr>
                <w:rFonts w:ascii="Times New Roman" w:eastAsia="Times New Roman" w:hAnsi="Times New Roman" w:cs="Times New Roman"/>
                <w:iCs/>
                <w:color w:val="000000"/>
                <w:sz w:val="24"/>
                <w:szCs w:val="24"/>
                <w:lang w:val="ky-KG" w:eastAsia="ru-RU"/>
              </w:rPr>
              <w:t>М</w:t>
            </w:r>
            <w:r w:rsidRPr="003834B4">
              <w:rPr>
                <w:rFonts w:ascii="Times New Roman" w:eastAsia="Times New Roman" w:hAnsi="Times New Roman" w:cs="Times New Roman"/>
                <w:iCs/>
                <w:color w:val="000000"/>
                <w:sz w:val="24"/>
                <w:szCs w:val="24"/>
                <w:lang w:eastAsia="ru-RU"/>
              </w:rPr>
              <w:t>еждународный день родного языка»</w:t>
            </w:r>
          </w:p>
        </w:tc>
        <w:tc>
          <w:tcPr>
            <w:tcW w:w="1638" w:type="dxa"/>
          </w:tcPr>
          <w:p w:rsidR="004E4B47" w:rsidRPr="00C60106" w:rsidRDefault="004E4B47" w:rsidP="00D0685C">
            <w:pPr>
              <w:pStyle w:val="a4"/>
              <w:ind w:left="0"/>
              <w:rPr>
                <w:rFonts w:ascii="Times New Roman" w:hAnsi="Times New Roman"/>
                <w:sz w:val="24"/>
                <w:szCs w:val="24"/>
              </w:rPr>
            </w:pPr>
            <w:r>
              <w:rPr>
                <w:rFonts w:ascii="Times New Roman" w:hAnsi="Times New Roman"/>
                <w:sz w:val="24"/>
                <w:szCs w:val="24"/>
              </w:rPr>
              <w:t>2021-ж. декабрь</w:t>
            </w:r>
          </w:p>
        </w:tc>
        <w:tc>
          <w:tcPr>
            <w:tcW w:w="2574" w:type="dxa"/>
          </w:tcPr>
          <w:p w:rsidR="004E4B47" w:rsidRPr="00C60106" w:rsidRDefault="004E4B47" w:rsidP="00D0685C">
            <w:pPr>
              <w:pStyle w:val="a4"/>
              <w:ind w:left="0"/>
              <w:rPr>
                <w:rFonts w:ascii="Times New Roman" w:hAnsi="Times New Roman"/>
                <w:sz w:val="24"/>
                <w:szCs w:val="24"/>
              </w:rPr>
            </w:pPr>
            <w:r w:rsidRPr="00C60106">
              <w:rPr>
                <w:rFonts w:ascii="Times New Roman" w:hAnsi="Times New Roman"/>
                <w:sz w:val="24"/>
                <w:szCs w:val="24"/>
              </w:rPr>
              <w:t>Онлайн-конференция өтүлдү</w:t>
            </w:r>
          </w:p>
        </w:tc>
        <w:tc>
          <w:tcPr>
            <w:tcW w:w="1953" w:type="dxa"/>
          </w:tcPr>
          <w:p w:rsidR="004E4B47" w:rsidRPr="00C60106" w:rsidRDefault="004E4B47" w:rsidP="00D0685C">
            <w:pPr>
              <w:pStyle w:val="a4"/>
              <w:ind w:left="0"/>
              <w:rPr>
                <w:rFonts w:ascii="Times New Roman" w:hAnsi="Times New Roman"/>
                <w:sz w:val="24"/>
                <w:szCs w:val="24"/>
              </w:rPr>
            </w:pPr>
            <w:r w:rsidRPr="00C60106">
              <w:rPr>
                <w:rFonts w:ascii="Times New Roman" w:hAnsi="Times New Roman"/>
                <w:sz w:val="24"/>
                <w:szCs w:val="24"/>
              </w:rPr>
              <w:t>Кафедранын жамааты</w:t>
            </w:r>
          </w:p>
        </w:tc>
      </w:tr>
    </w:tbl>
    <w:p w:rsidR="004E4B47" w:rsidRPr="00CB4398" w:rsidRDefault="004E4B47" w:rsidP="004E4B47">
      <w:pPr>
        <w:tabs>
          <w:tab w:val="right" w:pos="4576"/>
        </w:tabs>
        <w:spacing w:after="0" w:line="200" w:lineRule="exact"/>
        <w:ind w:left="20"/>
        <w:rPr>
          <w:rFonts w:ascii="Times New Roman" w:hAnsi="Times New Roman" w:cs="Times New Roman"/>
          <w:sz w:val="24"/>
          <w:szCs w:val="24"/>
          <w:lang w:val="ky-KG"/>
        </w:rPr>
      </w:pPr>
    </w:p>
    <w:p w:rsidR="004E4B47" w:rsidRPr="00CB4398" w:rsidRDefault="004E4B47" w:rsidP="004E4B47">
      <w:pPr>
        <w:spacing w:after="0" w:line="240" w:lineRule="auto"/>
        <w:ind w:firstLine="708"/>
        <w:jc w:val="center"/>
        <w:rPr>
          <w:rFonts w:ascii="Times New Roman" w:eastAsia="Times New Roman" w:hAnsi="Times New Roman"/>
          <w:sz w:val="24"/>
          <w:szCs w:val="24"/>
          <w:lang w:val="ky-KG"/>
        </w:rPr>
      </w:pPr>
      <w:r w:rsidRPr="00CB4398">
        <w:rPr>
          <w:rFonts w:ascii="Times New Roman" w:hAnsi="Times New Roman" w:cs="Times New Roman"/>
          <w:b/>
          <w:sz w:val="24"/>
          <w:szCs w:val="24"/>
          <w:lang w:val="ky-KG"/>
        </w:rPr>
        <w:t>Кыргыз тили кафедрасы</w:t>
      </w:r>
    </w:p>
    <w:p w:rsidR="004E4B47" w:rsidRPr="00CB4398" w:rsidRDefault="004E4B47" w:rsidP="004E4B47">
      <w:pPr>
        <w:spacing w:after="0" w:line="240" w:lineRule="auto"/>
        <w:ind w:firstLine="708"/>
        <w:jc w:val="both"/>
        <w:rPr>
          <w:rFonts w:ascii="Times New Roman" w:eastAsia="Times New Roman" w:hAnsi="Times New Roman"/>
          <w:sz w:val="24"/>
          <w:szCs w:val="24"/>
          <w:lang w:val="ky-KG"/>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2438"/>
        <w:gridCol w:w="1276"/>
        <w:gridCol w:w="2551"/>
      </w:tblGrid>
      <w:tr w:rsidR="004E4B47" w:rsidRPr="00CB4398" w:rsidTr="00D0685C">
        <w:tc>
          <w:tcPr>
            <w:tcW w:w="567" w:type="dxa"/>
            <w:shd w:val="clear" w:color="auto" w:fill="auto"/>
          </w:tcPr>
          <w:p w:rsidR="004E4B47" w:rsidRPr="00CB4398"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w:t>
            </w:r>
          </w:p>
        </w:tc>
        <w:tc>
          <w:tcPr>
            <w:tcW w:w="3261" w:type="dxa"/>
            <w:shd w:val="clear" w:color="auto" w:fill="auto"/>
          </w:tcPr>
          <w:p w:rsidR="004E4B47" w:rsidRPr="00CB4398"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Иш-чаранын аталышы</w:t>
            </w:r>
          </w:p>
          <w:p w:rsidR="004E4B47" w:rsidRPr="00CB4398" w:rsidRDefault="004E4B47" w:rsidP="00D0685C">
            <w:pPr>
              <w:spacing w:after="0" w:line="240" w:lineRule="auto"/>
              <w:jc w:val="center"/>
              <w:rPr>
                <w:rFonts w:ascii="Times New Roman" w:eastAsia="Times New Roman" w:hAnsi="Times New Roman"/>
                <w:b/>
                <w:sz w:val="24"/>
                <w:szCs w:val="24"/>
                <w:lang w:val="ky-KG"/>
              </w:rPr>
            </w:pPr>
          </w:p>
        </w:tc>
        <w:tc>
          <w:tcPr>
            <w:tcW w:w="2438" w:type="dxa"/>
            <w:shd w:val="clear" w:color="auto" w:fill="auto"/>
          </w:tcPr>
          <w:p w:rsidR="004E4B47" w:rsidRPr="00CB4398"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Өткөрүлгөн ыкмасы</w:t>
            </w:r>
          </w:p>
        </w:tc>
        <w:tc>
          <w:tcPr>
            <w:tcW w:w="1276" w:type="dxa"/>
            <w:shd w:val="clear" w:color="auto" w:fill="auto"/>
          </w:tcPr>
          <w:p w:rsidR="004E4B47"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Убакты</w:t>
            </w:r>
          </w:p>
          <w:p w:rsidR="004E4B47" w:rsidRPr="00CB4398"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сы</w:t>
            </w:r>
          </w:p>
        </w:tc>
        <w:tc>
          <w:tcPr>
            <w:tcW w:w="2551" w:type="dxa"/>
            <w:shd w:val="clear" w:color="auto" w:fill="auto"/>
          </w:tcPr>
          <w:p w:rsidR="004E4B47" w:rsidRPr="00CB4398"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жооптуулар</w:t>
            </w:r>
          </w:p>
        </w:tc>
      </w:tr>
      <w:tr w:rsidR="004E4B47" w:rsidRPr="00CB4398" w:rsidTr="00D0685C">
        <w:tc>
          <w:tcPr>
            <w:tcW w:w="10093" w:type="dxa"/>
            <w:gridSpan w:val="5"/>
            <w:shd w:val="clear" w:color="auto" w:fill="auto"/>
          </w:tcPr>
          <w:p w:rsidR="004E4B47" w:rsidRPr="00CB4398" w:rsidRDefault="004E4B47" w:rsidP="00D0685C">
            <w:pPr>
              <w:spacing w:after="0" w:line="240" w:lineRule="auto"/>
              <w:jc w:val="center"/>
              <w:rPr>
                <w:rFonts w:ascii="Times New Roman" w:eastAsia="Times New Roman" w:hAnsi="Times New Roman"/>
                <w:b/>
                <w:sz w:val="24"/>
                <w:szCs w:val="24"/>
                <w:lang w:val="ky-KG"/>
              </w:rPr>
            </w:pPr>
            <w:r w:rsidRPr="00CB4398">
              <w:rPr>
                <w:rFonts w:ascii="Times New Roman" w:eastAsia="Times New Roman" w:hAnsi="Times New Roman"/>
                <w:b/>
                <w:sz w:val="24"/>
                <w:szCs w:val="24"/>
                <w:lang w:val="ky-KG"/>
              </w:rPr>
              <w:t>Мамлекеттик тилдин 30 жылдыгына карата:</w:t>
            </w:r>
          </w:p>
          <w:p w:rsidR="004E4B47" w:rsidRPr="00CB4398" w:rsidRDefault="004E4B47" w:rsidP="00D0685C">
            <w:pPr>
              <w:spacing w:after="0" w:line="240" w:lineRule="auto"/>
              <w:jc w:val="center"/>
              <w:rPr>
                <w:rFonts w:ascii="Times New Roman" w:eastAsia="Times New Roman" w:hAnsi="Times New Roman"/>
                <w:b/>
                <w:sz w:val="24"/>
                <w:szCs w:val="24"/>
                <w:lang w:val="ky-KG"/>
              </w:rPr>
            </w:pPr>
          </w:p>
        </w:tc>
      </w:tr>
      <w:tr w:rsidR="004E4B47" w:rsidRPr="00DF49D0" w:rsidTr="00D0685C">
        <w:tc>
          <w:tcPr>
            <w:tcW w:w="567" w:type="dxa"/>
            <w:shd w:val="clear" w:color="auto" w:fill="auto"/>
          </w:tcPr>
          <w:p w:rsidR="004E4B47" w:rsidRPr="00CB4398" w:rsidRDefault="004E4B47" w:rsidP="00D0685C">
            <w:pPr>
              <w:spacing w:after="0" w:line="240" w:lineRule="auto"/>
              <w:jc w:val="both"/>
              <w:rPr>
                <w:rFonts w:ascii="Times New Roman" w:eastAsia="Times New Roman" w:hAnsi="Times New Roman"/>
                <w:sz w:val="24"/>
                <w:szCs w:val="24"/>
                <w:lang w:val="ky-KG"/>
              </w:rPr>
            </w:pPr>
            <w:r>
              <w:rPr>
                <w:rFonts w:ascii="Times New Roman" w:eastAsia="Times New Roman" w:hAnsi="Times New Roman"/>
                <w:sz w:val="24"/>
                <w:szCs w:val="24"/>
                <w:lang w:val="ky-KG"/>
              </w:rPr>
              <w:t>1.</w:t>
            </w: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r>
              <w:rPr>
                <w:rFonts w:ascii="Times New Roman" w:eastAsia="Times New Roman" w:hAnsi="Times New Roman"/>
                <w:sz w:val="24"/>
                <w:szCs w:val="24"/>
                <w:lang w:val="ky-KG"/>
              </w:rPr>
              <w:t>2.</w:t>
            </w: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r>
              <w:rPr>
                <w:rFonts w:ascii="Times New Roman" w:eastAsia="Times New Roman" w:hAnsi="Times New Roman"/>
                <w:sz w:val="24"/>
                <w:szCs w:val="24"/>
                <w:lang w:val="ky-KG"/>
              </w:rPr>
              <w:t>3.</w:t>
            </w:r>
          </w:p>
          <w:p w:rsidR="004E4B47" w:rsidRPr="00CB4398"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r>
              <w:rPr>
                <w:rFonts w:ascii="Times New Roman" w:eastAsia="Times New Roman" w:hAnsi="Times New Roman"/>
                <w:sz w:val="24"/>
                <w:szCs w:val="24"/>
                <w:lang w:val="ky-KG"/>
              </w:rPr>
              <w:t>4.</w:t>
            </w:r>
          </w:p>
          <w:p w:rsidR="004E4B47" w:rsidRDefault="004E4B47" w:rsidP="00D0685C">
            <w:pPr>
              <w:spacing w:after="0" w:line="240" w:lineRule="auto"/>
              <w:jc w:val="both"/>
              <w:rPr>
                <w:rFonts w:ascii="Times New Roman" w:eastAsia="Times New Roman" w:hAnsi="Times New Roman"/>
                <w:sz w:val="24"/>
                <w:szCs w:val="24"/>
                <w:lang w:val="ky-KG"/>
              </w:rPr>
            </w:pPr>
          </w:p>
          <w:p w:rsidR="004E4B47" w:rsidRDefault="004E4B47" w:rsidP="00D0685C">
            <w:pPr>
              <w:spacing w:after="0" w:line="240" w:lineRule="auto"/>
              <w:jc w:val="both"/>
              <w:rPr>
                <w:rFonts w:ascii="Times New Roman" w:eastAsia="Times New Roman" w:hAnsi="Times New Roman"/>
                <w:sz w:val="24"/>
                <w:szCs w:val="24"/>
                <w:lang w:val="ky-KG"/>
              </w:rPr>
            </w:pPr>
          </w:p>
          <w:p w:rsidR="004E4B47" w:rsidRPr="00CB4398" w:rsidRDefault="004E4B47" w:rsidP="00D0685C">
            <w:pPr>
              <w:spacing w:after="0" w:line="240" w:lineRule="auto"/>
              <w:jc w:val="both"/>
              <w:rPr>
                <w:rFonts w:ascii="Times New Roman" w:eastAsia="Times New Roman" w:hAnsi="Times New Roman"/>
                <w:sz w:val="24"/>
                <w:szCs w:val="24"/>
                <w:lang w:val="ky-KG"/>
              </w:rPr>
            </w:pPr>
            <w:r>
              <w:rPr>
                <w:rFonts w:ascii="Times New Roman" w:eastAsia="Times New Roman" w:hAnsi="Times New Roman"/>
                <w:sz w:val="24"/>
                <w:szCs w:val="24"/>
                <w:lang w:val="ky-KG"/>
              </w:rPr>
              <w:t>5.</w:t>
            </w:r>
          </w:p>
        </w:tc>
        <w:tc>
          <w:tcPr>
            <w:tcW w:w="3261" w:type="dxa"/>
            <w:shd w:val="clear" w:color="auto" w:fill="auto"/>
          </w:tcPr>
          <w:p w:rsidR="004E4B47" w:rsidRDefault="004E4B47" w:rsidP="00D0685C">
            <w:pPr>
              <w:rPr>
                <w:rFonts w:ascii="Times New Roman" w:hAnsi="Times New Roman" w:cs="Times New Roman"/>
                <w:iCs/>
                <w:color w:val="000000"/>
                <w:sz w:val="24"/>
                <w:szCs w:val="24"/>
                <w:lang w:val="ky-KG"/>
              </w:rPr>
            </w:pPr>
            <w:r w:rsidRPr="00DF49D0">
              <w:rPr>
                <w:rFonts w:ascii="Times New Roman" w:hAnsi="Times New Roman" w:cs="Times New Roman"/>
                <w:iCs/>
                <w:color w:val="000000"/>
                <w:sz w:val="24"/>
                <w:szCs w:val="24"/>
                <w:lang w:val="ky-KG"/>
              </w:rPr>
              <w:t>Мамлекеттик тилдин 32 жылдыгына карата жана Кыргыз Республикасынын эгемендүүлүгүнүн 30 жылдыгына карата салтанаттуу иш-чара</w:t>
            </w:r>
            <w:r>
              <w:rPr>
                <w:rFonts w:ascii="Times New Roman" w:hAnsi="Times New Roman" w:cs="Times New Roman"/>
                <w:iCs/>
                <w:color w:val="000000"/>
                <w:sz w:val="24"/>
                <w:szCs w:val="24"/>
                <w:lang w:val="ky-KG"/>
              </w:rPr>
              <w:t xml:space="preserve"> уюштурулду</w:t>
            </w:r>
          </w:p>
          <w:p w:rsidR="004E4B47" w:rsidRPr="00DF49D0" w:rsidRDefault="004E4B47" w:rsidP="00D0685C">
            <w:pPr>
              <w:rPr>
                <w:rFonts w:ascii="Times New Roman" w:hAnsi="Times New Roman" w:cs="Times New Roman"/>
                <w:iCs/>
                <w:color w:val="000000"/>
                <w:sz w:val="24"/>
                <w:szCs w:val="24"/>
                <w:lang w:val="ky-KG"/>
              </w:rPr>
            </w:pPr>
            <w:r w:rsidRPr="00DF49D0">
              <w:rPr>
                <w:rFonts w:ascii="Times New Roman" w:hAnsi="Times New Roman" w:cs="Times New Roman"/>
                <w:iCs/>
                <w:color w:val="000000"/>
                <w:sz w:val="24"/>
                <w:szCs w:val="24"/>
                <w:lang w:val="ky-KG"/>
              </w:rPr>
              <w:t xml:space="preserve"> 12-декабрь – Улуттук  адабият күнүнө карата “Дили бар адамдын дили агарат, жан дүйнөнү бириктирет адабият”аттуу поэзия кечесине жигердүү катышты.</w:t>
            </w:r>
          </w:p>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Эне тили күнүнө карата  «Дил бермети – тил» аттуу дил баян конкурсу</w:t>
            </w:r>
          </w:p>
          <w:p w:rsidR="004E4B47" w:rsidRPr="00CB4398" w:rsidRDefault="004E4B47" w:rsidP="00D0685C">
            <w:pPr>
              <w:spacing w:after="0" w:line="240" w:lineRule="auto"/>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val="ky-KG" w:eastAsia="ru-RU"/>
              </w:rPr>
              <w:t>”Дүйнө элдеринин тили жана маданияты” видеотүрмөктөр жана аниматордук котормолор сынагы</w:t>
            </w:r>
          </w:p>
          <w:p w:rsidR="004E4B47" w:rsidRDefault="004E4B47" w:rsidP="00D0685C">
            <w:pPr>
              <w:spacing w:after="0" w:line="240" w:lineRule="auto"/>
              <w:rPr>
                <w:rFonts w:ascii="Times New Roman" w:eastAsia="Times New Roman" w:hAnsi="Times New Roman" w:cs="Times New Roman"/>
                <w:iCs/>
                <w:color w:val="000000"/>
                <w:sz w:val="24"/>
                <w:szCs w:val="24"/>
                <w:lang w:val="ky-KG" w:eastAsia="ru-RU"/>
              </w:rPr>
            </w:pPr>
          </w:p>
          <w:p w:rsidR="004E4B47" w:rsidRPr="00CB4398" w:rsidRDefault="004E4B47" w:rsidP="00D0685C">
            <w:pPr>
              <w:spacing w:after="0" w:line="240" w:lineRule="auto"/>
              <w:rPr>
                <w:rFonts w:ascii="Times New Roman" w:eastAsia="Times New Roman" w:hAnsi="Times New Roman" w:cs="Times New Roman"/>
                <w:iCs/>
                <w:color w:val="000000"/>
                <w:sz w:val="24"/>
                <w:szCs w:val="24"/>
                <w:lang w:val="ky-KG" w:eastAsia="ru-RU"/>
              </w:rPr>
            </w:pPr>
            <w:r>
              <w:rPr>
                <w:rFonts w:ascii="Times New Roman" w:eastAsia="Times New Roman" w:hAnsi="Times New Roman" w:cs="Times New Roman"/>
                <w:iCs/>
                <w:color w:val="000000"/>
                <w:sz w:val="24"/>
                <w:szCs w:val="24"/>
                <w:lang w:val="ky-KG" w:eastAsia="ru-RU"/>
              </w:rPr>
              <w:t>“</w:t>
            </w:r>
            <w:r w:rsidRPr="00CB4398">
              <w:rPr>
                <w:rFonts w:ascii="Times New Roman" w:eastAsia="Times New Roman" w:hAnsi="Times New Roman" w:cs="Times New Roman"/>
                <w:iCs/>
                <w:color w:val="000000"/>
                <w:sz w:val="24"/>
                <w:szCs w:val="24"/>
                <w:lang w:val="ky-KG" w:eastAsia="ru-RU"/>
              </w:rPr>
              <w:t>Элсиз тил болбойт, тилсиз эл болбойт” ата</w:t>
            </w:r>
            <w:r>
              <w:rPr>
                <w:rFonts w:ascii="Times New Roman" w:eastAsia="Times New Roman" w:hAnsi="Times New Roman" w:cs="Times New Roman"/>
                <w:iCs/>
                <w:color w:val="000000"/>
                <w:sz w:val="24"/>
                <w:szCs w:val="24"/>
                <w:lang w:val="ky-KG" w:eastAsia="ru-RU"/>
              </w:rPr>
              <w:t>лышындагы дубал гезиттер сынагы</w:t>
            </w:r>
          </w:p>
          <w:p w:rsidR="004E4B47" w:rsidRPr="00CB4398" w:rsidRDefault="004E4B47" w:rsidP="00D0685C">
            <w:pPr>
              <w:spacing w:after="0" w:line="240" w:lineRule="auto"/>
              <w:rPr>
                <w:rFonts w:ascii="Times New Roman" w:eastAsia="Times New Roman" w:hAnsi="Times New Roman" w:cs="Times New Roman"/>
                <w:iCs/>
                <w:color w:val="000000"/>
                <w:sz w:val="24"/>
                <w:szCs w:val="24"/>
                <w:lang w:val="ky-KG" w:eastAsia="ru-RU"/>
              </w:rPr>
            </w:pPr>
            <w:r>
              <w:rPr>
                <w:rFonts w:ascii="Times New Roman" w:eastAsia="Times New Roman" w:hAnsi="Times New Roman" w:cs="Times New Roman"/>
                <w:iCs/>
                <w:color w:val="000000"/>
                <w:sz w:val="24"/>
                <w:szCs w:val="24"/>
                <w:lang w:val="ky-KG" w:eastAsia="ru-RU"/>
              </w:rPr>
              <w:t>Түгөлбай Сыдыкбековдун 11</w:t>
            </w:r>
            <w:r w:rsidRPr="00CB4398">
              <w:rPr>
                <w:rFonts w:ascii="Times New Roman" w:eastAsia="Times New Roman" w:hAnsi="Times New Roman" w:cs="Times New Roman"/>
                <w:iCs/>
                <w:color w:val="000000"/>
                <w:sz w:val="24"/>
                <w:szCs w:val="24"/>
                <w:lang w:val="ky-KG" w:eastAsia="ru-RU"/>
              </w:rPr>
              <w:t xml:space="preserve">0 жылдыгына карата </w:t>
            </w:r>
            <w:r>
              <w:rPr>
                <w:rFonts w:ascii="Times New Roman" w:eastAsia="Times New Roman" w:hAnsi="Times New Roman" w:cs="Times New Roman"/>
                <w:iCs/>
                <w:color w:val="000000"/>
                <w:sz w:val="24"/>
                <w:szCs w:val="24"/>
                <w:lang w:val="ky-KG" w:eastAsia="ru-RU"/>
              </w:rPr>
              <w:t>дубал гезиттер сынагы</w:t>
            </w:r>
          </w:p>
        </w:tc>
        <w:tc>
          <w:tcPr>
            <w:tcW w:w="2438" w:type="dxa"/>
            <w:shd w:val="clear" w:color="auto" w:fill="auto"/>
          </w:tcPr>
          <w:p w:rsidR="004E4B47" w:rsidRPr="00CB4398" w:rsidRDefault="004E4B47" w:rsidP="00D0685C">
            <w:pPr>
              <w:spacing w:after="0" w:line="240" w:lineRule="auto"/>
              <w:jc w:val="both"/>
              <w:rPr>
                <w:rFonts w:ascii="Times New Roman" w:eastAsia="Times New Roman" w:hAnsi="Times New Roman"/>
                <w:sz w:val="24"/>
                <w:szCs w:val="24"/>
                <w:lang w:val="ky-KG"/>
              </w:rPr>
            </w:pPr>
            <w:r w:rsidRPr="00CB4398">
              <w:rPr>
                <w:rFonts w:ascii="Times New Roman" w:eastAsia="Times New Roman" w:hAnsi="Times New Roman"/>
                <w:sz w:val="24"/>
                <w:szCs w:val="24"/>
                <w:lang w:val="ky-KG"/>
              </w:rPr>
              <w:t xml:space="preserve">Сынактар, </w:t>
            </w:r>
            <w:r>
              <w:rPr>
                <w:rFonts w:ascii="Times New Roman" w:eastAsia="Times New Roman" w:hAnsi="Times New Roman"/>
                <w:sz w:val="24"/>
                <w:szCs w:val="24"/>
                <w:lang w:val="ky-KG"/>
              </w:rPr>
              <w:t xml:space="preserve">маданий-массалык иш- чаралар,  </w:t>
            </w:r>
            <w:r w:rsidRPr="00CB4398">
              <w:rPr>
                <w:rFonts w:ascii="Times New Roman" w:eastAsia="Times New Roman" w:hAnsi="Times New Roman"/>
                <w:sz w:val="24"/>
                <w:szCs w:val="24"/>
                <w:lang w:val="ky-KG"/>
              </w:rPr>
              <w:t>конкурстар уюштурулду</w:t>
            </w:r>
          </w:p>
        </w:tc>
        <w:tc>
          <w:tcPr>
            <w:tcW w:w="1276" w:type="dxa"/>
            <w:shd w:val="clear" w:color="auto" w:fill="auto"/>
          </w:tcPr>
          <w:p w:rsidR="004E4B47" w:rsidRDefault="004E4B47" w:rsidP="00D0685C">
            <w:pPr>
              <w:spacing w:after="0"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 xml:space="preserve">2021-ж., </w:t>
            </w:r>
          </w:p>
          <w:p w:rsidR="004E4B47" w:rsidRPr="00CB4398" w:rsidRDefault="004E4B47" w:rsidP="00D0685C">
            <w:pPr>
              <w:spacing w:after="0"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сентябрь</w:t>
            </w: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r w:rsidRPr="00CB4398">
              <w:rPr>
                <w:rFonts w:ascii="Times New Roman" w:eastAsia="Times New Roman" w:hAnsi="Times New Roman"/>
                <w:sz w:val="24"/>
                <w:szCs w:val="24"/>
                <w:lang w:val="ky-KG"/>
              </w:rPr>
              <w:t>202</w:t>
            </w:r>
            <w:r>
              <w:rPr>
                <w:rFonts w:ascii="Times New Roman" w:eastAsia="Times New Roman" w:hAnsi="Times New Roman"/>
                <w:sz w:val="24"/>
                <w:szCs w:val="24"/>
                <w:lang w:val="ky-KG"/>
              </w:rPr>
              <w:t>1</w:t>
            </w:r>
            <w:r w:rsidRPr="00CB4398">
              <w:rPr>
                <w:rFonts w:ascii="Times New Roman" w:eastAsia="Times New Roman" w:hAnsi="Times New Roman"/>
                <w:sz w:val="24"/>
                <w:szCs w:val="24"/>
                <w:lang w:val="ky-KG"/>
              </w:rPr>
              <w:t xml:space="preserve">-ж., </w:t>
            </w:r>
            <w:r>
              <w:rPr>
                <w:rFonts w:ascii="Times New Roman" w:eastAsia="Times New Roman" w:hAnsi="Times New Roman"/>
                <w:sz w:val="24"/>
                <w:szCs w:val="24"/>
                <w:lang w:val="ky-KG"/>
              </w:rPr>
              <w:t>декабрь</w:t>
            </w: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Pr="00CB4398" w:rsidRDefault="004E4B47" w:rsidP="00D0685C">
            <w:pPr>
              <w:spacing w:after="0" w:line="240" w:lineRule="auto"/>
              <w:jc w:val="center"/>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r w:rsidRPr="00CB4398">
              <w:rPr>
                <w:rFonts w:ascii="Times New Roman" w:eastAsia="Times New Roman" w:hAnsi="Times New Roman"/>
                <w:sz w:val="24"/>
                <w:szCs w:val="24"/>
                <w:lang w:val="ky-KG"/>
              </w:rPr>
              <w:t>202</w:t>
            </w:r>
            <w:r>
              <w:rPr>
                <w:rFonts w:ascii="Times New Roman" w:eastAsia="Times New Roman" w:hAnsi="Times New Roman"/>
                <w:sz w:val="24"/>
                <w:szCs w:val="24"/>
                <w:lang w:val="ky-KG"/>
              </w:rPr>
              <w:t>1</w:t>
            </w:r>
            <w:r w:rsidRPr="00CB4398">
              <w:rPr>
                <w:rFonts w:ascii="Times New Roman" w:eastAsia="Times New Roman" w:hAnsi="Times New Roman"/>
                <w:sz w:val="24"/>
                <w:szCs w:val="24"/>
                <w:lang w:val="ky-KG"/>
              </w:rPr>
              <w:t>-ж.,</w:t>
            </w:r>
            <w:r>
              <w:rPr>
                <w:rFonts w:ascii="Times New Roman" w:eastAsia="Times New Roman" w:hAnsi="Times New Roman"/>
                <w:sz w:val="24"/>
                <w:szCs w:val="24"/>
                <w:lang w:val="ky-KG"/>
              </w:rPr>
              <w:t xml:space="preserve"> декабрь</w:t>
            </w: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Default="004E4B47" w:rsidP="00D0685C">
            <w:pPr>
              <w:spacing w:after="0" w:line="240" w:lineRule="auto"/>
              <w:rPr>
                <w:rFonts w:ascii="Times New Roman" w:eastAsia="Times New Roman" w:hAnsi="Times New Roman"/>
                <w:sz w:val="24"/>
                <w:szCs w:val="24"/>
                <w:lang w:val="ky-KG"/>
              </w:rPr>
            </w:pPr>
          </w:p>
          <w:p w:rsidR="004E4B47" w:rsidRPr="00CB4398" w:rsidRDefault="004E4B47" w:rsidP="00D0685C">
            <w:pPr>
              <w:spacing w:after="0" w:line="240" w:lineRule="auto"/>
              <w:rPr>
                <w:rFonts w:ascii="Times New Roman" w:eastAsia="Times New Roman" w:hAnsi="Times New Roman"/>
                <w:sz w:val="24"/>
                <w:szCs w:val="24"/>
                <w:lang w:val="ky-KG"/>
              </w:rPr>
            </w:pPr>
            <w:r w:rsidRPr="00CB4398">
              <w:rPr>
                <w:rFonts w:ascii="Times New Roman" w:eastAsia="Times New Roman" w:hAnsi="Times New Roman"/>
                <w:sz w:val="24"/>
                <w:szCs w:val="24"/>
                <w:lang w:val="ky-KG"/>
              </w:rPr>
              <w:t>202</w:t>
            </w:r>
            <w:r>
              <w:rPr>
                <w:rFonts w:ascii="Times New Roman" w:eastAsia="Times New Roman" w:hAnsi="Times New Roman"/>
                <w:sz w:val="24"/>
                <w:szCs w:val="24"/>
                <w:lang w:val="ky-KG"/>
              </w:rPr>
              <w:t>2</w:t>
            </w:r>
            <w:r w:rsidRPr="00CB4398">
              <w:rPr>
                <w:rFonts w:ascii="Times New Roman" w:eastAsia="Times New Roman" w:hAnsi="Times New Roman"/>
                <w:sz w:val="24"/>
                <w:szCs w:val="24"/>
                <w:lang w:val="ky-KG"/>
              </w:rPr>
              <w:t>-ж., май</w:t>
            </w:r>
          </w:p>
          <w:p w:rsidR="004E4B47" w:rsidRPr="00CB4398" w:rsidRDefault="004E4B47" w:rsidP="00D0685C">
            <w:pPr>
              <w:spacing w:after="0" w:line="240" w:lineRule="auto"/>
              <w:jc w:val="both"/>
              <w:rPr>
                <w:rFonts w:ascii="Times New Roman" w:eastAsia="Times New Roman" w:hAnsi="Times New Roman"/>
                <w:sz w:val="24"/>
                <w:szCs w:val="24"/>
                <w:lang w:val="ky-KG"/>
              </w:rPr>
            </w:pPr>
          </w:p>
        </w:tc>
        <w:tc>
          <w:tcPr>
            <w:tcW w:w="2551" w:type="dxa"/>
            <w:shd w:val="clear" w:color="auto" w:fill="auto"/>
          </w:tcPr>
          <w:p w:rsidR="004E4B47" w:rsidRPr="00CB4398" w:rsidRDefault="004E4B47" w:rsidP="00D0685C">
            <w:pPr>
              <w:spacing w:after="0" w:line="240" w:lineRule="auto"/>
              <w:jc w:val="both"/>
              <w:rPr>
                <w:rFonts w:ascii="Times New Roman" w:eastAsia="Times New Roman" w:hAnsi="Times New Roman"/>
                <w:sz w:val="24"/>
                <w:szCs w:val="24"/>
                <w:lang w:val="ky-KG"/>
              </w:rPr>
            </w:pPr>
            <w:r w:rsidRPr="00CB4398">
              <w:rPr>
                <w:rFonts w:ascii="Times New Roman" w:eastAsia="Times New Roman" w:hAnsi="Times New Roman"/>
                <w:sz w:val="24"/>
                <w:szCs w:val="24"/>
                <w:lang w:val="ky-KG"/>
              </w:rPr>
              <w:t>Жумагул кызы А., кафедранын жалпы жамааты</w:t>
            </w:r>
          </w:p>
        </w:tc>
      </w:tr>
    </w:tbl>
    <w:p w:rsidR="004E4B47" w:rsidRDefault="004E4B47" w:rsidP="004E4B47">
      <w:pPr>
        <w:autoSpaceDE w:val="0"/>
        <w:autoSpaceDN w:val="0"/>
        <w:adjustRightInd w:val="0"/>
        <w:spacing w:after="0" w:line="240" w:lineRule="auto"/>
        <w:ind w:left="120"/>
        <w:rPr>
          <w:rFonts w:ascii="Times New Roman" w:hAnsi="Times New Roman"/>
          <w:b/>
          <w:i/>
          <w:sz w:val="24"/>
          <w:szCs w:val="24"/>
        </w:rPr>
      </w:pPr>
    </w:p>
    <w:p w:rsidR="004E4B47" w:rsidRPr="00CB4398" w:rsidRDefault="004E4B47" w:rsidP="004E4B47">
      <w:pPr>
        <w:autoSpaceDE w:val="0"/>
        <w:autoSpaceDN w:val="0"/>
        <w:adjustRightInd w:val="0"/>
        <w:spacing w:after="0" w:line="240" w:lineRule="auto"/>
        <w:ind w:left="120"/>
        <w:rPr>
          <w:rFonts w:ascii="Times New Roman" w:hAnsi="Times New Roman"/>
          <w:b/>
          <w:i/>
          <w:sz w:val="24"/>
          <w:szCs w:val="24"/>
        </w:rPr>
      </w:pPr>
      <w:r>
        <w:rPr>
          <w:rFonts w:ascii="Times New Roman" w:hAnsi="Times New Roman"/>
          <w:b/>
          <w:i/>
          <w:sz w:val="24"/>
          <w:szCs w:val="24"/>
        </w:rPr>
        <w:lastRenderedPageBreak/>
        <w:t>2</w:t>
      </w:r>
      <w:r w:rsidRPr="00CB4398">
        <w:rPr>
          <w:rFonts w:ascii="Times New Roman" w:hAnsi="Times New Roman"/>
          <w:b/>
          <w:i/>
          <w:sz w:val="24"/>
          <w:szCs w:val="24"/>
        </w:rPr>
        <w:t>. Кыргыз тилинде басмадан чыккан окуу куралы, окуу китеби (анын ичинде КР ББжИМ каржылап басмадан чыкканы) жана окуу-усулдук колдонмолор, электрондук окуу материалдары.</w:t>
      </w:r>
    </w:p>
    <w:p w:rsidR="004E4B47" w:rsidRPr="00CB4398" w:rsidRDefault="004E4B47" w:rsidP="004E4B47">
      <w:pPr>
        <w:pStyle w:val="a4"/>
        <w:spacing w:after="0" w:line="240" w:lineRule="auto"/>
        <w:ind w:left="480"/>
        <w:jc w:val="both"/>
        <w:rPr>
          <w:rFonts w:ascii="Times New Roman" w:hAnsi="Times New Roman"/>
          <w:sz w:val="24"/>
          <w:szCs w:val="24"/>
        </w:rPr>
      </w:pPr>
    </w:p>
    <w:p w:rsidR="004E4B47" w:rsidRPr="00CB4398" w:rsidRDefault="004E4B47" w:rsidP="004E4B47">
      <w:pPr>
        <w:spacing w:after="0" w:line="240" w:lineRule="auto"/>
        <w:jc w:val="both"/>
        <w:rPr>
          <w:rFonts w:ascii="Times New Roman" w:hAnsi="Times New Roman" w:cs="Times New Roman"/>
          <w:b/>
          <w:sz w:val="24"/>
          <w:szCs w:val="24"/>
          <w:lang w:val="ky-KG"/>
        </w:rPr>
      </w:pPr>
      <w:r w:rsidRPr="00CB4398">
        <w:rPr>
          <w:rFonts w:ascii="Times New Roman" w:hAnsi="Times New Roman" w:cs="Times New Roman"/>
          <w:sz w:val="24"/>
          <w:szCs w:val="24"/>
          <w:lang w:val="ky-KG"/>
        </w:rPr>
        <w:t xml:space="preserve"> </w:t>
      </w:r>
      <w:r w:rsidRPr="00CB4398">
        <w:rPr>
          <w:rFonts w:ascii="Times New Roman" w:hAnsi="Times New Roman" w:cs="Times New Roman"/>
          <w:sz w:val="24"/>
          <w:szCs w:val="24"/>
          <w:lang w:val="ky-KG"/>
        </w:rPr>
        <w:tab/>
      </w:r>
      <w:r w:rsidRPr="00CB4398">
        <w:rPr>
          <w:rFonts w:ascii="Times New Roman" w:hAnsi="Times New Roman" w:cs="Times New Roman"/>
          <w:b/>
          <w:sz w:val="24"/>
          <w:szCs w:val="24"/>
          <w:lang w:val="ky-KG"/>
        </w:rPr>
        <w:t>2021-2022-окуу жыл</w:t>
      </w:r>
      <w:r>
        <w:rPr>
          <w:rFonts w:ascii="Times New Roman" w:hAnsi="Times New Roman" w:cs="Times New Roman"/>
          <w:b/>
          <w:sz w:val="24"/>
          <w:szCs w:val="24"/>
          <w:lang w:val="ky-KG"/>
        </w:rPr>
        <w:t>ында Технология факультетинде 15</w:t>
      </w:r>
      <w:r w:rsidRPr="00CB4398">
        <w:rPr>
          <w:rFonts w:ascii="Times New Roman" w:hAnsi="Times New Roman" w:cs="Times New Roman"/>
          <w:b/>
          <w:sz w:val="24"/>
          <w:szCs w:val="24"/>
          <w:lang w:val="ky-KG"/>
        </w:rPr>
        <w:t xml:space="preserve"> усулдук эмгек </w:t>
      </w:r>
      <w:r>
        <w:rPr>
          <w:rFonts w:ascii="Times New Roman" w:hAnsi="Times New Roman" w:cs="Times New Roman"/>
          <w:b/>
          <w:sz w:val="24"/>
          <w:szCs w:val="24"/>
          <w:lang w:val="ky-KG"/>
        </w:rPr>
        <w:t>жарыяланды. Анын ичинен 5 окуу китеби, 8</w:t>
      </w:r>
      <w:r w:rsidRPr="00CB4398">
        <w:rPr>
          <w:rFonts w:ascii="Times New Roman" w:hAnsi="Times New Roman" w:cs="Times New Roman"/>
          <w:b/>
          <w:sz w:val="24"/>
          <w:szCs w:val="24"/>
          <w:lang w:val="ky-KG"/>
        </w:rPr>
        <w:t xml:space="preserve"> усулдук колдонмо басмадан чыкты,</w:t>
      </w:r>
      <w:r>
        <w:rPr>
          <w:rFonts w:ascii="Times New Roman" w:hAnsi="Times New Roman" w:cs="Times New Roman"/>
          <w:b/>
          <w:sz w:val="24"/>
          <w:szCs w:val="24"/>
          <w:lang w:val="ky-KG"/>
        </w:rPr>
        <w:t xml:space="preserve"> 1 багыттар боюнча сөздүк жана 1</w:t>
      </w:r>
      <w:r w:rsidRPr="00CB4398">
        <w:rPr>
          <w:rFonts w:ascii="Times New Roman" w:hAnsi="Times New Roman" w:cs="Times New Roman"/>
          <w:b/>
          <w:sz w:val="24"/>
          <w:szCs w:val="24"/>
          <w:lang w:val="ky-KG"/>
        </w:rPr>
        <w:t xml:space="preserve"> усулдук көрсөтмө басмадан чыкты.</w:t>
      </w:r>
    </w:p>
    <w:p w:rsidR="004E4B47" w:rsidRPr="00CB4398" w:rsidRDefault="004E4B47" w:rsidP="004E4B47">
      <w:pPr>
        <w:spacing w:after="0" w:line="240" w:lineRule="auto"/>
        <w:jc w:val="both"/>
        <w:rPr>
          <w:rFonts w:ascii="Times New Roman" w:hAnsi="Times New Roman" w:cs="Times New Roman"/>
          <w:b/>
          <w:sz w:val="24"/>
          <w:szCs w:val="24"/>
          <w:lang w:val="ky-KG"/>
        </w:rPr>
      </w:pPr>
      <w:r w:rsidRPr="00CB4398">
        <w:rPr>
          <w:rFonts w:ascii="Times New Roman" w:hAnsi="Times New Roman" w:cs="Times New Roman"/>
          <w:sz w:val="24"/>
          <w:szCs w:val="24"/>
          <w:lang w:val="ky-KG"/>
        </w:rPr>
        <w:tab/>
      </w:r>
      <w:r w:rsidRPr="00CB4398">
        <w:rPr>
          <w:rFonts w:ascii="Times New Roman" w:hAnsi="Times New Roman" w:cs="Times New Roman"/>
          <w:b/>
          <w:sz w:val="24"/>
          <w:szCs w:val="24"/>
          <w:lang w:val="ky-KG"/>
        </w:rPr>
        <w:t xml:space="preserve"> </w:t>
      </w:r>
    </w:p>
    <w:tbl>
      <w:tblPr>
        <w:tblStyle w:val="a3"/>
        <w:tblW w:w="9776" w:type="dxa"/>
        <w:tblInd w:w="-431" w:type="dxa"/>
        <w:tblLook w:val="04A0" w:firstRow="1" w:lastRow="0" w:firstColumn="1" w:lastColumn="0" w:noHBand="0" w:noVBand="1"/>
      </w:tblPr>
      <w:tblGrid>
        <w:gridCol w:w="568"/>
        <w:gridCol w:w="3535"/>
        <w:gridCol w:w="1437"/>
        <w:gridCol w:w="2541"/>
        <w:gridCol w:w="1695"/>
      </w:tblGrid>
      <w:tr w:rsidR="004E4B47" w:rsidRPr="00CB4398" w:rsidTr="00D0685C">
        <w:tc>
          <w:tcPr>
            <w:tcW w:w="568"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b/>
                <w:sz w:val="24"/>
                <w:szCs w:val="24"/>
                <w:lang w:val="ky-KG"/>
              </w:rPr>
            </w:pPr>
            <w:r w:rsidRPr="00CB4398">
              <w:rPr>
                <w:rFonts w:ascii="Times New Roman" w:hAnsi="Times New Roman" w:cs="Times New Roman"/>
                <w:b/>
                <w:sz w:val="24"/>
                <w:szCs w:val="24"/>
                <w:lang w:val="ky-KG"/>
              </w:rPr>
              <w:t>№</w:t>
            </w:r>
          </w:p>
        </w:tc>
        <w:tc>
          <w:tcPr>
            <w:tcW w:w="3535"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b/>
                <w:sz w:val="24"/>
                <w:szCs w:val="24"/>
                <w:lang w:val="ky-KG"/>
              </w:rPr>
            </w:pPr>
            <w:r w:rsidRPr="00CB4398">
              <w:rPr>
                <w:rFonts w:ascii="Times New Roman" w:hAnsi="Times New Roman" w:cs="Times New Roman"/>
                <w:b/>
                <w:sz w:val="24"/>
                <w:szCs w:val="24"/>
                <w:lang w:val="ky-KG"/>
              </w:rPr>
              <w:t>Эмгектин  аталышы (түрлөрү боюнча)</w:t>
            </w:r>
          </w:p>
        </w:tc>
        <w:tc>
          <w:tcPr>
            <w:tcW w:w="1437"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b/>
                <w:sz w:val="24"/>
                <w:szCs w:val="24"/>
                <w:lang w:val="ky-KG"/>
              </w:rPr>
            </w:pPr>
            <w:r w:rsidRPr="00CB4398">
              <w:rPr>
                <w:rFonts w:ascii="Times New Roman" w:hAnsi="Times New Roman" w:cs="Times New Roman"/>
                <w:b/>
                <w:sz w:val="24"/>
                <w:szCs w:val="24"/>
                <w:lang w:val="ky-KG"/>
              </w:rPr>
              <w:t xml:space="preserve">Чыккан убактысы, көлөмү </w:t>
            </w:r>
          </w:p>
        </w:tc>
        <w:tc>
          <w:tcPr>
            <w:tcW w:w="2541"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b/>
                <w:sz w:val="24"/>
                <w:szCs w:val="24"/>
                <w:lang w:val="ky-KG"/>
              </w:rPr>
            </w:pPr>
            <w:r w:rsidRPr="00CB4398">
              <w:rPr>
                <w:rFonts w:ascii="Times New Roman" w:hAnsi="Times New Roman" w:cs="Times New Roman"/>
                <w:b/>
                <w:sz w:val="24"/>
                <w:szCs w:val="24"/>
                <w:lang w:val="ky-KG"/>
              </w:rPr>
              <w:t>Авторлордун, түзүүчүлөрдүн аты-жөнү</w:t>
            </w:r>
          </w:p>
        </w:tc>
        <w:tc>
          <w:tcPr>
            <w:tcW w:w="1695"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b/>
                <w:sz w:val="24"/>
                <w:szCs w:val="24"/>
                <w:lang w:val="ky-KG"/>
              </w:rPr>
            </w:pPr>
            <w:r w:rsidRPr="00CB4398">
              <w:rPr>
                <w:rFonts w:ascii="Times New Roman" w:hAnsi="Times New Roman" w:cs="Times New Roman"/>
                <w:b/>
                <w:sz w:val="24"/>
                <w:szCs w:val="24"/>
                <w:lang w:val="ky-KG"/>
              </w:rPr>
              <w:t>Эскертүү</w:t>
            </w: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b/>
                <w:sz w:val="24"/>
                <w:szCs w:val="24"/>
                <w:lang w:val="ky-KG"/>
              </w:rPr>
              <w:t>Тамак-аш инженериясы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1.</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u w:val="single"/>
                <w:lang w:val="ky-KG"/>
              </w:rPr>
            </w:pPr>
            <w:r w:rsidRPr="00155CA2">
              <w:rPr>
                <w:rFonts w:ascii="Times New Roman" w:hAnsi="Times New Roman" w:cs="Times New Roman"/>
                <w:sz w:val="24"/>
                <w:szCs w:val="24"/>
                <w:lang w:val="ky-KG"/>
              </w:rPr>
              <w:t xml:space="preserve">“Технологиялык машинелер жана жабдуулар” усулдук </w:t>
            </w:r>
            <w:r w:rsidRPr="00CB4398">
              <w:rPr>
                <w:rFonts w:ascii="Times New Roman" w:hAnsi="Times New Roman" w:cs="Times New Roman"/>
                <w:sz w:val="24"/>
                <w:szCs w:val="24"/>
                <w:lang w:val="ky-KG"/>
              </w:rPr>
              <w:t>колдонмо</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rPr>
            </w:pPr>
            <w:r>
              <w:rPr>
                <w:rFonts w:ascii="Times New Roman" w:hAnsi="Times New Roman" w:cs="Times New Roman"/>
                <w:sz w:val="24"/>
                <w:szCs w:val="24"/>
              </w:rPr>
              <w:t>2021</w:t>
            </w:r>
            <w:r w:rsidRPr="00CB4398">
              <w:rPr>
                <w:rFonts w:ascii="Times New Roman" w:hAnsi="Times New Roman" w:cs="Times New Roman"/>
                <w:sz w:val="24"/>
                <w:szCs w:val="24"/>
              </w:rPr>
              <w:t>-ж.</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Тилемишова Н.Т. </w:t>
            </w:r>
            <w:r w:rsidRPr="00CB4398">
              <w:rPr>
                <w:rFonts w:ascii="Times New Roman" w:hAnsi="Times New Roman" w:cs="Times New Roman"/>
                <w:sz w:val="24"/>
                <w:szCs w:val="24"/>
              </w:rPr>
              <w:t>Садиева А.Э.</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894B28" w:rsidRDefault="004E4B47" w:rsidP="00D0685C">
            <w:pPr>
              <w:jc w:val="center"/>
              <w:rPr>
                <w:rFonts w:ascii="Times New Roman" w:hAnsi="Times New Roman" w:cs="Times New Roman"/>
                <w:b/>
                <w:sz w:val="24"/>
                <w:szCs w:val="24"/>
                <w:lang w:val="ky-KG"/>
              </w:rPr>
            </w:pPr>
            <w:r w:rsidRPr="00894B28">
              <w:rPr>
                <w:rFonts w:ascii="Times New Roman" w:hAnsi="Times New Roman" w:cs="Times New Roman"/>
                <w:b/>
                <w:lang w:val="ky-KG"/>
              </w:rPr>
              <w:t>Тамак-аш азыктарын өндүрүүнүн технологиясы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b/>
                <w:sz w:val="24"/>
                <w:szCs w:val="24"/>
                <w:u w:val="single"/>
                <w:lang w:val="ky-KG"/>
              </w:rPr>
            </w:pPr>
            <w:r w:rsidRPr="00AF141C">
              <w:rPr>
                <w:rFonts w:ascii="Times New Roman" w:hAnsi="Times New Roman" w:cs="Times New Roman"/>
                <w:sz w:val="24"/>
                <w:szCs w:val="24"/>
                <w:lang w:val="ky-KG"/>
              </w:rPr>
              <w:t>“</w:t>
            </w:r>
            <w:r>
              <w:rPr>
                <w:rFonts w:ascii="Times New Roman" w:hAnsi="Times New Roman" w:cs="Times New Roman"/>
                <w:sz w:val="24"/>
                <w:szCs w:val="24"/>
                <w:lang w:val="ky-KG"/>
              </w:rPr>
              <w:t>Сүт ана сүт азыктарынын технологиясы</w:t>
            </w:r>
            <w:r w:rsidRPr="00AF141C">
              <w:rPr>
                <w:rFonts w:ascii="Times New Roman" w:hAnsi="Times New Roman" w:cs="Times New Roman"/>
                <w:sz w:val="24"/>
                <w:szCs w:val="24"/>
                <w:lang w:val="ky-KG"/>
              </w:rPr>
              <w:t>”</w:t>
            </w:r>
            <w:r>
              <w:rPr>
                <w:rFonts w:ascii="Times New Roman" w:hAnsi="Times New Roman" w:cs="Times New Roman"/>
                <w:sz w:val="24"/>
                <w:szCs w:val="24"/>
                <w:lang w:val="ky-KG"/>
              </w:rPr>
              <w:t xml:space="preserve"> окуу куралы</w:t>
            </w:r>
          </w:p>
        </w:tc>
        <w:tc>
          <w:tcPr>
            <w:tcW w:w="1437" w:type="dxa"/>
            <w:tcBorders>
              <w:top w:val="single" w:sz="4" w:space="0" w:color="auto"/>
              <w:left w:val="single" w:sz="4" w:space="0" w:color="auto"/>
              <w:bottom w:val="single" w:sz="4" w:space="0" w:color="auto"/>
              <w:right w:val="single" w:sz="4" w:space="0" w:color="auto"/>
            </w:tcBorders>
          </w:tcPr>
          <w:p w:rsidR="004E4B47" w:rsidRPr="00894B2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2021-ж.</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Pr>
                <w:rFonts w:ascii="Times New Roman" w:hAnsi="Times New Roman" w:cs="Times New Roman"/>
                <w:sz w:val="24"/>
                <w:szCs w:val="24"/>
                <w:lang w:val="ky-KG"/>
              </w:rPr>
              <w:t>Мусульманова М.М., Мамбетова А.Ш.</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Химия жана химия технологиялары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3.</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eastAsia="Courier New" w:hAnsi="Times New Roman" w:cs="Times New Roman"/>
                <w:sz w:val="24"/>
                <w:szCs w:val="24"/>
                <w:lang w:val="ky-KG" w:eastAsia="ru-RU"/>
              </w:rPr>
              <w:t>“Органикалык  химия”  окуу-усулдук куралы</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2021-ж.</w:t>
            </w:r>
          </w:p>
        </w:tc>
        <w:tc>
          <w:tcPr>
            <w:tcW w:w="2541" w:type="dxa"/>
            <w:tcBorders>
              <w:top w:val="single" w:sz="4" w:space="0" w:color="auto"/>
              <w:left w:val="single" w:sz="4" w:space="0" w:color="auto"/>
              <w:bottom w:val="single" w:sz="4" w:space="0" w:color="auto"/>
              <w:right w:val="single" w:sz="4" w:space="0" w:color="auto"/>
            </w:tcBorders>
          </w:tcPr>
          <w:p w:rsidR="004E4B47" w:rsidRPr="00754758" w:rsidRDefault="004E4B47" w:rsidP="00D0685C">
            <w:pPr>
              <w:widowControl w:val="0"/>
              <w:tabs>
                <w:tab w:val="left" w:pos="2306"/>
              </w:tabs>
              <w:jc w:val="both"/>
              <w:rPr>
                <w:rFonts w:ascii="Times New Roman" w:eastAsia="Courier New" w:hAnsi="Times New Roman" w:cs="Times New Roman"/>
                <w:sz w:val="24"/>
                <w:szCs w:val="24"/>
                <w:lang w:val="ky-KG" w:eastAsia="ru-RU"/>
              </w:rPr>
            </w:pPr>
            <w:r w:rsidRPr="00CB4398">
              <w:rPr>
                <w:rFonts w:ascii="Times New Roman" w:eastAsia="Courier New" w:hAnsi="Times New Roman" w:cs="Times New Roman"/>
                <w:sz w:val="24"/>
                <w:szCs w:val="24"/>
                <w:lang w:val="ky-KG" w:eastAsia="ru-RU"/>
              </w:rPr>
              <w:t>Абдыкеримова А.С., Кудайб</w:t>
            </w:r>
            <w:r>
              <w:rPr>
                <w:rFonts w:ascii="Times New Roman" w:eastAsia="Courier New" w:hAnsi="Times New Roman" w:cs="Times New Roman"/>
                <w:sz w:val="24"/>
                <w:szCs w:val="24"/>
                <w:lang w:val="ky-KG" w:eastAsia="ru-RU"/>
              </w:rPr>
              <w:t>ергенова Д.С., Жамангулова Г.А.</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Жеңил өнөр жай буюмдарынын технологиясы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4.</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val="ky-KG" w:eastAsia="ru-RU"/>
              </w:rPr>
              <w:t xml:space="preserve">Жеӊил өнөр жай тармагы үчүн орусча-кыргызча сөздүк. </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2021-ж.</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eastAsia="Times New Roman" w:hAnsi="Times New Roman" w:cs="Times New Roman"/>
                <w:iCs/>
                <w:color w:val="000000"/>
                <w:sz w:val="24"/>
                <w:szCs w:val="24"/>
                <w:lang w:eastAsia="ru-RU"/>
              </w:rPr>
              <w:t>Таштобаева Б.Э.</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«Коомдук тамактануу азыктарынын технологиясы»</w:t>
            </w:r>
            <w:r w:rsidRPr="00CB4398">
              <w:rPr>
                <w:rFonts w:ascii="Times New Roman" w:hAnsi="Times New Roman" w:cs="Times New Roman"/>
                <w:sz w:val="24"/>
                <w:szCs w:val="24"/>
                <w:lang w:val="ky-KG"/>
              </w:rPr>
              <w:t xml:space="preserve">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5.</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ind w:right="57"/>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“Коомдук тамак-аш азыктарын өндүрүүнүн физикалык жана химиялык негиздери” сабагынын лабораториялык иштерине усулдук колдонмо</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2021-жыл</w:t>
            </w:r>
          </w:p>
          <w:p w:rsidR="004E4B47" w:rsidRPr="00CB4398" w:rsidRDefault="004E4B47" w:rsidP="00D0685C">
            <w:pPr>
              <w:rPr>
                <w:rFonts w:ascii="Times New Roman" w:hAnsi="Times New Roman" w:cs="Times New Roman"/>
                <w:sz w:val="24"/>
                <w:szCs w:val="24"/>
                <w:lang w:val="ky-KG"/>
              </w:rPr>
            </w:pP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Азисова М.А.</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lang w:val="ky-KG"/>
              </w:rPr>
              <w:t>2 б.т.</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6.</w:t>
            </w:r>
          </w:p>
        </w:tc>
        <w:tc>
          <w:tcPr>
            <w:tcW w:w="3535" w:type="dxa"/>
            <w:tcBorders>
              <w:top w:val="single" w:sz="4" w:space="0" w:color="auto"/>
              <w:left w:val="single" w:sz="4" w:space="0" w:color="auto"/>
              <w:bottom w:val="single" w:sz="4" w:space="0" w:color="auto"/>
              <w:right w:val="single" w:sz="4" w:space="0" w:color="auto"/>
            </w:tcBorders>
          </w:tcPr>
          <w:p w:rsidR="004E4B47" w:rsidRPr="004E4B47" w:rsidRDefault="004E4B47" w:rsidP="00D0685C">
            <w:pPr>
              <w:pStyle w:val="a4"/>
              <w:ind w:left="0"/>
              <w:rPr>
                <w:rFonts w:ascii="Times New Roman" w:hAnsi="Times New Roman"/>
                <w:sz w:val="24"/>
                <w:szCs w:val="24"/>
                <w:lang w:val="ky-KG"/>
              </w:rPr>
            </w:pPr>
            <w:r w:rsidRPr="004E4B47">
              <w:rPr>
                <w:rFonts w:ascii="Times New Roman" w:hAnsi="Times New Roman"/>
                <w:sz w:val="24"/>
                <w:szCs w:val="24"/>
                <w:lang w:val="ky-KG"/>
              </w:rPr>
              <w:t>“Азык-түлүк чийки заттарды товардык изилдөө” усулдук колдонмо</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2020- жыл </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Джамакаева А.Дж.</w:t>
            </w: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Кошоева Т.Р.</w:t>
            </w: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Абдыкалыкова С.С.</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rPr>
                <w:rFonts w:ascii="Times New Roman" w:hAnsi="Times New Roman" w:cs="Times New Roman"/>
                <w:sz w:val="24"/>
                <w:szCs w:val="24"/>
                <w:lang w:val="ky-KG"/>
              </w:rPr>
            </w:pP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Консервалоо технологиясы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3535" w:type="dxa"/>
            <w:tcBorders>
              <w:top w:val="single" w:sz="4" w:space="0" w:color="auto"/>
              <w:left w:val="single" w:sz="4" w:space="0" w:color="auto"/>
              <w:bottom w:val="single" w:sz="4" w:space="0" w:color="auto"/>
              <w:right w:val="single" w:sz="4" w:space="0" w:color="auto"/>
            </w:tcBorders>
          </w:tcPr>
          <w:p w:rsidR="004E4B47" w:rsidRPr="004E4B47" w:rsidRDefault="004E4B47" w:rsidP="00D0685C">
            <w:pPr>
              <w:pStyle w:val="a4"/>
              <w:ind w:left="0"/>
              <w:jc w:val="both"/>
              <w:rPr>
                <w:rFonts w:ascii="Times New Roman" w:hAnsi="Times New Roman"/>
                <w:sz w:val="24"/>
                <w:szCs w:val="24"/>
                <w:lang w:val="ky-KG"/>
              </w:rPr>
            </w:pPr>
            <w:r w:rsidRPr="004E4B47">
              <w:rPr>
                <w:rFonts w:ascii="Times New Roman" w:hAnsi="Times New Roman"/>
                <w:sz w:val="24"/>
                <w:szCs w:val="24"/>
                <w:lang w:val="ky-KG"/>
              </w:rPr>
              <w:t>Долбоордун алкагында “Тамак-аш азыктарынын коопсуздугу” сабагы боюнча окуу китеби.</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sz w:val="24"/>
                <w:szCs w:val="24"/>
                <w:lang w:val="ky-KG"/>
              </w:rPr>
              <w:t>20</w:t>
            </w:r>
            <w:r w:rsidRPr="00CB4398">
              <w:rPr>
                <w:rFonts w:ascii="Times New Roman" w:hAnsi="Times New Roman" w:cs="Times New Roman"/>
                <w:sz w:val="24"/>
                <w:szCs w:val="24"/>
                <w:lang w:val="en-US"/>
              </w:rPr>
              <w:t>21</w:t>
            </w:r>
            <w:r w:rsidRPr="00CB4398">
              <w:rPr>
                <w:rFonts w:ascii="Times New Roman" w:hAnsi="Times New Roman" w:cs="Times New Roman"/>
                <w:sz w:val="24"/>
                <w:szCs w:val="24"/>
              </w:rPr>
              <w:t>-</w:t>
            </w:r>
            <w:r w:rsidRPr="00CB4398">
              <w:rPr>
                <w:rFonts w:ascii="Times New Roman" w:hAnsi="Times New Roman" w:cs="Times New Roman"/>
                <w:sz w:val="24"/>
                <w:szCs w:val="24"/>
                <w:lang w:val="ky-KG"/>
              </w:rPr>
              <w:t xml:space="preserve">ж.  </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Кожобекова К.К., Коджегулова Д.А.</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rPr>
                <w:rFonts w:ascii="Times New Roman" w:hAnsi="Times New Roman" w:cs="Times New Roman"/>
                <w:sz w:val="24"/>
                <w:szCs w:val="24"/>
                <w:lang w:val="ky-KG"/>
              </w:rPr>
            </w:pPr>
            <w:r w:rsidRPr="00CB4398">
              <w:rPr>
                <w:rFonts w:ascii="Times New Roman" w:hAnsi="Times New Roman" w:cs="Times New Roman"/>
                <w:sz w:val="24"/>
                <w:szCs w:val="24"/>
                <w:lang w:val="ky-KG"/>
              </w:rPr>
              <w:t>10,0 б.т.</w:t>
            </w: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Буюмдарды көркөмдөп долбоорлоо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8</w:t>
            </w:r>
            <w:r w:rsidRPr="00CB4398">
              <w:rPr>
                <w:rFonts w:ascii="Times New Roman" w:hAnsi="Times New Roman" w:cs="Times New Roman"/>
                <w:sz w:val="24"/>
                <w:szCs w:val="24"/>
                <w:lang w:val="ky-KG"/>
              </w:rPr>
              <w:t>.</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 “Жасалга к</w:t>
            </w:r>
            <w:r>
              <w:rPr>
                <w:rFonts w:ascii="Times New Roman" w:hAnsi="Times New Roman" w:cs="Times New Roman"/>
                <w:sz w:val="24"/>
                <w:szCs w:val="24"/>
                <w:lang w:val="ky-KG"/>
              </w:rPr>
              <w:t>олдонмо өнөрү”  окуу куралы</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w:t>
            </w:r>
            <w:r w:rsidRPr="00CB4398">
              <w:rPr>
                <w:rFonts w:ascii="Times New Roman" w:hAnsi="Times New Roman" w:cs="Times New Roman"/>
                <w:sz w:val="24"/>
                <w:szCs w:val="24"/>
                <w:lang w:val="ky-KG"/>
              </w:rPr>
              <w:t>-жыл</w:t>
            </w:r>
          </w:p>
          <w:p w:rsidR="004E4B47" w:rsidRPr="00CB4398" w:rsidRDefault="004E4B47" w:rsidP="00D0685C">
            <w:pPr>
              <w:rPr>
                <w:rFonts w:ascii="Times New Roman" w:hAnsi="Times New Roman" w:cs="Times New Roman"/>
                <w:sz w:val="24"/>
                <w:szCs w:val="24"/>
                <w:lang w:val="ky-KG"/>
              </w:rPr>
            </w:pP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Мамбетова Б.Ж., Абдуллаева Г.М.</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rPr>
                <w:rFonts w:ascii="Times New Roman" w:hAnsi="Times New Roman" w:cs="Times New Roman"/>
                <w:sz w:val="24"/>
                <w:szCs w:val="24"/>
                <w:lang w:val="ky-KG"/>
              </w:rPr>
            </w:pPr>
            <w:r w:rsidRPr="00CB4398">
              <w:rPr>
                <w:rFonts w:ascii="Times New Roman" w:hAnsi="Times New Roman" w:cs="Times New Roman"/>
                <w:sz w:val="24"/>
                <w:szCs w:val="24"/>
                <w:lang w:val="ky-KG"/>
              </w:rPr>
              <w:t>2 б.т.</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9</w:t>
            </w:r>
            <w:r w:rsidRPr="00CB4398">
              <w:rPr>
                <w:rFonts w:ascii="Times New Roman" w:hAnsi="Times New Roman" w:cs="Times New Roman"/>
                <w:sz w:val="24"/>
                <w:szCs w:val="24"/>
                <w:lang w:val="ky-KG"/>
              </w:rPr>
              <w:t>.</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“Сүрөт жана композиция негиздери-1” усулдук көрсөтмө</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w:t>
            </w:r>
            <w:r w:rsidRPr="00CB4398">
              <w:rPr>
                <w:rFonts w:ascii="Times New Roman" w:hAnsi="Times New Roman" w:cs="Times New Roman"/>
                <w:sz w:val="24"/>
                <w:szCs w:val="24"/>
                <w:lang w:val="ky-KG"/>
              </w:rPr>
              <w:t>-жыл</w:t>
            </w:r>
          </w:p>
          <w:p w:rsidR="004E4B47" w:rsidRPr="00CB4398" w:rsidRDefault="004E4B47" w:rsidP="00D0685C">
            <w:pPr>
              <w:rPr>
                <w:rFonts w:ascii="Times New Roman" w:hAnsi="Times New Roman" w:cs="Times New Roman"/>
                <w:sz w:val="24"/>
                <w:szCs w:val="24"/>
                <w:lang w:val="ky-KG"/>
              </w:rPr>
            </w:pP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Асанакунов Ж.Ш., Молдосанова Н.Д.</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lang w:val="ky-KG"/>
              </w:rPr>
              <w:t>1.5 б.т.</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10</w:t>
            </w:r>
            <w:r w:rsidRPr="00CB4398">
              <w:rPr>
                <w:rFonts w:ascii="Times New Roman" w:hAnsi="Times New Roman" w:cs="Times New Roman"/>
                <w:sz w:val="24"/>
                <w:szCs w:val="24"/>
                <w:lang w:val="ky-KG"/>
              </w:rPr>
              <w:t>.</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“Көркөм кол өнөрчүлүк” окуу куралы</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2021-жыл</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Мамбетова Б.Ж., Абдуллаева Г.М.</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rPr>
                <w:rFonts w:ascii="Times New Roman" w:hAnsi="Times New Roman" w:cs="Times New Roman"/>
                <w:sz w:val="24"/>
                <w:szCs w:val="24"/>
                <w:lang w:val="ky-KG"/>
              </w:rPr>
            </w:pPr>
            <w:r w:rsidRPr="00CB4398">
              <w:rPr>
                <w:rFonts w:ascii="Times New Roman" w:hAnsi="Times New Roman" w:cs="Times New Roman"/>
                <w:sz w:val="24"/>
                <w:szCs w:val="24"/>
                <w:lang w:val="ky-KG"/>
              </w:rPr>
              <w:t>4 б.т.</w:t>
            </w: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Кыргыз тили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cs="Times New Roman"/>
                <w:iCs/>
                <w:color w:val="000000"/>
                <w:sz w:val="24"/>
                <w:szCs w:val="24"/>
                <w:lang w:val="ky-KG" w:eastAsia="ru-RU"/>
              </w:rPr>
            </w:pPr>
            <w:r>
              <w:rPr>
                <w:rFonts w:ascii="Times New Roman" w:eastAsia="Times New Roman" w:hAnsi="Times New Roman"/>
                <w:sz w:val="24"/>
                <w:szCs w:val="24"/>
                <w:lang w:val="ky-KG" w:eastAsia="ru-RU"/>
              </w:rPr>
              <w:t>Энергетика багытында кептик баарлашуу</w:t>
            </w:r>
            <w:r w:rsidRPr="00CB4398">
              <w:rPr>
                <w:rFonts w:ascii="Times New Roman" w:eastAsia="Times New Roman" w:hAnsi="Times New Roman" w:cs="Times New Roman"/>
                <w:iCs/>
                <w:color w:val="000000"/>
                <w:sz w:val="24"/>
                <w:szCs w:val="24"/>
                <w:lang w:val="ky-KG" w:eastAsia="ru-RU"/>
              </w:rPr>
              <w:t xml:space="preserve"> </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w:t>
            </w:r>
            <w:r w:rsidRPr="00CB4398">
              <w:rPr>
                <w:rFonts w:ascii="Times New Roman" w:hAnsi="Times New Roman" w:cs="Times New Roman"/>
                <w:sz w:val="24"/>
                <w:szCs w:val="24"/>
                <w:lang w:val="ky-KG"/>
              </w:rPr>
              <w:t>-ж.</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sz w:val="24"/>
                <w:szCs w:val="24"/>
                <w:lang w:val="ky-KG" w:eastAsia="ru-RU"/>
              </w:rPr>
            </w:pPr>
            <w:r w:rsidRPr="00CB4398">
              <w:rPr>
                <w:rFonts w:ascii="Times New Roman" w:eastAsia="Times New Roman" w:hAnsi="Times New Roman"/>
                <w:sz w:val="24"/>
                <w:szCs w:val="24"/>
                <w:lang w:val="ky-KG" w:eastAsia="ru-RU"/>
              </w:rPr>
              <w:t>Саякбаев</w:t>
            </w:r>
            <w:r>
              <w:rPr>
                <w:rFonts w:ascii="Times New Roman" w:eastAsia="Times New Roman" w:hAnsi="Times New Roman"/>
                <w:sz w:val="24"/>
                <w:szCs w:val="24"/>
                <w:lang w:val="ky-KG" w:eastAsia="ru-RU"/>
              </w:rPr>
              <w:t>а А. Б.</w:t>
            </w:r>
          </w:p>
          <w:p w:rsidR="004E4B47" w:rsidRPr="00CB4398" w:rsidRDefault="004E4B47" w:rsidP="00D0685C">
            <w:pPr>
              <w:rPr>
                <w:rFonts w:ascii="Times New Roman" w:hAnsi="Times New Roman" w:cs="Times New Roman"/>
                <w:sz w:val="24"/>
                <w:szCs w:val="24"/>
                <w:lang w:val="ky-KG"/>
              </w:rPr>
            </w:pP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12</w:t>
            </w:r>
            <w:r w:rsidRPr="00CB4398">
              <w:rPr>
                <w:rFonts w:ascii="Times New Roman" w:hAnsi="Times New Roman" w:cs="Times New Roman"/>
                <w:sz w:val="24"/>
                <w:szCs w:val="24"/>
                <w:lang w:val="ky-KG"/>
              </w:rPr>
              <w:t>.</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cs="Times New Roman"/>
                <w:iCs/>
                <w:color w:val="000000"/>
                <w:sz w:val="24"/>
                <w:szCs w:val="24"/>
                <w:lang w:val="sr-Cyrl-CS" w:eastAsia="ru-RU"/>
              </w:rPr>
            </w:pPr>
            <w:r>
              <w:rPr>
                <w:rFonts w:ascii="Times New Roman" w:hAnsi="Times New Roman" w:cs="Times New Roman"/>
                <w:bCs/>
                <w:sz w:val="24"/>
                <w:szCs w:val="24"/>
                <w:lang w:val="sr-Cyrl-CS"/>
              </w:rPr>
              <w:t>УжМК</w:t>
            </w:r>
            <w:r w:rsidRPr="00CB4398">
              <w:rPr>
                <w:rFonts w:ascii="Times New Roman" w:hAnsi="Times New Roman" w:cs="Times New Roman"/>
                <w:bCs/>
                <w:sz w:val="24"/>
                <w:szCs w:val="24"/>
                <w:lang w:val="sr-Cyrl-CS"/>
              </w:rPr>
              <w:t xml:space="preserve"> фа</w:t>
            </w:r>
            <w:r>
              <w:rPr>
                <w:rFonts w:ascii="Times New Roman" w:hAnsi="Times New Roman" w:cs="Times New Roman"/>
                <w:bCs/>
                <w:sz w:val="24"/>
                <w:szCs w:val="24"/>
                <w:lang w:val="sr-Cyrl-CS"/>
              </w:rPr>
              <w:t>культеттин студенттерине иш кагаздарын окутуу аттуу</w:t>
            </w:r>
            <w:r w:rsidRPr="00CB4398">
              <w:rPr>
                <w:rFonts w:ascii="Times New Roman" w:hAnsi="Times New Roman" w:cs="Times New Roman"/>
                <w:bCs/>
                <w:sz w:val="24"/>
                <w:szCs w:val="24"/>
                <w:lang w:val="sr-Cyrl-CS"/>
              </w:rPr>
              <w:t xml:space="preserve"> усулдук колдонмо</w:t>
            </w:r>
            <w:r w:rsidRPr="00CB4398">
              <w:rPr>
                <w:rFonts w:ascii="Times New Roman" w:eastAsia="Times New Roman" w:hAnsi="Times New Roman" w:cs="Times New Roman"/>
                <w:iCs/>
                <w:color w:val="000000"/>
                <w:sz w:val="24"/>
                <w:szCs w:val="24"/>
                <w:lang w:val="sr-Cyrl-CS" w:eastAsia="ru-RU"/>
              </w:rPr>
              <w:t xml:space="preserve"> </w:t>
            </w:r>
          </w:p>
        </w:tc>
        <w:tc>
          <w:tcPr>
            <w:tcW w:w="1437"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2022</w:t>
            </w:r>
            <w:r w:rsidRPr="00CB4398">
              <w:rPr>
                <w:rFonts w:ascii="Times New Roman" w:hAnsi="Times New Roman" w:cs="Times New Roman"/>
                <w:sz w:val="24"/>
                <w:szCs w:val="24"/>
                <w:lang w:val="ky-KG"/>
              </w:rPr>
              <w:t>-ж.</w:t>
            </w: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eastAsia="Times New Roman" w:hAnsi="Times New Roman"/>
                <w:sz w:val="24"/>
                <w:szCs w:val="24"/>
                <w:lang w:val="ky-KG" w:eastAsia="ru-RU"/>
              </w:rPr>
              <w:t xml:space="preserve">Жумагул  к. А., </w:t>
            </w:r>
            <w:r w:rsidRPr="00CB4398">
              <w:rPr>
                <w:rFonts w:ascii="Times New Roman" w:hAnsi="Times New Roman" w:cs="Times New Roman"/>
                <w:sz w:val="24"/>
                <w:szCs w:val="24"/>
                <w:lang w:val="ky-KG"/>
              </w:rPr>
              <w:t>Рысбекова Д.А.</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p>
        </w:tc>
      </w:tr>
      <w:tr w:rsidR="004E4B47" w:rsidRPr="00EC4FBE"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13</w:t>
            </w:r>
            <w:r w:rsidRPr="00CB4398">
              <w:rPr>
                <w:rFonts w:ascii="Times New Roman" w:hAnsi="Times New Roman" w:cs="Times New Roman"/>
                <w:sz w:val="24"/>
                <w:szCs w:val="24"/>
                <w:lang w:val="ky-KG"/>
              </w:rPr>
              <w:t>.</w:t>
            </w:r>
          </w:p>
          <w:p w:rsidR="004E4B47" w:rsidRPr="00CB4398"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14</w:t>
            </w:r>
            <w:r w:rsidRPr="00CB4398">
              <w:rPr>
                <w:rFonts w:ascii="Times New Roman" w:hAnsi="Times New Roman" w:cs="Times New Roman"/>
                <w:sz w:val="24"/>
                <w:szCs w:val="24"/>
                <w:lang w:val="ky-KG"/>
              </w:rPr>
              <w:t>.</w:t>
            </w:r>
          </w:p>
          <w:p w:rsidR="004E4B47"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15</w:t>
            </w:r>
            <w:r w:rsidRPr="00CB4398">
              <w:rPr>
                <w:rFonts w:ascii="Times New Roman" w:hAnsi="Times New Roman" w:cs="Times New Roman"/>
                <w:sz w:val="24"/>
                <w:szCs w:val="24"/>
                <w:lang w:val="ky-KG"/>
              </w:rPr>
              <w:t>.</w:t>
            </w:r>
          </w:p>
        </w:tc>
        <w:tc>
          <w:tcPr>
            <w:tcW w:w="353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sz w:val="24"/>
                <w:szCs w:val="24"/>
                <w:lang w:val="ky-KG" w:eastAsia="ru-RU"/>
              </w:rPr>
            </w:pPr>
            <w:r w:rsidRPr="00CB4398">
              <w:rPr>
                <w:rFonts w:ascii="Times New Roman" w:eastAsia="Times New Roman" w:hAnsi="Times New Roman"/>
                <w:sz w:val="24"/>
                <w:szCs w:val="24"/>
                <w:lang w:val="ky-KG" w:eastAsia="ru-RU"/>
              </w:rPr>
              <w:lastRenderedPageBreak/>
              <w:t xml:space="preserve">Техникалык ЖОЖдордун </w:t>
            </w:r>
            <w:r w:rsidRPr="00CB4398">
              <w:rPr>
                <w:rFonts w:ascii="Times New Roman" w:eastAsia="Times New Roman" w:hAnsi="Times New Roman"/>
                <w:sz w:val="24"/>
                <w:szCs w:val="24"/>
                <w:lang w:val="ky-KG" w:eastAsia="ru-RU"/>
              </w:rPr>
              <w:lastRenderedPageBreak/>
              <w:t xml:space="preserve">тереңдетилген  деңгээлдеги  студенттери үчүн усулдук колдонмо. </w:t>
            </w:r>
          </w:p>
          <w:p w:rsidR="004E4B47" w:rsidRPr="00CB4398" w:rsidRDefault="004E4B47" w:rsidP="00D0685C">
            <w:pPr>
              <w:rPr>
                <w:rFonts w:ascii="Times New Roman" w:eastAsia="Times New Roman" w:hAnsi="Times New Roman"/>
                <w:sz w:val="24"/>
                <w:szCs w:val="24"/>
                <w:lang w:val="ky-KG" w:eastAsia="ru-RU"/>
              </w:rPr>
            </w:pPr>
          </w:p>
          <w:p w:rsidR="004E4B47" w:rsidRPr="00CB4398" w:rsidRDefault="004E4B47" w:rsidP="00D0685C">
            <w:pPr>
              <w:rPr>
                <w:rFonts w:ascii="Times New Roman" w:eastAsia="Times New Roman" w:hAnsi="Times New Roman"/>
                <w:sz w:val="24"/>
                <w:szCs w:val="24"/>
                <w:lang w:val="ky-KG" w:eastAsia="ru-RU"/>
              </w:rPr>
            </w:pPr>
            <w:r w:rsidRPr="00CA1814">
              <w:rPr>
                <w:rFonts w:ascii="Times New Roman" w:eastAsia="Times New Roman" w:hAnsi="Times New Roman"/>
                <w:sz w:val="24"/>
                <w:szCs w:val="24"/>
                <w:lang w:val="ky-KG" w:eastAsia="ru-RU"/>
              </w:rPr>
              <w:t>Технологиялык багыттарда кыргыз тилин окутуу</w:t>
            </w:r>
          </w:p>
          <w:p w:rsidR="004E4B47" w:rsidRPr="00CB4398" w:rsidRDefault="004E4B47" w:rsidP="00D0685C">
            <w:pPr>
              <w:rPr>
                <w:rFonts w:ascii="Times New Roman" w:eastAsia="Times New Roman" w:hAnsi="Times New Roman"/>
                <w:sz w:val="24"/>
                <w:szCs w:val="24"/>
                <w:lang w:val="ky-KG" w:eastAsia="ru-RU"/>
              </w:rPr>
            </w:pPr>
          </w:p>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sz w:val="24"/>
                <w:szCs w:val="24"/>
                <w:lang w:val="ky-KG" w:eastAsia="ru-RU"/>
              </w:rPr>
              <w:t xml:space="preserve"> </w:t>
            </w:r>
            <w:r w:rsidRPr="00CA1814">
              <w:rPr>
                <w:rFonts w:ascii="Times New Roman" w:eastAsia="Times New Roman" w:hAnsi="Times New Roman"/>
                <w:sz w:val="24"/>
                <w:szCs w:val="24"/>
                <w:lang w:val="ky-KG" w:eastAsia="ru-RU"/>
              </w:rPr>
              <w:t>Жогорку окуу жайларынын студенттери үчүн кыргыз тилин окутуу</w:t>
            </w:r>
            <w:r w:rsidRPr="00CB4398">
              <w:rPr>
                <w:rFonts w:ascii="Times New Roman" w:eastAsia="Times New Roman" w:hAnsi="Times New Roman" w:cs="Times New Roman"/>
                <w:iCs/>
                <w:color w:val="000000"/>
                <w:sz w:val="24"/>
                <w:szCs w:val="24"/>
                <w:lang w:val="ky-KG" w:eastAsia="ru-RU"/>
              </w:rPr>
              <w:t xml:space="preserve"> </w:t>
            </w:r>
          </w:p>
        </w:tc>
        <w:tc>
          <w:tcPr>
            <w:tcW w:w="1437" w:type="dxa"/>
            <w:tcBorders>
              <w:top w:val="single" w:sz="4" w:space="0" w:color="auto"/>
              <w:left w:val="single" w:sz="4" w:space="0" w:color="auto"/>
              <w:bottom w:val="single" w:sz="4" w:space="0" w:color="auto"/>
              <w:right w:val="single" w:sz="4" w:space="0" w:color="auto"/>
            </w:tcBorders>
          </w:tcPr>
          <w:p w:rsidR="004E4B47"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lastRenderedPageBreak/>
              <w:t>2021-ж.</w:t>
            </w:r>
          </w:p>
          <w:p w:rsidR="004E4B47" w:rsidRDefault="004E4B47" w:rsidP="00D0685C">
            <w:pPr>
              <w:rPr>
                <w:rFonts w:ascii="Times New Roman" w:hAnsi="Times New Roman" w:cs="Times New Roman"/>
                <w:sz w:val="24"/>
                <w:szCs w:val="24"/>
                <w:lang w:val="ky-KG"/>
              </w:rPr>
            </w:pPr>
          </w:p>
          <w:p w:rsidR="004E4B47" w:rsidRDefault="004E4B47" w:rsidP="00D0685C">
            <w:pPr>
              <w:rPr>
                <w:rFonts w:ascii="Times New Roman" w:hAnsi="Times New Roman" w:cs="Times New Roman"/>
                <w:sz w:val="24"/>
                <w:szCs w:val="24"/>
                <w:lang w:val="ky-KG"/>
              </w:rPr>
            </w:pPr>
          </w:p>
          <w:p w:rsidR="004E4B47"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 xml:space="preserve">2022-ж., </w:t>
            </w:r>
          </w:p>
          <w:p w:rsidR="004E4B47" w:rsidRDefault="004E4B47" w:rsidP="00D0685C">
            <w:pPr>
              <w:rPr>
                <w:rFonts w:ascii="Times New Roman" w:hAnsi="Times New Roman" w:cs="Times New Roman"/>
                <w:sz w:val="24"/>
                <w:szCs w:val="24"/>
                <w:lang w:val="ky-KG"/>
              </w:rPr>
            </w:pPr>
          </w:p>
          <w:p w:rsidR="004E4B47"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2021-ж.</w:t>
            </w:r>
          </w:p>
          <w:p w:rsidR="004E4B47" w:rsidRPr="00CB4398" w:rsidRDefault="004E4B47" w:rsidP="00D0685C">
            <w:pPr>
              <w:rPr>
                <w:rFonts w:ascii="Times New Roman" w:hAnsi="Times New Roman" w:cs="Times New Roman"/>
                <w:sz w:val="24"/>
                <w:szCs w:val="24"/>
                <w:lang w:val="ky-KG"/>
              </w:rPr>
            </w:pPr>
          </w:p>
        </w:tc>
        <w:tc>
          <w:tcPr>
            <w:tcW w:w="254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sz w:val="24"/>
                <w:szCs w:val="24"/>
                <w:lang w:val="ky-KG" w:eastAsia="ru-RU"/>
              </w:rPr>
            </w:pPr>
            <w:r w:rsidRPr="00CB4398">
              <w:rPr>
                <w:rFonts w:ascii="Times New Roman" w:eastAsia="Times New Roman" w:hAnsi="Times New Roman"/>
                <w:sz w:val="24"/>
                <w:szCs w:val="24"/>
                <w:lang w:val="ky-KG" w:eastAsia="ru-RU"/>
              </w:rPr>
              <w:lastRenderedPageBreak/>
              <w:t xml:space="preserve">Түз.:Саякбаева А.Б., </w:t>
            </w:r>
            <w:r w:rsidRPr="00CB4398">
              <w:rPr>
                <w:rFonts w:ascii="Times New Roman" w:eastAsia="Times New Roman" w:hAnsi="Times New Roman"/>
                <w:sz w:val="24"/>
                <w:szCs w:val="24"/>
                <w:lang w:val="ky-KG" w:eastAsia="ru-RU"/>
              </w:rPr>
              <w:lastRenderedPageBreak/>
              <w:t>Шаршенова Ы.А., Амалканова Б. Т., Дуйшөева Ш. А.</w:t>
            </w:r>
          </w:p>
          <w:p w:rsidR="004E4B47" w:rsidRDefault="004E4B47" w:rsidP="00D0685C">
            <w:pPr>
              <w:rPr>
                <w:rFonts w:ascii="Times New Roman" w:hAnsi="Times New Roman" w:cs="Times New Roman"/>
                <w:sz w:val="24"/>
                <w:szCs w:val="24"/>
                <w:lang w:val="ky-KG"/>
              </w:rPr>
            </w:pPr>
          </w:p>
          <w:p w:rsidR="004E4B47" w:rsidRPr="00EC4FBE" w:rsidRDefault="004E4B47" w:rsidP="00D0685C">
            <w:pPr>
              <w:rPr>
                <w:rFonts w:ascii="Times New Roman" w:eastAsia="Times New Roman" w:hAnsi="Times New Roman"/>
                <w:sz w:val="24"/>
                <w:szCs w:val="24"/>
                <w:lang w:val="ky-KG" w:eastAsia="ru-RU"/>
              </w:rPr>
            </w:pPr>
            <w:r w:rsidRPr="00EC4FBE">
              <w:rPr>
                <w:rFonts w:ascii="Times New Roman" w:eastAsia="Times New Roman" w:hAnsi="Times New Roman"/>
                <w:sz w:val="24"/>
                <w:szCs w:val="24"/>
                <w:lang w:val="ky-KG" w:eastAsia="ru-RU"/>
              </w:rPr>
              <w:t>Жумагул кызы Айнура,</w:t>
            </w:r>
          </w:p>
          <w:p w:rsidR="004E4B47" w:rsidRDefault="004E4B47" w:rsidP="00D0685C">
            <w:pPr>
              <w:rPr>
                <w:rFonts w:ascii="Times New Roman" w:hAnsi="Times New Roman" w:cs="Times New Roman"/>
                <w:sz w:val="24"/>
                <w:szCs w:val="24"/>
                <w:lang w:val="ky-KG"/>
              </w:rPr>
            </w:pPr>
            <w:r w:rsidRPr="00EC4FBE">
              <w:rPr>
                <w:rFonts w:ascii="Times New Roman" w:eastAsia="Times New Roman" w:hAnsi="Times New Roman"/>
                <w:sz w:val="24"/>
                <w:szCs w:val="24"/>
                <w:lang w:val="ky-KG" w:eastAsia="ru-RU"/>
              </w:rPr>
              <w:t>Осмон кызы Нургүл</w:t>
            </w:r>
          </w:p>
          <w:p w:rsidR="004E4B47" w:rsidRPr="00754758" w:rsidRDefault="004E4B47" w:rsidP="00D0685C">
            <w:pPr>
              <w:rPr>
                <w:rFonts w:ascii="Times New Roman" w:hAnsi="Times New Roman" w:cs="Times New Roman"/>
                <w:sz w:val="24"/>
                <w:szCs w:val="24"/>
                <w:lang w:val="ky-KG"/>
              </w:rPr>
            </w:pPr>
            <w:r w:rsidRPr="00EC4FBE">
              <w:rPr>
                <w:rFonts w:ascii="Times New Roman" w:eastAsia="Times New Roman" w:hAnsi="Times New Roman"/>
                <w:sz w:val="24"/>
                <w:szCs w:val="24"/>
                <w:lang w:val="ky-KG" w:eastAsia="ru-RU"/>
              </w:rPr>
              <w:t>Дуйшө</w:t>
            </w:r>
            <w:r>
              <w:rPr>
                <w:rFonts w:ascii="Times New Roman" w:eastAsia="Times New Roman" w:hAnsi="Times New Roman"/>
                <w:sz w:val="24"/>
                <w:szCs w:val="24"/>
                <w:lang w:val="ky-KG" w:eastAsia="ru-RU"/>
              </w:rPr>
              <w:t>ева Ш.А., Шаршенова Ы.А.</w:t>
            </w:r>
          </w:p>
        </w:tc>
        <w:tc>
          <w:tcPr>
            <w:tcW w:w="169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p>
        </w:tc>
      </w:tr>
    </w:tbl>
    <w:p w:rsidR="004E4B47" w:rsidRPr="00CB4398" w:rsidRDefault="004E4B47" w:rsidP="004E4B47">
      <w:pPr>
        <w:spacing w:after="0" w:line="240" w:lineRule="auto"/>
        <w:ind w:firstLine="708"/>
        <w:jc w:val="both"/>
        <w:rPr>
          <w:rFonts w:ascii="Times New Roman" w:hAnsi="Times New Roman" w:cs="Times New Roman"/>
          <w:sz w:val="24"/>
          <w:szCs w:val="24"/>
          <w:lang w:val="ky-KG"/>
        </w:rPr>
      </w:pPr>
    </w:p>
    <w:p w:rsidR="004E4B47" w:rsidRPr="00CB4398" w:rsidRDefault="004E4B47" w:rsidP="004E4B47">
      <w:pPr>
        <w:rPr>
          <w:rFonts w:ascii="Times New Roman" w:hAnsi="Times New Roman" w:cs="Times New Roman"/>
          <w:b/>
          <w:i/>
          <w:sz w:val="24"/>
          <w:szCs w:val="24"/>
          <w:lang w:val="ky-KG"/>
        </w:rPr>
      </w:pPr>
      <w:r>
        <w:rPr>
          <w:rFonts w:ascii="Times New Roman" w:hAnsi="Times New Roman" w:cs="Times New Roman"/>
          <w:b/>
          <w:i/>
          <w:sz w:val="24"/>
          <w:szCs w:val="24"/>
          <w:lang w:val="ky-KG"/>
        </w:rPr>
        <w:t>3</w:t>
      </w:r>
      <w:r w:rsidRPr="00CB4398">
        <w:rPr>
          <w:rFonts w:ascii="Times New Roman" w:hAnsi="Times New Roman" w:cs="Times New Roman"/>
          <w:b/>
          <w:i/>
          <w:sz w:val="24"/>
          <w:szCs w:val="24"/>
          <w:lang w:val="ky-KG"/>
        </w:rPr>
        <w:t xml:space="preserve">. Толук циклде кыргызча окуган окуу топтору </w:t>
      </w:r>
    </w:p>
    <w:tbl>
      <w:tblPr>
        <w:tblStyle w:val="TableGrid"/>
        <w:tblW w:w="9926" w:type="dxa"/>
        <w:tblInd w:w="-529" w:type="dxa"/>
        <w:tblCellMar>
          <w:top w:w="10" w:type="dxa"/>
          <w:left w:w="38" w:type="dxa"/>
          <w:right w:w="29" w:type="dxa"/>
        </w:tblCellMar>
        <w:tblLook w:val="04A0" w:firstRow="1" w:lastRow="0" w:firstColumn="1" w:lastColumn="0" w:noHBand="0" w:noVBand="1"/>
      </w:tblPr>
      <w:tblGrid>
        <w:gridCol w:w="567"/>
        <w:gridCol w:w="3830"/>
        <w:gridCol w:w="2593"/>
        <w:gridCol w:w="2936"/>
      </w:tblGrid>
      <w:tr w:rsidR="004E4B47" w:rsidRPr="00CB4398" w:rsidTr="00D0685C">
        <w:trPr>
          <w:trHeight w:val="865"/>
        </w:trPr>
        <w:tc>
          <w:tcPr>
            <w:tcW w:w="567"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rPr>
                <w:rFonts w:ascii="Times New Roman" w:eastAsia="Arial Unicode MS" w:hAnsi="Times New Roman" w:cs="Times New Roman"/>
                <w:b/>
                <w:bCs/>
                <w:sz w:val="24"/>
                <w:szCs w:val="24"/>
              </w:rPr>
            </w:pPr>
            <w:r w:rsidRPr="00CB4398">
              <w:rPr>
                <w:rFonts w:ascii="Times New Roman" w:eastAsia="Arial Unicode MS" w:hAnsi="Times New Roman" w:cs="Times New Roman"/>
                <w:b/>
                <w:bCs/>
                <w:sz w:val="24"/>
                <w:szCs w:val="24"/>
              </w:rPr>
              <w:t>№</w:t>
            </w:r>
          </w:p>
        </w:tc>
        <w:tc>
          <w:tcPr>
            <w:tcW w:w="3830"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ind w:left="77"/>
              <w:rPr>
                <w:rFonts w:ascii="Times New Roman" w:eastAsia="Arial Unicode MS" w:hAnsi="Times New Roman" w:cs="Times New Roman"/>
                <w:b/>
                <w:bCs/>
                <w:sz w:val="24"/>
                <w:szCs w:val="24"/>
              </w:rPr>
            </w:pPr>
            <w:r w:rsidRPr="00CB4398">
              <w:rPr>
                <w:rFonts w:ascii="Times New Roman" w:eastAsia="Arial Unicode MS" w:hAnsi="Times New Roman" w:cs="Times New Roman"/>
                <w:b/>
                <w:bCs/>
                <w:sz w:val="24"/>
                <w:szCs w:val="24"/>
              </w:rPr>
              <w:t>Окуу топторунун аталышы</w:t>
            </w:r>
          </w:p>
        </w:tc>
        <w:tc>
          <w:tcPr>
            <w:tcW w:w="2593"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ind w:left="77"/>
              <w:rPr>
                <w:rFonts w:ascii="Times New Roman" w:eastAsia="Arial Unicode MS" w:hAnsi="Times New Roman" w:cs="Times New Roman"/>
                <w:b/>
                <w:bCs/>
                <w:sz w:val="24"/>
                <w:szCs w:val="24"/>
              </w:rPr>
            </w:pPr>
            <w:r w:rsidRPr="00CB4398">
              <w:rPr>
                <w:rFonts w:ascii="Times New Roman" w:eastAsia="Arial Unicode MS" w:hAnsi="Times New Roman" w:cs="Times New Roman"/>
                <w:b/>
                <w:bCs/>
                <w:sz w:val="24"/>
                <w:szCs w:val="24"/>
              </w:rPr>
              <w:t xml:space="preserve">Адистиктин аталышы </w:t>
            </w:r>
          </w:p>
        </w:tc>
        <w:tc>
          <w:tcPr>
            <w:tcW w:w="2936"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ind w:left="196"/>
              <w:rPr>
                <w:rFonts w:ascii="Times New Roman" w:eastAsia="Arial Unicode MS" w:hAnsi="Times New Roman" w:cs="Times New Roman"/>
                <w:b/>
                <w:bCs/>
                <w:sz w:val="24"/>
                <w:szCs w:val="24"/>
              </w:rPr>
            </w:pPr>
            <w:r w:rsidRPr="00CB4398">
              <w:rPr>
                <w:rFonts w:ascii="Times New Roman" w:eastAsia="Arial Unicode MS" w:hAnsi="Times New Roman" w:cs="Times New Roman"/>
                <w:b/>
                <w:bCs/>
                <w:sz w:val="24"/>
                <w:szCs w:val="24"/>
              </w:rPr>
              <w:t>Өтулгөн  сабактар</w:t>
            </w:r>
          </w:p>
        </w:tc>
      </w:tr>
      <w:tr w:rsidR="004E4B47" w:rsidRPr="00CB4398" w:rsidTr="00D0685C">
        <w:trPr>
          <w:trHeight w:val="288"/>
        </w:trPr>
        <w:tc>
          <w:tcPr>
            <w:tcW w:w="567" w:type="dxa"/>
            <w:tcBorders>
              <w:top w:val="single" w:sz="2" w:space="0" w:color="000000"/>
              <w:left w:val="single" w:sz="2" w:space="0" w:color="000000"/>
              <w:bottom w:val="single" w:sz="2" w:space="0" w:color="000000"/>
              <w:right w:val="single" w:sz="2" w:space="0" w:color="000000"/>
            </w:tcBorders>
          </w:tcPr>
          <w:p w:rsidR="004E4B47" w:rsidRDefault="004E4B47" w:rsidP="00D0685C">
            <w:pPr>
              <w:rPr>
                <w:rFonts w:ascii="Times New Roman" w:eastAsia="Arial Unicode MS" w:hAnsi="Times New Roman" w:cs="Times New Roman"/>
                <w:sz w:val="24"/>
                <w:szCs w:val="24"/>
              </w:rPr>
            </w:pPr>
            <w:r w:rsidRPr="00CB4398">
              <w:rPr>
                <w:rFonts w:ascii="Times New Roman" w:eastAsia="Arial Unicode MS" w:hAnsi="Times New Roman" w:cs="Times New Roman"/>
                <w:sz w:val="24"/>
                <w:szCs w:val="24"/>
              </w:rPr>
              <w:t>1</w:t>
            </w:r>
            <w:r>
              <w:rPr>
                <w:rFonts w:ascii="Times New Roman" w:eastAsia="Arial Unicode MS" w:hAnsi="Times New Roman" w:cs="Times New Roman"/>
                <w:sz w:val="24"/>
                <w:szCs w:val="24"/>
              </w:rPr>
              <w:t>.</w:t>
            </w:r>
          </w:p>
          <w:p w:rsidR="004E4B47" w:rsidRPr="00CB4398" w:rsidRDefault="004E4B47" w:rsidP="00D0685C">
            <w:pP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3830" w:type="dxa"/>
            <w:tcBorders>
              <w:top w:val="single" w:sz="2" w:space="0" w:color="000000"/>
              <w:left w:val="single" w:sz="2" w:space="0" w:color="000000"/>
              <w:bottom w:val="single" w:sz="2" w:space="0" w:color="000000"/>
              <w:right w:val="single" w:sz="2" w:space="0" w:color="000000"/>
            </w:tcBorders>
          </w:tcPr>
          <w:p w:rsidR="004E4B47" w:rsidRDefault="004E4B47" w:rsidP="00D0685C">
            <w:pPr>
              <w:rPr>
                <w:rFonts w:ascii="Times New Roman" w:hAnsi="Times New Roman"/>
                <w:sz w:val="24"/>
                <w:szCs w:val="24"/>
              </w:rPr>
            </w:pPr>
            <w:r w:rsidRPr="00CB4398">
              <w:rPr>
                <w:rFonts w:ascii="Times New Roman" w:hAnsi="Times New Roman"/>
                <w:sz w:val="24"/>
                <w:szCs w:val="24"/>
              </w:rPr>
              <w:t xml:space="preserve">ТПООП(б)кырг-1-21 </w:t>
            </w:r>
          </w:p>
          <w:p w:rsidR="004E4B47" w:rsidRPr="00CB4398" w:rsidRDefault="004E4B47" w:rsidP="00D0685C">
            <w:pPr>
              <w:rPr>
                <w:rFonts w:ascii="Times New Roman" w:eastAsia="Arial Unicode MS" w:hAnsi="Times New Roman" w:cs="Times New Roman"/>
                <w:sz w:val="24"/>
                <w:szCs w:val="24"/>
              </w:rPr>
            </w:pPr>
            <w:r w:rsidRPr="00CB4398">
              <w:rPr>
                <w:rFonts w:ascii="Times New Roman" w:hAnsi="Times New Roman"/>
                <w:sz w:val="24"/>
                <w:szCs w:val="24"/>
              </w:rPr>
              <w:t>ТКИЛП(б)кырг-1-21</w:t>
            </w:r>
          </w:p>
        </w:tc>
        <w:tc>
          <w:tcPr>
            <w:tcW w:w="2593"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rPr>
                <w:rFonts w:ascii="Times New Roman" w:eastAsia="Arial Unicode MS" w:hAnsi="Times New Roman" w:cs="Times New Roman"/>
                <w:sz w:val="24"/>
                <w:szCs w:val="24"/>
              </w:rPr>
            </w:pPr>
            <w:r w:rsidRPr="00CB4398">
              <w:rPr>
                <w:rFonts w:ascii="Times New Roman" w:hAnsi="Times New Roman"/>
                <w:sz w:val="24"/>
                <w:szCs w:val="24"/>
              </w:rPr>
              <w:t>Коомдук  тамактануу азыктарынын технологиясы,</w:t>
            </w:r>
            <w:r w:rsidRPr="00CB4398">
              <w:rPr>
                <w:rFonts w:ascii="Times New Roman" w:hAnsi="Times New Roman"/>
                <w:b/>
                <w:sz w:val="24"/>
                <w:szCs w:val="24"/>
              </w:rPr>
              <w:t xml:space="preserve"> </w:t>
            </w:r>
            <w:r w:rsidRPr="00CB4398">
              <w:rPr>
                <w:rFonts w:ascii="Times New Roman" w:hAnsi="Times New Roman"/>
                <w:sz w:val="24"/>
                <w:szCs w:val="24"/>
              </w:rPr>
              <w:t>Жеңил өнөр жай буюмдарынын технологиясы</w:t>
            </w:r>
          </w:p>
        </w:tc>
        <w:tc>
          <w:tcPr>
            <w:tcW w:w="2936"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rPr>
                <w:rFonts w:ascii="Times New Roman" w:eastAsia="Arial Unicode MS" w:hAnsi="Times New Roman" w:cs="Times New Roman"/>
                <w:sz w:val="24"/>
                <w:szCs w:val="24"/>
              </w:rPr>
            </w:pPr>
            <w:r w:rsidRPr="00CB4398">
              <w:rPr>
                <w:rFonts w:ascii="Times New Roman" w:eastAsia="Arial Unicode MS" w:hAnsi="Times New Roman" w:cs="Times New Roman"/>
                <w:sz w:val="24"/>
                <w:szCs w:val="24"/>
              </w:rPr>
              <w:t>Бардык сабактар мамлекеттик тилде өтүлөт</w:t>
            </w:r>
          </w:p>
        </w:tc>
      </w:tr>
      <w:tr w:rsidR="004E4B47" w:rsidRPr="00CB4398" w:rsidTr="00D0685C">
        <w:trPr>
          <w:trHeight w:val="288"/>
        </w:trPr>
        <w:tc>
          <w:tcPr>
            <w:tcW w:w="567" w:type="dxa"/>
            <w:tcBorders>
              <w:top w:val="single" w:sz="2" w:space="0" w:color="000000"/>
              <w:left w:val="single" w:sz="2" w:space="0" w:color="000000"/>
              <w:bottom w:val="single" w:sz="2" w:space="0" w:color="000000"/>
              <w:right w:val="single" w:sz="2" w:space="0" w:color="000000"/>
            </w:tcBorders>
          </w:tcPr>
          <w:p w:rsidR="004E4B47" w:rsidRDefault="004E4B47" w:rsidP="00D0685C">
            <w:pPr>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p w:rsidR="004E4B47" w:rsidRPr="00CB4398" w:rsidRDefault="004E4B47" w:rsidP="00D0685C">
            <w:pP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3830" w:type="dxa"/>
            <w:tcBorders>
              <w:top w:val="single" w:sz="2" w:space="0" w:color="000000"/>
              <w:left w:val="single" w:sz="2" w:space="0" w:color="000000"/>
              <w:bottom w:val="single" w:sz="2" w:space="0" w:color="000000"/>
              <w:right w:val="single" w:sz="2" w:space="0" w:color="000000"/>
            </w:tcBorders>
          </w:tcPr>
          <w:p w:rsidR="004E4B47" w:rsidRDefault="004E4B47" w:rsidP="00D0685C">
            <w:pPr>
              <w:rPr>
                <w:rFonts w:ascii="Times New Roman" w:hAnsi="Times New Roman"/>
                <w:sz w:val="24"/>
                <w:szCs w:val="24"/>
              </w:rPr>
            </w:pPr>
            <w:r w:rsidRPr="00CB4398">
              <w:rPr>
                <w:rFonts w:ascii="Times New Roman" w:hAnsi="Times New Roman"/>
                <w:sz w:val="24"/>
                <w:szCs w:val="24"/>
              </w:rPr>
              <w:t xml:space="preserve">ТПООП(б)кырг-1-20 </w:t>
            </w:r>
          </w:p>
          <w:p w:rsidR="004E4B47" w:rsidRPr="00CB4398" w:rsidRDefault="004E4B47" w:rsidP="00D0685C">
            <w:pPr>
              <w:rPr>
                <w:rFonts w:ascii="Times New Roman" w:hAnsi="Times New Roman"/>
                <w:sz w:val="24"/>
                <w:szCs w:val="24"/>
              </w:rPr>
            </w:pPr>
            <w:r w:rsidRPr="00CB4398">
              <w:rPr>
                <w:rFonts w:ascii="Times New Roman" w:hAnsi="Times New Roman"/>
                <w:sz w:val="24"/>
                <w:szCs w:val="24"/>
              </w:rPr>
              <w:t>ТПООП(б)кырг-1-18</w:t>
            </w:r>
          </w:p>
        </w:tc>
        <w:tc>
          <w:tcPr>
            <w:tcW w:w="2593"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rPr>
                <w:rFonts w:ascii="Times New Roman" w:hAnsi="Times New Roman"/>
                <w:sz w:val="24"/>
                <w:szCs w:val="24"/>
              </w:rPr>
            </w:pPr>
            <w:r w:rsidRPr="00CB4398">
              <w:rPr>
                <w:rFonts w:ascii="Times New Roman" w:hAnsi="Times New Roman"/>
                <w:sz w:val="24"/>
                <w:szCs w:val="24"/>
              </w:rPr>
              <w:t>Коомдук  тамактануу азыктарынын технологиясы,</w:t>
            </w:r>
            <w:r w:rsidRPr="00CB4398">
              <w:rPr>
                <w:rFonts w:ascii="Times New Roman" w:hAnsi="Times New Roman"/>
                <w:b/>
                <w:sz w:val="24"/>
                <w:szCs w:val="24"/>
              </w:rPr>
              <w:t xml:space="preserve"> </w:t>
            </w:r>
            <w:r w:rsidRPr="00CB4398">
              <w:rPr>
                <w:rFonts w:ascii="Times New Roman" w:hAnsi="Times New Roman"/>
                <w:sz w:val="24"/>
                <w:szCs w:val="24"/>
              </w:rPr>
              <w:t>Жеңил өнөр жай буюмдарынын технологиясы</w:t>
            </w:r>
          </w:p>
        </w:tc>
        <w:tc>
          <w:tcPr>
            <w:tcW w:w="2936" w:type="dxa"/>
            <w:tcBorders>
              <w:top w:val="single" w:sz="2" w:space="0" w:color="000000"/>
              <w:left w:val="single" w:sz="2" w:space="0" w:color="000000"/>
              <w:bottom w:val="single" w:sz="2" w:space="0" w:color="000000"/>
              <w:right w:val="single" w:sz="2" w:space="0" w:color="000000"/>
            </w:tcBorders>
          </w:tcPr>
          <w:p w:rsidR="004E4B47" w:rsidRPr="00CB4398" w:rsidRDefault="004E4B47" w:rsidP="00D0685C">
            <w:pPr>
              <w:rPr>
                <w:rFonts w:ascii="Times New Roman" w:eastAsia="Arial Unicode MS" w:hAnsi="Times New Roman" w:cs="Times New Roman"/>
                <w:sz w:val="24"/>
                <w:szCs w:val="24"/>
              </w:rPr>
            </w:pPr>
            <w:r w:rsidRPr="00CB4398">
              <w:rPr>
                <w:rFonts w:ascii="Times New Roman" w:eastAsia="Arial Unicode MS" w:hAnsi="Times New Roman" w:cs="Times New Roman"/>
                <w:sz w:val="24"/>
                <w:szCs w:val="24"/>
              </w:rPr>
              <w:t>Бардык сабактар мамлекеттик тилде өтүлөт</w:t>
            </w:r>
          </w:p>
        </w:tc>
      </w:tr>
    </w:tbl>
    <w:p w:rsidR="004E4B47" w:rsidRPr="00CB4398" w:rsidRDefault="004E4B47" w:rsidP="004E4B47">
      <w:pPr>
        <w:spacing w:after="0" w:line="265" w:lineRule="auto"/>
        <w:ind w:left="119" w:firstLine="9"/>
        <w:rPr>
          <w:rFonts w:ascii="Times New Roman" w:eastAsia="Arial Unicode MS" w:hAnsi="Times New Roman" w:cs="Times New Roman"/>
          <w:sz w:val="24"/>
          <w:szCs w:val="24"/>
        </w:rPr>
      </w:pPr>
    </w:p>
    <w:p w:rsidR="004E4B47" w:rsidRDefault="004E4B47" w:rsidP="004E4B47">
      <w:pPr>
        <w:rPr>
          <w:rFonts w:ascii="Times New Roman" w:hAnsi="Times New Roman" w:cs="Times New Roman"/>
          <w:b/>
          <w:i/>
          <w:sz w:val="24"/>
          <w:szCs w:val="24"/>
          <w:lang w:val="ky-KG"/>
        </w:rPr>
      </w:pPr>
      <w:r>
        <w:rPr>
          <w:rFonts w:ascii="Times New Roman" w:hAnsi="Times New Roman" w:cs="Times New Roman"/>
          <w:b/>
          <w:i/>
          <w:sz w:val="24"/>
          <w:szCs w:val="24"/>
          <w:lang w:val="ky-KG"/>
        </w:rPr>
        <w:t>4. 2021-2022</w:t>
      </w:r>
      <w:r w:rsidRPr="00CB4398">
        <w:rPr>
          <w:rFonts w:ascii="Times New Roman" w:hAnsi="Times New Roman" w:cs="Times New Roman"/>
          <w:b/>
          <w:i/>
          <w:sz w:val="24"/>
          <w:szCs w:val="24"/>
          <w:lang w:val="ky-KG"/>
        </w:rPr>
        <w:t>-окуу жылында мамлекеттик тилде жүргүзүлгөн жана даярдалган илимий иштер, гранттар, долбоорлор, илимий диссертациялар, монографиялар, макалалар</w:t>
      </w:r>
      <w:r>
        <w:rPr>
          <w:rFonts w:ascii="Times New Roman" w:hAnsi="Times New Roman" w:cs="Times New Roman"/>
          <w:b/>
          <w:i/>
          <w:sz w:val="24"/>
          <w:szCs w:val="24"/>
          <w:lang w:val="ky-KG"/>
        </w:rPr>
        <w:t xml:space="preserve">. </w:t>
      </w:r>
    </w:p>
    <w:p w:rsidR="004E4B47" w:rsidRPr="00CB4398" w:rsidRDefault="004E4B47" w:rsidP="004E4B47">
      <w:pPr>
        <w:rPr>
          <w:rFonts w:ascii="Times New Roman" w:hAnsi="Times New Roman" w:cs="Times New Roman"/>
          <w:b/>
          <w:i/>
          <w:sz w:val="24"/>
          <w:szCs w:val="24"/>
          <w:lang w:val="ky-KG"/>
        </w:rPr>
      </w:pPr>
      <w:r>
        <w:rPr>
          <w:rFonts w:ascii="Times New Roman" w:hAnsi="Times New Roman" w:cs="Times New Roman"/>
          <w:b/>
          <w:i/>
          <w:sz w:val="24"/>
          <w:szCs w:val="24"/>
          <w:lang w:val="ky-KG"/>
        </w:rPr>
        <w:t>ТФ боюнча 12 илимий макала жарык көрдү.</w:t>
      </w:r>
    </w:p>
    <w:tbl>
      <w:tblPr>
        <w:tblStyle w:val="a3"/>
        <w:tblW w:w="0" w:type="auto"/>
        <w:tblLook w:val="04A0" w:firstRow="1" w:lastRow="0" w:firstColumn="1" w:lastColumn="0" w:noHBand="0" w:noVBand="1"/>
      </w:tblPr>
      <w:tblGrid>
        <w:gridCol w:w="516"/>
        <w:gridCol w:w="4102"/>
        <w:gridCol w:w="2476"/>
        <w:gridCol w:w="2322"/>
      </w:tblGrid>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w:t>
            </w:r>
          </w:p>
        </w:tc>
        <w:tc>
          <w:tcPr>
            <w:tcW w:w="4102"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Илимий иштин аталышы</w:t>
            </w:r>
          </w:p>
        </w:tc>
        <w:tc>
          <w:tcPr>
            <w:tcW w:w="2476"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Автору</w:t>
            </w:r>
          </w:p>
        </w:tc>
        <w:tc>
          <w:tcPr>
            <w:tcW w:w="2322"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Эскертүү</w:t>
            </w:r>
          </w:p>
        </w:tc>
      </w:tr>
      <w:tr w:rsidR="004E4B47" w:rsidRPr="00CB4398" w:rsidTr="00D0685C">
        <w:tc>
          <w:tcPr>
            <w:tcW w:w="9345" w:type="dxa"/>
            <w:gridSpan w:val="4"/>
          </w:tcPr>
          <w:p w:rsidR="004E4B47" w:rsidRPr="00894B2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Химия жана химия технологиялары кафедрасы</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w:t>
            </w:r>
            <w:r w:rsidRPr="00CB4398">
              <w:rPr>
                <w:rFonts w:ascii="Times New Roman" w:hAnsi="Times New Roman" w:cs="Times New Roman"/>
                <w:sz w:val="24"/>
                <w:szCs w:val="24"/>
                <w:lang w:val="ky-KG"/>
              </w:rPr>
              <w:t>.</w:t>
            </w:r>
          </w:p>
        </w:tc>
        <w:tc>
          <w:tcPr>
            <w:tcW w:w="4102" w:type="dxa"/>
          </w:tcPr>
          <w:p w:rsidR="004E4B47" w:rsidRPr="00DD7366" w:rsidRDefault="004E4B47" w:rsidP="00D0685C">
            <w:pPr>
              <w:rPr>
                <w:rFonts w:ascii="Times New Roman" w:hAnsi="Times New Roman"/>
                <w:sz w:val="24"/>
                <w:szCs w:val="24"/>
                <w:lang w:val="ky-KG"/>
              </w:rPr>
            </w:pPr>
            <w:r w:rsidRPr="00CB4398">
              <w:rPr>
                <w:rFonts w:ascii="Times New Roman" w:hAnsi="Times New Roman"/>
                <w:sz w:val="24"/>
                <w:szCs w:val="24"/>
                <w:lang w:val="ky-KG"/>
              </w:rPr>
              <w:t xml:space="preserve"> “Суунун органолептикалык касиеттерине таасир этүүчү</w:t>
            </w:r>
            <w:r>
              <w:rPr>
                <w:rFonts w:ascii="Times New Roman" w:hAnsi="Times New Roman"/>
                <w:sz w:val="24"/>
                <w:szCs w:val="24"/>
                <w:lang w:val="ky-KG"/>
              </w:rPr>
              <w:t xml:space="preserve"> химиялык заттарды анализдөө”</w:t>
            </w:r>
          </w:p>
        </w:tc>
        <w:tc>
          <w:tcPr>
            <w:tcW w:w="2476"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Абдыкеримова А.С.</w:t>
            </w:r>
          </w:p>
        </w:tc>
        <w:tc>
          <w:tcPr>
            <w:tcW w:w="2322"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Илимий макала</w:t>
            </w:r>
          </w:p>
        </w:tc>
      </w:tr>
      <w:tr w:rsidR="004E4B47" w:rsidRPr="00CB4398" w:rsidTr="00D0685C">
        <w:tc>
          <w:tcPr>
            <w:tcW w:w="9345" w:type="dxa"/>
            <w:gridSpan w:val="4"/>
          </w:tcPr>
          <w:p w:rsidR="004E4B47" w:rsidRPr="00894B28" w:rsidRDefault="004E4B47" w:rsidP="00D0685C">
            <w:pPr>
              <w:jc w:val="center"/>
              <w:rPr>
                <w:rFonts w:ascii="Times New Roman" w:hAnsi="Times New Roman" w:cs="Times New Roman"/>
                <w:b/>
                <w:sz w:val="24"/>
                <w:szCs w:val="24"/>
                <w:lang w:val="ky-KG"/>
              </w:rPr>
            </w:pPr>
            <w:r w:rsidRPr="00894B28">
              <w:rPr>
                <w:rFonts w:ascii="Times New Roman" w:hAnsi="Times New Roman" w:cs="Times New Roman"/>
                <w:b/>
                <w:lang w:val="ky-KG"/>
              </w:rPr>
              <w:t>Тамак-аш азыктарын өндүрүүнүн технологиясы кафедрасы</w:t>
            </w:r>
          </w:p>
        </w:tc>
      </w:tr>
      <w:tr w:rsidR="004E4B47" w:rsidRPr="00DD7366"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4102" w:type="dxa"/>
          </w:tcPr>
          <w:p w:rsidR="004E4B47" w:rsidRPr="00CB4398" w:rsidRDefault="004E4B47" w:rsidP="00D0685C">
            <w:pPr>
              <w:rPr>
                <w:rFonts w:ascii="Times New Roman" w:hAnsi="Times New Roman" w:cs="Times New Roman"/>
                <w:sz w:val="24"/>
                <w:szCs w:val="24"/>
                <w:lang w:val="ky-KG"/>
              </w:rPr>
            </w:pPr>
            <w:r w:rsidRPr="00DD7366">
              <w:rPr>
                <w:rFonts w:ascii="Times New Roman" w:eastAsia="Times New Roman" w:hAnsi="Times New Roman" w:cs="Times New Roman"/>
                <w:i/>
                <w:iCs/>
                <w:color w:val="000000"/>
                <w:sz w:val="24"/>
                <w:szCs w:val="24"/>
                <w:lang w:val="ky-KG" w:eastAsia="ru-RU"/>
              </w:rPr>
              <w:t> </w:t>
            </w:r>
            <w:r w:rsidRPr="00AF141C">
              <w:rPr>
                <w:rFonts w:ascii="Times New Roman" w:hAnsi="Times New Roman" w:cs="Times New Roman"/>
                <w:sz w:val="24"/>
                <w:szCs w:val="24"/>
                <w:lang w:val="ky-KG"/>
              </w:rPr>
              <w:t>“</w:t>
            </w:r>
            <w:r>
              <w:rPr>
                <w:rFonts w:ascii="Times New Roman" w:eastAsia="Times New Roman" w:hAnsi="Times New Roman"/>
                <w:sz w:val="24"/>
                <w:szCs w:val="24"/>
                <w:lang w:val="ky-KG"/>
              </w:rPr>
              <w:t xml:space="preserve">Сүттүн  сары суусун калдыксыз кайра иштетүү технологиясындагы тангактар жана таралар” </w:t>
            </w:r>
          </w:p>
        </w:tc>
        <w:tc>
          <w:tcPr>
            <w:tcW w:w="2476" w:type="dxa"/>
          </w:tcPr>
          <w:p w:rsidR="004E4B47" w:rsidRPr="00CB4398" w:rsidRDefault="004E4B47" w:rsidP="00D0685C">
            <w:pPr>
              <w:rPr>
                <w:rFonts w:ascii="Times New Roman" w:hAnsi="Times New Roman" w:cs="Times New Roman"/>
                <w:sz w:val="24"/>
                <w:szCs w:val="24"/>
                <w:lang w:val="ky-KG"/>
              </w:rPr>
            </w:pPr>
            <w:r>
              <w:rPr>
                <w:rFonts w:ascii="Times New Roman" w:eastAsia="Times New Roman" w:hAnsi="Times New Roman"/>
                <w:sz w:val="24"/>
                <w:szCs w:val="24"/>
                <w:lang w:val="ky-KG"/>
              </w:rPr>
              <w:t>Дюшеева Н.С., Элеманова Р.Ш., Дуйшенбек кызы Н., Салиева З.Т.</w:t>
            </w:r>
          </w:p>
        </w:tc>
        <w:tc>
          <w:tcPr>
            <w:tcW w:w="2322" w:type="dxa"/>
          </w:tcPr>
          <w:p w:rsidR="004E4B47" w:rsidRPr="00CB4398" w:rsidRDefault="004E4B47" w:rsidP="00D0685C">
            <w:pPr>
              <w:rPr>
                <w:rFonts w:ascii="Times New Roman" w:hAnsi="Times New Roman" w:cs="Times New Roman"/>
                <w:sz w:val="24"/>
                <w:szCs w:val="24"/>
                <w:lang w:val="ky-KG"/>
              </w:rPr>
            </w:pPr>
            <w:r w:rsidRPr="007965DA">
              <w:rPr>
                <w:rFonts w:ascii="Times New Roman" w:eastAsia="Times New Roman" w:hAnsi="Times New Roman"/>
                <w:sz w:val="24"/>
                <w:szCs w:val="24"/>
                <w:lang w:val="ky-KG"/>
              </w:rPr>
              <w:t>И.Разза</w:t>
            </w:r>
            <w:r>
              <w:rPr>
                <w:rFonts w:ascii="Times New Roman" w:eastAsia="Times New Roman" w:hAnsi="Times New Roman"/>
                <w:sz w:val="24"/>
                <w:szCs w:val="24"/>
                <w:lang w:val="ky-KG"/>
              </w:rPr>
              <w:t>ков ат. “КМТУнун жарчысы</w:t>
            </w:r>
            <w:r w:rsidRPr="007965DA">
              <w:rPr>
                <w:rFonts w:ascii="Times New Roman" w:eastAsia="Times New Roman" w:hAnsi="Times New Roman"/>
                <w:sz w:val="24"/>
                <w:szCs w:val="24"/>
                <w:lang w:val="ky-KG"/>
              </w:rPr>
              <w:t>» журналы</w:t>
            </w:r>
            <w:r>
              <w:rPr>
                <w:rFonts w:ascii="Times New Roman" w:eastAsia="Times New Roman" w:hAnsi="Times New Roman"/>
                <w:sz w:val="24"/>
                <w:szCs w:val="24"/>
                <w:lang w:val="ky-KG"/>
              </w:rPr>
              <w:t>. Илимий макала</w:t>
            </w:r>
          </w:p>
        </w:tc>
      </w:tr>
      <w:tr w:rsidR="004E4B47" w:rsidRPr="00DD7366" w:rsidTr="00D0685C">
        <w:tc>
          <w:tcPr>
            <w:tcW w:w="9345" w:type="dxa"/>
            <w:gridSpan w:val="4"/>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Жеңил өнөр жай буюмдарынын технологиясы кафедрасы</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3</w:t>
            </w:r>
            <w:r w:rsidRPr="00CB4398">
              <w:rPr>
                <w:rFonts w:ascii="Times New Roman" w:hAnsi="Times New Roman" w:cs="Times New Roman"/>
                <w:sz w:val="24"/>
                <w:szCs w:val="24"/>
                <w:lang w:val="ky-KG"/>
              </w:rPr>
              <w:t>.</w:t>
            </w:r>
          </w:p>
        </w:tc>
        <w:tc>
          <w:tcPr>
            <w:tcW w:w="4102" w:type="dxa"/>
          </w:tcPr>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val="ky-KG" w:eastAsia="ru-RU"/>
              </w:rPr>
              <w:t>Жеӊил өнөр жайы Окуу борбору «Кадрлар индустриясы» - Швейцария өкмөтү жана</w:t>
            </w:r>
            <w:r>
              <w:rPr>
                <w:rFonts w:ascii="Times New Roman" w:eastAsia="Times New Roman" w:hAnsi="Times New Roman" w:cs="Times New Roman"/>
                <w:iCs/>
                <w:color w:val="000000"/>
                <w:sz w:val="24"/>
                <w:szCs w:val="24"/>
                <w:lang w:val="ky-KG" w:eastAsia="ru-RU"/>
              </w:rPr>
              <w:t xml:space="preserve"> И.Раззаков атындагы КМТУнун</w:t>
            </w:r>
            <w:r w:rsidRPr="00CB4398">
              <w:rPr>
                <w:rFonts w:ascii="Times New Roman" w:eastAsia="Times New Roman" w:hAnsi="Times New Roman" w:cs="Times New Roman"/>
                <w:iCs/>
                <w:color w:val="000000"/>
                <w:sz w:val="24"/>
                <w:szCs w:val="24"/>
                <w:lang w:val="ky-KG" w:eastAsia="ru-RU"/>
              </w:rPr>
              <w:t xml:space="preserve"> ийгиликтүү кызматташуусу.  </w:t>
            </w:r>
          </w:p>
        </w:tc>
        <w:tc>
          <w:tcPr>
            <w:tcW w:w="2476" w:type="dxa"/>
          </w:tcPr>
          <w:p w:rsidR="004E4B47" w:rsidRPr="00CB4398" w:rsidRDefault="004E4B47" w:rsidP="00D0685C">
            <w:pPr>
              <w:rPr>
                <w:rFonts w:ascii="Times New Roman" w:hAnsi="Times New Roman" w:cs="Times New Roman"/>
                <w:sz w:val="24"/>
                <w:szCs w:val="24"/>
                <w:lang w:val="ky-KG"/>
              </w:rPr>
            </w:pPr>
            <w:r w:rsidRPr="00CB4398">
              <w:rPr>
                <w:rFonts w:ascii="Times New Roman" w:eastAsia="Times New Roman" w:hAnsi="Times New Roman" w:cs="Times New Roman"/>
                <w:iCs/>
                <w:color w:val="000000"/>
                <w:sz w:val="24"/>
                <w:szCs w:val="24"/>
                <w:lang w:val="ky-KG" w:eastAsia="ru-RU"/>
              </w:rPr>
              <w:t>Рысбаева И.А.</w:t>
            </w:r>
          </w:p>
        </w:tc>
        <w:tc>
          <w:tcPr>
            <w:tcW w:w="2322"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Кызматташуу</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4</w:t>
            </w:r>
            <w:r w:rsidRPr="00CB4398">
              <w:rPr>
                <w:rFonts w:ascii="Times New Roman" w:hAnsi="Times New Roman" w:cs="Times New Roman"/>
                <w:sz w:val="24"/>
                <w:szCs w:val="24"/>
                <w:lang w:val="ky-KG"/>
              </w:rPr>
              <w:t>.</w:t>
            </w:r>
          </w:p>
        </w:tc>
        <w:tc>
          <w:tcPr>
            <w:tcW w:w="4102" w:type="dxa"/>
          </w:tcPr>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eastAsia="ru-RU"/>
              </w:rPr>
              <w:t>Заманбап аялдардын костюмунда улуттук жасалганы колдонуу.</w:t>
            </w:r>
          </w:p>
        </w:tc>
        <w:tc>
          <w:tcPr>
            <w:tcW w:w="2476" w:type="dxa"/>
          </w:tcPr>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eastAsia="ru-RU"/>
              </w:rPr>
              <w:t>Турсунбай к.З.</w:t>
            </w:r>
          </w:p>
        </w:tc>
        <w:tc>
          <w:tcPr>
            <w:tcW w:w="2322" w:type="dxa"/>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Макала</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5</w:t>
            </w:r>
            <w:r w:rsidRPr="00CB4398">
              <w:rPr>
                <w:rFonts w:ascii="Times New Roman" w:hAnsi="Times New Roman" w:cs="Times New Roman"/>
                <w:sz w:val="24"/>
                <w:szCs w:val="24"/>
                <w:lang w:val="ky-KG"/>
              </w:rPr>
              <w:t>.</w:t>
            </w:r>
          </w:p>
        </w:tc>
        <w:tc>
          <w:tcPr>
            <w:tcW w:w="4102" w:type="dxa"/>
          </w:tcPr>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val="ky-KG" w:eastAsia="ru-RU"/>
              </w:rPr>
              <w:t xml:space="preserve">Эл аралык илимий-практикалык интернет-конференция "Тамак-аш </w:t>
            </w:r>
            <w:r w:rsidRPr="00CB4398">
              <w:rPr>
                <w:rFonts w:ascii="Times New Roman" w:eastAsia="Times New Roman" w:hAnsi="Times New Roman" w:cs="Times New Roman"/>
                <w:iCs/>
                <w:color w:val="000000"/>
                <w:sz w:val="24"/>
                <w:szCs w:val="24"/>
                <w:lang w:val="ky-KG" w:eastAsia="ru-RU"/>
              </w:rPr>
              <w:lastRenderedPageBreak/>
              <w:t>жана текстиль өнөр жайы жаатындагы техникалык жана технологиялык форум"</w:t>
            </w:r>
          </w:p>
          <w:p w:rsidR="004E4B47" w:rsidRPr="00CB4398" w:rsidRDefault="004E4B47" w:rsidP="00D0685C">
            <w:pPr>
              <w:rPr>
                <w:rFonts w:ascii="Times New Roman" w:eastAsia="Times New Roman" w:hAnsi="Times New Roman" w:cs="Times New Roman"/>
                <w:iCs/>
                <w:color w:val="000000"/>
                <w:sz w:val="24"/>
                <w:szCs w:val="24"/>
                <w:lang w:val="ky-KG" w:eastAsia="ru-RU"/>
              </w:rPr>
            </w:pPr>
          </w:p>
        </w:tc>
        <w:tc>
          <w:tcPr>
            <w:tcW w:w="2476" w:type="dxa"/>
          </w:tcPr>
          <w:p w:rsidR="004E4B47" w:rsidRPr="00CB4398" w:rsidRDefault="004E4B47" w:rsidP="00D0685C">
            <w:pPr>
              <w:rPr>
                <w:rFonts w:ascii="Times New Roman" w:eastAsia="Times New Roman" w:hAnsi="Times New Roman" w:cs="Times New Roman"/>
                <w:iCs/>
                <w:color w:val="000000"/>
                <w:sz w:val="24"/>
                <w:szCs w:val="24"/>
                <w:lang w:eastAsia="ru-RU"/>
              </w:rPr>
            </w:pPr>
            <w:r w:rsidRPr="00CB4398">
              <w:rPr>
                <w:rFonts w:ascii="Times New Roman" w:eastAsia="Times New Roman" w:hAnsi="Times New Roman" w:cs="Times New Roman"/>
                <w:iCs/>
                <w:color w:val="000000"/>
                <w:sz w:val="24"/>
                <w:szCs w:val="24"/>
                <w:lang w:eastAsia="ru-RU"/>
              </w:rPr>
              <w:lastRenderedPageBreak/>
              <w:t>Кафедранын жамааты</w:t>
            </w:r>
          </w:p>
        </w:tc>
        <w:tc>
          <w:tcPr>
            <w:tcW w:w="2322" w:type="dxa"/>
          </w:tcPr>
          <w:p w:rsidR="004E4B47" w:rsidRPr="00CB4398" w:rsidRDefault="004E4B47" w:rsidP="00D0685C">
            <w:pPr>
              <w:rPr>
                <w:rFonts w:ascii="Times New Roman" w:hAnsi="Times New Roman" w:cs="Times New Roman"/>
                <w:sz w:val="24"/>
                <w:szCs w:val="24"/>
                <w:lang w:val="ky-KG"/>
              </w:rPr>
            </w:pPr>
            <w:r w:rsidRPr="00CB4398">
              <w:rPr>
                <w:rFonts w:ascii="Times New Roman" w:eastAsia="Times New Roman" w:hAnsi="Times New Roman" w:cs="Times New Roman"/>
                <w:color w:val="000000"/>
                <w:sz w:val="24"/>
                <w:szCs w:val="24"/>
                <w:lang w:eastAsia="ru-RU"/>
              </w:rPr>
              <w:t>конференциянын баяндамалары</w:t>
            </w:r>
          </w:p>
        </w:tc>
      </w:tr>
      <w:tr w:rsidR="004E4B47" w:rsidRPr="00CB4398" w:rsidTr="00D0685C">
        <w:tc>
          <w:tcPr>
            <w:tcW w:w="9345" w:type="dxa"/>
            <w:gridSpan w:val="4"/>
          </w:tcPr>
          <w:p w:rsidR="004E4B47" w:rsidRPr="00CB4398" w:rsidRDefault="004E4B47" w:rsidP="00D0685C">
            <w:pPr>
              <w:jc w:val="center"/>
              <w:rPr>
                <w:rFonts w:ascii="Times New Roman" w:eastAsia="Times New Roman" w:hAnsi="Times New Roman" w:cs="Times New Roman"/>
                <w:color w:val="000000"/>
                <w:sz w:val="24"/>
                <w:szCs w:val="24"/>
                <w:lang w:val="ky-KG" w:eastAsia="ru-RU"/>
              </w:rPr>
            </w:pPr>
            <w:r w:rsidRPr="00CB4398">
              <w:rPr>
                <w:rFonts w:ascii="Times New Roman" w:hAnsi="Times New Roman" w:cs="Times New Roman"/>
                <w:b/>
                <w:sz w:val="24"/>
                <w:szCs w:val="24"/>
                <w:lang w:val="ky-KG"/>
              </w:rPr>
              <w:lastRenderedPageBreak/>
              <w:t>Консервалоо технологиясы кафедрасы</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6</w:t>
            </w:r>
            <w:r w:rsidRPr="00CB4398">
              <w:rPr>
                <w:rFonts w:ascii="Times New Roman" w:hAnsi="Times New Roman" w:cs="Times New Roman"/>
                <w:sz w:val="24"/>
                <w:szCs w:val="24"/>
                <w:lang w:val="ky-KG"/>
              </w:rPr>
              <w:t>.</w:t>
            </w:r>
          </w:p>
        </w:tc>
        <w:tc>
          <w:tcPr>
            <w:tcW w:w="4102" w:type="dxa"/>
          </w:tcPr>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sz w:val="24"/>
                <w:szCs w:val="24"/>
                <w:lang w:val="ky-KG"/>
              </w:rPr>
              <w:t>Чычырканак  жана чычырканактын мөмөсүнөн алынган азыктардын мүнөздөмөсү. (ф -м.и.д., НАН КР мүчөсү Дж.М.Джаманбаевдин 70 жылдыгына карата уюштурулган эл аралык илимий-техникалык конференция)</w:t>
            </w:r>
          </w:p>
        </w:tc>
        <w:tc>
          <w:tcPr>
            <w:tcW w:w="2476" w:type="dxa"/>
          </w:tcPr>
          <w:p w:rsidR="004E4B47" w:rsidRPr="00CB4398" w:rsidRDefault="004E4B47" w:rsidP="00D0685C">
            <w:pPr>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sz w:val="24"/>
                <w:szCs w:val="24"/>
                <w:lang w:val="ky-KG"/>
              </w:rPr>
              <w:t>Алымкулова Н.Б.</w:t>
            </w:r>
          </w:p>
        </w:tc>
        <w:tc>
          <w:tcPr>
            <w:tcW w:w="2322" w:type="dxa"/>
          </w:tcPr>
          <w:p w:rsidR="004E4B47" w:rsidRPr="00CB4398" w:rsidRDefault="004E4B47" w:rsidP="00D0685C">
            <w:pPr>
              <w:rPr>
                <w:rFonts w:ascii="Times New Roman" w:eastAsia="Times New Roman" w:hAnsi="Times New Roman" w:cs="Times New Roman"/>
                <w:color w:val="000000"/>
                <w:sz w:val="24"/>
                <w:szCs w:val="24"/>
                <w:lang w:val="ky-KG" w:eastAsia="ru-RU"/>
              </w:rPr>
            </w:pPr>
            <w:r w:rsidRPr="00CB4398">
              <w:rPr>
                <w:rFonts w:ascii="Times New Roman" w:eastAsia="Times New Roman" w:hAnsi="Times New Roman" w:cs="Times New Roman"/>
                <w:color w:val="000000"/>
                <w:sz w:val="24"/>
                <w:szCs w:val="24"/>
                <w:lang w:val="ky-KG" w:eastAsia="ru-RU"/>
              </w:rPr>
              <w:t>Илимий макала</w:t>
            </w:r>
          </w:p>
          <w:p w:rsidR="004E4B47" w:rsidRPr="00CB4398" w:rsidRDefault="004E4B47" w:rsidP="00D0685C">
            <w:pPr>
              <w:rPr>
                <w:rFonts w:ascii="Times New Roman" w:eastAsia="Times New Roman" w:hAnsi="Times New Roman" w:cs="Times New Roman"/>
                <w:color w:val="000000"/>
                <w:sz w:val="24"/>
                <w:szCs w:val="24"/>
                <w:lang w:val="ky-KG" w:eastAsia="ru-RU"/>
              </w:rPr>
            </w:pPr>
            <w:r w:rsidRPr="00CB4398">
              <w:rPr>
                <w:rFonts w:ascii="Times New Roman" w:eastAsia="Times New Roman" w:hAnsi="Times New Roman"/>
                <w:sz w:val="24"/>
                <w:szCs w:val="24"/>
                <w:lang w:val="ky-KG"/>
              </w:rPr>
              <w:t xml:space="preserve">25-февраль, 2022-ж.  </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7</w:t>
            </w:r>
            <w:r w:rsidRPr="00CB4398">
              <w:rPr>
                <w:rFonts w:ascii="Times New Roman" w:hAnsi="Times New Roman" w:cs="Times New Roman"/>
                <w:sz w:val="24"/>
                <w:szCs w:val="24"/>
                <w:lang w:val="ky-KG"/>
              </w:rPr>
              <w:t>.</w:t>
            </w:r>
          </w:p>
        </w:tc>
        <w:tc>
          <w:tcPr>
            <w:tcW w:w="4102" w:type="dxa"/>
          </w:tcPr>
          <w:p w:rsidR="004E4B47" w:rsidRPr="00CB4398" w:rsidRDefault="004E4B47" w:rsidP="00D0685C">
            <w:pPr>
              <w:rPr>
                <w:rFonts w:ascii="Times New Roman" w:eastAsia="Times New Roman" w:hAnsi="Times New Roman"/>
                <w:sz w:val="24"/>
                <w:szCs w:val="24"/>
                <w:lang w:val="ky-KG"/>
              </w:rPr>
            </w:pPr>
            <w:r w:rsidRPr="00CB4398">
              <w:rPr>
                <w:rFonts w:ascii="Times New Roman" w:eastAsia="Times New Roman" w:hAnsi="Times New Roman"/>
                <w:sz w:val="24"/>
                <w:szCs w:val="24"/>
              </w:rPr>
              <w:t xml:space="preserve">«Экология биологиянын негиздери менен» </w:t>
            </w:r>
            <w:r w:rsidRPr="00CB4398">
              <w:rPr>
                <w:rFonts w:ascii="Times New Roman" w:eastAsia="Times New Roman" w:hAnsi="Times New Roman"/>
                <w:sz w:val="24"/>
                <w:szCs w:val="24"/>
                <w:lang w:val="ky-KG"/>
              </w:rPr>
              <w:t xml:space="preserve">(64 – студенттердин илимий –техникалык конференциясы)  </w:t>
            </w:r>
          </w:p>
        </w:tc>
        <w:tc>
          <w:tcPr>
            <w:tcW w:w="2476" w:type="dxa"/>
          </w:tcPr>
          <w:p w:rsidR="004E4B47" w:rsidRPr="00CB4398" w:rsidRDefault="004E4B47" w:rsidP="00D0685C">
            <w:pPr>
              <w:rPr>
                <w:rFonts w:ascii="Times New Roman" w:eastAsia="Times New Roman" w:hAnsi="Times New Roman"/>
                <w:sz w:val="24"/>
                <w:szCs w:val="24"/>
                <w:lang w:val="ky-KG"/>
              </w:rPr>
            </w:pPr>
            <w:r w:rsidRPr="00CB4398">
              <w:rPr>
                <w:rFonts w:ascii="Times New Roman" w:eastAsia="Times New Roman" w:hAnsi="Times New Roman"/>
                <w:sz w:val="24"/>
                <w:szCs w:val="24"/>
                <w:lang w:val="ky-KG"/>
              </w:rPr>
              <w:t>Кожобекова К.К., Элеманова Р.Ш.</w:t>
            </w:r>
          </w:p>
        </w:tc>
        <w:tc>
          <w:tcPr>
            <w:tcW w:w="2322" w:type="dxa"/>
          </w:tcPr>
          <w:p w:rsidR="004E4B47" w:rsidRPr="00CB4398" w:rsidRDefault="004E4B47" w:rsidP="00D0685C">
            <w:pPr>
              <w:rPr>
                <w:rFonts w:ascii="Times New Roman" w:eastAsia="Times New Roman" w:hAnsi="Times New Roman" w:cs="Times New Roman"/>
                <w:color w:val="000000"/>
                <w:sz w:val="24"/>
                <w:szCs w:val="24"/>
                <w:lang w:val="ky-KG" w:eastAsia="ru-RU"/>
              </w:rPr>
            </w:pPr>
            <w:r w:rsidRPr="00CB4398">
              <w:rPr>
                <w:rFonts w:ascii="Times New Roman" w:eastAsia="Times New Roman" w:hAnsi="Times New Roman" w:cs="Times New Roman"/>
                <w:color w:val="000000"/>
                <w:sz w:val="24"/>
                <w:szCs w:val="24"/>
                <w:lang w:val="ky-KG" w:eastAsia="ru-RU"/>
              </w:rPr>
              <w:t>Илимий баяндама</w:t>
            </w:r>
          </w:p>
          <w:p w:rsidR="004E4B47" w:rsidRPr="00CB4398" w:rsidRDefault="004E4B47" w:rsidP="00D0685C">
            <w:pPr>
              <w:rPr>
                <w:rFonts w:ascii="Times New Roman" w:eastAsia="Times New Roman" w:hAnsi="Times New Roman" w:cs="Times New Roman"/>
                <w:color w:val="000000"/>
                <w:sz w:val="24"/>
                <w:szCs w:val="24"/>
                <w:lang w:val="ky-KG" w:eastAsia="ru-RU"/>
              </w:rPr>
            </w:pPr>
            <w:r w:rsidRPr="00CB4398">
              <w:rPr>
                <w:rFonts w:ascii="Times New Roman" w:eastAsia="Times New Roman" w:hAnsi="Times New Roman"/>
                <w:sz w:val="24"/>
                <w:szCs w:val="24"/>
                <w:lang w:val="ky-KG"/>
              </w:rPr>
              <w:t>24-март 2022-ж.</w:t>
            </w:r>
          </w:p>
        </w:tc>
      </w:tr>
      <w:tr w:rsidR="004E4B47" w:rsidRPr="00CB4398" w:rsidTr="00D0685C">
        <w:tc>
          <w:tcPr>
            <w:tcW w:w="9345" w:type="dxa"/>
            <w:gridSpan w:val="4"/>
          </w:tcPr>
          <w:p w:rsidR="004E4B47" w:rsidRPr="00CB4398" w:rsidRDefault="004E4B47" w:rsidP="00D0685C">
            <w:pPr>
              <w:jc w:val="center"/>
              <w:rPr>
                <w:rFonts w:ascii="Times New Roman" w:eastAsia="Times New Roman" w:hAnsi="Times New Roman" w:cs="Times New Roman"/>
                <w:b/>
                <w:color w:val="000000"/>
                <w:sz w:val="24"/>
                <w:szCs w:val="24"/>
                <w:lang w:val="ky-KG" w:eastAsia="ru-RU"/>
              </w:rPr>
            </w:pPr>
            <w:r w:rsidRPr="00CB4398">
              <w:rPr>
                <w:rFonts w:ascii="Times New Roman" w:eastAsia="Times New Roman" w:hAnsi="Times New Roman" w:cs="Times New Roman"/>
                <w:b/>
                <w:color w:val="000000"/>
                <w:sz w:val="24"/>
                <w:szCs w:val="24"/>
                <w:lang w:val="ky-KG" w:eastAsia="ru-RU"/>
              </w:rPr>
              <w:t>Кыргыз тили кафедрасы</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8</w:t>
            </w:r>
            <w:r w:rsidRPr="00CB4398">
              <w:rPr>
                <w:rFonts w:ascii="Times New Roman" w:hAnsi="Times New Roman" w:cs="Times New Roman"/>
                <w:sz w:val="24"/>
                <w:szCs w:val="24"/>
                <w:lang w:val="ky-KG"/>
              </w:rPr>
              <w:t>.</w:t>
            </w:r>
          </w:p>
        </w:tc>
        <w:tc>
          <w:tcPr>
            <w:tcW w:w="4102" w:type="dxa"/>
          </w:tcPr>
          <w:p w:rsidR="004E4B47" w:rsidRPr="000A3972" w:rsidRDefault="004E4B47" w:rsidP="00D0685C">
            <w:pPr>
              <w:spacing w:before="100" w:beforeAutospacing="1"/>
              <w:rPr>
                <w:rFonts w:ascii="Times New Roman" w:eastAsia="Times New Roman" w:hAnsi="Times New Roman" w:cs="Times New Roman"/>
                <w:sz w:val="24"/>
                <w:szCs w:val="24"/>
                <w:lang w:val="ky-KG" w:eastAsia="ru-RU"/>
              </w:rPr>
            </w:pPr>
            <w:r w:rsidRPr="000A3972">
              <w:rPr>
                <w:rFonts w:ascii="Times New Roman" w:eastAsia="Times New Roman" w:hAnsi="Times New Roman" w:cs="Times New Roman"/>
                <w:sz w:val="24"/>
                <w:szCs w:val="24"/>
                <w:lang w:val="ky-KG" w:eastAsia="ru-RU"/>
              </w:rPr>
              <w:t>Интеграциялап окутуунун кээ бир маселелери</w:t>
            </w:r>
          </w:p>
        </w:tc>
        <w:tc>
          <w:tcPr>
            <w:tcW w:w="2476" w:type="dxa"/>
          </w:tcPr>
          <w:p w:rsidR="004E4B47" w:rsidRPr="000A3972" w:rsidRDefault="004E4B47" w:rsidP="00D0685C">
            <w:pPr>
              <w:spacing w:before="100" w:beforeAutospacing="1"/>
              <w:rPr>
                <w:rFonts w:ascii="Courier New" w:eastAsia="Times New Roman" w:hAnsi="Courier New" w:cs="Courier New"/>
                <w:sz w:val="20"/>
                <w:szCs w:val="20"/>
                <w:lang w:val="ky-KG" w:eastAsia="ru-RU"/>
              </w:rPr>
            </w:pPr>
            <w:r w:rsidRPr="000F2880">
              <w:rPr>
                <w:rFonts w:ascii="Times New Roman" w:eastAsia="Times New Roman" w:hAnsi="Times New Roman" w:cs="Times New Roman"/>
                <w:sz w:val="24"/>
                <w:szCs w:val="24"/>
                <w:lang w:eastAsia="ru-RU"/>
              </w:rPr>
              <w:t>КМТУнун Жарчысы</w:t>
            </w:r>
            <w:r>
              <w:rPr>
                <w:rFonts w:ascii="Times New Roman" w:eastAsia="Times New Roman" w:hAnsi="Times New Roman" w:cs="Times New Roman"/>
                <w:sz w:val="24"/>
                <w:szCs w:val="24"/>
                <w:lang w:val="ky-KG" w:eastAsia="ru-RU"/>
              </w:rPr>
              <w:t>,</w:t>
            </w:r>
          </w:p>
          <w:p w:rsidR="004E4B47" w:rsidRPr="000A3972" w:rsidRDefault="004E4B47" w:rsidP="00D0685C">
            <w:pPr>
              <w:rPr>
                <w:rFonts w:ascii="Courier New" w:eastAsia="Times New Roman" w:hAnsi="Courier New" w:cs="Courier New"/>
                <w:sz w:val="20"/>
                <w:szCs w:val="20"/>
                <w:lang w:val="ky-KG" w:eastAsia="ru-RU"/>
              </w:rPr>
            </w:pPr>
            <w:r>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eastAsia="ru-RU"/>
              </w:rPr>
              <w:t>ж.</w:t>
            </w:r>
          </w:p>
        </w:tc>
        <w:tc>
          <w:tcPr>
            <w:tcW w:w="2322" w:type="dxa"/>
          </w:tcPr>
          <w:p w:rsidR="004E4B47" w:rsidRPr="000A3972" w:rsidRDefault="004E4B47" w:rsidP="00D0685C">
            <w:pPr>
              <w:spacing w:before="100" w:beforeAutospacing="1" w:after="100" w:afterAutospacing="1"/>
              <w:rPr>
                <w:rFonts w:ascii="Times New Roman" w:eastAsia="Times New Roman" w:hAnsi="Times New Roman" w:cs="Times New Roman"/>
                <w:sz w:val="20"/>
                <w:szCs w:val="20"/>
                <w:lang w:val="ky-KG" w:eastAsia="ru-RU"/>
              </w:rPr>
            </w:pPr>
            <w:r w:rsidRPr="000F2880">
              <w:rPr>
                <w:rFonts w:ascii="Times New Roman" w:eastAsia="Times New Roman" w:hAnsi="Times New Roman" w:cs="Times New Roman"/>
                <w:sz w:val="24"/>
                <w:szCs w:val="24"/>
                <w:lang w:eastAsia="ru-RU"/>
              </w:rPr>
              <w:t>Шаршенова Р.А.</w:t>
            </w:r>
            <w:r>
              <w:rPr>
                <w:rFonts w:ascii="Times New Roman" w:eastAsia="Times New Roman" w:hAnsi="Times New Roman" w:cs="Times New Roman"/>
                <w:sz w:val="24"/>
                <w:szCs w:val="24"/>
                <w:lang w:val="ky-KG" w:eastAsia="ru-RU"/>
              </w:rPr>
              <w:t>,</w:t>
            </w:r>
            <w:r w:rsidRPr="000F2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Рысбекова Д.А.</w:t>
            </w:r>
          </w:p>
          <w:p w:rsidR="004E4B47" w:rsidRPr="000F2880" w:rsidRDefault="004E4B47" w:rsidP="00D0685C">
            <w:pPr>
              <w:spacing w:before="100" w:beforeAutospacing="1" w:after="100" w:afterAutospacing="1"/>
              <w:rPr>
                <w:rFonts w:ascii="Times New Roman" w:eastAsia="Times New Roman" w:hAnsi="Times New Roman" w:cs="Times New Roman"/>
                <w:sz w:val="20"/>
                <w:szCs w:val="20"/>
                <w:lang w:eastAsia="ru-RU"/>
              </w:rPr>
            </w:pP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9</w:t>
            </w:r>
            <w:r w:rsidRPr="00CB4398">
              <w:rPr>
                <w:rFonts w:ascii="Times New Roman" w:hAnsi="Times New Roman" w:cs="Times New Roman"/>
                <w:sz w:val="24"/>
                <w:szCs w:val="24"/>
                <w:lang w:val="ky-KG"/>
              </w:rPr>
              <w:t>.</w:t>
            </w:r>
          </w:p>
        </w:tc>
        <w:tc>
          <w:tcPr>
            <w:tcW w:w="4102" w:type="dxa"/>
          </w:tcPr>
          <w:p w:rsidR="004E4B47" w:rsidRPr="000F2880" w:rsidRDefault="004E4B47" w:rsidP="00D0685C">
            <w:pPr>
              <w:spacing w:before="100" w:beforeAutospacing="1" w:after="100" w:afterAutospacing="1"/>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Эне тилинин азыркы учурдагы абалы</w:t>
            </w:r>
          </w:p>
        </w:tc>
        <w:tc>
          <w:tcPr>
            <w:tcW w:w="2476" w:type="dxa"/>
          </w:tcPr>
          <w:p w:rsidR="004E4B47" w:rsidRPr="00754758" w:rsidRDefault="004E4B47" w:rsidP="00D0685C">
            <w:pPr>
              <w:spacing w:before="100" w:beforeAutospacing="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 xml:space="preserve">КМТУнун Жарчысы 2021-ж. </w:t>
            </w:r>
            <w:r>
              <w:rPr>
                <w:rFonts w:ascii="Times New Roman" w:eastAsia="Times New Roman" w:hAnsi="Times New Roman" w:cs="Times New Roman"/>
                <w:sz w:val="24"/>
                <w:szCs w:val="24"/>
                <w:lang w:val="ky-KG" w:eastAsia="ru-RU"/>
              </w:rPr>
              <w:t>№ 3 (59)</w:t>
            </w:r>
          </w:p>
        </w:tc>
        <w:tc>
          <w:tcPr>
            <w:tcW w:w="2322" w:type="dxa"/>
          </w:tcPr>
          <w:p w:rsidR="004E4B47" w:rsidRPr="000F2880" w:rsidRDefault="004E4B47" w:rsidP="00D0685C">
            <w:pPr>
              <w:spacing w:before="100" w:beforeAutospacing="1" w:after="100" w:afterAutospacing="1"/>
              <w:rPr>
                <w:rFonts w:ascii="Times New Roman" w:eastAsia="Times New Roman" w:hAnsi="Times New Roman" w:cs="Times New Roman"/>
                <w:sz w:val="20"/>
                <w:szCs w:val="20"/>
                <w:lang w:eastAsia="ru-RU"/>
              </w:rPr>
            </w:pPr>
            <w:r w:rsidRPr="000F2880">
              <w:rPr>
                <w:rFonts w:ascii="Times New Roman" w:eastAsia="Times New Roman" w:hAnsi="Times New Roman" w:cs="Times New Roman"/>
                <w:sz w:val="24"/>
                <w:szCs w:val="24"/>
                <w:lang w:eastAsia="ru-RU"/>
              </w:rPr>
              <w:t>Амалканова Б.Т.</w:t>
            </w: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10</w:t>
            </w:r>
            <w:r w:rsidRPr="00CB4398">
              <w:rPr>
                <w:rFonts w:ascii="Times New Roman" w:hAnsi="Times New Roman" w:cs="Times New Roman"/>
                <w:sz w:val="24"/>
                <w:szCs w:val="24"/>
                <w:lang w:val="ky-KG"/>
              </w:rPr>
              <w:t>.</w:t>
            </w:r>
          </w:p>
        </w:tc>
        <w:tc>
          <w:tcPr>
            <w:tcW w:w="4102" w:type="dxa"/>
          </w:tcPr>
          <w:p w:rsidR="004E4B47" w:rsidRPr="0082334A" w:rsidRDefault="004E4B47" w:rsidP="00D0685C">
            <w:pPr>
              <w:spacing w:before="100" w:beforeAutospacing="1" w:after="100" w:afterAutospacing="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А.Өмүркановдун патриоттук ырлары – мезгил талабы</w:t>
            </w:r>
          </w:p>
        </w:tc>
        <w:tc>
          <w:tcPr>
            <w:tcW w:w="2476" w:type="dxa"/>
          </w:tcPr>
          <w:p w:rsidR="004E4B47" w:rsidRPr="0082334A" w:rsidRDefault="004E4B47" w:rsidP="00D0685C">
            <w:pPr>
              <w:spacing w:before="100" w:beforeAutospacing="1"/>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“Эл  агартуу” журналы, 2021-ж., 1-2-номер</w:t>
            </w:r>
          </w:p>
        </w:tc>
        <w:tc>
          <w:tcPr>
            <w:tcW w:w="2322" w:type="dxa"/>
          </w:tcPr>
          <w:p w:rsidR="004E4B47" w:rsidRPr="0082334A" w:rsidRDefault="004E4B47" w:rsidP="00D0685C">
            <w:pPr>
              <w:spacing w:before="100" w:beforeAutospacing="1" w:after="100" w:afterAutospacing="1"/>
              <w:rPr>
                <w:rFonts w:ascii="Times New Roman" w:eastAsia="Times New Roman" w:hAnsi="Times New Roman" w:cs="Times New Roman"/>
                <w:sz w:val="20"/>
                <w:szCs w:val="20"/>
                <w:lang w:val="ky-KG" w:eastAsia="ru-RU"/>
              </w:rPr>
            </w:pPr>
            <w:r>
              <w:rPr>
                <w:rFonts w:ascii="Times New Roman" w:eastAsia="Times New Roman" w:hAnsi="Times New Roman" w:cs="Times New Roman"/>
                <w:sz w:val="24"/>
                <w:szCs w:val="24"/>
                <w:lang w:eastAsia="ru-RU"/>
              </w:rPr>
              <w:t>Рысбекова Д.А.</w:t>
            </w:r>
            <w:r>
              <w:rPr>
                <w:rFonts w:ascii="Times New Roman" w:eastAsia="Times New Roman" w:hAnsi="Times New Roman" w:cs="Times New Roman"/>
                <w:sz w:val="24"/>
                <w:szCs w:val="24"/>
                <w:lang w:val="ky-KG" w:eastAsia="ru-RU"/>
              </w:rPr>
              <w:t xml:space="preserve">, </w:t>
            </w:r>
            <w:r w:rsidRPr="000F2880">
              <w:rPr>
                <w:rFonts w:ascii="Times New Roman" w:eastAsia="Times New Roman" w:hAnsi="Times New Roman" w:cs="Times New Roman"/>
                <w:sz w:val="24"/>
                <w:szCs w:val="24"/>
                <w:lang w:eastAsia="ru-RU"/>
              </w:rPr>
              <w:t>Шаршенова Р.А.</w:t>
            </w:r>
          </w:p>
          <w:p w:rsidR="004E4B47" w:rsidRPr="0082334A" w:rsidRDefault="004E4B47" w:rsidP="00D0685C">
            <w:pPr>
              <w:spacing w:before="100" w:beforeAutospacing="1" w:after="100" w:afterAutospacing="1"/>
              <w:rPr>
                <w:rFonts w:ascii="Times New Roman" w:eastAsia="Times New Roman" w:hAnsi="Times New Roman" w:cs="Times New Roman"/>
                <w:sz w:val="24"/>
                <w:szCs w:val="24"/>
                <w:lang w:eastAsia="ru-RU"/>
              </w:rPr>
            </w:pP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11</w:t>
            </w:r>
            <w:r w:rsidRPr="00CB4398">
              <w:rPr>
                <w:rFonts w:ascii="Times New Roman" w:hAnsi="Times New Roman" w:cs="Times New Roman"/>
                <w:sz w:val="24"/>
                <w:szCs w:val="24"/>
                <w:lang w:val="ky-KG"/>
              </w:rPr>
              <w:t>.</w:t>
            </w:r>
          </w:p>
        </w:tc>
        <w:tc>
          <w:tcPr>
            <w:tcW w:w="4102" w:type="dxa"/>
          </w:tcPr>
          <w:p w:rsidR="004E4B47" w:rsidRPr="000A3972" w:rsidRDefault="004E4B47" w:rsidP="00D0685C">
            <w:pPr>
              <w:spacing w:before="100" w:beforeAutospacing="1" w:after="100" w:afterAutospacing="1"/>
              <w:rPr>
                <w:rFonts w:ascii="Times New Roman" w:eastAsia="Times New Roman" w:hAnsi="Times New Roman" w:cs="Times New Roman"/>
                <w:sz w:val="24"/>
                <w:szCs w:val="24"/>
                <w:lang w:val="ky-KG" w:eastAsia="ru-RU"/>
              </w:rPr>
            </w:pPr>
            <w:r w:rsidRPr="000A3972">
              <w:rPr>
                <w:rFonts w:ascii="Times New Roman" w:eastAsia="Times New Roman" w:hAnsi="Times New Roman" w:cs="Times New Roman"/>
                <w:sz w:val="24"/>
                <w:szCs w:val="24"/>
                <w:lang w:val="ky-KG" w:eastAsia="ru-RU"/>
              </w:rPr>
              <w:t>Жогорку окуу жайында макал-ылакаптарды окутуунун усулу</w:t>
            </w:r>
          </w:p>
        </w:tc>
        <w:tc>
          <w:tcPr>
            <w:tcW w:w="2476" w:type="dxa"/>
          </w:tcPr>
          <w:p w:rsidR="004E4B47" w:rsidRPr="000F2880" w:rsidRDefault="004E4B47" w:rsidP="00D0685C">
            <w:pPr>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КМТ</w:t>
            </w:r>
            <w:r w:rsidRPr="000F2880">
              <w:rPr>
                <w:rFonts w:ascii="Times New Roman" w:eastAsia="Times New Roman" w:hAnsi="Times New Roman" w:cs="Times New Roman"/>
                <w:sz w:val="24"/>
                <w:szCs w:val="24"/>
                <w:lang w:eastAsia="ru-RU"/>
              </w:rPr>
              <w:t>Унун Жарчысы</w:t>
            </w:r>
          </w:p>
          <w:p w:rsidR="004E4B47" w:rsidRPr="000F2880" w:rsidRDefault="004E4B47" w:rsidP="00D0685C">
            <w:pPr>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2022-</w:t>
            </w:r>
            <w:r w:rsidRPr="000F2880">
              <w:rPr>
                <w:rFonts w:ascii="Times New Roman" w:eastAsia="Times New Roman" w:hAnsi="Times New Roman" w:cs="Times New Roman"/>
                <w:sz w:val="24"/>
                <w:szCs w:val="24"/>
                <w:lang w:eastAsia="ru-RU"/>
              </w:rPr>
              <w:t>ж.</w:t>
            </w:r>
          </w:p>
        </w:tc>
        <w:tc>
          <w:tcPr>
            <w:tcW w:w="2322" w:type="dxa"/>
          </w:tcPr>
          <w:p w:rsidR="004E4B47" w:rsidRDefault="004E4B47" w:rsidP="00D0685C">
            <w:pPr>
              <w:spacing w:before="100" w:beforeAutospacing="1" w:after="100" w:afterAutospacing="1"/>
              <w:rPr>
                <w:rFonts w:ascii="Times New Roman" w:eastAsia="Times New Roman" w:hAnsi="Times New Roman" w:cs="Times New Roman"/>
                <w:sz w:val="24"/>
                <w:szCs w:val="24"/>
                <w:lang w:val="ky-KG" w:eastAsia="ru-RU"/>
              </w:rPr>
            </w:pPr>
            <w:r w:rsidRPr="000A3972">
              <w:rPr>
                <w:rFonts w:ascii="Times New Roman" w:eastAsia="Times New Roman" w:hAnsi="Times New Roman" w:cs="Times New Roman"/>
                <w:sz w:val="24"/>
                <w:szCs w:val="24"/>
                <w:lang w:val="ky-KG" w:eastAsia="ru-RU"/>
              </w:rPr>
              <w:t>Осмон кызы Нургүл</w:t>
            </w:r>
          </w:p>
          <w:p w:rsidR="004E4B47" w:rsidRPr="000A3972" w:rsidRDefault="004E4B47" w:rsidP="00D0685C">
            <w:pPr>
              <w:spacing w:before="100" w:beforeAutospacing="1" w:after="100" w:afterAutospacing="1"/>
              <w:rPr>
                <w:rFonts w:ascii="Times New Roman" w:eastAsia="Times New Roman" w:hAnsi="Times New Roman" w:cs="Times New Roman"/>
                <w:sz w:val="24"/>
                <w:szCs w:val="24"/>
                <w:lang w:val="ky-KG" w:eastAsia="ru-RU"/>
              </w:rPr>
            </w:pPr>
          </w:p>
        </w:tc>
      </w:tr>
      <w:tr w:rsidR="004E4B47" w:rsidRPr="00CB4398" w:rsidTr="00D0685C">
        <w:tc>
          <w:tcPr>
            <w:tcW w:w="445" w:type="dxa"/>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12</w:t>
            </w:r>
            <w:r w:rsidRPr="00CB4398">
              <w:rPr>
                <w:rFonts w:ascii="Times New Roman" w:hAnsi="Times New Roman" w:cs="Times New Roman"/>
                <w:sz w:val="24"/>
                <w:szCs w:val="24"/>
                <w:lang w:val="ky-KG"/>
              </w:rPr>
              <w:t>.</w:t>
            </w:r>
          </w:p>
        </w:tc>
        <w:tc>
          <w:tcPr>
            <w:tcW w:w="4102" w:type="dxa"/>
          </w:tcPr>
          <w:p w:rsidR="004E4B47" w:rsidRPr="0082334A" w:rsidRDefault="004E4B47" w:rsidP="00D0685C">
            <w:pPr>
              <w:spacing w:before="100" w:beforeAutospacing="1" w:after="100" w:afterAutospacing="1"/>
              <w:rPr>
                <w:rFonts w:ascii="Times New Roman" w:eastAsia="Times New Roman" w:hAnsi="Times New Roman" w:cs="Times New Roman"/>
                <w:sz w:val="24"/>
                <w:szCs w:val="24"/>
                <w:lang w:val="ky-KG" w:eastAsia="ru-RU"/>
              </w:rPr>
            </w:pPr>
            <w:r w:rsidRPr="0082334A">
              <w:rPr>
                <w:rFonts w:ascii="Times New Roman" w:eastAsia="Times New Roman" w:hAnsi="Times New Roman" w:cs="Times New Roman"/>
                <w:sz w:val="24"/>
                <w:szCs w:val="24"/>
                <w:lang w:val="ky-KG" w:eastAsia="ru-RU"/>
              </w:rPr>
              <w:t>ЖОЖдордо кыргыз тилин окутуунун айрым маселелери</w:t>
            </w:r>
          </w:p>
        </w:tc>
        <w:tc>
          <w:tcPr>
            <w:tcW w:w="2476" w:type="dxa"/>
          </w:tcPr>
          <w:p w:rsidR="004E4B47" w:rsidRPr="000F2880" w:rsidRDefault="004E4B47" w:rsidP="00D0685C">
            <w:pPr>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КМТ</w:t>
            </w:r>
            <w:r w:rsidRPr="000F2880">
              <w:rPr>
                <w:rFonts w:ascii="Times New Roman" w:eastAsia="Times New Roman" w:hAnsi="Times New Roman" w:cs="Times New Roman"/>
                <w:sz w:val="24"/>
                <w:szCs w:val="24"/>
                <w:lang w:eastAsia="ru-RU"/>
              </w:rPr>
              <w:t>Унун Жарчысы</w:t>
            </w:r>
          </w:p>
          <w:p w:rsidR="004E4B47" w:rsidRDefault="004E4B47" w:rsidP="00D068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0F2880">
              <w:rPr>
                <w:rFonts w:ascii="Times New Roman" w:eastAsia="Times New Roman" w:hAnsi="Times New Roman" w:cs="Times New Roman"/>
                <w:sz w:val="24"/>
                <w:szCs w:val="24"/>
                <w:lang w:eastAsia="ru-RU"/>
              </w:rPr>
              <w:t>ж.</w:t>
            </w:r>
          </w:p>
          <w:p w:rsidR="004E4B47" w:rsidRPr="000F2880" w:rsidRDefault="004E4B47" w:rsidP="00D0685C">
            <w:pPr>
              <w:rPr>
                <w:rFonts w:ascii="Courier New" w:eastAsia="Times New Roman" w:hAnsi="Courier New" w:cs="Courier New"/>
                <w:sz w:val="20"/>
                <w:szCs w:val="20"/>
                <w:lang w:eastAsia="ru-RU"/>
              </w:rPr>
            </w:pPr>
          </w:p>
        </w:tc>
        <w:tc>
          <w:tcPr>
            <w:tcW w:w="2322" w:type="dxa"/>
          </w:tcPr>
          <w:p w:rsidR="004E4B47" w:rsidRPr="002D52B9" w:rsidRDefault="004E4B47" w:rsidP="00D0685C">
            <w:pPr>
              <w:spacing w:before="100" w:beforeAutospacing="1" w:after="100" w:afterAutospacing="1"/>
              <w:rPr>
                <w:rFonts w:ascii="Times New Roman" w:eastAsia="Times New Roman" w:hAnsi="Times New Roman" w:cs="Times New Roman"/>
                <w:sz w:val="24"/>
                <w:szCs w:val="24"/>
                <w:lang w:val="ky-KG" w:eastAsia="ru-RU"/>
              </w:rPr>
            </w:pPr>
            <w:r w:rsidRPr="002D52B9">
              <w:rPr>
                <w:rFonts w:ascii="Times New Roman" w:eastAsia="Times New Roman" w:hAnsi="Times New Roman" w:cs="Times New Roman"/>
                <w:sz w:val="24"/>
                <w:szCs w:val="24"/>
                <w:lang w:val="ky-KG" w:eastAsia="ru-RU"/>
              </w:rPr>
              <w:t>Исмаилов А.У.</w:t>
            </w:r>
          </w:p>
        </w:tc>
      </w:tr>
    </w:tbl>
    <w:p w:rsidR="004E4B47" w:rsidRPr="00CB4398" w:rsidRDefault="004E4B47" w:rsidP="004E4B47">
      <w:pPr>
        <w:tabs>
          <w:tab w:val="right" w:pos="4576"/>
        </w:tabs>
        <w:spacing w:after="0" w:line="200" w:lineRule="exact"/>
        <w:rPr>
          <w:rFonts w:ascii="Times New Roman" w:hAnsi="Times New Roman" w:cs="Times New Roman"/>
          <w:sz w:val="24"/>
          <w:szCs w:val="24"/>
          <w:lang w:val="ky-KG"/>
        </w:rPr>
      </w:pPr>
    </w:p>
    <w:p w:rsidR="004E4B47" w:rsidRPr="00CB4398" w:rsidRDefault="004E4B47" w:rsidP="004E4B47">
      <w:pPr>
        <w:spacing w:after="0" w:line="240" w:lineRule="auto"/>
        <w:rPr>
          <w:rFonts w:ascii="Times New Roman" w:hAnsi="Times New Roman" w:cs="Times New Roman"/>
          <w:i/>
          <w:sz w:val="24"/>
          <w:szCs w:val="24"/>
          <w:lang w:val="ky-KG"/>
        </w:rPr>
      </w:pPr>
    </w:p>
    <w:p w:rsidR="004E4B47" w:rsidRPr="00CB4398" w:rsidRDefault="004E4B47" w:rsidP="004E4B47">
      <w:pPr>
        <w:rPr>
          <w:b/>
          <w:i/>
          <w:lang w:val="ky-KG"/>
        </w:rPr>
      </w:pPr>
      <w:r>
        <w:rPr>
          <w:b/>
          <w:i/>
          <w:lang w:val="ky-KG"/>
        </w:rPr>
        <w:t>5</w:t>
      </w:r>
      <w:r w:rsidRPr="00CB4398">
        <w:rPr>
          <w:b/>
          <w:i/>
          <w:lang w:val="ky-KG"/>
        </w:rPr>
        <w:t>. К</w:t>
      </w:r>
      <w:r w:rsidRPr="00CB4398">
        <w:rPr>
          <w:rFonts w:ascii="Times New Roman" w:hAnsi="Times New Roman" w:cs="Times New Roman"/>
          <w:b/>
          <w:i/>
          <w:sz w:val="24"/>
          <w:szCs w:val="24"/>
          <w:lang w:val="ky-KG"/>
        </w:rPr>
        <w:t>ө</w:t>
      </w:r>
      <w:r w:rsidRPr="00CB4398">
        <w:rPr>
          <w:b/>
          <w:i/>
          <w:lang w:val="ky-KG"/>
        </w:rPr>
        <w:t>рн</w:t>
      </w:r>
      <w:r w:rsidRPr="00CB4398">
        <w:rPr>
          <w:rFonts w:ascii="Times New Roman" w:hAnsi="Times New Roman" w:cs="Times New Roman"/>
          <w:b/>
          <w:i/>
          <w:sz w:val="24"/>
          <w:szCs w:val="24"/>
          <w:lang w:val="ky-KG"/>
        </w:rPr>
        <w:t>ө</w:t>
      </w:r>
      <w:r w:rsidRPr="00CB4398">
        <w:rPr>
          <w:b/>
          <w:i/>
          <w:lang w:val="ky-KG"/>
        </w:rPr>
        <w:t>к-жарнактардын, жасалгалардын, маалыматтык материалдардын мамлекеттик тилде жазылышы</w:t>
      </w:r>
    </w:p>
    <w:tbl>
      <w:tblPr>
        <w:tblW w:w="10152" w:type="dxa"/>
        <w:tblInd w:w="-557" w:type="dxa"/>
        <w:tblLayout w:type="fixed"/>
        <w:tblCellMar>
          <w:left w:w="10" w:type="dxa"/>
          <w:right w:w="10" w:type="dxa"/>
        </w:tblCellMar>
        <w:tblLook w:val="04A0" w:firstRow="1" w:lastRow="0" w:firstColumn="1" w:lastColumn="0" w:noHBand="0" w:noVBand="1"/>
      </w:tblPr>
      <w:tblGrid>
        <w:gridCol w:w="567"/>
        <w:gridCol w:w="4838"/>
        <w:gridCol w:w="2381"/>
        <w:gridCol w:w="2366"/>
      </w:tblGrid>
      <w:tr w:rsidR="004E4B47" w:rsidRPr="00CB4398" w:rsidTr="00D0685C">
        <w:trPr>
          <w:trHeight w:hRule="exact" w:val="614"/>
        </w:trPr>
        <w:tc>
          <w:tcPr>
            <w:tcW w:w="567" w:type="dxa"/>
            <w:tcBorders>
              <w:top w:val="single" w:sz="4" w:space="0" w:color="auto"/>
              <w:left w:val="single" w:sz="4" w:space="0" w:color="auto"/>
            </w:tcBorders>
            <w:shd w:val="clear" w:color="auto" w:fill="FFFFFF"/>
          </w:tcPr>
          <w:p w:rsidR="004E4B47" w:rsidRPr="00CB4398" w:rsidRDefault="004E4B47" w:rsidP="00D0685C">
            <w:pPr>
              <w:pStyle w:val="52"/>
              <w:shd w:val="clear" w:color="auto" w:fill="auto"/>
              <w:spacing w:before="0" w:after="0" w:line="240" w:lineRule="exact"/>
              <w:ind w:left="120" w:firstLine="0"/>
              <w:rPr>
                <w:sz w:val="24"/>
                <w:szCs w:val="24"/>
              </w:rPr>
            </w:pPr>
            <w:r w:rsidRPr="00CB4398">
              <w:rPr>
                <w:rStyle w:val="39"/>
                <w:rFonts w:eastAsia="Calibri"/>
              </w:rPr>
              <w:t>№</w:t>
            </w:r>
          </w:p>
        </w:tc>
        <w:tc>
          <w:tcPr>
            <w:tcW w:w="4838" w:type="dxa"/>
            <w:tcBorders>
              <w:top w:val="single" w:sz="4" w:space="0" w:color="auto"/>
              <w:left w:val="single" w:sz="4" w:space="0" w:color="auto"/>
            </w:tcBorders>
            <w:shd w:val="clear" w:color="auto" w:fill="FFFFFF"/>
            <w:vAlign w:val="bottom"/>
          </w:tcPr>
          <w:p w:rsidR="004E4B47" w:rsidRPr="00CB4398" w:rsidRDefault="004E4B47" w:rsidP="00D0685C">
            <w:pPr>
              <w:pStyle w:val="52"/>
              <w:shd w:val="clear" w:color="auto" w:fill="auto"/>
              <w:spacing w:before="0" w:after="0" w:line="293" w:lineRule="exact"/>
              <w:ind w:firstLine="0"/>
              <w:jc w:val="both"/>
              <w:rPr>
                <w:sz w:val="24"/>
                <w:szCs w:val="24"/>
              </w:rPr>
            </w:pPr>
            <w:r w:rsidRPr="00CB4398">
              <w:rPr>
                <w:rStyle w:val="39"/>
                <w:rFonts w:eastAsia="Calibri"/>
              </w:rPr>
              <w:t>К</w:t>
            </w:r>
            <w:r w:rsidRPr="00CB4398">
              <w:rPr>
                <w:sz w:val="24"/>
                <w:szCs w:val="24"/>
                <w:lang w:val="ky-KG"/>
              </w:rPr>
              <w:t>ө</w:t>
            </w:r>
            <w:r w:rsidRPr="00CB4398">
              <w:rPr>
                <w:rStyle w:val="39"/>
                <w:rFonts w:eastAsia="Calibri"/>
              </w:rPr>
              <w:t>рн</w:t>
            </w:r>
            <w:r w:rsidRPr="00CB4398">
              <w:rPr>
                <w:sz w:val="24"/>
                <w:szCs w:val="24"/>
                <w:lang w:val="ky-KG"/>
              </w:rPr>
              <w:t>ө</w:t>
            </w:r>
            <w:r w:rsidRPr="00CB4398">
              <w:rPr>
                <w:rStyle w:val="39"/>
                <w:rFonts w:eastAsia="Calibri"/>
              </w:rPr>
              <w:t>к-жарнактын, маалыматтын аталышы</w:t>
            </w:r>
          </w:p>
        </w:tc>
        <w:tc>
          <w:tcPr>
            <w:tcW w:w="2381" w:type="dxa"/>
            <w:tcBorders>
              <w:top w:val="single" w:sz="4" w:space="0" w:color="auto"/>
              <w:left w:val="single" w:sz="4" w:space="0" w:color="auto"/>
            </w:tcBorders>
            <w:shd w:val="clear" w:color="auto" w:fill="FFFFFF"/>
            <w:vAlign w:val="bottom"/>
          </w:tcPr>
          <w:p w:rsidR="004E4B47" w:rsidRPr="00CB4398" w:rsidRDefault="004E4B47" w:rsidP="00D0685C">
            <w:pPr>
              <w:pStyle w:val="52"/>
              <w:shd w:val="clear" w:color="auto" w:fill="auto"/>
              <w:spacing w:before="0" w:after="0" w:line="298" w:lineRule="exact"/>
              <w:ind w:firstLine="0"/>
              <w:jc w:val="both"/>
              <w:rPr>
                <w:sz w:val="24"/>
                <w:szCs w:val="24"/>
              </w:rPr>
            </w:pPr>
            <w:r w:rsidRPr="00CB4398">
              <w:rPr>
                <w:rStyle w:val="39"/>
                <w:rFonts w:eastAsia="Calibri"/>
              </w:rPr>
              <w:t>Убактысы (к</w:t>
            </w:r>
            <w:r w:rsidRPr="00CB4398">
              <w:rPr>
                <w:rStyle w:val="39"/>
                <w:rFonts w:eastAsia="Calibri"/>
                <w:lang w:val="ky-KG"/>
              </w:rPr>
              <w:t>ү</w:t>
            </w:r>
            <w:r w:rsidRPr="00CB4398">
              <w:rPr>
                <w:rStyle w:val="39"/>
                <w:rFonts w:eastAsia="Calibri"/>
              </w:rPr>
              <w:t>н</w:t>
            </w:r>
            <w:r w:rsidRPr="00CB4398">
              <w:rPr>
                <w:rStyle w:val="39"/>
                <w:rFonts w:eastAsia="Calibri"/>
                <w:lang w:val="ky-KG"/>
              </w:rPr>
              <w:t>ү</w:t>
            </w:r>
            <w:r w:rsidRPr="00CB4398">
              <w:rPr>
                <w:rStyle w:val="39"/>
                <w:rFonts w:eastAsia="Calibri"/>
              </w:rPr>
              <w:t>, айы)</w:t>
            </w:r>
          </w:p>
        </w:tc>
        <w:tc>
          <w:tcPr>
            <w:tcW w:w="2366" w:type="dxa"/>
            <w:tcBorders>
              <w:top w:val="single" w:sz="4" w:space="0" w:color="auto"/>
              <w:left w:val="single" w:sz="4" w:space="0" w:color="auto"/>
              <w:right w:val="single" w:sz="4" w:space="0" w:color="auto"/>
            </w:tcBorders>
            <w:shd w:val="clear" w:color="auto" w:fill="FFFFFF"/>
          </w:tcPr>
          <w:p w:rsidR="004E4B47" w:rsidRPr="00CB4398" w:rsidRDefault="004E4B47" w:rsidP="00D0685C">
            <w:pPr>
              <w:pStyle w:val="52"/>
              <w:shd w:val="clear" w:color="auto" w:fill="auto"/>
              <w:spacing w:before="0" w:after="0" w:line="240" w:lineRule="exact"/>
              <w:ind w:left="120" w:firstLine="0"/>
              <w:rPr>
                <w:sz w:val="24"/>
                <w:szCs w:val="24"/>
              </w:rPr>
            </w:pPr>
            <w:r w:rsidRPr="00CB4398">
              <w:rPr>
                <w:rStyle w:val="39"/>
                <w:rFonts w:eastAsia="Calibri"/>
              </w:rPr>
              <w:t>Мазмуну</w:t>
            </w:r>
          </w:p>
        </w:tc>
      </w:tr>
      <w:tr w:rsidR="004E4B47" w:rsidRPr="00CB4398" w:rsidTr="00D0685C">
        <w:trPr>
          <w:trHeight w:hRule="exact" w:val="614"/>
        </w:trPr>
        <w:tc>
          <w:tcPr>
            <w:tcW w:w="10152" w:type="dxa"/>
            <w:gridSpan w:val="4"/>
            <w:tcBorders>
              <w:top w:val="single" w:sz="4" w:space="0" w:color="auto"/>
              <w:left w:val="single" w:sz="4" w:space="0" w:color="auto"/>
              <w:right w:val="single" w:sz="4" w:space="0" w:color="auto"/>
            </w:tcBorders>
            <w:shd w:val="clear" w:color="auto" w:fill="FFFFFF"/>
          </w:tcPr>
          <w:p w:rsidR="004E4B47" w:rsidRPr="00CB4398" w:rsidRDefault="004E4B47" w:rsidP="00D0685C">
            <w:pPr>
              <w:pStyle w:val="52"/>
              <w:shd w:val="clear" w:color="auto" w:fill="auto"/>
              <w:spacing w:before="0" w:after="0" w:line="240" w:lineRule="exact"/>
              <w:ind w:left="120" w:firstLine="0"/>
              <w:jc w:val="center"/>
              <w:rPr>
                <w:rStyle w:val="39"/>
                <w:rFonts w:eastAsia="Calibri"/>
              </w:rPr>
            </w:pPr>
            <w:r>
              <w:rPr>
                <w:b/>
                <w:sz w:val="24"/>
                <w:szCs w:val="24"/>
              </w:rPr>
              <w:t>Консервалоо технологиясы</w:t>
            </w:r>
            <w:r w:rsidRPr="00CB4398">
              <w:rPr>
                <w:sz w:val="24"/>
                <w:szCs w:val="24"/>
              </w:rPr>
              <w:t xml:space="preserve"> </w:t>
            </w:r>
            <w:r w:rsidRPr="00CB4398">
              <w:rPr>
                <w:b/>
                <w:sz w:val="24"/>
                <w:szCs w:val="24"/>
              </w:rPr>
              <w:t>кафедрасы</w:t>
            </w:r>
          </w:p>
        </w:tc>
      </w:tr>
      <w:tr w:rsidR="004E4B47" w:rsidRPr="00CB4398" w:rsidTr="00D0685C">
        <w:trPr>
          <w:trHeight w:hRule="exact" w:val="661"/>
        </w:trPr>
        <w:tc>
          <w:tcPr>
            <w:tcW w:w="567" w:type="dxa"/>
            <w:tcBorders>
              <w:top w:val="single" w:sz="4" w:space="0" w:color="auto"/>
              <w:left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1</w:t>
            </w:r>
          </w:p>
        </w:tc>
        <w:tc>
          <w:tcPr>
            <w:tcW w:w="4838" w:type="dxa"/>
            <w:tcBorders>
              <w:top w:val="single" w:sz="4" w:space="0" w:color="auto"/>
              <w:left w:val="single" w:sz="4" w:space="0" w:color="auto"/>
            </w:tcBorders>
            <w:shd w:val="clear" w:color="auto" w:fill="FFFFFF"/>
          </w:tcPr>
          <w:p w:rsidR="004E4B47" w:rsidRPr="00CB4398" w:rsidRDefault="004E4B47" w:rsidP="00D0685C">
            <w:pPr>
              <w:rPr>
                <w:rFonts w:ascii="Times New Roman" w:hAnsi="Times New Roman" w:cs="Times New Roman"/>
                <w:sz w:val="24"/>
                <w:szCs w:val="24"/>
              </w:rPr>
            </w:pPr>
            <w:r w:rsidRPr="00CB4398">
              <w:rPr>
                <w:rFonts w:ascii="Times New Roman" w:hAnsi="Times New Roman" w:cs="Times New Roman"/>
                <w:sz w:val="24"/>
                <w:szCs w:val="24"/>
                <w:lang w:val="ky-KG"/>
              </w:rPr>
              <w:t xml:space="preserve"> Багыттар боюнча  программалардын жана профилдердин тизмеси</w:t>
            </w:r>
          </w:p>
        </w:tc>
        <w:tc>
          <w:tcPr>
            <w:tcW w:w="2381" w:type="dxa"/>
            <w:tcBorders>
              <w:top w:val="single" w:sz="4" w:space="0" w:color="auto"/>
              <w:left w:val="single" w:sz="4" w:space="0" w:color="auto"/>
            </w:tcBorders>
            <w:shd w:val="clear" w:color="auto" w:fill="FFFFFF"/>
          </w:tcPr>
          <w:p w:rsidR="004E4B47" w:rsidRPr="00CB4398" w:rsidRDefault="004E4B47" w:rsidP="00D0685C">
            <w:pPr>
              <w:rPr>
                <w:rFonts w:ascii="Times New Roman" w:hAnsi="Times New Roman" w:cs="Times New Roman"/>
                <w:sz w:val="24"/>
                <w:szCs w:val="24"/>
              </w:rPr>
            </w:pPr>
            <w:r>
              <w:rPr>
                <w:rFonts w:ascii="Times New Roman" w:hAnsi="Times New Roman" w:cs="Times New Roman"/>
                <w:sz w:val="24"/>
                <w:szCs w:val="24"/>
                <w:lang w:val="ky-KG"/>
              </w:rPr>
              <w:t>2021-22</w:t>
            </w:r>
            <w:r w:rsidRPr="00CB4398">
              <w:rPr>
                <w:rFonts w:ascii="Times New Roman" w:hAnsi="Times New Roman" w:cs="Times New Roman"/>
                <w:sz w:val="24"/>
                <w:szCs w:val="24"/>
                <w:lang w:val="ky-KG"/>
              </w:rPr>
              <w:t>- о.ж.үчүн</w:t>
            </w:r>
          </w:p>
        </w:tc>
        <w:tc>
          <w:tcPr>
            <w:tcW w:w="2366" w:type="dxa"/>
            <w:tcBorders>
              <w:top w:val="single" w:sz="4" w:space="0" w:color="auto"/>
              <w:left w:val="single" w:sz="4" w:space="0" w:color="auto"/>
              <w:right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Кыскача маалыматтар</w:t>
            </w:r>
          </w:p>
        </w:tc>
      </w:tr>
      <w:tr w:rsidR="004E4B47" w:rsidRPr="00F40C2A" w:rsidTr="00D0685C">
        <w:trPr>
          <w:trHeight w:hRule="exact" w:val="1705"/>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2</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Өндүрүш менен байланыш жана билим берүү эмгектештиги</w:t>
            </w:r>
          </w:p>
          <w:p w:rsidR="004E4B47" w:rsidRPr="00CB4398"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2021-22</w:t>
            </w:r>
            <w:r w:rsidRPr="00CB4398">
              <w:rPr>
                <w:rFonts w:ascii="Times New Roman" w:hAnsi="Times New Roman" w:cs="Times New Roman"/>
                <w:sz w:val="24"/>
                <w:szCs w:val="24"/>
                <w:lang w:val="ky-KG"/>
              </w:rPr>
              <w:t>- о.ж.үчүн</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Өндүрүш менен байланыш жана билим берүү эмгектештиги боюнча кыскача маалымат</w:t>
            </w:r>
          </w:p>
          <w:p w:rsidR="004E4B47" w:rsidRPr="00CB4398" w:rsidRDefault="004E4B47" w:rsidP="00D0685C">
            <w:pPr>
              <w:rPr>
                <w:rFonts w:ascii="Times New Roman" w:hAnsi="Times New Roman" w:cs="Times New Roman"/>
                <w:sz w:val="24"/>
                <w:szCs w:val="24"/>
                <w:lang w:val="ky-KG"/>
              </w:rPr>
            </w:pPr>
          </w:p>
        </w:tc>
      </w:tr>
      <w:tr w:rsidR="004E4B47" w:rsidRPr="00CB4398" w:rsidTr="00D0685C">
        <w:trPr>
          <w:trHeight w:hRule="exact" w:val="1262"/>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lastRenderedPageBreak/>
              <w:t>3</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Студенттер,</w:t>
            </w:r>
            <w:r>
              <w:rPr>
                <w:rFonts w:ascii="Times New Roman" w:hAnsi="Times New Roman" w:cs="Times New Roman"/>
                <w:sz w:val="24"/>
                <w:szCs w:val="24"/>
                <w:lang w:val="ky-KG"/>
              </w:rPr>
              <w:t xml:space="preserve"> </w:t>
            </w:r>
            <w:r w:rsidRPr="00CB4398">
              <w:rPr>
                <w:rFonts w:ascii="Times New Roman" w:hAnsi="Times New Roman" w:cs="Times New Roman"/>
                <w:sz w:val="24"/>
                <w:szCs w:val="24"/>
                <w:lang w:val="ky-KG"/>
              </w:rPr>
              <w:t>магистранттар  үчүн маалыматтар</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2021-22</w:t>
            </w:r>
            <w:r w:rsidRPr="00CB4398">
              <w:rPr>
                <w:rFonts w:ascii="Times New Roman" w:hAnsi="Times New Roman" w:cs="Times New Roman"/>
                <w:sz w:val="24"/>
                <w:szCs w:val="24"/>
                <w:lang w:val="ky-KG"/>
              </w:rPr>
              <w:t>- о.ж.үчүн</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rPr>
                <w:rFonts w:ascii="Times New Roman" w:hAnsi="Times New Roman" w:cs="Times New Roman"/>
                <w:sz w:val="24"/>
                <w:szCs w:val="24"/>
              </w:rPr>
            </w:pPr>
            <w:r w:rsidRPr="00CB4398">
              <w:rPr>
                <w:rFonts w:ascii="Times New Roman" w:hAnsi="Times New Roman" w:cs="Times New Roman"/>
                <w:sz w:val="24"/>
                <w:szCs w:val="24"/>
                <w:lang w:val="ky-KG"/>
              </w:rPr>
              <w:t>Студенттер,магистранттар  үчүн кыскача маалыматтар</w:t>
            </w:r>
          </w:p>
        </w:tc>
      </w:tr>
      <w:tr w:rsidR="004E4B47" w:rsidRPr="00CB4398" w:rsidTr="00D0685C">
        <w:trPr>
          <w:trHeight w:hRule="exact" w:val="1422"/>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4</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Окуу жүгүртмөсү, магист</w:t>
            </w:r>
            <w:r w:rsidRPr="00CB4398">
              <w:rPr>
                <w:rFonts w:ascii="Times New Roman" w:hAnsi="Times New Roman" w:cs="Times New Roman"/>
                <w:sz w:val="24"/>
                <w:szCs w:val="24"/>
                <w:lang w:val="ky-KG"/>
              </w:rPr>
              <w:t>рдик  иштерди аткарууга, кабыл алууга график.</w:t>
            </w:r>
          </w:p>
          <w:p w:rsidR="004E4B47" w:rsidRPr="00CB4398"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p>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иштерди аткарууга график.</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rPr>
            </w:pPr>
            <w:r>
              <w:rPr>
                <w:rFonts w:ascii="Times New Roman" w:hAnsi="Times New Roman" w:cs="Times New Roman"/>
                <w:sz w:val="24"/>
                <w:szCs w:val="24"/>
                <w:lang w:val="ky-KG"/>
              </w:rPr>
              <w:t>2021-22</w:t>
            </w:r>
            <w:r w:rsidRPr="00CB4398">
              <w:rPr>
                <w:rFonts w:ascii="Times New Roman" w:hAnsi="Times New Roman" w:cs="Times New Roman"/>
                <w:sz w:val="24"/>
                <w:szCs w:val="24"/>
                <w:lang w:val="ky-KG"/>
              </w:rPr>
              <w:t>- о.ж.үчүн</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Окуу </w:t>
            </w:r>
            <w:r>
              <w:rPr>
                <w:rFonts w:ascii="Times New Roman" w:hAnsi="Times New Roman" w:cs="Times New Roman"/>
                <w:sz w:val="24"/>
                <w:szCs w:val="24"/>
                <w:lang w:val="ky-KG"/>
              </w:rPr>
              <w:t>жүгүртмөсү, магист</w:t>
            </w:r>
            <w:r w:rsidRPr="00CB4398">
              <w:rPr>
                <w:rFonts w:ascii="Times New Roman" w:hAnsi="Times New Roman" w:cs="Times New Roman"/>
                <w:sz w:val="24"/>
                <w:szCs w:val="24"/>
                <w:lang w:val="ky-KG"/>
              </w:rPr>
              <w:t>рдик  иштерди аткарууга, кабыл алууга график.</w:t>
            </w:r>
          </w:p>
          <w:p w:rsidR="004E4B47" w:rsidRPr="00CB4398" w:rsidRDefault="004E4B47" w:rsidP="00D0685C">
            <w:pPr>
              <w:rPr>
                <w:rFonts w:ascii="Times New Roman" w:hAnsi="Times New Roman" w:cs="Times New Roman"/>
                <w:sz w:val="24"/>
                <w:szCs w:val="24"/>
                <w:lang w:val="ky-KG"/>
              </w:rPr>
            </w:pPr>
          </w:p>
        </w:tc>
      </w:tr>
      <w:tr w:rsidR="004E4B47" w:rsidRPr="00CB4398" w:rsidTr="00D0685C">
        <w:trPr>
          <w:trHeight w:hRule="exact" w:val="1084"/>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5</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Студенттер, м</w:t>
            </w:r>
            <w:r w:rsidRPr="00CB4398">
              <w:rPr>
                <w:rFonts w:ascii="Times New Roman" w:hAnsi="Times New Roman" w:cs="Times New Roman"/>
                <w:sz w:val="24"/>
                <w:szCs w:val="24"/>
              </w:rPr>
              <w:t>агистранттар  үчүн кулактандыруу.</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rPr>
                <w:rFonts w:ascii="Times New Roman" w:hAnsi="Times New Roman" w:cs="Times New Roman"/>
                <w:sz w:val="24"/>
                <w:szCs w:val="24"/>
              </w:rPr>
            </w:pPr>
            <w:r>
              <w:rPr>
                <w:rFonts w:ascii="Times New Roman" w:hAnsi="Times New Roman" w:cs="Times New Roman"/>
                <w:sz w:val="24"/>
                <w:szCs w:val="24"/>
                <w:lang w:val="ky-KG"/>
              </w:rPr>
              <w:t>2021-22</w:t>
            </w:r>
            <w:r w:rsidRPr="00CB4398">
              <w:rPr>
                <w:rFonts w:ascii="Times New Roman" w:hAnsi="Times New Roman" w:cs="Times New Roman"/>
                <w:sz w:val="24"/>
                <w:szCs w:val="24"/>
                <w:lang w:val="ky-KG"/>
              </w:rPr>
              <w:t>- о.ж.үчүн</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Default="004E4B47" w:rsidP="00D0685C">
            <w:pPr>
              <w:rPr>
                <w:rFonts w:ascii="Times New Roman" w:hAnsi="Times New Roman" w:cs="Times New Roman"/>
                <w:sz w:val="24"/>
                <w:szCs w:val="24"/>
              </w:rPr>
            </w:pPr>
            <w:r w:rsidRPr="00CB4398">
              <w:rPr>
                <w:rFonts w:ascii="Times New Roman" w:hAnsi="Times New Roman" w:cs="Times New Roman"/>
                <w:sz w:val="24"/>
                <w:szCs w:val="24"/>
                <w:lang w:val="ky-KG"/>
              </w:rPr>
              <w:t>Студенттер, м</w:t>
            </w:r>
            <w:r w:rsidRPr="00CB4398">
              <w:rPr>
                <w:rFonts w:ascii="Times New Roman" w:hAnsi="Times New Roman" w:cs="Times New Roman"/>
                <w:sz w:val="24"/>
                <w:szCs w:val="24"/>
              </w:rPr>
              <w:t>агистранттар  үчүн кулактандыруу</w:t>
            </w:r>
          </w:p>
          <w:p w:rsidR="004E4B47" w:rsidRPr="00CB4398" w:rsidRDefault="004E4B47" w:rsidP="00D0685C">
            <w:pPr>
              <w:rPr>
                <w:rFonts w:ascii="Times New Roman" w:hAnsi="Times New Roman" w:cs="Times New Roman"/>
                <w:sz w:val="24"/>
                <w:szCs w:val="24"/>
              </w:rPr>
            </w:pPr>
          </w:p>
        </w:tc>
      </w:tr>
      <w:tr w:rsidR="004E4B47" w:rsidRPr="00CB4398" w:rsidTr="00D0685C">
        <w:trPr>
          <w:trHeight w:hRule="exact" w:val="419"/>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lang w:val="ky-KG"/>
              </w:rPr>
              <w:t>Жеңил өнөр жай буюмдарынын технологиясы кафедрасы</w:t>
            </w:r>
          </w:p>
        </w:tc>
      </w:tr>
      <w:tr w:rsidR="004E4B47" w:rsidRPr="00CB4398" w:rsidTr="00D0685C">
        <w:trPr>
          <w:trHeight w:hRule="exact" w:val="892"/>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1</w:t>
            </w:r>
          </w:p>
          <w:p w:rsidR="004E4B47" w:rsidRPr="00CB4398" w:rsidRDefault="004E4B47" w:rsidP="00D0685C">
            <w:pPr>
              <w:spacing w:after="0" w:line="240" w:lineRule="auto"/>
              <w:rPr>
                <w:rFonts w:ascii="Times New Roman" w:hAnsi="Times New Roman" w:cs="Times New Roman"/>
                <w:sz w:val="24"/>
                <w:szCs w:val="24"/>
                <w:lang w:val="ky-KG"/>
              </w:rPr>
            </w:pPr>
          </w:p>
          <w:p w:rsidR="004E4B47" w:rsidRPr="00CB4398" w:rsidRDefault="004E4B47" w:rsidP="00D0685C">
            <w:pPr>
              <w:spacing w:after="0" w:line="240" w:lineRule="auto"/>
              <w:rPr>
                <w:rFonts w:ascii="Times New Roman" w:hAnsi="Times New Roman" w:cs="Times New Roman"/>
                <w:sz w:val="24"/>
                <w:szCs w:val="24"/>
                <w:lang w:val="ky-KG"/>
              </w:rPr>
            </w:pP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Түзүмдүн тарыхы</w:t>
            </w:r>
          </w:p>
          <w:p w:rsidR="004E4B47" w:rsidRPr="00CB4398" w:rsidRDefault="004E4B47" w:rsidP="00D0685C">
            <w:pPr>
              <w:spacing w:after="0" w:line="240" w:lineRule="auto"/>
              <w:rPr>
                <w:rFonts w:ascii="Times New Roman" w:hAnsi="Times New Roman" w:cs="Times New Roman"/>
                <w:sz w:val="24"/>
                <w:szCs w:val="24"/>
                <w:lang w:val="ky-KG"/>
              </w:rPr>
            </w:pPr>
          </w:p>
          <w:p w:rsidR="004E4B47" w:rsidRPr="00CB4398" w:rsidRDefault="004E4B47" w:rsidP="00D0685C">
            <w:pPr>
              <w:spacing w:after="0" w:line="240" w:lineRule="auto"/>
              <w:rPr>
                <w:rFonts w:ascii="Times New Roman" w:hAnsi="Times New Roman" w:cs="Times New Roman"/>
                <w:sz w:val="24"/>
                <w:szCs w:val="24"/>
                <w:lang w:val="ky-KG"/>
              </w:rPr>
            </w:pPr>
          </w:p>
          <w:p w:rsidR="004E4B47" w:rsidRPr="00CB4398" w:rsidRDefault="004E4B47" w:rsidP="00D0685C">
            <w:pPr>
              <w:spacing w:after="0" w:line="240" w:lineRule="auto"/>
              <w:rPr>
                <w:rFonts w:ascii="Times New Roman" w:hAnsi="Times New Roman" w:cs="Times New Roman"/>
                <w:sz w:val="24"/>
                <w:szCs w:val="24"/>
                <w:lang w:val="ky-KG"/>
              </w:rPr>
            </w:pP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rPr>
            </w:pPr>
            <w:r>
              <w:rPr>
                <w:rFonts w:ascii="Times New Roman" w:hAnsi="Times New Roman" w:cs="Times New Roman"/>
                <w:sz w:val="24"/>
                <w:szCs w:val="24"/>
              </w:rPr>
              <w:t>2021-22</w:t>
            </w:r>
            <w:r w:rsidRPr="00CB4398">
              <w:rPr>
                <w:rFonts w:ascii="Times New Roman" w:hAnsi="Times New Roman" w:cs="Times New Roman"/>
                <w:sz w:val="24"/>
                <w:szCs w:val="24"/>
              </w:rPr>
              <w:t>-о.ж.</w:t>
            </w:r>
          </w:p>
          <w:p w:rsidR="004E4B47" w:rsidRPr="00CB4398" w:rsidRDefault="004E4B47" w:rsidP="00D0685C">
            <w:pPr>
              <w:spacing w:after="0" w:line="240" w:lineRule="auto"/>
              <w:rPr>
                <w:rFonts w:ascii="Times New Roman" w:hAnsi="Times New Roman" w:cs="Times New Roman"/>
                <w:sz w:val="24"/>
                <w:szCs w:val="24"/>
              </w:rPr>
            </w:pPr>
          </w:p>
          <w:p w:rsidR="004E4B47" w:rsidRPr="00CB4398" w:rsidRDefault="004E4B47" w:rsidP="00D0685C">
            <w:pPr>
              <w:spacing w:after="0" w:line="240" w:lineRule="auto"/>
              <w:rPr>
                <w:rFonts w:ascii="Times New Roman" w:hAnsi="Times New Roman" w:cs="Times New Roman"/>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Түзүмдүн тарыхы </w:t>
            </w:r>
          </w:p>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тууралуу кыскача маалымат</w:t>
            </w:r>
          </w:p>
        </w:tc>
      </w:tr>
      <w:tr w:rsidR="004E4B47" w:rsidRPr="00CB4398" w:rsidTr="00D0685C">
        <w:trPr>
          <w:trHeight w:hRule="exact" w:val="1012"/>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2</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Студенттер үчүн маалымат</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rPr>
            </w:pPr>
            <w:r w:rsidRPr="00CB4398">
              <w:rPr>
                <w:rFonts w:ascii="Times New Roman" w:hAnsi="Times New Roman" w:cs="Times New Roman"/>
                <w:sz w:val="24"/>
                <w:szCs w:val="24"/>
              </w:rPr>
              <w:t>Окуу жылы ичинде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Консультация, ЛАЗ боюнча графиктер</w:t>
            </w:r>
          </w:p>
        </w:tc>
      </w:tr>
      <w:tr w:rsidR="004E4B47" w:rsidRPr="00CB4398" w:rsidTr="00D0685C">
        <w:trPr>
          <w:trHeight w:hRule="exact" w:val="916"/>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3</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Сабактардын жүгүртмөсү</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rPr>
            </w:pPr>
            <w:r w:rsidRPr="00CB4398">
              <w:rPr>
                <w:rFonts w:ascii="Times New Roman" w:hAnsi="Times New Roman" w:cs="Times New Roman"/>
                <w:sz w:val="24"/>
                <w:szCs w:val="24"/>
              </w:rPr>
              <w:t>Сентябрь, январь</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Бакалаврлар жана магистрлер</w:t>
            </w:r>
            <w:r w:rsidRPr="00CB4398">
              <w:rPr>
                <w:rFonts w:ascii="Times New Roman" w:hAnsi="Times New Roman" w:cs="Times New Roman"/>
                <w:sz w:val="24"/>
                <w:szCs w:val="24"/>
                <w:lang w:val="ky-KG"/>
              </w:rPr>
              <w:t xml:space="preserve">дин сабактары </w:t>
            </w:r>
          </w:p>
        </w:tc>
      </w:tr>
      <w:tr w:rsidR="004E4B47" w:rsidRPr="00CB4398" w:rsidTr="00D0685C">
        <w:trPr>
          <w:trHeight w:hRule="exact" w:val="430"/>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rPr>
              <w:t>Тамак-аш инженерия кафедрасы</w:t>
            </w:r>
          </w:p>
        </w:tc>
      </w:tr>
      <w:tr w:rsidR="004E4B47" w:rsidRPr="00C90F67" w:rsidTr="00D0685C">
        <w:trPr>
          <w:trHeight w:hRule="exact" w:val="1659"/>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Кафедранын маалымат стенддери (6), Мезгилдик система, окутуучулардын иштөө убактысы</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Кафедранын тарыхы, курамы, маалыматтар, иштөө убакыттары, дисциплиналардын модулдары, рейтинг программалары ж.б</w:t>
            </w:r>
          </w:p>
        </w:tc>
      </w:tr>
      <w:tr w:rsidR="004E4B47" w:rsidRPr="00CB4398" w:rsidTr="00D0685C">
        <w:trPr>
          <w:trHeight w:hRule="exact" w:val="430"/>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cs="Times New Roman"/>
                <w:b/>
                <w:sz w:val="24"/>
                <w:szCs w:val="24"/>
              </w:rPr>
              <w:t>Химия жана химиялык технологиялар кафедрасы</w:t>
            </w:r>
          </w:p>
        </w:tc>
      </w:tr>
      <w:tr w:rsidR="004E4B47" w:rsidRPr="00C90F67" w:rsidTr="00D0685C">
        <w:trPr>
          <w:trHeight w:hRule="exact" w:val="1973"/>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Кафедранын маалымат стенддери (6), Мезгилдик система, окутуучулардын иштөө убактысы</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Кафедранын тарыхы, курамы, маалыматтар, иштөө убакыттары, дисциплиналардын модулдары, рейтинг программалары ж.б</w:t>
            </w:r>
          </w:p>
        </w:tc>
      </w:tr>
      <w:tr w:rsidR="004E4B47" w:rsidRPr="00CB4398" w:rsidTr="00D0685C">
        <w:trPr>
          <w:trHeight w:hRule="exact" w:val="430"/>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jc w:val="center"/>
              <w:rPr>
                <w:rFonts w:ascii="Times New Roman" w:hAnsi="Times New Roman" w:cs="Times New Roman"/>
                <w:sz w:val="24"/>
                <w:szCs w:val="24"/>
                <w:lang w:val="ky-KG"/>
              </w:rPr>
            </w:pPr>
            <w:r w:rsidRPr="00CB4398">
              <w:rPr>
                <w:rFonts w:ascii="Times New Roman" w:hAnsi="Times New Roman"/>
                <w:b/>
                <w:sz w:val="24"/>
                <w:szCs w:val="24"/>
              </w:rPr>
              <w:t>Коомдук тамактануу азыктарынын технологиясы кафедрасы</w:t>
            </w:r>
          </w:p>
        </w:tc>
      </w:tr>
      <w:tr w:rsidR="004E4B47" w:rsidRPr="00CB4398" w:rsidTr="00D0685C">
        <w:trPr>
          <w:trHeight w:hRule="exact" w:val="596"/>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Кафедранын тарыхы, курамы, маалыматтар, иштөө убакыттары,</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-ж.</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Стенддер</w:t>
            </w:r>
          </w:p>
        </w:tc>
      </w:tr>
      <w:tr w:rsidR="004E4B47" w:rsidRPr="00CB4398" w:rsidTr="00D0685C">
        <w:trPr>
          <w:trHeight w:hRule="exact" w:val="596"/>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spacing w:after="0" w:line="240" w:lineRule="auto"/>
              <w:ind w:firstLine="708"/>
              <w:jc w:val="center"/>
              <w:rPr>
                <w:rFonts w:ascii="Times New Roman" w:eastAsia="Times New Roman" w:hAnsi="Times New Roman"/>
                <w:sz w:val="24"/>
                <w:szCs w:val="24"/>
                <w:lang w:val="ky-KG"/>
              </w:rPr>
            </w:pPr>
            <w:r w:rsidRPr="00CB4398">
              <w:rPr>
                <w:rFonts w:ascii="Times New Roman" w:hAnsi="Times New Roman" w:cs="Times New Roman"/>
                <w:b/>
                <w:sz w:val="24"/>
                <w:szCs w:val="24"/>
                <w:lang w:val="ky-KG"/>
              </w:rPr>
              <w:t>Кыргыз тили кафедрасы</w:t>
            </w:r>
          </w:p>
          <w:p w:rsidR="004E4B47" w:rsidRPr="00CB4398" w:rsidRDefault="004E4B47" w:rsidP="00D0685C">
            <w:pPr>
              <w:pStyle w:val="a4"/>
              <w:ind w:left="0"/>
              <w:rPr>
                <w:rFonts w:ascii="Times New Roman" w:hAnsi="Times New Roman"/>
                <w:sz w:val="24"/>
                <w:szCs w:val="24"/>
              </w:rPr>
            </w:pPr>
          </w:p>
        </w:tc>
      </w:tr>
      <w:tr w:rsidR="004E4B47" w:rsidRPr="00CB4398" w:rsidTr="00D0685C">
        <w:trPr>
          <w:trHeight w:hRule="exact" w:val="834"/>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838" w:type="dxa"/>
            <w:tcBorders>
              <w:top w:val="single" w:sz="4" w:space="0" w:color="auto"/>
              <w:left w:val="single" w:sz="4" w:space="0" w:color="auto"/>
              <w:bottom w:val="single" w:sz="4" w:space="0" w:color="auto"/>
            </w:tcBorders>
            <w:shd w:val="clear" w:color="auto" w:fill="FFFFFF"/>
          </w:tcPr>
          <w:p w:rsidR="004E4B47" w:rsidRDefault="004E4B47" w:rsidP="00D0685C">
            <w:pPr>
              <w:spacing w:after="0" w:line="240" w:lineRule="auto"/>
              <w:rPr>
                <w:rFonts w:ascii="Times New Roman" w:eastAsia="Times New Roman" w:hAnsi="Times New Roman" w:cs="Times New Roman"/>
                <w:iCs/>
                <w:color w:val="000000"/>
                <w:sz w:val="24"/>
                <w:szCs w:val="24"/>
                <w:lang w:val="ky-KG" w:eastAsia="ru-RU"/>
              </w:rPr>
            </w:pPr>
            <w:r>
              <w:rPr>
                <w:rFonts w:ascii="Times New Roman" w:eastAsia="Times New Roman" w:hAnsi="Times New Roman" w:cs="Times New Roman"/>
                <w:iCs/>
                <w:color w:val="000000"/>
                <w:sz w:val="24"/>
                <w:szCs w:val="24"/>
                <w:lang w:val="ky-KG" w:eastAsia="ru-RU"/>
              </w:rPr>
              <w:t>Түгөлбай Сыдыкбековдун 11</w:t>
            </w:r>
            <w:r w:rsidRPr="00CB4398">
              <w:rPr>
                <w:rFonts w:ascii="Times New Roman" w:eastAsia="Times New Roman" w:hAnsi="Times New Roman" w:cs="Times New Roman"/>
                <w:iCs/>
                <w:color w:val="000000"/>
                <w:sz w:val="24"/>
                <w:szCs w:val="24"/>
                <w:lang w:val="ky-KG" w:eastAsia="ru-RU"/>
              </w:rPr>
              <w:t xml:space="preserve">0 жылдыгына карата </w:t>
            </w:r>
            <w:r>
              <w:rPr>
                <w:rFonts w:ascii="Times New Roman" w:eastAsia="Times New Roman" w:hAnsi="Times New Roman" w:cs="Times New Roman"/>
                <w:iCs/>
                <w:color w:val="000000"/>
                <w:sz w:val="24"/>
                <w:szCs w:val="24"/>
                <w:lang w:val="ky-KG" w:eastAsia="ru-RU"/>
              </w:rPr>
              <w:t>дубал гезиттер сынагы</w:t>
            </w:r>
            <w:r w:rsidRPr="00CB4398">
              <w:rPr>
                <w:rFonts w:ascii="Times New Roman" w:eastAsia="Times New Roman" w:hAnsi="Times New Roman" w:cs="Times New Roman"/>
                <w:iCs/>
                <w:color w:val="000000"/>
                <w:sz w:val="24"/>
                <w:szCs w:val="24"/>
                <w:lang w:val="ky-KG" w:eastAsia="ru-RU"/>
              </w:rPr>
              <w:t xml:space="preserve"> </w:t>
            </w:r>
          </w:p>
          <w:p w:rsidR="004E4B47" w:rsidRDefault="004E4B47" w:rsidP="00D0685C">
            <w:pPr>
              <w:spacing w:after="0" w:line="240" w:lineRule="auto"/>
              <w:rPr>
                <w:rFonts w:ascii="Times New Roman" w:eastAsia="Times New Roman" w:hAnsi="Times New Roman" w:cs="Times New Roman"/>
                <w:iCs/>
                <w:color w:val="000000"/>
                <w:sz w:val="24"/>
                <w:szCs w:val="24"/>
                <w:lang w:val="ky-KG" w:eastAsia="ru-RU"/>
              </w:rPr>
            </w:pPr>
          </w:p>
          <w:p w:rsidR="004E4B47" w:rsidRPr="00CB4398" w:rsidRDefault="004E4B47" w:rsidP="00D0685C">
            <w:pPr>
              <w:spacing w:after="0" w:line="240" w:lineRule="auto"/>
              <w:rPr>
                <w:rFonts w:ascii="Times New Roman" w:eastAsia="Times New Roman" w:hAnsi="Times New Roman" w:cs="Times New Roman"/>
                <w:iCs/>
                <w:color w:val="000000"/>
                <w:sz w:val="24"/>
                <w:szCs w:val="24"/>
                <w:lang w:val="ky-KG" w:eastAsia="ru-RU"/>
              </w:rPr>
            </w:pPr>
          </w:p>
        </w:tc>
        <w:tc>
          <w:tcPr>
            <w:tcW w:w="2381" w:type="dxa"/>
            <w:tcBorders>
              <w:top w:val="single" w:sz="4" w:space="0" w:color="auto"/>
              <w:left w:val="single" w:sz="4" w:space="0" w:color="auto"/>
              <w:bottom w:val="single" w:sz="4" w:space="0" w:color="auto"/>
            </w:tcBorders>
            <w:shd w:val="clear" w:color="auto" w:fill="FFFFFF"/>
          </w:tcPr>
          <w:p w:rsidR="004E4B47"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-окуу жылы</w:t>
            </w:r>
          </w:p>
          <w:p w:rsidR="004E4B47" w:rsidRPr="00CB4398" w:rsidRDefault="004E4B47" w:rsidP="00D0685C">
            <w:pPr>
              <w:pStyle w:val="a4"/>
              <w:ind w:left="0"/>
              <w:rPr>
                <w:rFonts w:ascii="Times New Roman" w:hAnsi="Times New Roman"/>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Default="004E4B47" w:rsidP="00D0685C">
            <w:pPr>
              <w:pStyle w:val="a4"/>
              <w:ind w:left="0"/>
              <w:rPr>
                <w:rFonts w:ascii="Times New Roman" w:hAnsi="Times New Roman"/>
                <w:sz w:val="24"/>
                <w:szCs w:val="24"/>
              </w:rPr>
            </w:pPr>
            <w:r w:rsidRPr="00CB4398">
              <w:rPr>
                <w:rFonts w:ascii="Times New Roman" w:hAnsi="Times New Roman"/>
                <w:sz w:val="24"/>
                <w:szCs w:val="24"/>
              </w:rPr>
              <w:t>Дубал гезиттер жана ст</w:t>
            </w:r>
            <w:r>
              <w:rPr>
                <w:rFonts w:ascii="Times New Roman" w:hAnsi="Times New Roman"/>
                <w:sz w:val="24"/>
                <w:szCs w:val="24"/>
              </w:rPr>
              <w:t>енддер</w:t>
            </w:r>
          </w:p>
          <w:p w:rsidR="004E4B47" w:rsidRPr="00CB4398" w:rsidRDefault="004E4B47" w:rsidP="00D0685C">
            <w:pPr>
              <w:pStyle w:val="a4"/>
              <w:ind w:left="0"/>
              <w:rPr>
                <w:rFonts w:ascii="Times New Roman" w:hAnsi="Times New Roman"/>
                <w:sz w:val="24"/>
                <w:szCs w:val="24"/>
              </w:rPr>
            </w:pPr>
          </w:p>
        </w:tc>
      </w:tr>
      <w:tr w:rsidR="004E4B47" w:rsidRPr="00CB4398" w:rsidTr="00D0685C">
        <w:trPr>
          <w:trHeight w:hRule="exact" w:val="1112"/>
        </w:trPr>
        <w:tc>
          <w:tcPr>
            <w:tcW w:w="567"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lastRenderedPageBreak/>
              <w:t>2</w:t>
            </w:r>
          </w:p>
        </w:tc>
        <w:tc>
          <w:tcPr>
            <w:tcW w:w="4838" w:type="dxa"/>
            <w:tcBorders>
              <w:top w:val="single" w:sz="4" w:space="0" w:color="auto"/>
              <w:left w:val="single" w:sz="4" w:space="0" w:color="auto"/>
              <w:bottom w:val="single" w:sz="4" w:space="0" w:color="auto"/>
            </w:tcBorders>
            <w:shd w:val="clear" w:color="auto" w:fill="FFFFFF"/>
          </w:tcPr>
          <w:p w:rsidR="004E4B47" w:rsidRPr="00CB4398" w:rsidRDefault="004E4B47" w:rsidP="00D0685C">
            <w:pPr>
              <w:spacing w:after="0" w:line="240" w:lineRule="auto"/>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val="ky-KG" w:eastAsia="ru-RU"/>
              </w:rPr>
              <w:t>1.Кафедранын сыртындагы маалыма</w:t>
            </w:r>
            <w:r w:rsidRPr="00CB4398">
              <w:rPr>
                <w:rFonts w:ascii="Times New Roman" w:eastAsia="Times New Roman" w:hAnsi="Times New Roman" w:cs="Times New Roman"/>
                <w:iCs/>
                <w:color w:val="000000"/>
                <w:sz w:val="24"/>
                <w:szCs w:val="24"/>
                <w:lang w:eastAsia="ru-RU"/>
              </w:rPr>
              <w:t>т тактасы жаңыланып жасалды</w:t>
            </w:r>
            <w:r w:rsidRPr="00CB4398">
              <w:rPr>
                <w:rFonts w:ascii="Times New Roman" w:eastAsia="Times New Roman" w:hAnsi="Times New Roman" w:cs="Times New Roman"/>
                <w:iCs/>
                <w:color w:val="000000"/>
                <w:sz w:val="24"/>
                <w:szCs w:val="24"/>
                <w:lang w:val="ky-KG" w:eastAsia="ru-RU"/>
              </w:rPr>
              <w:t>. (1,20×2,40)</w:t>
            </w:r>
          </w:p>
          <w:p w:rsidR="004E4B47" w:rsidRPr="00CB4398" w:rsidRDefault="004E4B47" w:rsidP="00D0685C">
            <w:pPr>
              <w:spacing w:after="0" w:line="240" w:lineRule="auto"/>
              <w:rPr>
                <w:rFonts w:ascii="Times New Roman" w:eastAsia="Times New Roman" w:hAnsi="Times New Roman" w:cs="Times New Roman"/>
                <w:iCs/>
                <w:color w:val="000000"/>
                <w:sz w:val="24"/>
                <w:szCs w:val="24"/>
                <w:lang w:val="ky-KG" w:eastAsia="ru-RU"/>
              </w:rPr>
            </w:pPr>
            <w:r w:rsidRPr="00CB4398">
              <w:rPr>
                <w:rFonts w:ascii="Times New Roman" w:eastAsia="Times New Roman" w:hAnsi="Times New Roman" w:cs="Times New Roman"/>
                <w:iCs/>
                <w:color w:val="000000"/>
                <w:sz w:val="24"/>
                <w:szCs w:val="24"/>
                <w:lang w:val="ky-KG" w:eastAsia="ru-RU"/>
              </w:rPr>
              <w:t>2. Кафедранын ички 6 дубал гезити жаңы жасалды.</w:t>
            </w:r>
          </w:p>
        </w:tc>
        <w:tc>
          <w:tcPr>
            <w:tcW w:w="2381" w:type="dxa"/>
            <w:tcBorders>
              <w:top w:val="single" w:sz="4" w:space="0" w:color="auto"/>
              <w:left w:val="single" w:sz="4" w:space="0" w:color="auto"/>
              <w:bottom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-окуу жылы</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Кафедранын маалымат тактасы</w:t>
            </w:r>
          </w:p>
        </w:tc>
      </w:tr>
    </w:tbl>
    <w:p w:rsidR="004E4B47" w:rsidRPr="00CB4398" w:rsidRDefault="004E4B47" w:rsidP="004E4B47">
      <w:pPr>
        <w:tabs>
          <w:tab w:val="left" w:pos="2831"/>
        </w:tabs>
        <w:spacing w:before="240" w:after="0" w:line="240" w:lineRule="auto"/>
        <w:jc w:val="both"/>
        <w:rPr>
          <w:rFonts w:ascii="Times New Roman" w:hAnsi="Times New Roman" w:cs="Times New Roman"/>
          <w:b/>
          <w:i/>
          <w:sz w:val="24"/>
          <w:szCs w:val="24"/>
          <w:lang w:val="ky-KG"/>
        </w:rPr>
      </w:pPr>
    </w:p>
    <w:p w:rsidR="004E4B47" w:rsidRPr="00CB4398" w:rsidRDefault="004E4B47" w:rsidP="004E4B47">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6</w:t>
      </w:r>
      <w:r w:rsidRPr="00CB4398">
        <w:rPr>
          <w:rFonts w:ascii="Times New Roman" w:hAnsi="Times New Roman" w:cs="Times New Roman"/>
          <w:b/>
          <w:i/>
          <w:sz w:val="24"/>
          <w:szCs w:val="24"/>
        </w:rPr>
        <w:t xml:space="preserve">. Мамлекеттик тилде даярдалган окуу-усулдук комплекстер, жумушчу программалар, силлабустар </w:t>
      </w:r>
    </w:p>
    <w:tbl>
      <w:tblPr>
        <w:tblStyle w:val="a3"/>
        <w:tblW w:w="0" w:type="auto"/>
        <w:tblInd w:w="-601" w:type="dxa"/>
        <w:tblLook w:val="04A0" w:firstRow="1" w:lastRow="0" w:firstColumn="1" w:lastColumn="0" w:noHBand="0" w:noVBand="1"/>
      </w:tblPr>
      <w:tblGrid>
        <w:gridCol w:w="695"/>
        <w:gridCol w:w="4013"/>
        <w:gridCol w:w="3082"/>
        <w:gridCol w:w="2156"/>
      </w:tblGrid>
      <w:tr w:rsidR="004E4B47" w:rsidRPr="00CB4398" w:rsidTr="00D0685C">
        <w:tc>
          <w:tcPr>
            <w:tcW w:w="695"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w:t>
            </w:r>
          </w:p>
        </w:tc>
        <w:tc>
          <w:tcPr>
            <w:tcW w:w="4013"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Окуу-усулдук комплекстер, жумуш</w:t>
            </w:r>
            <w:r>
              <w:rPr>
                <w:rFonts w:ascii="Times New Roman" w:hAnsi="Times New Roman" w:cs="Times New Roman"/>
                <w:sz w:val="24"/>
                <w:szCs w:val="24"/>
              </w:rPr>
              <w:t xml:space="preserve">чу программалар, силлабустардын </w:t>
            </w:r>
            <w:r w:rsidRPr="00CB4398">
              <w:rPr>
                <w:rFonts w:ascii="Times New Roman" w:hAnsi="Times New Roman" w:cs="Times New Roman"/>
                <w:sz w:val="24"/>
                <w:szCs w:val="24"/>
              </w:rPr>
              <w:t>аталышы</w:t>
            </w:r>
          </w:p>
          <w:p w:rsidR="004E4B47" w:rsidRPr="00CB4398" w:rsidRDefault="004E4B47" w:rsidP="00D0685C">
            <w:pPr>
              <w:autoSpaceDE w:val="0"/>
              <w:autoSpaceDN w:val="0"/>
              <w:adjustRightInd w:val="0"/>
              <w:rPr>
                <w:rFonts w:ascii="Times New Roman" w:hAnsi="Times New Roman" w:cs="Times New Roman"/>
                <w:sz w:val="24"/>
                <w:szCs w:val="24"/>
              </w:rPr>
            </w:pPr>
          </w:p>
        </w:tc>
        <w:tc>
          <w:tcPr>
            <w:tcW w:w="3082" w:type="dxa"/>
          </w:tcPr>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Убактысы</w:t>
            </w:r>
          </w:p>
          <w:p w:rsidR="004E4B47" w:rsidRPr="00CB4398" w:rsidRDefault="004E4B47" w:rsidP="00D0685C">
            <w:pPr>
              <w:autoSpaceDE w:val="0"/>
              <w:autoSpaceDN w:val="0"/>
              <w:adjustRightInd w:val="0"/>
              <w:rPr>
                <w:rFonts w:ascii="Times New Roman" w:hAnsi="Times New Roman" w:cs="Times New Roman"/>
                <w:sz w:val="24"/>
                <w:szCs w:val="24"/>
              </w:rPr>
            </w:pPr>
            <w:r w:rsidRPr="00CB4398">
              <w:rPr>
                <w:rFonts w:ascii="Times New Roman" w:hAnsi="Times New Roman" w:cs="Times New Roman"/>
                <w:sz w:val="24"/>
                <w:szCs w:val="24"/>
              </w:rPr>
              <w:t>(к</w:t>
            </w:r>
            <w:r w:rsidRPr="00CB4398">
              <w:rPr>
                <w:rFonts w:ascii="Times New Roman" w:hAnsi="Times New Roman" w:cs="Times New Roman"/>
                <w:sz w:val="24"/>
                <w:szCs w:val="24"/>
                <w:lang w:val="ky-KG"/>
              </w:rPr>
              <w:t>ү</w:t>
            </w:r>
            <w:r w:rsidRPr="00CB4398">
              <w:rPr>
                <w:rFonts w:ascii="Times New Roman" w:hAnsi="Times New Roman" w:cs="Times New Roman"/>
                <w:sz w:val="24"/>
                <w:szCs w:val="24"/>
              </w:rPr>
              <w:t>н</w:t>
            </w:r>
            <w:r w:rsidRPr="00CB4398">
              <w:rPr>
                <w:rFonts w:ascii="Times New Roman" w:hAnsi="Times New Roman" w:cs="Times New Roman"/>
                <w:sz w:val="24"/>
                <w:szCs w:val="24"/>
                <w:lang w:val="ky-KG"/>
              </w:rPr>
              <w:t>ү</w:t>
            </w:r>
            <w:r w:rsidRPr="00CB4398">
              <w:rPr>
                <w:rFonts w:ascii="Times New Roman" w:hAnsi="Times New Roman" w:cs="Times New Roman"/>
                <w:sz w:val="24"/>
                <w:szCs w:val="24"/>
              </w:rPr>
              <w:t>, айы)</w:t>
            </w:r>
          </w:p>
          <w:p w:rsidR="004E4B47" w:rsidRPr="00CB4398" w:rsidRDefault="004E4B47" w:rsidP="00D0685C">
            <w:pPr>
              <w:autoSpaceDE w:val="0"/>
              <w:autoSpaceDN w:val="0"/>
              <w:adjustRightInd w:val="0"/>
              <w:rPr>
                <w:rFonts w:ascii="Times New Roman" w:hAnsi="Times New Roman" w:cs="Times New Roman"/>
                <w:sz w:val="24"/>
                <w:szCs w:val="24"/>
              </w:rPr>
            </w:pPr>
          </w:p>
        </w:tc>
        <w:tc>
          <w:tcPr>
            <w:tcW w:w="2156" w:type="dxa"/>
          </w:tcPr>
          <w:p w:rsidR="004E4B47" w:rsidRPr="00CB4398" w:rsidRDefault="004E4B47" w:rsidP="00D0685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Окутуучунун аты-жөнү</w:t>
            </w:r>
          </w:p>
        </w:tc>
      </w:tr>
      <w:tr w:rsidR="004E4B47" w:rsidRPr="00CB4398" w:rsidTr="00D0685C">
        <w:tc>
          <w:tcPr>
            <w:tcW w:w="9946" w:type="dxa"/>
            <w:gridSpan w:val="4"/>
          </w:tcPr>
          <w:p w:rsidR="004E4B47" w:rsidRPr="00CB4398" w:rsidRDefault="004E4B47" w:rsidP="00D0685C">
            <w:pPr>
              <w:autoSpaceDE w:val="0"/>
              <w:autoSpaceDN w:val="0"/>
              <w:adjustRightInd w:val="0"/>
              <w:jc w:val="center"/>
              <w:rPr>
                <w:rFonts w:ascii="Times New Roman" w:hAnsi="Times New Roman" w:cs="Times New Roman"/>
                <w:sz w:val="24"/>
                <w:szCs w:val="24"/>
              </w:rPr>
            </w:pPr>
            <w:r w:rsidRPr="00CB4398">
              <w:rPr>
                <w:rFonts w:ascii="Times New Roman" w:hAnsi="Times New Roman" w:cs="Times New Roman"/>
                <w:b/>
                <w:sz w:val="24"/>
                <w:szCs w:val="24"/>
              </w:rPr>
              <w:t>Тамак-аш инженерия кафедрасы</w:t>
            </w:r>
          </w:p>
        </w:tc>
      </w:tr>
      <w:tr w:rsidR="004E4B47" w:rsidRPr="00CB4398" w:rsidTr="00D0685C">
        <w:tc>
          <w:tcPr>
            <w:tcW w:w="695" w:type="dxa"/>
          </w:tcPr>
          <w:p w:rsidR="004E4B47" w:rsidRPr="00CB4398" w:rsidRDefault="004E4B47" w:rsidP="00D0685C">
            <w:pPr>
              <w:spacing w:line="36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1</w:t>
            </w:r>
          </w:p>
        </w:tc>
        <w:tc>
          <w:tcPr>
            <w:tcW w:w="4013" w:type="dxa"/>
          </w:tcPr>
          <w:p w:rsidR="004E4B47" w:rsidRPr="00CB4398" w:rsidRDefault="004E4B47" w:rsidP="00D0685C">
            <w:pPr>
              <w:spacing w:line="36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“Технологиялык машиналар жана жабдуулар1”</w:t>
            </w:r>
          </w:p>
        </w:tc>
        <w:tc>
          <w:tcPr>
            <w:tcW w:w="3082" w:type="dxa"/>
          </w:tcPr>
          <w:p w:rsidR="004E4B47" w:rsidRPr="00CB4398" w:rsidRDefault="004E4B47" w:rsidP="00D0685C">
            <w:pPr>
              <w:spacing w:line="360" w:lineRule="auto"/>
              <w:rPr>
                <w:rFonts w:ascii="Times New Roman" w:hAnsi="Times New Roman" w:cs="Times New Roman"/>
                <w:sz w:val="24"/>
                <w:szCs w:val="24"/>
                <w:lang w:val="ky-KG"/>
              </w:rPr>
            </w:pPr>
            <w:r>
              <w:rPr>
                <w:rFonts w:ascii="Times New Roman" w:hAnsi="Times New Roman" w:cs="Times New Roman"/>
                <w:sz w:val="24"/>
                <w:szCs w:val="24"/>
                <w:lang w:val="ky-KG"/>
              </w:rPr>
              <w:t>2021-2022</w:t>
            </w:r>
            <w:r w:rsidRPr="00CB4398">
              <w:rPr>
                <w:rFonts w:ascii="Times New Roman" w:hAnsi="Times New Roman" w:cs="Times New Roman"/>
                <w:sz w:val="24"/>
                <w:szCs w:val="24"/>
                <w:lang w:val="ky-KG"/>
              </w:rPr>
              <w:t>-окуу жылы</w:t>
            </w:r>
          </w:p>
        </w:tc>
        <w:tc>
          <w:tcPr>
            <w:tcW w:w="2156" w:type="dxa"/>
          </w:tcPr>
          <w:p w:rsidR="004E4B47" w:rsidRPr="00CB4398" w:rsidRDefault="004E4B47" w:rsidP="00D0685C">
            <w:pPr>
              <w:spacing w:line="360" w:lineRule="auto"/>
              <w:rPr>
                <w:rFonts w:ascii="Times New Roman" w:hAnsi="Times New Roman" w:cs="Times New Roman"/>
                <w:sz w:val="24"/>
                <w:szCs w:val="24"/>
                <w:lang w:val="ky-KG"/>
              </w:rPr>
            </w:pPr>
            <w:r w:rsidRPr="00CB4398">
              <w:rPr>
                <w:rFonts w:ascii="Times New Roman" w:hAnsi="Times New Roman" w:cs="Times New Roman"/>
                <w:sz w:val="24"/>
                <w:szCs w:val="24"/>
                <w:lang w:val="ky-KG"/>
              </w:rPr>
              <w:t>Тилемишова Н.Т.</w:t>
            </w:r>
          </w:p>
        </w:tc>
      </w:tr>
      <w:tr w:rsidR="004E4B47" w:rsidRPr="00CB4398" w:rsidTr="00D0685C">
        <w:tc>
          <w:tcPr>
            <w:tcW w:w="9946" w:type="dxa"/>
            <w:gridSpan w:val="4"/>
          </w:tcPr>
          <w:p w:rsidR="004E4B47" w:rsidRPr="00CB4398" w:rsidRDefault="004E4B47" w:rsidP="00D0685C">
            <w:pPr>
              <w:spacing w:line="360" w:lineRule="auto"/>
              <w:jc w:val="center"/>
              <w:rPr>
                <w:rFonts w:ascii="Times New Roman" w:hAnsi="Times New Roman" w:cs="Times New Roman"/>
                <w:sz w:val="24"/>
                <w:szCs w:val="24"/>
                <w:lang w:val="ky-KG"/>
              </w:rPr>
            </w:pPr>
            <w:r w:rsidRPr="00CB4398">
              <w:rPr>
                <w:rFonts w:ascii="Times New Roman" w:hAnsi="Times New Roman"/>
                <w:b/>
                <w:sz w:val="24"/>
                <w:szCs w:val="24"/>
                <w:lang w:val="ky-KG"/>
              </w:rPr>
              <w:t>Коомдук тамактануу азыктарынын технологиясы кафедрасы</w:t>
            </w:r>
          </w:p>
        </w:tc>
      </w:tr>
      <w:tr w:rsidR="004E4B47" w:rsidRPr="00CB4398" w:rsidTr="00D0685C">
        <w:tc>
          <w:tcPr>
            <w:tcW w:w="695"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1 </w:t>
            </w:r>
          </w:p>
        </w:tc>
        <w:tc>
          <w:tcPr>
            <w:tcW w:w="401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 Тамактануунун физиологиясы</w:t>
            </w:r>
          </w:p>
        </w:tc>
        <w:tc>
          <w:tcPr>
            <w:tcW w:w="3082" w:type="dxa"/>
          </w:tcPr>
          <w:p w:rsidR="004E4B47" w:rsidRPr="00973417" w:rsidRDefault="004E4B47" w:rsidP="00D0685C">
            <w:pPr>
              <w:pStyle w:val="a4"/>
              <w:ind w:left="0"/>
              <w:rPr>
                <w:rFonts w:ascii="Times New Roman" w:hAnsi="Times New Roman"/>
                <w:sz w:val="24"/>
                <w:szCs w:val="24"/>
              </w:rPr>
            </w:pPr>
            <w:r w:rsidRPr="00CB4398">
              <w:rPr>
                <w:rFonts w:ascii="Times New Roman" w:hAnsi="Times New Roman"/>
                <w:sz w:val="24"/>
                <w:szCs w:val="24"/>
              </w:rPr>
              <w:t>2019- ж</w:t>
            </w:r>
            <w:r>
              <w:rPr>
                <w:rFonts w:ascii="Times New Roman" w:hAnsi="Times New Roman"/>
                <w:sz w:val="24"/>
                <w:szCs w:val="24"/>
              </w:rPr>
              <w:t>.</w:t>
            </w:r>
          </w:p>
        </w:tc>
        <w:tc>
          <w:tcPr>
            <w:tcW w:w="2156"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Азисова М.А.</w:t>
            </w:r>
          </w:p>
        </w:tc>
      </w:tr>
      <w:tr w:rsidR="004E4B47" w:rsidRPr="00CB4398" w:rsidTr="00D0685C">
        <w:tc>
          <w:tcPr>
            <w:tcW w:w="695"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2</w:t>
            </w:r>
          </w:p>
        </w:tc>
        <w:tc>
          <w:tcPr>
            <w:tcW w:w="401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“Азык-түлүк чийки заттарды товардык изилдөө”</w:t>
            </w:r>
          </w:p>
        </w:tc>
        <w:tc>
          <w:tcPr>
            <w:tcW w:w="3082"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2019-2020- жылына чыгарууга жүрүшүндө</w:t>
            </w:r>
          </w:p>
        </w:tc>
        <w:tc>
          <w:tcPr>
            <w:tcW w:w="2156" w:type="dxa"/>
          </w:tcPr>
          <w:p w:rsidR="004E4B47" w:rsidRPr="00AD29FE" w:rsidRDefault="004E4B47" w:rsidP="00D0685C">
            <w:pPr>
              <w:pStyle w:val="a4"/>
              <w:ind w:left="0"/>
              <w:rPr>
                <w:rFonts w:ascii="Times New Roman" w:hAnsi="Times New Roman"/>
                <w:sz w:val="24"/>
                <w:szCs w:val="24"/>
              </w:rPr>
            </w:pPr>
            <w:r w:rsidRPr="00CB4398">
              <w:rPr>
                <w:rFonts w:ascii="Times New Roman" w:hAnsi="Times New Roman"/>
                <w:sz w:val="24"/>
                <w:szCs w:val="24"/>
              </w:rPr>
              <w:t>Джамакаева А.Дж.</w:t>
            </w:r>
          </w:p>
          <w:p w:rsidR="004E4B47" w:rsidRPr="00AD29FE" w:rsidRDefault="004E4B47" w:rsidP="00D0685C">
            <w:pPr>
              <w:pStyle w:val="a4"/>
              <w:ind w:left="0"/>
              <w:rPr>
                <w:rFonts w:ascii="Times New Roman" w:hAnsi="Times New Roman"/>
                <w:sz w:val="24"/>
                <w:szCs w:val="24"/>
              </w:rPr>
            </w:pPr>
            <w:r w:rsidRPr="00CB4398">
              <w:rPr>
                <w:rFonts w:ascii="Times New Roman" w:hAnsi="Times New Roman"/>
                <w:sz w:val="24"/>
                <w:szCs w:val="24"/>
              </w:rPr>
              <w:t>Кошоева Т.Р.</w:t>
            </w:r>
            <w:r>
              <w:rPr>
                <w:rFonts w:ascii="Times New Roman" w:hAnsi="Times New Roman"/>
                <w:sz w:val="24"/>
                <w:szCs w:val="24"/>
              </w:rPr>
              <w:t>,</w:t>
            </w: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Абдыкалыкова С.С.</w:t>
            </w:r>
          </w:p>
        </w:tc>
      </w:tr>
      <w:tr w:rsidR="004E4B47" w:rsidRPr="00CB4398" w:rsidTr="00D0685C">
        <w:tc>
          <w:tcPr>
            <w:tcW w:w="695"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3</w:t>
            </w:r>
          </w:p>
        </w:tc>
        <w:tc>
          <w:tcPr>
            <w:tcW w:w="401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Тамак-аш химиясы </w:t>
            </w:r>
          </w:p>
        </w:tc>
        <w:tc>
          <w:tcPr>
            <w:tcW w:w="3082" w:type="dxa"/>
          </w:tcPr>
          <w:p w:rsidR="004E4B47" w:rsidRPr="00973417" w:rsidRDefault="004E4B47" w:rsidP="00D0685C">
            <w:pPr>
              <w:pStyle w:val="a4"/>
              <w:ind w:left="0"/>
              <w:rPr>
                <w:rFonts w:ascii="Times New Roman" w:hAnsi="Times New Roman"/>
                <w:sz w:val="24"/>
                <w:szCs w:val="24"/>
              </w:rPr>
            </w:pPr>
            <w:r w:rsidRPr="00CB4398">
              <w:rPr>
                <w:rFonts w:ascii="Times New Roman" w:hAnsi="Times New Roman"/>
                <w:sz w:val="24"/>
                <w:szCs w:val="24"/>
              </w:rPr>
              <w:t>2019- ж</w:t>
            </w:r>
            <w:r>
              <w:rPr>
                <w:rFonts w:ascii="Times New Roman" w:hAnsi="Times New Roman"/>
                <w:sz w:val="24"/>
                <w:szCs w:val="24"/>
              </w:rPr>
              <w:t>.</w:t>
            </w:r>
          </w:p>
        </w:tc>
        <w:tc>
          <w:tcPr>
            <w:tcW w:w="2156"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Азисова М.А.</w:t>
            </w:r>
          </w:p>
        </w:tc>
      </w:tr>
      <w:tr w:rsidR="004E4B47" w:rsidRPr="00973417" w:rsidTr="00D0685C">
        <w:tc>
          <w:tcPr>
            <w:tcW w:w="695"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4</w:t>
            </w:r>
          </w:p>
        </w:tc>
        <w:tc>
          <w:tcPr>
            <w:tcW w:w="4013" w:type="dxa"/>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Метрология,  стандартташтыруу жана тастыктоо</w:t>
            </w:r>
            <w:r w:rsidRPr="00CB4398">
              <w:rPr>
                <w:rFonts w:ascii="Times New Roman" w:hAnsi="Times New Roman"/>
                <w:sz w:val="24"/>
                <w:szCs w:val="24"/>
              </w:rPr>
              <w:t xml:space="preserve"> </w:t>
            </w:r>
          </w:p>
        </w:tc>
        <w:tc>
          <w:tcPr>
            <w:tcW w:w="3082"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2020</w:t>
            </w:r>
            <w:r w:rsidRPr="00973417">
              <w:rPr>
                <w:rFonts w:ascii="Times New Roman" w:hAnsi="Times New Roman"/>
                <w:sz w:val="24"/>
                <w:szCs w:val="24"/>
              </w:rPr>
              <w:t>-</w:t>
            </w:r>
            <w:r w:rsidRPr="00CB4398">
              <w:rPr>
                <w:rFonts w:ascii="Times New Roman" w:hAnsi="Times New Roman"/>
                <w:sz w:val="24"/>
                <w:szCs w:val="24"/>
              </w:rPr>
              <w:t>ж</w:t>
            </w:r>
            <w:r w:rsidRPr="00973417">
              <w:rPr>
                <w:rFonts w:ascii="Times New Roman" w:hAnsi="Times New Roman"/>
                <w:sz w:val="24"/>
                <w:szCs w:val="24"/>
              </w:rPr>
              <w:t>.</w:t>
            </w:r>
            <w:r w:rsidRPr="00CB4398">
              <w:rPr>
                <w:rFonts w:ascii="Times New Roman" w:hAnsi="Times New Roman"/>
                <w:sz w:val="24"/>
                <w:szCs w:val="24"/>
              </w:rPr>
              <w:t xml:space="preserve"> </w:t>
            </w:r>
          </w:p>
        </w:tc>
        <w:tc>
          <w:tcPr>
            <w:tcW w:w="2156"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Абдыкалыкова С.С.</w:t>
            </w:r>
          </w:p>
        </w:tc>
      </w:tr>
      <w:tr w:rsidR="004E4B47" w:rsidRPr="00973417" w:rsidTr="00D0685C">
        <w:tc>
          <w:tcPr>
            <w:tcW w:w="9946" w:type="dxa"/>
            <w:gridSpan w:val="4"/>
          </w:tcPr>
          <w:p w:rsidR="004E4B47" w:rsidRPr="00CB4398" w:rsidRDefault="004E4B47" w:rsidP="00D0685C">
            <w:pPr>
              <w:spacing w:line="360" w:lineRule="auto"/>
              <w:jc w:val="center"/>
              <w:rPr>
                <w:rFonts w:ascii="Times New Roman" w:hAnsi="Times New Roman" w:cs="Times New Roman"/>
                <w:sz w:val="24"/>
                <w:szCs w:val="24"/>
                <w:lang w:val="ky-KG"/>
              </w:rPr>
            </w:pPr>
            <w:r w:rsidRPr="00973417">
              <w:rPr>
                <w:rFonts w:ascii="Times New Roman" w:hAnsi="Times New Roman" w:cs="Times New Roman"/>
                <w:b/>
                <w:sz w:val="24"/>
                <w:szCs w:val="24"/>
                <w:lang w:val="ky-KG"/>
              </w:rPr>
              <w:t>Химия жана химиялык технологиялар кафедрасы</w:t>
            </w:r>
          </w:p>
        </w:tc>
      </w:tr>
      <w:tr w:rsidR="004E4B47" w:rsidRPr="00CB4398" w:rsidTr="00D0685C">
        <w:tc>
          <w:tcPr>
            <w:tcW w:w="695" w:type="dxa"/>
          </w:tcPr>
          <w:p w:rsidR="004E4B47" w:rsidRPr="00973417" w:rsidRDefault="004E4B47" w:rsidP="00D0685C">
            <w:pPr>
              <w:pStyle w:val="a4"/>
              <w:ind w:left="0"/>
              <w:rPr>
                <w:rFonts w:ascii="Times New Roman" w:hAnsi="Times New Roman"/>
                <w:sz w:val="24"/>
                <w:szCs w:val="24"/>
              </w:rPr>
            </w:pPr>
            <w:r w:rsidRPr="00973417">
              <w:rPr>
                <w:rFonts w:ascii="Times New Roman" w:hAnsi="Times New Roman"/>
                <w:sz w:val="24"/>
                <w:szCs w:val="24"/>
              </w:rPr>
              <w:t>1.</w:t>
            </w:r>
          </w:p>
        </w:tc>
        <w:tc>
          <w:tcPr>
            <w:tcW w:w="401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ЭЭ багытына түзүлгөн ОУК, силлабус, жумушчу программа</w:t>
            </w:r>
          </w:p>
        </w:tc>
        <w:tc>
          <w:tcPr>
            <w:tcW w:w="3082" w:type="dxa"/>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2021-ж.</w:t>
            </w:r>
          </w:p>
        </w:tc>
        <w:tc>
          <w:tcPr>
            <w:tcW w:w="2156" w:type="dxa"/>
          </w:tcPr>
          <w:p w:rsidR="004E4B47" w:rsidRPr="00AD29FE" w:rsidRDefault="004E4B47" w:rsidP="00D0685C">
            <w:pPr>
              <w:pStyle w:val="a4"/>
              <w:ind w:left="0"/>
              <w:rPr>
                <w:rFonts w:ascii="Times New Roman" w:hAnsi="Times New Roman"/>
                <w:sz w:val="24"/>
                <w:szCs w:val="24"/>
              </w:rPr>
            </w:pPr>
            <w:r>
              <w:rPr>
                <w:rFonts w:ascii="Times New Roman" w:hAnsi="Times New Roman"/>
                <w:sz w:val="24"/>
                <w:szCs w:val="24"/>
              </w:rPr>
              <w:t>Кафедранын жамааты</w:t>
            </w:r>
          </w:p>
        </w:tc>
      </w:tr>
      <w:tr w:rsidR="004E4B47" w:rsidRPr="00CB4398" w:rsidTr="00D0685C">
        <w:tc>
          <w:tcPr>
            <w:tcW w:w="695" w:type="dxa"/>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w:t>
            </w:r>
          </w:p>
        </w:tc>
        <w:tc>
          <w:tcPr>
            <w:tcW w:w="4013"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ТБ багытына түзүлгөн ОУК, силлабус, жумушчу программа</w:t>
            </w:r>
          </w:p>
        </w:tc>
        <w:tc>
          <w:tcPr>
            <w:tcW w:w="3082" w:type="dxa"/>
          </w:tcPr>
          <w:p w:rsidR="004E4B47" w:rsidRPr="00AD29FE" w:rsidRDefault="004E4B47" w:rsidP="00D0685C">
            <w:pPr>
              <w:pStyle w:val="a4"/>
              <w:ind w:left="0"/>
              <w:rPr>
                <w:rFonts w:ascii="Times New Roman" w:hAnsi="Times New Roman"/>
                <w:sz w:val="24"/>
                <w:szCs w:val="24"/>
              </w:rPr>
            </w:pPr>
            <w:r>
              <w:rPr>
                <w:rFonts w:ascii="Times New Roman" w:hAnsi="Times New Roman"/>
                <w:sz w:val="24"/>
                <w:szCs w:val="24"/>
              </w:rPr>
              <w:t>2021</w:t>
            </w:r>
            <w:r w:rsidRPr="00CB4398">
              <w:rPr>
                <w:rFonts w:ascii="Times New Roman" w:hAnsi="Times New Roman"/>
                <w:sz w:val="24"/>
                <w:szCs w:val="24"/>
              </w:rPr>
              <w:t>-ж</w:t>
            </w:r>
            <w:r>
              <w:rPr>
                <w:rFonts w:ascii="Times New Roman" w:hAnsi="Times New Roman"/>
                <w:sz w:val="24"/>
                <w:szCs w:val="24"/>
              </w:rPr>
              <w:t>.</w:t>
            </w:r>
          </w:p>
        </w:tc>
        <w:tc>
          <w:tcPr>
            <w:tcW w:w="2156" w:type="dxa"/>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Кафедранын жамааты</w:t>
            </w:r>
          </w:p>
        </w:tc>
      </w:tr>
      <w:tr w:rsidR="004E4B47" w:rsidRPr="00CB4398" w:rsidTr="00D0685C">
        <w:tc>
          <w:tcPr>
            <w:tcW w:w="9946" w:type="dxa"/>
            <w:gridSpan w:val="4"/>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b/>
                <w:sz w:val="24"/>
                <w:szCs w:val="24"/>
              </w:rPr>
              <w:t xml:space="preserve">                                            Консервалоо технологиясы</w:t>
            </w:r>
            <w:r w:rsidRPr="00CB4398">
              <w:rPr>
                <w:rFonts w:ascii="Times New Roman" w:hAnsi="Times New Roman"/>
                <w:sz w:val="24"/>
                <w:szCs w:val="24"/>
              </w:rPr>
              <w:t xml:space="preserve"> </w:t>
            </w:r>
            <w:r w:rsidRPr="00AD29FE">
              <w:rPr>
                <w:rFonts w:ascii="Times New Roman" w:hAnsi="Times New Roman"/>
                <w:b/>
                <w:sz w:val="24"/>
                <w:szCs w:val="24"/>
              </w:rPr>
              <w:t>кафедрасы</w:t>
            </w:r>
          </w:p>
        </w:tc>
      </w:tr>
      <w:tr w:rsidR="004E4B47" w:rsidRPr="00CB4398" w:rsidTr="00D0685C">
        <w:tc>
          <w:tcPr>
            <w:tcW w:w="695"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013" w:type="dxa"/>
          </w:tcPr>
          <w:p w:rsidR="004E4B47" w:rsidRPr="00CB4398" w:rsidRDefault="004E4B47" w:rsidP="00D0685C">
            <w:pPr>
              <w:tabs>
                <w:tab w:val="right" w:leader="underscore" w:pos="6187"/>
                <w:tab w:val="left" w:pos="6426"/>
              </w:tabs>
              <w:spacing w:after="10" w:line="260" w:lineRule="exact"/>
              <w:jc w:val="both"/>
              <w:rPr>
                <w:rStyle w:val="42"/>
                <w:rFonts w:eastAsiaTheme="minorHAnsi"/>
                <w:b w:val="0"/>
                <w:bCs w:val="0"/>
                <w:sz w:val="24"/>
                <w:szCs w:val="24"/>
                <w:lang w:val="ky-KG"/>
              </w:rPr>
            </w:pPr>
            <w:r w:rsidRPr="00CB4398">
              <w:rPr>
                <w:rFonts w:ascii="Times New Roman" w:hAnsi="Times New Roman" w:cs="Times New Roman"/>
                <w:sz w:val="24"/>
                <w:szCs w:val="24"/>
                <w:lang w:val="ky-KG"/>
              </w:rPr>
              <w:t>740100  - Ѳсүмдүк чийки заттарынан тамак азыктарын өндүрүү жана анын технологиясы</w:t>
            </w:r>
            <w:r w:rsidRPr="00CB4398">
              <w:rPr>
                <w:rStyle w:val="42"/>
                <w:rFonts w:eastAsiaTheme="minorHAnsi"/>
                <w:sz w:val="24"/>
                <w:szCs w:val="24"/>
                <w:lang w:val="ky-KG"/>
              </w:rPr>
              <w:t xml:space="preserve">  </w:t>
            </w:r>
          </w:p>
        </w:tc>
        <w:tc>
          <w:tcPr>
            <w:tcW w:w="3082" w:type="dxa"/>
          </w:tcPr>
          <w:p w:rsidR="004E4B47" w:rsidRPr="00CB4398" w:rsidRDefault="004E4B47" w:rsidP="00D0685C">
            <w:pPr>
              <w:pStyle w:val="a4"/>
              <w:ind w:left="0"/>
              <w:rPr>
                <w:rFonts w:ascii="Times New Roman" w:hAnsi="Times New Roman"/>
                <w:sz w:val="24"/>
                <w:szCs w:val="24"/>
              </w:rPr>
            </w:pPr>
            <w:r>
              <w:rPr>
                <w:rStyle w:val="42"/>
                <w:rFonts w:eastAsiaTheme="minorHAnsi"/>
                <w:sz w:val="24"/>
                <w:szCs w:val="24"/>
                <w:lang w:val="ky-KG"/>
              </w:rPr>
              <w:t>2021</w:t>
            </w:r>
            <w:r w:rsidRPr="00CB4398">
              <w:rPr>
                <w:rStyle w:val="42"/>
                <w:rFonts w:eastAsiaTheme="minorHAnsi"/>
                <w:sz w:val="24"/>
                <w:szCs w:val="24"/>
                <w:lang w:val="ky-KG"/>
              </w:rPr>
              <w:t>-ж.</w:t>
            </w:r>
          </w:p>
        </w:tc>
        <w:tc>
          <w:tcPr>
            <w:tcW w:w="2156"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Элеманова Р.Ш.</w:t>
            </w:r>
          </w:p>
        </w:tc>
      </w:tr>
      <w:tr w:rsidR="004E4B47" w:rsidRPr="00CB4398" w:rsidTr="00D0685C">
        <w:tc>
          <w:tcPr>
            <w:tcW w:w="695"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2</w:t>
            </w:r>
          </w:p>
        </w:tc>
        <w:tc>
          <w:tcPr>
            <w:tcW w:w="4013" w:type="dxa"/>
          </w:tcPr>
          <w:p w:rsidR="004E4B47" w:rsidRPr="00CB4398" w:rsidRDefault="004E4B47" w:rsidP="00D0685C">
            <w:pPr>
              <w:rPr>
                <w:rStyle w:val="42"/>
                <w:rFonts w:eastAsiaTheme="minorHAnsi"/>
                <w:b w:val="0"/>
                <w:bCs w:val="0"/>
                <w:sz w:val="24"/>
                <w:szCs w:val="24"/>
              </w:rPr>
            </w:pPr>
            <w:r w:rsidRPr="00CB4398">
              <w:rPr>
                <w:rFonts w:ascii="Times New Roman" w:hAnsi="Times New Roman" w:cs="Times New Roman"/>
                <w:sz w:val="24"/>
                <w:szCs w:val="24"/>
              </w:rPr>
              <w:t>700600</w:t>
            </w:r>
            <w:r w:rsidRPr="00CB4398">
              <w:rPr>
                <w:rFonts w:ascii="Times New Roman" w:hAnsi="Times New Roman" w:cs="Times New Roman"/>
                <w:sz w:val="24"/>
                <w:szCs w:val="24"/>
                <w:lang w:val="ky-KG"/>
              </w:rPr>
              <w:t xml:space="preserve"> - Стандартташтыруу, тастыктооо жана метрология</w:t>
            </w:r>
            <w:r w:rsidRPr="00CB4398">
              <w:rPr>
                <w:rStyle w:val="42"/>
                <w:rFonts w:eastAsiaTheme="minorHAnsi"/>
                <w:sz w:val="24"/>
                <w:szCs w:val="24"/>
              </w:rPr>
              <w:t xml:space="preserve"> </w:t>
            </w:r>
          </w:p>
        </w:tc>
        <w:tc>
          <w:tcPr>
            <w:tcW w:w="3082" w:type="dxa"/>
          </w:tcPr>
          <w:p w:rsidR="004E4B47" w:rsidRPr="00CB4398" w:rsidRDefault="004E4B47" w:rsidP="00D0685C">
            <w:pPr>
              <w:pStyle w:val="a4"/>
              <w:ind w:left="0"/>
              <w:rPr>
                <w:rFonts w:ascii="Times New Roman" w:hAnsi="Times New Roman"/>
                <w:sz w:val="24"/>
                <w:szCs w:val="24"/>
              </w:rPr>
            </w:pPr>
            <w:r>
              <w:rPr>
                <w:rStyle w:val="42"/>
                <w:rFonts w:eastAsiaTheme="minorHAnsi"/>
                <w:sz w:val="24"/>
                <w:szCs w:val="24"/>
                <w:lang w:val="ky-KG"/>
              </w:rPr>
              <w:t>2021</w:t>
            </w:r>
            <w:r w:rsidRPr="00CB4398">
              <w:rPr>
                <w:rStyle w:val="42"/>
                <w:rFonts w:eastAsiaTheme="minorHAnsi"/>
                <w:sz w:val="24"/>
                <w:szCs w:val="24"/>
                <w:lang w:val="ky-KG"/>
              </w:rPr>
              <w:t>-ж.</w:t>
            </w:r>
          </w:p>
        </w:tc>
        <w:tc>
          <w:tcPr>
            <w:tcW w:w="2156" w:type="dxa"/>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Элеманова Р.Ш.</w:t>
            </w:r>
          </w:p>
        </w:tc>
      </w:tr>
    </w:tbl>
    <w:p w:rsidR="004E4B47" w:rsidRPr="00CB4398" w:rsidRDefault="004E4B47" w:rsidP="004E4B47">
      <w:pPr>
        <w:autoSpaceDE w:val="0"/>
        <w:autoSpaceDN w:val="0"/>
        <w:adjustRightInd w:val="0"/>
        <w:spacing w:after="0" w:line="240" w:lineRule="auto"/>
        <w:rPr>
          <w:rFonts w:ascii="Times New Roman" w:hAnsi="Times New Roman" w:cs="Times New Roman"/>
          <w:b/>
          <w:i/>
          <w:sz w:val="24"/>
          <w:szCs w:val="24"/>
        </w:rPr>
      </w:pPr>
    </w:p>
    <w:p w:rsidR="004E4B47" w:rsidRPr="00CB4398" w:rsidRDefault="004E4B47" w:rsidP="004E4B47">
      <w:pPr>
        <w:tabs>
          <w:tab w:val="left" w:pos="2831"/>
        </w:tabs>
        <w:spacing w:before="240" w:after="0" w:line="240" w:lineRule="auto"/>
        <w:rPr>
          <w:rFonts w:ascii="Times New Roman" w:hAnsi="Times New Roman"/>
          <w:b/>
          <w:i/>
          <w:sz w:val="24"/>
          <w:szCs w:val="24"/>
          <w:lang w:val="ky-KG"/>
        </w:rPr>
      </w:pPr>
      <w:r>
        <w:rPr>
          <w:rFonts w:ascii="Times New Roman" w:hAnsi="Times New Roman"/>
          <w:b/>
          <w:i/>
          <w:sz w:val="24"/>
          <w:szCs w:val="24"/>
          <w:lang w:val="ky-KG"/>
        </w:rPr>
        <w:t>7</w:t>
      </w:r>
      <w:r w:rsidRPr="00CB4398">
        <w:rPr>
          <w:rFonts w:ascii="Times New Roman" w:hAnsi="Times New Roman"/>
          <w:b/>
          <w:i/>
          <w:sz w:val="24"/>
          <w:szCs w:val="24"/>
          <w:lang w:val="ky-KG"/>
        </w:rPr>
        <w:t>. Түзүмдө мамлекеттик тилде  кураторлук сааттарды уюштуруу жана өтүү</w:t>
      </w:r>
    </w:p>
    <w:tbl>
      <w:tblPr>
        <w:tblStyle w:val="a3"/>
        <w:tblW w:w="9923" w:type="dxa"/>
        <w:tblInd w:w="-572" w:type="dxa"/>
        <w:tblLayout w:type="fixed"/>
        <w:tblLook w:val="04A0" w:firstRow="1" w:lastRow="0" w:firstColumn="1" w:lastColumn="0" w:noHBand="0" w:noVBand="1"/>
      </w:tblPr>
      <w:tblGrid>
        <w:gridCol w:w="709"/>
        <w:gridCol w:w="4253"/>
        <w:gridCol w:w="1701"/>
        <w:gridCol w:w="3260"/>
      </w:tblGrid>
      <w:tr w:rsidR="004E4B47" w:rsidRPr="00CB4398" w:rsidTr="00D0685C">
        <w:tc>
          <w:tcPr>
            <w:tcW w:w="709"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w:t>
            </w:r>
          </w:p>
        </w:tc>
        <w:tc>
          <w:tcPr>
            <w:tcW w:w="4253"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Иш - чаранын аты </w:t>
            </w:r>
          </w:p>
        </w:tc>
        <w:tc>
          <w:tcPr>
            <w:tcW w:w="1701"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Убактысы   (күнү, айы)</w:t>
            </w:r>
          </w:p>
        </w:tc>
        <w:tc>
          <w:tcPr>
            <w:tcW w:w="3260"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Кураторлор, окуу топтун аталышы  </w:t>
            </w:r>
          </w:p>
        </w:tc>
      </w:tr>
      <w:tr w:rsidR="004E4B47" w:rsidRPr="00CB4398" w:rsidTr="00D0685C">
        <w:tc>
          <w:tcPr>
            <w:tcW w:w="9923" w:type="dxa"/>
            <w:gridSpan w:val="4"/>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Коомдук тамактануу азыктарынын технологиясы кафедрасы</w:t>
            </w:r>
          </w:p>
        </w:tc>
      </w:tr>
      <w:tr w:rsidR="004E4B47" w:rsidRPr="00CB4398" w:rsidTr="00D0685C">
        <w:tc>
          <w:tcPr>
            <w:tcW w:w="70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Куратордук сааттарды мамлекеттик тилде өткөрүштү </w:t>
            </w:r>
          </w:p>
          <w:p w:rsidR="004E4B47" w:rsidRPr="00CB4398" w:rsidRDefault="004E4B47" w:rsidP="00D0685C">
            <w:pPr>
              <w:pStyle w:val="a4"/>
              <w:ind w:left="0"/>
              <w:rPr>
                <w:rStyle w:val="af7"/>
                <w:rFonts w:ascii="Times New Roman" w:hAnsi="Times New Roman"/>
                <w:b w:val="0"/>
                <w:color w:val="000000"/>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окуу жылы</w:t>
            </w:r>
          </w:p>
        </w:tc>
        <w:tc>
          <w:tcPr>
            <w:tcW w:w="3260"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Абдыкалыкова С.С ТПООП (б)-1-18</w:t>
            </w:r>
          </w:p>
        </w:tc>
      </w:tr>
      <w:tr w:rsidR="004E4B47" w:rsidRPr="00CB4398" w:rsidTr="00D0685C">
        <w:tc>
          <w:tcPr>
            <w:tcW w:w="70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Куратордук сааттарды мамлекеттик тилде өткөрүштү</w:t>
            </w:r>
          </w:p>
          <w:p w:rsidR="004E4B47" w:rsidRPr="00CB4398" w:rsidRDefault="004E4B47" w:rsidP="00D0685C">
            <w:pPr>
              <w:pStyle w:val="a4"/>
              <w:ind w:left="0"/>
              <w:rPr>
                <w:rStyle w:val="af7"/>
                <w:rFonts w:ascii="Times New Roman" w:hAnsi="Times New Roman"/>
                <w:b w:val="0"/>
                <w:color w:val="000000"/>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 xml:space="preserve"> окуу жылы</w:t>
            </w:r>
          </w:p>
        </w:tc>
        <w:tc>
          <w:tcPr>
            <w:tcW w:w="3260"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Байгазиева А.С.</w:t>
            </w: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ТПООП (б)-1-19</w:t>
            </w:r>
          </w:p>
        </w:tc>
      </w:tr>
      <w:tr w:rsidR="004E4B47" w:rsidRPr="00CB4398" w:rsidTr="00D0685C">
        <w:tc>
          <w:tcPr>
            <w:tcW w:w="9923" w:type="dxa"/>
            <w:gridSpan w:val="4"/>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Консервалоо технологиясы кафедрасы</w:t>
            </w:r>
          </w:p>
        </w:tc>
      </w:tr>
      <w:tr w:rsidR="004E4B47" w:rsidRPr="00CB4398" w:rsidTr="00D0685C">
        <w:tc>
          <w:tcPr>
            <w:tcW w:w="70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Style w:val="af7"/>
                <w:rFonts w:ascii="Times New Roman" w:hAnsi="Times New Roman"/>
                <w:b w:val="0"/>
                <w:color w:val="000000"/>
                <w:sz w:val="24"/>
                <w:szCs w:val="24"/>
                <w:shd w:val="clear" w:color="auto" w:fill="FFFFFF"/>
              </w:rPr>
            </w:pPr>
            <w:r w:rsidRPr="00CB4398">
              <w:rPr>
                <w:rFonts w:ascii="Times New Roman" w:hAnsi="Times New Roman"/>
                <w:color w:val="222222"/>
                <w:sz w:val="24"/>
                <w:szCs w:val="24"/>
              </w:rPr>
              <w:t xml:space="preserve">СУКМб-1-18, ССП-1-19 топторунда Эне тилдин эл аралык күнүнө </w:t>
            </w:r>
            <w:r w:rsidRPr="00CB4398">
              <w:rPr>
                <w:rFonts w:ascii="Times New Roman" w:hAnsi="Times New Roman"/>
                <w:color w:val="222222"/>
                <w:sz w:val="24"/>
                <w:szCs w:val="24"/>
              </w:rPr>
              <w:lastRenderedPageBreak/>
              <w:t>арналган</w:t>
            </w:r>
            <w:r w:rsidRPr="00CB4398">
              <w:rPr>
                <w:rFonts w:ascii="Times New Roman" w:hAnsi="Times New Roman"/>
                <w:b/>
                <w:color w:val="222222"/>
                <w:sz w:val="24"/>
                <w:szCs w:val="24"/>
              </w:rPr>
              <w:t> </w:t>
            </w:r>
            <w:r w:rsidRPr="00CB4398">
              <w:rPr>
                <w:rStyle w:val="af7"/>
                <w:rFonts w:ascii="Times New Roman" w:hAnsi="Times New Roman"/>
                <w:color w:val="222222"/>
                <w:sz w:val="24"/>
                <w:szCs w:val="24"/>
              </w:rPr>
              <w:t>«Тилин менен, салтын менен- улутсун, кийимиӊ менен, наркын менен улуксун!»</w:t>
            </w:r>
            <w:r w:rsidRPr="00CB4398">
              <w:rPr>
                <w:rFonts w:ascii="Times New Roman" w:hAnsi="Times New Roman"/>
                <w:b/>
                <w:color w:val="222222"/>
                <w:sz w:val="24"/>
                <w:szCs w:val="24"/>
              </w:rPr>
              <w:t>,</w:t>
            </w:r>
            <w:r w:rsidRPr="00CB4398">
              <w:rPr>
                <w:rFonts w:ascii="Times New Roman" w:hAnsi="Times New Roman"/>
                <w:color w:val="222222"/>
                <w:sz w:val="24"/>
                <w:szCs w:val="24"/>
              </w:rPr>
              <w:t xml:space="preserve"> </w:t>
            </w:r>
            <w:r w:rsidRPr="00CB4398">
              <w:rPr>
                <w:rFonts w:ascii="Times New Roman" w:hAnsi="Times New Roman"/>
                <w:sz w:val="24"/>
                <w:szCs w:val="24"/>
              </w:rPr>
              <w:t xml:space="preserve">Дүйнө элдеринин тили жана маданияты" “Тил -достуктун ачкычы” </w:t>
            </w:r>
            <w:r w:rsidRPr="00CB4398">
              <w:rPr>
                <w:rFonts w:ascii="Times New Roman" w:hAnsi="Times New Roman"/>
                <w:color w:val="222222"/>
                <w:sz w:val="24"/>
                <w:szCs w:val="24"/>
              </w:rPr>
              <w:t>аттуу куратордук сааты.</w:t>
            </w:r>
          </w:p>
        </w:tc>
        <w:tc>
          <w:tcPr>
            <w:tcW w:w="170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lastRenderedPageBreak/>
              <w:t>2021-2022- окуу жылы</w:t>
            </w:r>
          </w:p>
        </w:tc>
        <w:tc>
          <w:tcPr>
            <w:tcW w:w="3260"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Алымкулова Н.Б.</w:t>
            </w:r>
          </w:p>
        </w:tc>
      </w:tr>
      <w:tr w:rsidR="004E4B47" w:rsidRPr="00CB4398" w:rsidTr="00D0685C">
        <w:tc>
          <w:tcPr>
            <w:tcW w:w="9923" w:type="dxa"/>
            <w:gridSpan w:val="4"/>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sz w:val="24"/>
                <w:szCs w:val="24"/>
              </w:rPr>
            </w:pPr>
            <w:r w:rsidRPr="00CB4398">
              <w:rPr>
                <w:rFonts w:ascii="Times New Roman" w:hAnsi="Times New Roman" w:cs="Times New Roman"/>
                <w:b/>
                <w:sz w:val="24"/>
                <w:szCs w:val="24"/>
                <w:lang w:val="ky-KG"/>
              </w:rPr>
              <w:lastRenderedPageBreak/>
              <w:t>Буюмдарды көркөмдөп долбоорлоо</w:t>
            </w:r>
            <w:r w:rsidRPr="00CB4398">
              <w:rPr>
                <w:rFonts w:ascii="Times New Roman" w:hAnsi="Times New Roman" w:cs="Times New Roman"/>
                <w:sz w:val="24"/>
                <w:szCs w:val="24"/>
                <w:lang w:val="ky-KG"/>
              </w:rPr>
              <w:t xml:space="preserve"> кафедрасы</w:t>
            </w:r>
          </w:p>
        </w:tc>
      </w:tr>
      <w:tr w:rsidR="004E4B47" w:rsidRPr="00CB4398" w:rsidTr="00D0685C">
        <w:tc>
          <w:tcPr>
            <w:tcW w:w="70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Куратордук сааттарды мамлекеттик тилде өткөрүштү</w:t>
            </w:r>
          </w:p>
          <w:p w:rsidR="004E4B47" w:rsidRPr="00CB4398" w:rsidRDefault="004E4B47" w:rsidP="00D0685C">
            <w:pPr>
              <w:pStyle w:val="a4"/>
              <w:ind w:left="0"/>
              <w:rPr>
                <w:rStyle w:val="af7"/>
                <w:rFonts w:ascii="Times New Roman" w:hAnsi="Times New Roman"/>
                <w:b w:val="0"/>
                <w:color w:val="000000"/>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 xml:space="preserve"> окуу жылы</w:t>
            </w:r>
          </w:p>
        </w:tc>
        <w:tc>
          <w:tcPr>
            <w:tcW w:w="3260"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Асанакунов Ж.Ш.</w:t>
            </w:r>
          </w:p>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ДО(б)-1-20</w:t>
            </w:r>
          </w:p>
        </w:tc>
      </w:tr>
      <w:tr w:rsidR="004E4B47" w:rsidRPr="00CB4398" w:rsidTr="00D0685C">
        <w:tc>
          <w:tcPr>
            <w:tcW w:w="9923" w:type="dxa"/>
            <w:gridSpan w:val="4"/>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Тамак-аш инженерия кафедрасы</w:t>
            </w:r>
          </w:p>
        </w:tc>
      </w:tr>
      <w:tr w:rsidR="004E4B47" w:rsidRPr="00CB4398" w:rsidTr="00D0685C">
        <w:tc>
          <w:tcPr>
            <w:tcW w:w="70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Тамак-аш инженерия кафедрасында “Эл аралык эне тил” күнүнө арналган  ачык сабак өткөрүлдү </w:t>
            </w:r>
          </w:p>
        </w:tc>
        <w:tc>
          <w:tcPr>
            <w:tcW w:w="170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окуу жылы</w:t>
            </w:r>
          </w:p>
        </w:tc>
        <w:tc>
          <w:tcPr>
            <w:tcW w:w="3260"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both"/>
              <w:rPr>
                <w:rFonts w:ascii="Times New Roman" w:hAnsi="Times New Roman" w:cs="Times New Roman"/>
                <w:sz w:val="24"/>
                <w:szCs w:val="24"/>
                <w:lang w:val="ky-KG"/>
              </w:rPr>
            </w:pPr>
            <w:r w:rsidRPr="00CB4398">
              <w:rPr>
                <w:rFonts w:ascii="Times New Roman" w:hAnsi="Times New Roman" w:cs="Times New Roman"/>
                <w:sz w:val="24"/>
                <w:szCs w:val="24"/>
                <w:lang w:val="ky-KG"/>
              </w:rPr>
              <w:t>Садиева А.Э.</w:t>
            </w:r>
          </w:p>
        </w:tc>
      </w:tr>
      <w:tr w:rsidR="004E4B47" w:rsidRPr="00CB4398" w:rsidTr="00D0685C">
        <w:tc>
          <w:tcPr>
            <w:tcW w:w="9923" w:type="dxa"/>
            <w:gridSpan w:val="4"/>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Жеңил өнөр жай буюмдарынын технологиясы кафедрасы</w:t>
            </w:r>
          </w:p>
        </w:tc>
      </w:tr>
      <w:tr w:rsidR="004E4B47" w:rsidRPr="00CB4398" w:rsidTr="00D0685C">
        <w:tc>
          <w:tcPr>
            <w:tcW w:w="70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1</w:t>
            </w: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2</w:t>
            </w: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1 - гр. ТКИЛП-1-20,</w:t>
            </w:r>
          </w:p>
          <w:p w:rsidR="004E4B47" w:rsidRPr="00CB4398" w:rsidRDefault="004E4B47" w:rsidP="00D0685C">
            <w:pPr>
              <w:jc w:val="both"/>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 xml:space="preserve">2 – гр. КШИкырг-1-20, </w:t>
            </w:r>
          </w:p>
          <w:p w:rsidR="004E4B47" w:rsidRPr="00CB4398" w:rsidRDefault="004E4B47" w:rsidP="00D0685C">
            <w:pPr>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3 – гр. КШИ-1-20</w:t>
            </w:r>
          </w:p>
          <w:p w:rsidR="004E4B47" w:rsidRPr="00CB4398" w:rsidRDefault="004E4B47" w:rsidP="00D0685C">
            <w:pPr>
              <w:rPr>
                <w:rFonts w:ascii="Times New Roman" w:eastAsia="Times New Roman" w:hAnsi="Times New Roman"/>
                <w:iCs/>
                <w:color w:val="000000"/>
                <w:sz w:val="24"/>
                <w:szCs w:val="24"/>
                <w:lang w:val="ky-KG" w:eastAsia="ru-RU"/>
              </w:rPr>
            </w:pPr>
            <w:r w:rsidRPr="00CB4398">
              <w:rPr>
                <w:rFonts w:ascii="Times New Roman" w:eastAsia="Times New Roman" w:hAnsi="Times New Roman"/>
                <w:iCs/>
                <w:color w:val="000000"/>
                <w:sz w:val="24"/>
                <w:szCs w:val="24"/>
                <w:lang w:val="ky-KG" w:eastAsia="ru-RU"/>
              </w:rPr>
              <w:t>Мамлекеттик тилде кураторлук сааттарды (Ч.Айтматовго арналган, Инфекциялык орууга арналган)</w:t>
            </w:r>
          </w:p>
          <w:p w:rsidR="004E4B47" w:rsidRPr="00CB4398" w:rsidRDefault="004E4B47" w:rsidP="00D0685C">
            <w:pPr>
              <w:pStyle w:val="a4"/>
              <w:rPr>
                <w:rFonts w:ascii="Times New Roman" w:eastAsia="Times New Roman" w:hAnsi="Times New Roman"/>
                <w:iCs/>
                <w:color w:val="000000"/>
                <w:sz w:val="24"/>
                <w:szCs w:val="24"/>
                <w:lang w:eastAsia="ru-RU"/>
              </w:rPr>
            </w:pPr>
          </w:p>
          <w:p w:rsidR="004E4B47" w:rsidRPr="00CB4398" w:rsidRDefault="004E4B47" w:rsidP="00D0685C">
            <w:pPr>
              <w:rPr>
                <w:rFonts w:ascii="Times New Roman" w:eastAsia="Times New Roman" w:hAnsi="Times New Roman"/>
                <w:iCs/>
                <w:color w:val="000000"/>
                <w:sz w:val="24"/>
                <w:szCs w:val="24"/>
                <w:lang w:val="ky-KG" w:eastAsia="ru-RU"/>
              </w:rPr>
            </w:pPr>
            <w:r w:rsidRPr="00CB4398">
              <w:rPr>
                <w:rFonts w:ascii="Times New Roman" w:eastAsia="Times New Roman" w:hAnsi="Times New Roman"/>
                <w:iCs/>
                <w:color w:val="000000"/>
                <w:sz w:val="24"/>
                <w:szCs w:val="24"/>
                <w:lang w:val="ky-KG" w:eastAsia="ru-RU"/>
              </w:rPr>
              <w:t xml:space="preserve">4 – гр. ТИЛПг(б)-1-18 </w:t>
            </w:r>
          </w:p>
          <w:p w:rsidR="004E4B47" w:rsidRPr="00CB4398" w:rsidRDefault="004E4B47" w:rsidP="00D0685C">
            <w:pPr>
              <w:rPr>
                <w:rFonts w:ascii="Times New Roman" w:eastAsia="Times New Roman" w:hAnsi="Times New Roman"/>
                <w:iCs/>
                <w:color w:val="000000"/>
                <w:sz w:val="24"/>
                <w:szCs w:val="24"/>
                <w:lang w:val="ky-KG" w:eastAsia="ru-RU"/>
              </w:rPr>
            </w:pPr>
            <w:r w:rsidRPr="00CB4398">
              <w:rPr>
                <w:rFonts w:ascii="Times New Roman" w:eastAsia="Times New Roman" w:hAnsi="Times New Roman"/>
                <w:iCs/>
                <w:color w:val="000000"/>
                <w:sz w:val="24"/>
                <w:szCs w:val="24"/>
                <w:lang w:val="ky-KG" w:eastAsia="ru-RU"/>
              </w:rPr>
              <w:t>5 - гр. ТИЛПг(б)-1-19</w:t>
            </w:r>
          </w:p>
          <w:p w:rsidR="004E4B47" w:rsidRPr="00CB4398" w:rsidRDefault="004E4B47" w:rsidP="00D0685C">
            <w:pPr>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Кураторлук сааттар (Ч.Айтматовго, Х. Карасаевге арналган)</w:t>
            </w:r>
          </w:p>
          <w:p w:rsidR="004E4B47" w:rsidRPr="00CB4398" w:rsidRDefault="004E4B47" w:rsidP="00D0685C">
            <w:pPr>
              <w:pStyle w:val="a4"/>
              <w:rPr>
                <w:rFonts w:ascii="Times New Roman" w:eastAsia="Times New Roman" w:hAnsi="Times New Roman"/>
                <w:iCs/>
                <w:color w:val="000000"/>
                <w:sz w:val="24"/>
                <w:szCs w:val="24"/>
                <w:lang w:eastAsia="ru-RU"/>
              </w:rPr>
            </w:pPr>
          </w:p>
          <w:p w:rsidR="004E4B47" w:rsidRPr="00CB4398" w:rsidRDefault="004E4B47" w:rsidP="00D0685C">
            <w:pPr>
              <w:rPr>
                <w:rFonts w:ascii="Times New Roman" w:eastAsia="Times New Roman" w:hAnsi="Times New Roman"/>
                <w:iCs/>
                <w:color w:val="000000"/>
                <w:sz w:val="24"/>
                <w:szCs w:val="24"/>
                <w:lang w:val="ky-KG" w:eastAsia="ru-RU"/>
              </w:rPr>
            </w:pPr>
            <w:r w:rsidRPr="00CB4398">
              <w:rPr>
                <w:rFonts w:ascii="Times New Roman" w:eastAsia="Times New Roman" w:hAnsi="Times New Roman"/>
                <w:iCs/>
                <w:color w:val="000000"/>
                <w:sz w:val="24"/>
                <w:szCs w:val="24"/>
                <w:lang w:val="ky-KG" w:eastAsia="ru-RU"/>
              </w:rPr>
              <w:t>6 – гр. КШИб-1-19</w:t>
            </w:r>
          </w:p>
          <w:p w:rsidR="004E4B47" w:rsidRPr="00CB4398" w:rsidRDefault="004E4B47" w:rsidP="00D0685C">
            <w:pPr>
              <w:rPr>
                <w:rFonts w:ascii="Times New Roman" w:eastAsia="Times New Roman" w:hAnsi="Times New Roman"/>
                <w:iCs/>
                <w:color w:val="000000"/>
                <w:sz w:val="24"/>
                <w:szCs w:val="24"/>
                <w:lang w:val="ky-KG" w:eastAsia="ru-RU"/>
              </w:rPr>
            </w:pPr>
            <w:r w:rsidRPr="00CB4398">
              <w:rPr>
                <w:rFonts w:ascii="Times New Roman" w:eastAsia="Times New Roman" w:hAnsi="Times New Roman"/>
                <w:iCs/>
                <w:color w:val="000000"/>
                <w:sz w:val="24"/>
                <w:szCs w:val="24"/>
                <w:lang w:val="ky-KG" w:eastAsia="ru-RU"/>
              </w:rPr>
              <w:t>7 - гр. ТШИб-3-19</w:t>
            </w:r>
          </w:p>
          <w:p w:rsidR="004E4B47" w:rsidRPr="00CB4398" w:rsidRDefault="004E4B47" w:rsidP="00D0685C">
            <w:pPr>
              <w:pStyle w:val="a4"/>
              <w:ind w:left="0"/>
              <w:rPr>
                <w:rFonts w:ascii="Times New Roman" w:hAnsi="Times New Roman"/>
                <w:sz w:val="24"/>
                <w:szCs w:val="24"/>
              </w:rPr>
            </w:pPr>
            <w:r w:rsidRPr="00CB4398">
              <w:rPr>
                <w:rFonts w:ascii="Times New Roman" w:eastAsia="Times New Roman" w:hAnsi="Times New Roman"/>
                <w:iCs/>
                <w:color w:val="000000"/>
                <w:sz w:val="24"/>
                <w:szCs w:val="24"/>
                <w:lang w:eastAsia="ru-RU"/>
              </w:rPr>
              <w:t>Кыргыз тилге арналган кураторлук саат</w:t>
            </w:r>
          </w:p>
        </w:tc>
        <w:tc>
          <w:tcPr>
            <w:tcW w:w="1701"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 xml:space="preserve"> окуу жылы</w:t>
            </w: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 xml:space="preserve"> окуу жылы</w:t>
            </w: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p>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2021-2022</w:t>
            </w:r>
            <w:r w:rsidRPr="00CB4398">
              <w:rPr>
                <w:rFonts w:ascii="Times New Roman" w:hAnsi="Times New Roman"/>
                <w:sz w:val="24"/>
                <w:szCs w:val="24"/>
              </w:rPr>
              <w:t xml:space="preserve"> окуу жылы</w:t>
            </w:r>
          </w:p>
        </w:tc>
        <w:tc>
          <w:tcPr>
            <w:tcW w:w="3260"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eastAsia="Times New Roman" w:hAnsi="Times New Roman" w:cs="Times New Roman"/>
                <w:iCs/>
                <w:color w:val="000000"/>
                <w:sz w:val="24"/>
                <w:szCs w:val="24"/>
                <w:lang w:eastAsia="ru-RU"/>
              </w:rPr>
            </w:pPr>
            <w:r w:rsidRPr="00CB4398">
              <w:rPr>
                <w:rFonts w:ascii="Times New Roman" w:eastAsia="Times New Roman" w:hAnsi="Times New Roman" w:cs="Times New Roman"/>
                <w:iCs/>
                <w:color w:val="000000"/>
                <w:sz w:val="24"/>
                <w:szCs w:val="24"/>
                <w:lang w:eastAsia="ru-RU"/>
              </w:rPr>
              <w:t>Куратор Отунчиева А.И.</w:t>
            </w:r>
          </w:p>
          <w:p w:rsidR="004E4B47" w:rsidRPr="00CB4398" w:rsidRDefault="004E4B47" w:rsidP="00D0685C">
            <w:pPr>
              <w:rPr>
                <w:rFonts w:ascii="Times New Roman" w:eastAsia="Times New Roman" w:hAnsi="Times New Roman" w:cs="Times New Roman"/>
                <w:iCs/>
                <w:color w:val="000000"/>
                <w:sz w:val="24"/>
                <w:szCs w:val="24"/>
                <w:lang w:eastAsia="ru-RU"/>
              </w:rPr>
            </w:pPr>
          </w:p>
          <w:p w:rsidR="004E4B47" w:rsidRPr="00CB4398" w:rsidRDefault="004E4B47" w:rsidP="00D0685C">
            <w:pPr>
              <w:rPr>
                <w:rFonts w:ascii="Times New Roman" w:eastAsia="Times New Roman" w:hAnsi="Times New Roman" w:cs="Times New Roman"/>
                <w:iCs/>
                <w:color w:val="000000"/>
                <w:sz w:val="24"/>
                <w:szCs w:val="24"/>
                <w:lang w:eastAsia="ru-RU"/>
              </w:rPr>
            </w:pPr>
          </w:p>
          <w:p w:rsidR="004E4B47" w:rsidRPr="00CB4398" w:rsidRDefault="004E4B47" w:rsidP="00D0685C">
            <w:pPr>
              <w:rPr>
                <w:rFonts w:ascii="Times New Roman" w:eastAsia="Times New Roman" w:hAnsi="Times New Roman" w:cs="Times New Roman"/>
                <w:iCs/>
                <w:color w:val="000000"/>
                <w:sz w:val="24"/>
                <w:szCs w:val="24"/>
                <w:lang w:eastAsia="ru-RU"/>
              </w:rPr>
            </w:pPr>
          </w:p>
          <w:p w:rsidR="004E4B47" w:rsidRPr="00CB4398" w:rsidRDefault="004E4B47" w:rsidP="00D0685C">
            <w:pPr>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Куратор Чукбаева А.М.</w:t>
            </w:r>
          </w:p>
          <w:p w:rsidR="004E4B47" w:rsidRPr="00CB4398" w:rsidRDefault="004E4B47" w:rsidP="00D0685C">
            <w:pPr>
              <w:pStyle w:val="a4"/>
              <w:rPr>
                <w:rFonts w:ascii="Times New Roman" w:eastAsia="Times New Roman" w:hAnsi="Times New Roman"/>
                <w:iCs/>
                <w:color w:val="000000"/>
                <w:sz w:val="24"/>
                <w:szCs w:val="24"/>
                <w:lang w:eastAsia="ru-RU"/>
              </w:rPr>
            </w:pPr>
          </w:p>
          <w:p w:rsidR="004E4B47" w:rsidRPr="00CB4398" w:rsidRDefault="004E4B47" w:rsidP="00D0685C">
            <w:pPr>
              <w:pStyle w:val="a4"/>
              <w:rPr>
                <w:rFonts w:ascii="Times New Roman" w:eastAsia="Times New Roman" w:hAnsi="Times New Roman"/>
                <w:iCs/>
                <w:color w:val="000000"/>
                <w:sz w:val="24"/>
                <w:szCs w:val="24"/>
                <w:lang w:eastAsia="ru-RU"/>
              </w:rPr>
            </w:pPr>
          </w:p>
          <w:p w:rsidR="004E4B47" w:rsidRPr="00CB4398" w:rsidRDefault="004E4B47" w:rsidP="00D0685C">
            <w:pPr>
              <w:pStyle w:val="a4"/>
              <w:rPr>
                <w:rFonts w:ascii="Times New Roman" w:eastAsia="Times New Roman" w:hAnsi="Times New Roman"/>
                <w:iCs/>
                <w:color w:val="000000"/>
                <w:sz w:val="24"/>
                <w:szCs w:val="24"/>
                <w:lang w:eastAsia="ru-RU"/>
              </w:rPr>
            </w:pPr>
          </w:p>
          <w:p w:rsidR="004E4B47" w:rsidRPr="00CB4398" w:rsidRDefault="004E4B47" w:rsidP="00D0685C">
            <w:pPr>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 xml:space="preserve">Куратор Акунова М.Т. </w:t>
            </w:r>
          </w:p>
          <w:p w:rsidR="004E4B47" w:rsidRPr="00CB4398" w:rsidRDefault="004E4B47" w:rsidP="00D0685C">
            <w:pPr>
              <w:pStyle w:val="a4"/>
              <w:rPr>
                <w:rFonts w:ascii="Times New Roman" w:eastAsia="Times New Roman" w:hAnsi="Times New Roman"/>
                <w:iCs/>
                <w:color w:val="000000"/>
                <w:sz w:val="24"/>
                <w:szCs w:val="24"/>
                <w:lang w:eastAsia="ru-RU"/>
              </w:rPr>
            </w:pPr>
            <w:r w:rsidRPr="00CB4398">
              <w:rPr>
                <w:rFonts w:ascii="Times New Roman" w:eastAsia="Times New Roman" w:hAnsi="Times New Roman"/>
                <w:iCs/>
                <w:color w:val="000000"/>
                <w:sz w:val="24"/>
                <w:szCs w:val="24"/>
                <w:lang w:eastAsia="ru-RU"/>
              </w:rPr>
              <w:t xml:space="preserve"> </w:t>
            </w:r>
          </w:p>
          <w:p w:rsidR="004E4B47" w:rsidRPr="00CB4398" w:rsidRDefault="004E4B47" w:rsidP="00D0685C">
            <w:pPr>
              <w:rPr>
                <w:rFonts w:ascii="Times New Roman" w:hAnsi="Times New Roman" w:cs="Times New Roman"/>
                <w:sz w:val="24"/>
                <w:szCs w:val="24"/>
                <w:lang w:val="ky-KG"/>
              </w:rPr>
            </w:pPr>
          </w:p>
        </w:tc>
      </w:tr>
    </w:tbl>
    <w:p w:rsidR="004E4B47" w:rsidRPr="00CB4398" w:rsidRDefault="004E4B47" w:rsidP="004E4B47">
      <w:pPr>
        <w:tabs>
          <w:tab w:val="right" w:pos="4576"/>
        </w:tabs>
        <w:spacing w:after="0" w:line="200" w:lineRule="exact"/>
        <w:rPr>
          <w:rFonts w:ascii="Times New Roman" w:hAnsi="Times New Roman" w:cs="Times New Roman"/>
          <w:b/>
          <w:i/>
          <w:sz w:val="24"/>
          <w:szCs w:val="24"/>
          <w:lang w:val="ky-KG"/>
        </w:rPr>
      </w:pPr>
    </w:p>
    <w:p w:rsidR="004E4B47" w:rsidRPr="00CB4398" w:rsidRDefault="004E4B47" w:rsidP="004E4B47">
      <w:pPr>
        <w:spacing w:before="240" w:after="0" w:line="240" w:lineRule="auto"/>
        <w:jc w:val="both"/>
        <w:rPr>
          <w:rFonts w:ascii="Times New Roman" w:hAnsi="Times New Roman" w:cs="Times New Roman"/>
          <w:b/>
          <w:i/>
          <w:sz w:val="24"/>
          <w:szCs w:val="24"/>
          <w:lang w:val="ky-KG"/>
        </w:rPr>
      </w:pPr>
      <w:r w:rsidRPr="00CB4398">
        <w:rPr>
          <w:rFonts w:ascii="Times New Roman" w:hAnsi="Times New Roman" w:cs="Times New Roman"/>
          <w:b/>
          <w:i/>
          <w:sz w:val="24"/>
          <w:szCs w:val="24"/>
          <w:lang w:val="ky-KG"/>
        </w:rPr>
        <w:t xml:space="preserve">8. Түзүмдө кыргызча өтүлгөн дисциплиналардын аталыштары </w:t>
      </w:r>
    </w:p>
    <w:tbl>
      <w:tblPr>
        <w:tblStyle w:val="a3"/>
        <w:tblW w:w="0" w:type="auto"/>
        <w:tblInd w:w="-431" w:type="dxa"/>
        <w:tblLook w:val="04A0" w:firstRow="1" w:lastRow="0" w:firstColumn="1" w:lastColumn="0" w:noHBand="0" w:noVBand="1"/>
      </w:tblPr>
      <w:tblGrid>
        <w:gridCol w:w="568"/>
        <w:gridCol w:w="3556"/>
        <w:gridCol w:w="1915"/>
        <w:gridCol w:w="1959"/>
        <w:gridCol w:w="1778"/>
      </w:tblGrid>
      <w:tr w:rsidR="004E4B47" w:rsidRPr="00CB4398" w:rsidTr="00D0685C">
        <w:trPr>
          <w:trHeight w:val="751"/>
        </w:trPr>
        <w:tc>
          <w:tcPr>
            <w:tcW w:w="568"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w:t>
            </w:r>
          </w:p>
        </w:tc>
        <w:tc>
          <w:tcPr>
            <w:tcW w:w="3556"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Дисциплиналардын аты </w:t>
            </w:r>
          </w:p>
        </w:tc>
        <w:tc>
          <w:tcPr>
            <w:tcW w:w="1915"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Окуу топтору  </w:t>
            </w:r>
          </w:p>
        </w:tc>
        <w:tc>
          <w:tcPr>
            <w:tcW w:w="1959"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color w:val="FF0000"/>
                <w:sz w:val="24"/>
                <w:szCs w:val="24"/>
                <w:lang w:val="ky-KG"/>
              </w:rPr>
            </w:pPr>
            <w:r>
              <w:rPr>
                <w:rFonts w:ascii="Times New Roman" w:hAnsi="Times New Roman" w:cs="Times New Roman"/>
                <w:sz w:val="24"/>
                <w:szCs w:val="24"/>
                <w:lang w:val="ky-KG"/>
              </w:rPr>
              <w:t>Окутуучунун аты-жөнү</w:t>
            </w:r>
          </w:p>
        </w:tc>
        <w:tc>
          <w:tcPr>
            <w:tcW w:w="1778" w:type="dxa"/>
            <w:tcBorders>
              <w:top w:val="single" w:sz="4" w:space="0" w:color="auto"/>
              <w:left w:val="single" w:sz="4" w:space="0" w:color="auto"/>
              <w:bottom w:val="single" w:sz="4" w:space="0" w:color="auto"/>
              <w:right w:val="single" w:sz="4" w:space="0" w:color="auto"/>
            </w:tcBorders>
            <w:hideMark/>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Качантан бери окутулат </w:t>
            </w: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t>Химия жана химия технологиялары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1.</w:t>
            </w:r>
          </w:p>
        </w:tc>
        <w:tc>
          <w:tcPr>
            <w:tcW w:w="3556"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rPr>
            </w:pPr>
            <w:r w:rsidRPr="00CB4398">
              <w:rPr>
                <w:rFonts w:ascii="Times New Roman" w:hAnsi="Times New Roman" w:cs="Times New Roman"/>
                <w:sz w:val="24"/>
                <w:szCs w:val="24"/>
              </w:rPr>
              <w:t>Органикалык химия</w:t>
            </w:r>
          </w:p>
        </w:tc>
        <w:tc>
          <w:tcPr>
            <w:tcW w:w="191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rPr>
            </w:pPr>
            <w:r w:rsidRPr="00CB4398">
              <w:rPr>
                <w:rFonts w:ascii="Times New Roman" w:hAnsi="Times New Roman" w:cs="Times New Roman"/>
                <w:sz w:val="24"/>
                <w:szCs w:val="24"/>
              </w:rPr>
              <w:t>ТПООП(б)к-1-18, ТКИЛП(б)к-1-20, ТПООП(б)к-1-20</w:t>
            </w:r>
          </w:p>
        </w:tc>
        <w:tc>
          <w:tcPr>
            <w:tcW w:w="1959" w:type="dxa"/>
            <w:tcBorders>
              <w:top w:val="single" w:sz="4" w:space="0" w:color="auto"/>
              <w:left w:val="single" w:sz="4" w:space="0" w:color="auto"/>
              <w:bottom w:val="single" w:sz="4" w:space="0" w:color="auto"/>
              <w:right w:val="single" w:sz="4" w:space="0" w:color="auto"/>
            </w:tcBorders>
          </w:tcPr>
          <w:p w:rsidR="004E4B47" w:rsidRPr="00D14F12" w:rsidRDefault="004E4B47" w:rsidP="00D0685C">
            <w:pPr>
              <w:pStyle w:val="a4"/>
              <w:ind w:left="0"/>
              <w:rPr>
                <w:rFonts w:ascii="Times New Roman" w:hAnsi="Times New Roman"/>
                <w:sz w:val="24"/>
                <w:szCs w:val="24"/>
              </w:rPr>
            </w:pPr>
            <w:r w:rsidRPr="00CB4398">
              <w:rPr>
                <w:rFonts w:ascii="Times New Roman" w:hAnsi="Times New Roman"/>
                <w:sz w:val="24"/>
                <w:szCs w:val="24"/>
              </w:rPr>
              <w:t>Кудайбергенова Д.С</w:t>
            </w:r>
            <w:r>
              <w:rPr>
                <w:rFonts w:ascii="Times New Roman" w:hAnsi="Times New Roman"/>
                <w:sz w:val="24"/>
                <w:szCs w:val="24"/>
              </w:rPr>
              <w:t>.</w:t>
            </w:r>
          </w:p>
          <w:p w:rsidR="004E4B47" w:rsidRPr="00CB4398" w:rsidRDefault="004E4B47" w:rsidP="00D0685C">
            <w:pPr>
              <w:rPr>
                <w:rFonts w:ascii="Times New Roman" w:hAnsi="Times New Roman" w:cs="Times New Roman"/>
                <w:sz w:val="24"/>
                <w:szCs w:val="24"/>
              </w:rPr>
            </w:pPr>
            <w:r w:rsidRPr="00CB4398">
              <w:rPr>
                <w:rFonts w:ascii="Times New Roman" w:hAnsi="Times New Roman"/>
                <w:sz w:val="24"/>
                <w:szCs w:val="24"/>
              </w:rPr>
              <w:t>Жамангулова Г.А</w:t>
            </w:r>
            <w:r>
              <w:rPr>
                <w:rFonts w:ascii="Times New Roman" w:hAnsi="Times New Roman"/>
                <w:sz w:val="24"/>
                <w:szCs w:val="24"/>
              </w:rPr>
              <w:t>.</w:t>
            </w:r>
          </w:p>
          <w:p w:rsidR="004E4B47" w:rsidRPr="00CB4398" w:rsidRDefault="004E4B47" w:rsidP="00D0685C">
            <w:pPr>
              <w:rPr>
                <w:rFonts w:ascii="Times New Roman" w:hAnsi="Times New Roman" w:cs="Times New Roman"/>
                <w:sz w:val="24"/>
                <w:szCs w:val="24"/>
              </w:rPr>
            </w:pPr>
            <w:r w:rsidRPr="00CB4398">
              <w:rPr>
                <w:rFonts w:ascii="Times New Roman" w:hAnsi="Times New Roman" w:cs="Times New Roman"/>
                <w:sz w:val="24"/>
                <w:szCs w:val="24"/>
              </w:rPr>
              <w:t>Абдыкеримова А.С.</w:t>
            </w:r>
          </w:p>
        </w:tc>
        <w:tc>
          <w:tcPr>
            <w:tcW w:w="177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rPr>
            </w:pPr>
            <w:r>
              <w:rPr>
                <w:rFonts w:ascii="Times New Roman" w:hAnsi="Times New Roman" w:cs="Times New Roman"/>
                <w:sz w:val="24"/>
                <w:szCs w:val="24"/>
              </w:rPr>
              <w:t>2016-2022</w:t>
            </w: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autoSpaceDE w:val="0"/>
              <w:autoSpaceDN w:val="0"/>
              <w:adjustRightInd w:val="0"/>
              <w:jc w:val="center"/>
              <w:rPr>
                <w:rFonts w:ascii="Times New Roman" w:hAnsi="Times New Roman" w:cs="Times New Roman"/>
                <w:sz w:val="24"/>
                <w:szCs w:val="24"/>
                <w:lang w:val="ky-KG"/>
              </w:rPr>
            </w:pPr>
            <w:r w:rsidRPr="00CB4398">
              <w:rPr>
                <w:rFonts w:ascii="Times New Roman" w:hAnsi="Times New Roman"/>
                <w:b/>
                <w:sz w:val="24"/>
                <w:szCs w:val="24"/>
              </w:rPr>
              <w:t>Коомдук тамактануу азыктарынын технологиясы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754758" w:rsidRDefault="004E4B47" w:rsidP="00D0685C">
            <w:pPr>
              <w:pStyle w:val="a4"/>
              <w:ind w:left="0"/>
              <w:rPr>
                <w:rFonts w:ascii="Times New Roman" w:hAnsi="Times New Roman"/>
                <w:sz w:val="24"/>
                <w:szCs w:val="24"/>
              </w:rPr>
            </w:pPr>
            <w:r w:rsidRPr="00CB4398">
              <w:rPr>
                <w:rFonts w:ascii="Times New Roman" w:hAnsi="Times New Roman"/>
                <w:sz w:val="24"/>
                <w:szCs w:val="24"/>
              </w:rPr>
              <w:t>1</w:t>
            </w:r>
            <w:r>
              <w:rPr>
                <w:rFonts w:ascii="Times New Roman" w:hAnsi="Times New Roman"/>
                <w:sz w:val="24"/>
                <w:szCs w:val="24"/>
              </w:rPr>
              <w:t>.</w:t>
            </w:r>
          </w:p>
        </w:tc>
        <w:tc>
          <w:tcPr>
            <w:tcW w:w="3556"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“Тамактануунун физиологиясы”</w:t>
            </w: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“Тамак-аш химиясы”</w:t>
            </w:r>
          </w:p>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Азыктардын сапатын көзөмөлдөө</w:t>
            </w:r>
            <w:r>
              <w:rPr>
                <w:rFonts w:ascii="Times New Roman" w:hAnsi="Times New Roman"/>
                <w:sz w:val="24"/>
                <w:szCs w:val="24"/>
              </w:rPr>
              <w:t xml:space="preserve"> менен тамактануу өнөр</w:t>
            </w:r>
            <w:r w:rsidRPr="00754758">
              <w:rPr>
                <w:rFonts w:ascii="Times New Roman" w:hAnsi="Times New Roman"/>
                <w:sz w:val="24"/>
                <w:szCs w:val="24"/>
              </w:rPr>
              <w:t xml:space="preserve"> </w:t>
            </w:r>
            <w:r w:rsidRPr="00CB4398">
              <w:rPr>
                <w:rFonts w:ascii="Times New Roman" w:hAnsi="Times New Roman"/>
                <w:sz w:val="24"/>
                <w:szCs w:val="24"/>
              </w:rPr>
              <w:t>жайындагы ХАССП –окуу куралдары</w:t>
            </w:r>
          </w:p>
        </w:tc>
        <w:tc>
          <w:tcPr>
            <w:tcW w:w="191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ТПООП(б)кырг-1-18</w:t>
            </w:r>
          </w:p>
        </w:tc>
        <w:tc>
          <w:tcPr>
            <w:tcW w:w="195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Азисова М.А.</w:t>
            </w:r>
          </w:p>
        </w:tc>
        <w:tc>
          <w:tcPr>
            <w:tcW w:w="177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2018-2022</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754758" w:rsidRDefault="004E4B47" w:rsidP="00D0685C">
            <w:pPr>
              <w:pStyle w:val="a4"/>
              <w:ind w:left="0"/>
              <w:rPr>
                <w:rFonts w:ascii="Times New Roman" w:hAnsi="Times New Roman"/>
                <w:sz w:val="24"/>
                <w:szCs w:val="24"/>
              </w:rPr>
            </w:pPr>
            <w:r w:rsidRPr="00CB4398">
              <w:rPr>
                <w:rFonts w:ascii="Times New Roman" w:hAnsi="Times New Roman"/>
                <w:sz w:val="24"/>
                <w:szCs w:val="24"/>
              </w:rPr>
              <w:t>2</w:t>
            </w:r>
            <w:r>
              <w:rPr>
                <w:rFonts w:ascii="Times New Roman" w:hAnsi="Times New Roman"/>
                <w:sz w:val="24"/>
                <w:szCs w:val="24"/>
              </w:rPr>
              <w:t>.</w:t>
            </w:r>
          </w:p>
        </w:tc>
        <w:tc>
          <w:tcPr>
            <w:tcW w:w="3556"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Метрология</w:t>
            </w:r>
            <w:r>
              <w:rPr>
                <w:rFonts w:ascii="Times New Roman" w:hAnsi="Times New Roman"/>
                <w:sz w:val="24"/>
                <w:szCs w:val="24"/>
              </w:rPr>
              <w:t xml:space="preserve">,  стандартташтыруу  жана </w:t>
            </w:r>
            <w:r>
              <w:rPr>
                <w:rFonts w:ascii="Times New Roman" w:hAnsi="Times New Roman"/>
                <w:sz w:val="24"/>
                <w:szCs w:val="24"/>
              </w:rPr>
              <w:lastRenderedPageBreak/>
              <w:t>тастыктоо</w:t>
            </w:r>
          </w:p>
        </w:tc>
        <w:tc>
          <w:tcPr>
            <w:tcW w:w="191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lastRenderedPageBreak/>
              <w:t>ТПООП(б)кырг-1-18</w:t>
            </w:r>
          </w:p>
        </w:tc>
        <w:tc>
          <w:tcPr>
            <w:tcW w:w="195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sidRPr="00CB4398">
              <w:rPr>
                <w:rFonts w:ascii="Times New Roman" w:hAnsi="Times New Roman"/>
                <w:sz w:val="24"/>
                <w:szCs w:val="24"/>
              </w:rPr>
              <w:t xml:space="preserve">Абдыкалыкова С.С </w:t>
            </w:r>
          </w:p>
        </w:tc>
        <w:tc>
          <w:tcPr>
            <w:tcW w:w="177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pStyle w:val="a4"/>
              <w:ind w:left="0"/>
              <w:rPr>
                <w:rFonts w:ascii="Times New Roman" w:hAnsi="Times New Roman"/>
                <w:sz w:val="24"/>
                <w:szCs w:val="24"/>
              </w:rPr>
            </w:pPr>
            <w:r>
              <w:rPr>
                <w:rFonts w:ascii="Times New Roman" w:hAnsi="Times New Roman"/>
                <w:sz w:val="24"/>
                <w:szCs w:val="24"/>
              </w:rPr>
              <w:t>2018-2022</w:t>
            </w:r>
          </w:p>
        </w:tc>
      </w:tr>
      <w:tr w:rsidR="004E4B47" w:rsidRPr="00CB4398" w:rsidTr="00D0685C">
        <w:tc>
          <w:tcPr>
            <w:tcW w:w="9776" w:type="dxa"/>
            <w:gridSpan w:val="5"/>
            <w:tcBorders>
              <w:top w:val="single" w:sz="4" w:space="0" w:color="auto"/>
              <w:left w:val="single" w:sz="4" w:space="0" w:color="auto"/>
              <w:bottom w:val="single" w:sz="4" w:space="0" w:color="auto"/>
              <w:right w:val="single" w:sz="4" w:space="0" w:color="auto"/>
            </w:tcBorders>
          </w:tcPr>
          <w:p w:rsidR="004E4B47" w:rsidRPr="00CB4398" w:rsidRDefault="004E4B47" w:rsidP="00D0685C">
            <w:pPr>
              <w:jc w:val="center"/>
              <w:rPr>
                <w:rFonts w:ascii="Times New Roman" w:hAnsi="Times New Roman" w:cs="Times New Roman"/>
                <w:b/>
                <w:sz w:val="24"/>
                <w:szCs w:val="24"/>
                <w:lang w:val="ky-KG"/>
              </w:rPr>
            </w:pPr>
            <w:r w:rsidRPr="00CB4398">
              <w:rPr>
                <w:rFonts w:ascii="Times New Roman" w:hAnsi="Times New Roman" w:cs="Times New Roman"/>
                <w:b/>
                <w:sz w:val="24"/>
                <w:szCs w:val="24"/>
                <w:lang w:val="ky-KG"/>
              </w:rPr>
              <w:lastRenderedPageBreak/>
              <w:t>Тамак-аш инженерия кафедрасы</w:t>
            </w:r>
          </w:p>
        </w:tc>
      </w:tr>
      <w:tr w:rsidR="004E4B47" w:rsidRPr="00CB4398" w:rsidTr="00D0685C">
        <w:tc>
          <w:tcPr>
            <w:tcW w:w="56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1.</w:t>
            </w:r>
          </w:p>
        </w:tc>
        <w:tc>
          <w:tcPr>
            <w:tcW w:w="3556"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 xml:space="preserve">“Тамак-аш өндүрүшүнүн жараяндары жана аппараттары” </w:t>
            </w:r>
          </w:p>
        </w:tc>
        <w:tc>
          <w:tcPr>
            <w:tcW w:w="1915"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ТПООП-1-19 тайпасы</w:t>
            </w:r>
          </w:p>
        </w:tc>
        <w:tc>
          <w:tcPr>
            <w:tcW w:w="1959"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sidRPr="00CB4398">
              <w:rPr>
                <w:rFonts w:ascii="Times New Roman" w:hAnsi="Times New Roman" w:cs="Times New Roman"/>
                <w:sz w:val="24"/>
                <w:szCs w:val="24"/>
                <w:lang w:val="ky-KG"/>
              </w:rPr>
              <w:t>Тилемишова Н.Т.</w:t>
            </w:r>
          </w:p>
        </w:tc>
        <w:tc>
          <w:tcPr>
            <w:tcW w:w="1778" w:type="dxa"/>
            <w:tcBorders>
              <w:top w:val="single" w:sz="4" w:space="0" w:color="auto"/>
              <w:left w:val="single" w:sz="4" w:space="0" w:color="auto"/>
              <w:bottom w:val="single" w:sz="4" w:space="0" w:color="auto"/>
              <w:right w:val="single" w:sz="4" w:space="0" w:color="auto"/>
            </w:tcBorders>
          </w:tcPr>
          <w:p w:rsidR="004E4B47" w:rsidRPr="00CB4398" w:rsidRDefault="004E4B47" w:rsidP="00D0685C">
            <w:pPr>
              <w:rPr>
                <w:rFonts w:ascii="Times New Roman" w:hAnsi="Times New Roman" w:cs="Times New Roman"/>
                <w:sz w:val="24"/>
                <w:szCs w:val="24"/>
                <w:lang w:val="ky-KG"/>
              </w:rPr>
            </w:pPr>
            <w:r>
              <w:rPr>
                <w:rFonts w:ascii="Times New Roman" w:hAnsi="Times New Roman" w:cs="Times New Roman"/>
                <w:sz w:val="24"/>
                <w:szCs w:val="24"/>
                <w:lang w:val="ky-KG"/>
              </w:rPr>
              <w:t>2020-2022</w:t>
            </w:r>
          </w:p>
        </w:tc>
      </w:tr>
    </w:tbl>
    <w:p w:rsidR="00807983" w:rsidRPr="007A1C53" w:rsidRDefault="00807983" w:rsidP="000C106F">
      <w:pPr>
        <w:spacing w:after="0" w:line="240" w:lineRule="auto"/>
        <w:ind w:firstLine="708"/>
        <w:jc w:val="both"/>
        <w:rPr>
          <w:rFonts w:ascii="Times New Roman" w:eastAsia="Calibri" w:hAnsi="Times New Roman" w:cs="Times New Roman"/>
          <w:sz w:val="24"/>
          <w:szCs w:val="24"/>
          <w:lang w:val="ky-KG"/>
        </w:rPr>
      </w:pPr>
    </w:p>
    <w:p w:rsidR="00807983" w:rsidRPr="006A19EE" w:rsidRDefault="006A19EE" w:rsidP="00F67CBD">
      <w:pPr>
        <w:pStyle w:val="a4"/>
        <w:numPr>
          <w:ilvl w:val="0"/>
          <w:numId w:val="26"/>
        </w:numPr>
        <w:spacing w:after="0" w:line="240" w:lineRule="auto"/>
        <w:jc w:val="both"/>
        <w:rPr>
          <w:rFonts w:ascii="Times New Roman" w:hAnsi="Times New Roman" w:cs="Times New Roman"/>
          <w:b/>
          <w:sz w:val="24"/>
          <w:szCs w:val="24"/>
        </w:rPr>
      </w:pPr>
      <w:r w:rsidRPr="006A19EE">
        <w:rPr>
          <w:rFonts w:ascii="Times New Roman" w:hAnsi="Times New Roman" w:cs="Times New Roman"/>
          <w:b/>
          <w:sz w:val="24"/>
          <w:szCs w:val="24"/>
        </w:rPr>
        <w:t>Внеучебная и воспитательная работа со студентами</w:t>
      </w:r>
    </w:p>
    <w:p w:rsidR="006A19EE" w:rsidRPr="00732408" w:rsidRDefault="006A19EE" w:rsidP="006A19EE">
      <w:pPr>
        <w:numPr>
          <w:ilvl w:val="0"/>
          <w:numId w:val="4"/>
        </w:numPr>
        <w:spacing w:after="0" w:line="240" w:lineRule="auto"/>
        <w:ind w:left="142" w:hanging="142"/>
        <w:contextualSpacing/>
        <w:jc w:val="both"/>
        <w:rPr>
          <w:rFonts w:ascii="Times New Roman" w:hAnsi="Times New Roman" w:cs="Times New Roman"/>
          <w:b/>
          <w:sz w:val="24"/>
          <w:szCs w:val="24"/>
        </w:rPr>
      </w:pPr>
      <w:r w:rsidRPr="00732408">
        <w:rPr>
          <w:rFonts w:ascii="Times New Roman" w:hAnsi="Times New Roman" w:cs="Times New Roman"/>
          <w:b/>
          <w:i/>
          <w:sz w:val="24"/>
          <w:szCs w:val="24"/>
        </w:rPr>
        <w:t>Организация и проведение культурно-массовых и спортивных мероприятий.</w:t>
      </w:r>
    </w:p>
    <w:p w:rsidR="006A19EE" w:rsidRDefault="006A19EE" w:rsidP="006A19EE">
      <w:pPr>
        <w:ind w:firstLine="708"/>
        <w:contextualSpacing/>
        <w:jc w:val="both"/>
        <w:outlineLvl w:val="0"/>
        <w:rPr>
          <w:rFonts w:ascii="Times New Roman" w:eastAsia="Calibri" w:hAnsi="Times New Roman" w:cs="Times New Roman"/>
          <w:sz w:val="24"/>
          <w:szCs w:val="24"/>
        </w:rPr>
      </w:pPr>
      <w:r w:rsidRPr="00732408">
        <w:rPr>
          <w:rFonts w:ascii="Times New Roman" w:eastAsia="Calibri" w:hAnsi="Times New Roman" w:cs="Times New Roman"/>
          <w:sz w:val="24"/>
          <w:szCs w:val="24"/>
        </w:rPr>
        <w:t xml:space="preserve">Воспитательная работа на факультете проводится на основе разработанного развернутого плана работ факультета, согласованного с комплексным планом воспитательных и культурно-массовых мероприятий университета и включает в себя работу по воспитанию студентов </w:t>
      </w:r>
      <w:r w:rsidRPr="00732408">
        <w:rPr>
          <w:rFonts w:ascii="Times New Roman" w:eastAsia="Calibri" w:hAnsi="Times New Roman" w:cs="Times New Roman"/>
          <w:b/>
          <w:sz w:val="24"/>
          <w:szCs w:val="24"/>
        </w:rPr>
        <w:t>в учебном процессе</w:t>
      </w:r>
      <w:r w:rsidRPr="00732408">
        <w:rPr>
          <w:rFonts w:ascii="Times New Roman" w:eastAsia="Calibri" w:hAnsi="Times New Roman" w:cs="Times New Roman"/>
          <w:sz w:val="24"/>
          <w:szCs w:val="24"/>
        </w:rPr>
        <w:t xml:space="preserve"> (разъяснение правил поведения в ВУЗе; знакомство с историей ВУЗа и его традициями; разъяснение  организации рациональной системы учебы и отдыха; серьезного, вдумчивого отношения к учебе), а также  воспитательную  работу </w:t>
      </w:r>
      <w:r w:rsidRPr="00732408">
        <w:rPr>
          <w:rFonts w:ascii="Times New Roman" w:eastAsia="Calibri" w:hAnsi="Times New Roman" w:cs="Times New Roman"/>
          <w:b/>
          <w:sz w:val="24"/>
          <w:szCs w:val="24"/>
        </w:rPr>
        <w:t>во внеучебное время</w:t>
      </w:r>
      <w:r w:rsidRPr="00732408">
        <w:rPr>
          <w:rFonts w:ascii="Times New Roman" w:eastAsia="Calibri" w:hAnsi="Times New Roman" w:cs="Times New Roman"/>
          <w:sz w:val="24"/>
          <w:szCs w:val="24"/>
        </w:rPr>
        <w:t xml:space="preserve"> (включает в себя рациональную организацию режима учебы и отдыха; решение социально бытовых нужд студентов; пропаганду здорового образа жизни; воспитание патриотизма и привитие положительных национальных традиций, таких как  уважение к старшим, взаимопомощь, милосердие и др.; организацию участия студентов в общественно-политических мероприятиях университета, города, Республики; систему вовлечения студентов в культурно-массовую и спортивную работу; организацию и проведение мероприятий по профилактике правонарушений; организацию и участие в субботниках и работах по благоустройству, закрепленной территории).</w:t>
      </w:r>
      <w:r>
        <w:rPr>
          <w:rFonts w:ascii="Times New Roman" w:eastAsia="Calibri" w:hAnsi="Times New Roman" w:cs="Times New Roman"/>
          <w:sz w:val="24"/>
          <w:szCs w:val="24"/>
        </w:rPr>
        <w:t xml:space="preserve"> </w:t>
      </w:r>
    </w:p>
    <w:p w:rsidR="006A19EE" w:rsidRDefault="006A19EE" w:rsidP="006A19EE">
      <w:pPr>
        <w:ind w:firstLine="708"/>
        <w:contextualSpacing/>
        <w:jc w:val="both"/>
        <w:outlineLvl w:val="0"/>
        <w:rPr>
          <w:rFonts w:ascii="Times New Roman" w:eastAsia="Calibri" w:hAnsi="Times New Roman" w:cs="Times New Roman"/>
          <w:sz w:val="24"/>
          <w:szCs w:val="24"/>
        </w:rPr>
      </w:pPr>
      <w:r w:rsidRPr="00732408">
        <w:rPr>
          <w:rFonts w:ascii="Times New Roman" w:eastAsia="Calibri" w:hAnsi="Times New Roman" w:cs="Times New Roman"/>
          <w:sz w:val="24"/>
          <w:szCs w:val="24"/>
        </w:rPr>
        <w:t>В целях реализации вышеприведенных видов работ в первом полугодии 2020-2021 уч.года была проведена определенная организационная работа по воспитанию студентов в учебном процессе, в частности:</w:t>
      </w:r>
    </w:p>
    <w:p w:rsidR="006A19EE" w:rsidRPr="007C77B6" w:rsidRDefault="006A19EE" w:rsidP="006A19EE">
      <w:pPr>
        <w:tabs>
          <w:tab w:val="left" w:pos="4058"/>
        </w:tabs>
        <w:spacing w:after="0"/>
        <w:ind w:firstLine="709"/>
        <w:jc w:val="both"/>
        <w:rPr>
          <w:rFonts w:ascii="Times New Roman" w:hAnsi="Times New Roman" w:cs="Times New Roman"/>
          <w:sz w:val="24"/>
          <w:szCs w:val="24"/>
        </w:rPr>
      </w:pPr>
      <w:r w:rsidRPr="007C77B6">
        <w:rPr>
          <w:rFonts w:ascii="Times New Roman" w:eastAsia="Calibri" w:hAnsi="Times New Roman" w:cs="Times New Roman"/>
          <w:color w:val="000000"/>
          <w:kern w:val="24"/>
          <w:sz w:val="24"/>
          <w:szCs w:val="24"/>
        </w:rPr>
        <w:t>В целях реализации вышеприведенных видов работ в первом полугодии 2021-2022 уч.года была проведена определенная организационная работа по воспитанию студентов в учебном процессе, в частности:</w:t>
      </w:r>
      <w:r w:rsidRPr="007C77B6">
        <w:rPr>
          <w:rFonts w:ascii="Times New Roman" w:hAnsi="Times New Roman" w:cs="Times New Roman"/>
          <w:color w:val="000000"/>
          <w:kern w:val="24"/>
          <w:sz w:val="24"/>
          <w:szCs w:val="24"/>
        </w:rPr>
        <w:br/>
        <w:t xml:space="preserve">- </w:t>
      </w:r>
      <w:r w:rsidRPr="007C77B6">
        <w:rPr>
          <w:rFonts w:ascii="Times New Roman" w:eastAsia="Calibri" w:hAnsi="Times New Roman" w:cs="Times New Roman"/>
          <w:color w:val="000000"/>
          <w:kern w:val="24"/>
          <w:sz w:val="24"/>
          <w:szCs w:val="24"/>
        </w:rPr>
        <w:t xml:space="preserve">приказом </w:t>
      </w:r>
      <w:r w:rsidRPr="007C77B6">
        <w:rPr>
          <w:rFonts w:ascii="Times New Roman" w:hAnsi="Times New Roman" w:cs="Times New Roman"/>
          <w:b/>
          <w:bCs/>
          <w:color w:val="000000"/>
          <w:kern w:val="24"/>
          <w:sz w:val="24"/>
          <w:szCs w:val="24"/>
        </w:rPr>
        <w:t>№10/56 от 05.07.2021 г.</w:t>
      </w:r>
      <w:r w:rsidRPr="007C77B6">
        <w:rPr>
          <w:rFonts w:ascii="Times New Roman" w:hAnsi="Times New Roman" w:cs="Times New Roman"/>
          <w:color w:val="000000"/>
          <w:kern w:val="24"/>
          <w:sz w:val="24"/>
          <w:szCs w:val="24"/>
          <w:lang w:val="ky-KG"/>
        </w:rPr>
        <w:t>для групп студентов</w:t>
      </w:r>
      <w:r w:rsidRPr="007C77B6">
        <w:rPr>
          <w:rFonts w:ascii="Times New Roman" w:hAnsi="Times New Roman" w:cs="Times New Roman"/>
          <w:b/>
          <w:bCs/>
          <w:color w:val="000000"/>
          <w:kern w:val="24"/>
          <w:sz w:val="24"/>
          <w:szCs w:val="24"/>
          <w:lang w:val="ky-KG"/>
        </w:rPr>
        <w:t xml:space="preserve"> </w:t>
      </w:r>
      <w:r w:rsidRPr="007C77B6">
        <w:rPr>
          <w:rFonts w:ascii="Times New Roman" w:eastAsia="Calibri" w:hAnsi="Times New Roman" w:cs="Times New Roman"/>
          <w:b/>
          <w:bCs/>
          <w:color w:val="000000"/>
          <w:kern w:val="24"/>
          <w:sz w:val="24"/>
          <w:szCs w:val="24"/>
        </w:rPr>
        <w:t xml:space="preserve">I </w:t>
      </w:r>
      <w:r w:rsidRPr="007C77B6">
        <w:rPr>
          <w:rFonts w:ascii="Times New Roman" w:eastAsia="Calibri" w:hAnsi="Times New Roman" w:cs="Times New Roman"/>
          <w:color w:val="000000"/>
          <w:kern w:val="24"/>
          <w:sz w:val="24"/>
          <w:szCs w:val="24"/>
        </w:rPr>
        <w:t xml:space="preserve">и </w:t>
      </w:r>
      <w:r w:rsidRPr="007C77B6">
        <w:rPr>
          <w:rFonts w:ascii="Times New Roman" w:eastAsia="Calibri" w:hAnsi="Times New Roman" w:cs="Times New Roman"/>
          <w:b/>
          <w:bCs/>
          <w:color w:val="000000"/>
          <w:kern w:val="24"/>
          <w:sz w:val="24"/>
          <w:szCs w:val="24"/>
        </w:rPr>
        <w:t xml:space="preserve">II </w:t>
      </w:r>
      <w:r w:rsidRPr="007C77B6">
        <w:rPr>
          <w:rFonts w:ascii="Times New Roman" w:eastAsia="Calibri" w:hAnsi="Times New Roman" w:cs="Times New Roman"/>
          <w:color w:val="000000"/>
          <w:kern w:val="24"/>
          <w:sz w:val="24"/>
          <w:szCs w:val="24"/>
        </w:rPr>
        <w:t xml:space="preserve">курсов назначены кураторы из числа ППС профилирующих кафедр факультета, старосты и начальники курсов. </w:t>
      </w:r>
      <w:r w:rsidRPr="007C77B6">
        <w:rPr>
          <w:rFonts w:ascii="Times New Roman" w:hAnsi="Times New Roman" w:cs="Times New Roman"/>
          <w:color w:val="000000"/>
          <w:kern w:val="24"/>
          <w:sz w:val="24"/>
          <w:szCs w:val="24"/>
        </w:rPr>
        <w:br/>
      </w:r>
      <w:r w:rsidRPr="007C77B6">
        <w:rPr>
          <w:rFonts w:ascii="Times New Roman" w:eastAsia="Calibri" w:hAnsi="Times New Roman" w:cs="Times New Roman"/>
          <w:color w:val="000000"/>
          <w:kern w:val="24"/>
          <w:sz w:val="24"/>
          <w:szCs w:val="24"/>
        </w:rPr>
        <w:t>Состав начальников курсов, кураторов, старост с контактными данными приводится в табл.1, 2.</w:t>
      </w:r>
    </w:p>
    <w:p w:rsidR="006A19EE" w:rsidRPr="007C77B6" w:rsidRDefault="006A19EE" w:rsidP="006A19EE">
      <w:pPr>
        <w:pStyle w:val="ad"/>
        <w:spacing w:before="0" w:beforeAutospacing="0" w:after="0" w:afterAutospacing="0"/>
        <w:jc w:val="both"/>
      </w:pPr>
      <w:r w:rsidRPr="007C77B6">
        <w:rPr>
          <w:color w:val="000000"/>
          <w:kern w:val="24"/>
        </w:rPr>
        <w:t>Таблица 1-  Начальники курсов  (2021-2022 уч. год)</w:t>
      </w:r>
    </w:p>
    <w:tbl>
      <w:tblPr>
        <w:tblW w:w="6940" w:type="dxa"/>
        <w:jc w:val="center"/>
        <w:tblCellMar>
          <w:left w:w="0" w:type="dxa"/>
          <w:right w:w="0" w:type="dxa"/>
        </w:tblCellMar>
        <w:tblLook w:val="0600" w:firstRow="0" w:lastRow="0" w:firstColumn="0" w:lastColumn="0" w:noHBand="1" w:noVBand="1"/>
      </w:tblPr>
      <w:tblGrid>
        <w:gridCol w:w="440"/>
        <w:gridCol w:w="1120"/>
        <w:gridCol w:w="4100"/>
        <w:gridCol w:w="1280"/>
      </w:tblGrid>
      <w:tr w:rsidR="006A19EE" w:rsidRPr="007C77B6" w:rsidTr="00D0685C">
        <w:trPr>
          <w:trHeight w:val="465"/>
          <w:jc w:val="center"/>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Курс</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8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b/>
                <w:bCs/>
                <w:color w:val="000000"/>
                <w:kern w:val="24"/>
                <w:sz w:val="24"/>
                <w:szCs w:val="24"/>
                <w:lang w:eastAsia="ru-RU"/>
              </w:rPr>
              <w:t>Ф.И.О.</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8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b/>
                <w:bCs/>
                <w:color w:val="000000"/>
                <w:kern w:val="24"/>
                <w:sz w:val="24"/>
                <w:szCs w:val="24"/>
                <w:lang w:eastAsia="ru-RU"/>
              </w:rPr>
              <w:t>Кафедра</w:t>
            </w:r>
          </w:p>
        </w:tc>
      </w:tr>
      <w:tr w:rsidR="006A19EE" w:rsidRPr="007C77B6" w:rsidTr="00D0685C">
        <w:trPr>
          <w:trHeight w:val="370"/>
          <w:jc w:val="center"/>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26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1 курс</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Тилемишова Нургуль Темиркуловна</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ПИ</w:t>
            </w:r>
          </w:p>
        </w:tc>
      </w:tr>
      <w:tr w:rsidR="006A19EE" w:rsidRPr="007C77B6" w:rsidTr="00D0685C">
        <w:trPr>
          <w:trHeight w:val="417"/>
          <w:jc w:val="center"/>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2 курс</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Сырымбекова Эльмира Аскаровна</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26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ТК</w:t>
            </w:r>
          </w:p>
        </w:tc>
      </w:tr>
      <w:tr w:rsidR="006A19EE" w:rsidRPr="007C77B6" w:rsidTr="00D0685C">
        <w:trPr>
          <w:trHeight w:val="423"/>
          <w:jc w:val="center"/>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3 курс</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Байгазиева Айзат Сатындиевна</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26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ТПОП</w:t>
            </w:r>
          </w:p>
        </w:tc>
      </w:tr>
      <w:tr w:rsidR="006A19EE" w:rsidRPr="007C77B6" w:rsidTr="00D0685C">
        <w:trPr>
          <w:trHeight w:val="416"/>
          <w:jc w:val="center"/>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4</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4 курс</w:t>
            </w:r>
          </w:p>
        </w:tc>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19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Тынарбекова Мээрим Тынарбековна</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6A19EE" w:rsidRPr="007C77B6" w:rsidRDefault="006A19EE" w:rsidP="00D0685C">
            <w:pPr>
              <w:spacing w:after="0" w:line="260" w:lineRule="exact"/>
              <w:jc w:val="both"/>
              <w:rPr>
                <w:rFonts w:ascii="Times New Roman" w:eastAsia="Times New Roman" w:hAnsi="Times New Roman" w:cs="Times New Roman"/>
                <w:sz w:val="24"/>
                <w:szCs w:val="24"/>
                <w:lang w:eastAsia="ru-RU"/>
              </w:rPr>
            </w:pPr>
            <w:r w:rsidRPr="007C77B6">
              <w:rPr>
                <w:rFonts w:ascii="Times New Roman" w:eastAsia="Times New Roman" w:hAnsi="Times New Roman" w:cs="Times New Roman"/>
                <w:color w:val="000000"/>
                <w:kern w:val="24"/>
                <w:sz w:val="24"/>
                <w:szCs w:val="24"/>
                <w:lang w:eastAsia="ru-RU"/>
              </w:rPr>
              <w:t>ТК</w:t>
            </w:r>
          </w:p>
        </w:tc>
      </w:tr>
    </w:tbl>
    <w:p w:rsidR="006A19EE" w:rsidRDefault="006A19EE" w:rsidP="006A19EE">
      <w:pPr>
        <w:pStyle w:val="ad"/>
        <w:spacing w:before="0" w:beforeAutospacing="0" w:after="0" w:afterAutospacing="0"/>
        <w:jc w:val="both"/>
        <w:rPr>
          <w:color w:val="000000"/>
          <w:kern w:val="24"/>
        </w:rPr>
      </w:pPr>
    </w:p>
    <w:p w:rsidR="006A19EE" w:rsidRPr="00732408" w:rsidRDefault="006A19EE" w:rsidP="006A19EE">
      <w:pPr>
        <w:contextualSpacing/>
        <w:jc w:val="both"/>
        <w:rPr>
          <w:rFonts w:ascii="Times New Roman" w:hAnsi="Times New Roman" w:cs="Times New Roman"/>
          <w:b/>
          <w:sz w:val="24"/>
          <w:szCs w:val="24"/>
        </w:rPr>
      </w:pPr>
      <w:r w:rsidRPr="00732408">
        <w:rPr>
          <w:rFonts w:ascii="Times New Roman" w:hAnsi="Times New Roman" w:cs="Times New Roman"/>
          <w:b/>
          <w:i/>
          <w:sz w:val="24"/>
          <w:szCs w:val="24"/>
        </w:rPr>
        <w:t xml:space="preserve"> </w:t>
      </w:r>
      <w:r w:rsidRPr="00732408">
        <w:rPr>
          <w:rFonts w:ascii="Times New Roman" w:hAnsi="Times New Roman" w:cs="Times New Roman"/>
          <w:sz w:val="24"/>
          <w:szCs w:val="24"/>
        </w:rPr>
        <w:t>В формате воспитательной работы проведено 134 организационных, культурно – массовых и воспитательных мероприятий, в том числе:</w:t>
      </w:r>
    </w:p>
    <w:p w:rsidR="006A19EE" w:rsidRPr="00732408" w:rsidRDefault="006A19EE" w:rsidP="006A19EE">
      <w:pPr>
        <w:ind w:left="142"/>
        <w:contextualSpacing/>
        <w:jc w:val="both"/>
        <w:rPr>
          <w:rFonts w:ascii="Times New Roman" w:hAnsi="Times New Roman" w:cs="Times New Roman"/>
          <w:i/>
          <w:sz w:val="24"/>
          <w:szCs w:val="24"/>
        </w:rPr>
      </w:pPr>
      <w:r>
        <w:rPr>
          <w:rFonts w:ascii="Times New Roman" w:hAnsi="Times New Roman" w:cs="Times New Roman"/>
          <w:i/>
          <w:sz w:val="24"/>
          <w:szCs w:val="24"/>
        </w:rPr>
        <w:t>-72</w:t>
      </w:r>
      <w:r w:rsidRPr="00732408">
        <w:rPr>
          <w:rFonts w:ascii="Times New Roman" w:hAnsi="Times New Roman" w:cs="Times New Roman"/>
          <w:i/>
          <w:sz w:val="24"/>
          <w:szCs w:val="24"/>
        </w:rPr>
        <w:t xml:space="preserve"> собраний;</w:t>
      </w:r>
    </w:p>
    <w:p w:rsidR="006A19EE" w:rsidRPr="00732408" w:rsidRDefault="006A19EE" w:rsidP="006A19EE">
      <w:pPr>
        <w:ind w:left="142"/>
        <w:contextualSpacing/>
        <w:jc w:val="both"/>
        <w:rPr>
          <w:rFonts w:ascii="Times New Roman" w:hAnsi="Times New Roman" w:cs="Times New Roman"/>
          <w:i/>
          <w:sz w:val="24"/>
          <w:szCs w:val="24"/>
        </w:rPr>
      </w:pPr>
      <w:r w:rsidRPr="00732408">
        <w:rPr>
          <w:rFonts w:ascii="Times New Roman" w:hAnsi="Times New Roman" w:cs="Times New Roman"/>
          <w:i/>
          <w:sz w:val="24"/>
          <w:szCs w:val="24"/>
        </w:rPr>
        <w:t>-</w:t>
      </w:r>
      <w:r>
        <w:rPr>
          <w:rFonts w:ascii="Times New Roman" w:hAnsi="Times New Roman" w:cs="Times New Roman"/>
          <w:i/>
          <w:sz w:val="24"/>
          <w:szCs w:val="24"/>
        </w:rPr>
        <w:t>8</w:t>
      </w:r>
      <w:r w:rsidRPr="00732408">
        <w:rPr>
          <w:rFonts w:ascii="Times New Roman" w:hAnsi="Times New Roman" w:cs="Times New Roman"/>
          <w:i/>
          <w:sz w:val="24"/>
          <w:szCs w:val="24"/>
        </w:rPr>
        <w:t xml:space="preserve"> рейдов в общ. №</w:t>
      </w:r>
      <w:r>
        <w:rPr>
          <w:rFonts w:ascii="Times New Roman" w:hAnsi="Times New Roman" w:cs="Times New Roman"/>
          <w:i/>
          <w:sz w:val="24"/>
          <w:szCs w:val="24"/>
        </w:rPr>
        <w:t>2</w:t>
      </w:r>
      <w:r w:rsidRPr="00732408">
        <w:rPr>
          <w:rFonts w:ascii="Times New Roman" w:hAnsi="Times New Roman" w:cs="Times New Roman"/>
          <w:i/>
          <w:sz w:val="24"/>
          <w:szCs w:val="24"/>
        </w:rPr>
        <w:t>;</w:t>
      </w:r>
    </w:p>
    <w:p w:rsidR="006A19EE" w:rsidRPr="00732408" w:rsidRDefault="006A19EE" w:rsidP="006A19EE">
      <w:pPr>
        <w:ind w:left="142"/>
        <w:contextualSpacing/>
        <w:jc w:val="both"/>
        <w:rPr>
          <w:rFonts w:ascii="Times New Roman" w:hAnsi="Times New Roman" w:cs="Times New Roman"/>
          <w:i/>
          <w:sz w:val="24"/>
          <w:szCs w:val="24"/>
        </w:rPr>
      </w:pPr>
      <w:r w:rsidRPr="00732408">
        <w:rPr>
          <w:rFonts w:ascii="Times New Roman" w:hAnsi="Times New Roman" w:cs="Times New Roman"/>
          <w:i/>
          <w:sz w:val="24"/>
          <w:szCs w:val="24"/>
        </w:rPr>
        <w:t>-4</w:t>
      </w:r>
      <w:r>
        <w:rPr>
          <w:rFonts w:ascii="Times New Roman" w:hAnsi="Times New Roman" w:cs="Times New Roman"/>
          <w:i/>
          <w:sz w:val="24"/>
          <w:szCs w:val="24"/>
        </w:rPr>
        <w:t>5</w:t>
      </w:r>
      <w:r w:rsidRPr="00732408">
        <w:rPr>
          <w:rFonts w:ascii="Times New Roman" w:hAnsi="Times New Roman" w:cs="Times New Roman"/>
          <w:i/>
          <w:sz w:val="24"/>
          <w:szCs w:val="24"/>
        </w:rPr>
        <w:t xml:space="preserve"> участия в культурно – массовых мероприятиях на уровне ВУЗа, района, города, Республики, зарубежья;</w:t>
      </w:r>
    </w:p>
    <w:p w:rsidR="006A19EE" w:rsidRPr="00732408" w:rsidRDefault="006A19EE" w:rsidP="006A19EE">
      <w:pPr>
        <w:ind w:left="142"/>
        <w:contextualSpacing/>
        <w:jc w:val="both"/>
        <w:rPr>
          <w:rFonts w:ascii="Times New Roman" w:hAnsi="Times New Roman" w:cs="Times New Roman"/>
          <w:i/>
          <w:sz w:val="24"/>
          <w:szCs w:val="24"/>
        </w:rPr>
      </w:pPr>
      <w:r w:rsidRPr="00732408">
        <w:rPr>
          <w:rFonts w:ascii="Times New Roman" w:hAnsi="Times New Roman" w:cs="Times New Roman"/>
          <w:i/>
          <w:sz w:val="24"/>
          <w:szCs w:val="24"/>
        </w:rPr>
        <w:t>-4 уборок территории;</w:t>
      </w:r>
    </w:p>
    <w:p w:rsidR="006A19EE" w:rsidRPr="00732408" w:rsidRDefault="006A19EE" w:rsidP="006A19EE">
      <w:pPr>
        <w:ind w:left="142"/>
        <w:contextualSpacing/>
        <w:jc w:val="both"/>
        <w:rPr>
          <w:rFonts w:ascii="Times New Roman" w:hAnsi="Times New Roman" w:cs="Times New Roman"/>
          <w:i/>
          <w:sz w:val="24"/>
          <w:szCs w:val="24"/>
        </w:rPr>
      </w:pPr>
      <w:r w:rsidRPr="00732408">
        <w:rPr>
          <w:rFonts w:ascii="Times New Roman" w:hAnsi="Times New Roman" w:cs="Times New Roman"/>
          <w:i/>
          <w:sz w:val="24"/>
          <w:szCs w:val="24"/>
        </w:rPr>
        <w:lastRenderedPageBreak/>
        <w:t>-6 раза сбор средств на благотворительность;</w:t>
      </w:r>
    </w:p>
    <w:p w:rsidR="006A19EE" w:rsidRPr="00732408" w:rsidRDefault="006A19EE" w:rsidP="006A19EE">
      <w:pPr>
        <w:ind w:left="142"/>
        <w:contextualSpacing/>
        <w:jc w:val="both"/>
        <w:rPr>
          <w:rFonts w:ascii="Times New Roman" w:hAnsi="Times New Roman" w:cs="Times New Roman"/>
          <w:i/>
          <w:sz w:val="24"/>
          <w:szCs w:val="24"/>
        </w:rPr>
      </w:pPr>
      <w:r w:rsidRPr="00732408">
        <w:rPr>
          <w:rFonts w:ascii="Times New Roman" w:hAnsi="Times New Roman" w:cs="Times New Roman"/>
          <w:i/>
          <w:sz w:val="24"/>
          <w:szCs w:val="24"/>
        </w:rPr>
        <w:t xml:space="preserve">--9 прочих мероприятий (нахождение спонсоров, подготовка стендов и др.), </w:t>
      </w:r>
    </w:p>
    <w:p w:rsidR="006A19EE" w:rsidRPr="00732408" w:rsidRDefault="006A19EE" w:rsidP="006A19EE">
      <w:pPr>
        <w:rPr>
          <w:rFonts w:ascii="Times New Roman" w:eastAsia="Calibri" w:hAnsi="Times New Roman" w:cs="Times New Roman"/>
          <w:sz w:val="24"/>
          <w:szCs w:val="24"/>
        </w:rPr>
      </w:pPr>
      <w:r w:rsidRPr="00732408">
        <w:rPr>
          <w:rFonts w:ascii="Times New Roman" w:eastAsia="Calibri" w:hAnsi="Times New Roman" w:cs="Times New Roman"/>
          <w:sz w:val="24"/>
          <w:szCs w:val="24"/>
        </w:rPr>
        <w:t xml:space="preserve">             Начиная с I курса, студенты приобщаются к общественной жизни факультета и университета, вовлекаются в науку. Студенты факультета за отчетный период принимали активное участие во всех культурно-массовых и общественных мероприятиях университета,</w:t>
      </w:r>
      <w:r w:rsidRPr="00AC1E51">
        <w:rPr>
          <w:rFonts w:ascii="Times New Roman" w:eastAsia="Calibri" w:hAnsi="Times New Roman" w:cs="Times New Roman"/>
          <w:sz w:val="24"/>
          <w:szCs w:val="24"/>
        </w:rPr>
        <w:t xml:space="preserve"> </w:t>
      </w:r>
      <w:r w:rsidRPr="00732408">
        <w:rPr>
          <w:rFonts w:ascii="Times New Roman" w:eastAsia="Calibri" w:hAnsi="Times New Roman" w:cs="Times New Roman"/>
          <w:sz w:val="24"/>
          <w:szCs w:val="24"/>
        </w:rPr>
        <w:t>города, Республики являлись обладателями призов на конкурсах и фестивалях художественной самодеятельности, праздничных концертах таких как: «Посвящение в студенты», «</w:t>
      </w:r>
      <w:r>
        <w:rPr>
          <w:rFonts w:ascii="Times New Roman" w:eastAsia="Calibri" w:hAnsi="Times New Roman" w:cs="Times New Roman"/>
          <w:sz w:val="24"/>
          <w:szCs w:val="24"/>
        </w:rPr>
        <w:t>Нооруз</w:t>
      </w:r>
      <w:r w:rsidRPr="00732408">
        <w:rPr>
          <w:rFonts w:ascii="Times New Roman" w:eastAsia="Calibri" w:hAnsi="Times New Roman" w:cs="Times New Roman"/>
          <w:sz w:val="24"/>
          <w:szCs w:val="24"/>
        </w:rPr>
        <w:t>»</w:t>
      </w:r>
      <w:r>
        <w:rPr>
          <w:rFonts w:ascii="Times New Roman" w:eastAsia="Calibri" w:hAnsi="Times New Roman" w:cs="Times New Roman"/>
          <w:sz w:val="24"/>
          <w:szCs w:val="24"/>
        </w:rPr>
        <w:t>, «Битва респект», «</w:t>
      </w:r>
      <w:r>
        <w:rPr>
          <w:rFonts w:ascii="Arial" w:hAnsi="Arial" w:cs="Arial"/>
          <w:color w:val="050505"/>
          <w:sz w:val="23"/>
          <w:szCs w:val="23"/>
          <w:shd w:val="clear" w:color="auto" w:fill="FFFFFF"/>
        </w:rPr>
        <w:t>Армреслинг</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в</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 xml:space="preserve">КГТУ», </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Demodey</w:t>
      </w:r>
      <w:r>
        <w:rPr>
          <w:rFonts w:ascii="Times New Roman" w:eastAsia="Calibri" w:hAnsi="Times New Roman" w:cs="Times New Roman"/>
          <w:sz w:val="24"/>
          <w:szCs w:val="24"/>
        </w:rPr>
        <w:t>», «Одна кафедра - два стартапа», в международном фестивале</w:t>
      </w:r>
      <w:r w:rsidRPr="00AC1E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hyperlink r:id="rId22" w:history="1">
        <w:r w:rsidRPr="00AC1E51">
          <w:rPr>
            <w:rFonts w:ascii="Times New Roman" w:eastAsia="Times New Roman" w:hAnsi="Times New Roman" w:cs="Times New Roman"/>
            <w:b/>
            <w:bCs/>
            <w:color w:val="0000FF"/>
            <w:sz w:val="24"/>
            <w:szCs w:val="24"/>
            <w:bdr w:val="none" w:sz="0" w:space="0" w:color="auto" w:frame="1"/>
            <w:shd w:val="clear" w:color="auto" w:fill="FFFFFF"/>
            <w:lang w:eastAsia="ru-RU"/>
          </w:rPr>
          <w:t>Go Viral Central Asia</w:t>
        </w:r>
      </w:hyperlink>
      <w:r>
        <w:rPr>
          <w:rFonts w:ascii="Times New Roman" w:eastAsia="Times New Roman" w:hAnsi="Times New Roman" w:cs="Times New Roman"/>
          <w:sz w:val="24"/>
          <w:szCs w:val="24"/>
          <w:lang w:eastAsia="ru-RU"/>
        </w:rPr>
        <w:t xml:space="preserve">», а также </w:t>
      </w:r>
      <w:r>
        <w:rPr>
          <w:rFonts w:ascii="Arial" w:hAnsi="Arial" w:cs="Arial"/>
          <w:color w:val="050505"/>
          <w:sz w:val="23"/>
          <w:szCs w:val="23"/>
          <w:shd w:val="clear" w:color="auto" w:fill="FFFFFF"/>
        </w:rPr>
        <w:t>приняли</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активное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участие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на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летнем</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лагере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по</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программе</w:t>
      </w:r>
      <w:r>
        <w:rPr>
          <w:rFonts w:ascii="Segoe UI Historic" w:hAnsi="Segoe UI Historic" w:cs="Segoe UI Historic"/>
          <w:color w:val="050505"/>
          <w:sz w:val="23"/>
          <w:szCs w:val="23"/>
          <w:shd w:val="clear" w:color="auto" w:fill="FFFFFF"/>
        </w:rPr>
        <w:t xml:space="preserve"> «Summer School KSTU 2022» </w:t>
      </w:r>
      <w:r>
        <w:rPr>
          <w:rFonts w:ascii="Arial" w:hAnsi="Arial" w:cs="Arial"/>
          <w:color w:val="050505"/>
          <w:sz w:val="23"/>
          <w:szCs w:val="23"/>
          <w:shd w:val="clear" w:color="auto" w:fill="FFFFFF"/>
        </w:rPr>
        <w:t>на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побережье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озера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Иссык</w:t>
      </w:r>
      <w:r>
        <w:rPr>
          <w:rFonts w:ascii="Segoe UI Historic" w:hAnsi="Segoe UI Historic" w:cs="Segoe UI Historic"/>
          <w:color w:val="050505"/>
          <w:sz w:val="23"/>
          <w:szCs w:val="23"/>
          <w:shd w:val="clear" w:color="auto" w:fill="FFFFFF"/>
        </w:rPr>
        <w:t xml:space="preserve"> </w:t>
      </w:r>
      <w:r>
        <w:rPr>
          <w:rFonts w:ascii="Segoe UI Symbol" w:hAnsi="Segoe UI Symbol" w:cs="Segoe UI Symbol"/>
          <w:color w:val="050505"/>
          <w:sz w:val="23"/>
          <w:szCs w:val="23"/>
          <w:shd w:val="clear" w:color="auto" w:fill="FFFFFF"/>
        </w:rPr>
        <w:t>–</w:t>
      </w:r>
      <w:r>
        <w:rPr>
          <w:rFonts w:ascii="Arial" w:hAnsi="Arial" w:cs="Arial"/>
          <w:color w:val="050505"/>
          <w:sz w:val="23"/>
          <w:szCs w:val="23"/>
          <w:shd w:val="clear" w:color="auto" w:fill="FFFFFF"/>
        </w:rPr>
        <w:t>Куль</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в</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пансионате</w:t>
      </w:r>
      <w:r>
        <w:rPr>
          <w:rFonts w:ascii="Segoe UI Historic" w:hAnsi="Segoe UI Historic" w:cs="Segoe UI Historic"/>
          <w:color w:val="050505"/>
          <w:sz w:val="23"/>
          <w:szCs w:val="23"/>
          <w:shd w:val="clear" w:color="auto" w:fill="FFFFFF"/>
        </w:rPr>
        <w:t xml:space="preserve"> </w:t>
      </w:r>
      <w:r>
        <w:rPr>
          <w:rFonts w:ascii="Segoe UI Symbol" w:hAnsi="Segoe UI Symbol" w:cs="Segoe UI Symbol"/>
          <w:color w:val="050505"/>
          <w:sz w:val="23"/>
          <w:szCs w:val="23"/>
          <w:shd w:val="clear" w:color="auto" w:fill="FFFFFF"/>
        </w:rPr>
        <w:t>«</w:t>
      </w:r>
      <w:r>
        <w:rPr>
          <w:rFonts w:ascii="Arial" w:hAnsi="Arial" w:cs="Arial"/>
          <w:color w:val="050505"/>
          <w:sz w:val="23"/>
          <w:szCs w:val="23"/>
          <w:shd w:val="clear" w:color="auto" w:fill="FFFFFF"/>
        </w:rPr>
        <w:t>Энесай</w:t>
      </w:r>
      <w:r>
        <w:rPr>
          <w:rFonts w:ascii="Segoe UI Symbol" w:hAnsi="Segoe UI Symbol" w:cs="Segoe UI Symbol"/>
          <w:color w:val="050505"/>
          <w:sz w:val="23"/>
          <w:szCs w:val="23"/>
          <w:shd w:val="clear" w:color="auto" w:fill="FFFFFF"/>
        </w:rPr>
        <w:t>»</w:t>
      </w:r>
      <w:r>
        <w:rPr>
          <w:rFonts w:cs="Segoe UI Symbol"/>
          <w:color w:val="050505"/>
          <w:sz w:val="23"/>
          <w:szCs w:val="23"/>
          <w:shd w:val="clear" w:color="auto" w:fill="FFFFFF"/>
        </w:rPr>
        <w:t xml:space="preserve"> </w:t>
      </w:r>
      <w:r w:rsidRPr="00732408">
        <w:rPr>
          <w:rFonts w:ascii="Times New Roman" w:eastAsia="Calibri" w:hAnsi="Times New Roman" w:cs="Times New Roman"/>
          <w:sz w:val="24"/>
          <w:szCs w:val="24"/>
        </w:rPr>
        <w:t>студентам вручены дипломы и благодарственные письма.</w:t>
      </w:r>
    </w:p>
    <w:p w:rsidR="006A19EE" w:rsidRPr="00732408" w:rsidRDefault="006A19EE" w:rsidP="006A19EE">
      <w:pPr>
        <w:ind w:firstLine="708"/>
        <w:contextualSpacing/>
        <w:jc w:val="both"/>
        <w:rPr>
          <w:rFonts w:ascii="Times New Roman" w:hAnsi="Times New Roman" w:cs="Times New Roman"/>
          <w:sz w:val="24"/>
          <w:szCs w:val="24"/>
        </w:rPr>
      </w:pPr>
      <w:r w:rsidRPr="00732408">
        <w:rPr>
          <w:rFonts w:ascii="Times New Roman" w:eastAsia="Calibri" w:hAnsi="Times New Roman" w:cs="Times New Roman"/>
          <w:sz w:val="24"/>
          <w:szCs w:val="24"/>
          <w:lang w:val="ky-KG"/>
        </w:rPr>
        <w:t>С</w:t>
      </w:r>
      <w:r w:rsidRPr="00732408">
        <w:rPr>
          <w:rFonts w:ascii="Times New Roman" w:eastAsia="Calibri" w:hAnsi="Times New Roman" w:cs="Times New Roman"/>
          <w:sz w:val="24"/>
          <w:szCs w:val="24"/>
        </w:rPr>
        <w:t xml:space="preserve">туденты </w:t>
      </w:r>
      <w:r w:rsidRPr="00732408">
        <w:rPr>
          <w:rFonts w:ascii="Times New Roman" w:eastAsia="Calibri" w:hAnsi="Times New Roman" w:cs="Times New Roman"/>
          <w:sz w:val="24"/>
          <w:szCs w:val="24"/>
          <w:lang w:val="ky-KG"/>
        </w:rPr>
        <w:t>ТФ</w:t>
      </w:r>
      <w:r w:rsidRPr="00732408">
        <w:rPr>
          <w:rFonts w:ascii="Times New Roman" w:eastAsia="Calibri" w:hAnsi="Times New Roman" w:cs="Times New Roman"/>
          <w:sz w:val="24"/>
          <w:szCs w:val="24"/>
        </w:rPr>
        <w:t xml:space="preserve"> активно приняли участие в </w:t>
      </w:r>
      <w:r w:rsidRPr="00732408">
        <w:rPr>
          <w:rFonts w:ascii="Times New Roman" w:eastAsia="Calibri" w:hAnsi="Times New Roman" w:cs="Times New Roman"/>
          <w:color w:val="222222"/>
          <w:sz w:val="24"/>
          <w:szCs w:val="24"/>
          <w:shd w:val="clear" w:color="auto" w:fill="FFFFFF"/>
        </w:rPr>
        <w:t xml:space="preserve">межвузовском конкурсе </w:t>
      </w:r>
      <w:r w:rsidRPr="00732408">
        <w:rPr>
          <w:rFonts w:ascii="Times New Roman" w:eastAsia="Calibri" w:hAnsi="Times New Roman" w:cs="Times New Roman"/>
          <w:sz w:val="24"/>
          <w:szCs w:val="24"/>
        </w:rPr>
        <w:t>«Студенты против табака»</w:t>
      </w:r>
      <w:r w:rsidRPr="00732408">
        <w:rPr>
          <w:rFonts w:ascii="Times New Roman" w:eastAsia="Calibri" w:hAnsi="Times New Roman" w:cs="Times New Roman"/>
          <w:color w:val="222222"/>
          <w:sz w:val="24"/>
          <w:szCs w:val="24"/>
          <w:shd w:val="clear" w:color="auto" w:fill="FFFFFF"/>
        </w:rPr>
        <w:t xml:space="preserve"> организатором выступил Всемирная организация здравоохранения. </w:t>
      </w:r>
      <w:r w:rsidRPr="00732408">
        <w:rPr>
          <w:rFonts w:ascii="Times New Roman" w:hAnsi="Times New Roman" w:cs="Times New Roman"/>
          <w:sz w:val="24"/>
          <w:szCs w:val="24"/>
        </w:rPr>
        <w:t xml:space="preserve">Сведения о проведенных мероприятиях и достигнутых результатах представлен в табл. 5. </w:t>
      </w:r>
    </w:p>
    <w:p w:rsidR="006A19EE" w:rsidRPr="00732408" w:rsidRDefault="006A19EE" w:rsidP="006A19EE">
      <w:pPr>
        <w:keepNext/>
        <w:keepLines/>
        <w:widowControl w:val="0"/>
        <w:ind w:firstLine="709"/>
        <w:contextualSpacing/>
        <w:jc w:val="both"/>
        <w:outlineLvl w:val="0"/>
        <w:rPr>
          <w:rFonts w:ascii="Times New Roman" w:eastAsia="Calibri" w:hAnsi="Times New Roman" w:cs="Times New Roman"/>
          <w:bCs/>
          <w:color w:val="000000"/>
          <w:sz w:val="24"/>
          <w:szCs w:val="24"/>
        </w:rPr>
      </w:pPr>
      <w:r w:rsidRPr="00732408">
        <w:rPr>
          <w:rFonts w:ascii="Times New Roman" w:eastAsia="Calibri" w:hAnsi="Times New Roman" w:cs="Times New Roman"/>
          <w:bCs/>
          <w:color w:val="000000"/>
          <w:sz w:val="24"/>
          <w:szCs w:val="24"/>
        </w:rPr>
        <w:t xml:space="preserve">На Технологическом факультете обучаются </w:t>
      </w:r>
      <w:r w:rsidRPr="00732408">
        <w:rPr>
          <w:rFonts w:ascii="Times New Roman" w:eastAsia="Calibri" w:hAnsi="Times New Roman" w:cs="Times New Roman"/>
          <w:sz w:val="24"/>
          <w:szCs w:val="24"/>
          <w:lang w:val="ky-KG"/>
        </w:rPr>
        <w:t xml:space="preserve">студенты–спортсмены, </w:t>
      </w:r>
      <w:r w:rsidRPr="00732408">
        <w:rPr>
          <w:rFonts w:ascii="Times New Roman" w:eastAsia="Calibri" w:hAnsi="Times New Roman" w:cs="Times New Roman"/>
          <w:sz w:val="24"/>
          <w:szCs w:val="24"/>
        </w:rPr>
        <w:t>которые</w:t>
      </w:r>
      <w:r w:rsidRPr="00732408">
        <w:rPr>
          <w:rFonts w:ascii="Times New Roman" w:eastAsia="Calibri" w:hAnsi="Times New Roman" w:cs="Times New Roman"/>
          <w:sz w:val="24"/>
          <w:szCs w:val="24"/>
          <w:lang w:val="ky-KG"/>
        </w:rPr>
        <w:t xml:space="preserve"> являются </w:t>
      </w:r>
      <w:r w:rsidRPr="00732408">
        <w:rPr>
          <w:rFonts w:ascii="Times New Roman" w:eastAsia="Calibri" w:hAnsi="Times New Roman" w:cs="Times New Roman"/>
          <w:bCs/>
          <w:color w:val="000000"/>
          <w:sz w:val="24"/>
          <w:szCs w:val="24"/>
        </w:rPr>
        <w:t>членами сборных КГТУ, Кыргызстана и достигли высоких результатов и достижений в мире спорта. Среди них есть неоднократные победители и призеры соревнований различного уровня, таких как чемпионаты Мира, Азии, Азиатские игры, Универсиада КР:</w:t>
      </w:r>
    </w:p>
    <w:p w:rsidR="006A19EE" w:rsidRPr="00732408" w:rsidRDefault="006A19EE" w:rsidP="006A19EE">
      <w:pPr>
        <w:ind w:firstLine="708"/>
        <w:contextualSpacing/>
        <w:jc w:val="both"/>
        <w:rPr>
          <w:rFonts w:ascii="Times New Roman" w:hAnsi="Times New Roman" w:cs="Times New Roman"/>
          <w:sz w:val="24"/>
          <w:szCs w:val="24"/>
        </w:rPr>
      </w:pPr>
      <w:r>
        <w:rPr>
          <w:rFonts w:ascii="Times New Roman" w:eastAsia="Calibri" w:hAnsi="Times New Roman" w:cs="Times New Roman"/>
          <w:bCs/>
          <w:color w:val="000000"/>
          <w:sz w:val="24"/>
          <w:szCs w:val="24"/>
          <w:lang w:val="ky-KG"/>
        </w:rPr>
        <w:t xml:space="preserve">Спортивная работа. </w:t>
      </w:r>
      <w:r w:rsidRPr="00732408">
        <w:rPr>
          <w:rFonts w:ascii="Times New Roman" w:eastAsia="Calibri" w:hAnsi="Times New Roman" w:cs="Times New Roman"/>
          <w:bCs/>
          <w:color w:val="000000"/>
          <w:sz w:val="24"/>
          <w:szCs w:val="24"/>
        </w:rPr>
        <w:t>Студенты –</w:t>
      </w:r>
      <w:r w:rsidRPr="00732408">
        <w:rPr>
          <w:rFonts w:ascii="Times New Roman" w:eastAsia="Calibri" w:hAnsi="Times New Roman" w:cs="Times New Roman"/>
          <w:bCs/>
          <w:color w:val="000000"/>
          <w:sz w:val="24"/>
          <w:szCs w:val="24"/>
          <w:lang w:val="ky-KG"/>
        </w:rPr>
        <w:t xml:space="preserve"> </w:t>
      </w:r>
      <w:r w:rsidRPr="00732408">
        <w:rPr>
          <w:rFonts w:ascii="Times New Roman" w:eastAsia="Calibri" w:hAnsi="Times New Roman" w:cs="Times New Roman"/>
          <w:bCs/>
          <w:color w:val="000000"/>
          <w:sz w:val="24"/>
          <w:szCs w:val="24"/>
        </w:rPr>
        <w:t xml:space="preserve">спортсмены </w:t>
      </w:r>
      <w:r>
        <w:rPr>
          <w:rFonts w:ascii="Times New Roman" w:eastAsia="Calibri" w:hAnsi="Times New Roman" w:cs="Times New Roman"/>
          <w:bCs/>
          <w:color w:val="000000"/>
          <w:sz w:val="24"/>
          <w:szCs w:val="24"/>
          <w:lang w:val="ky-KG"/>
        </w:rPr>
        <w:t>ТФ</w:t>
      </w:r>
      <w:r w:rsidRPr="00732408">
        <w:rPr>
          <w:rFonts w:ascii="Times New Roman" w:eastAsia="Calibri" w:hAnsi="Times New Roman" w:cs="Times New Roman"/>
          <w:bCs/>
          <w:color w:val="000000"/>
          <w:sz w:val="24"/>
          <w:szCs w:val="24"/>
        </w:rPr>
        <w:t xml:space="preserve"> внесли вклад в общекомандную победу</w:t>
      </w:r>
      <w:r>
        <w:rPr>
          <w:rFonts w:ascii="Times New Roman" w:eastAsia="Calibri" w:hAnsi="Times New Roman" w:cs="Times New Roman"/>
          <w:bCs/>
          <w:color w:val="000000"/>
          <w:sz w:val="24"/>
          <w:szCs w:val="24"/>
          <w:lang w:val="ky-KG"/>
        </w:rPr>
        <w:t xml:space="preserve"> в Универсиаде ВУЗов страны 21-22</w:t>
      </w:r>
      <w:r w:rsidRPr="00732408">
        <w:rPr>
          <w:rFonts w:ascii="Times New Roman" w:eastAsia="Calibri" w:hAnsi="Times New Roman" w:cs="Times New Roman"/>
          <w:bCs/>
          <w:color w:val="000000"/>
          <w:sz w:val="24"/>
          <w:szCs w:val="24"/>
          <w:lang w:val="ky-KG"/>
        </w:rPr>
        <w:t xml:space="preserve"> уч. года.</w:t>
      </w:r>
      <w:r w:rsidRPr="00732408">
        <w:rPr>
          <w:rFonts w:ascii="Times New Roman" w:hAnsi="Times New Roman" w:cs="Times New Roman"/>
          <w:sz w:val="24"/>
          <w:szCs w:val="24"/>
        </w:rPr>
        <w:t xml:space="preserve"> Список студентов – спортсменов ТФ  представлен в табл. 4. </w:t>
      </w:r>
    </w:p>
    <w:p w:rsidR="006A19EE" w:rsidRPr="00732408" w:rsidRDefault="006A19EE" w:rsidP="006A19EE">
      <w:pPr>
        <w:contextualSpacing/>
        <w:rPr>
          <w:rFonts w:ascii="Times New Roman" w:hAnsi="Times New Roman" w:cs="Times New Roman"/>
          <w:sz w:val="24"/>
          <w:szCs w:val="24"/>
        </w:rPr>
      </w:pPr>
      <w:r w:rsidRPr="00732408">
        <w:rPr>
          <w:rFonts w:ascii="Times New Roman" w:hAnsi="Times New Roman" w:cs="Times New Roman"/>
          <w:sz w:val="24"/>
          <w:szCs w:val="24"/>
        </w:rPr>
        <w:t xml:space="preserve">Таблица 4 - Список студентов – </w:t>
      </w:r>
      <w:r w:rsidRPr="00797312">
        <w:rPr>
          <w:rFonts w:ascii="Times New Roman" w:hAnsi="Times New Roman" w:cs="Times New Roman"/>
          <w:sz w:val="24"/>
          <w:szCs w:val="24"/>
        </w:rPr>
        <w:t>спортсменов</w:t>
      </w:r>
      <w:r w:rsidRPr="00732408">
        <w:rPr>
          <w:rFonts w:ascii="Times New Roman" w:hAnsi="Times New Roman" w:cs="Times New Roman"/>
          <w:sz w:val="24"/>
          <w:szCs w:val="24"/>
        </w:rPr>
        <w:t xml:space="preserve"> ТФ  </w:t>
      </w:r>
    </w:p>
    <w:tbl>
      <w:tblPr>
        <w:tblStyle w:val="a3"/>
        <w:tblpPr w:leftFromText="180" w:rightFromText="180" w:vertAnchor="text" w:tblpY="1"/>
        <w:tblOverlap w:val="never"/>
        <w:tblW w:w="0" w:type="auto"/>
        <w:tblLook w:val="04A0" w:firstRow="1" w:lastRow="0" w:firstColumn="1" w:lastColumn="0" w:noHBand="0" w:noVBand="1"/>
      </w:tblPr>
      <w:tblGrid>
        <w:gridCol w:w="526"/>
        <w:gridCol w:w="3268"/>
        <w:gridCol w:w="2287"/>
        <w:gridCol w:w="2238"/>
      </w:tblGrid>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sidRPr="00732408">
              <w:rPr>
                <w:rFonts w:ascii="Times New Roman" w:hAnsi="Times New Roman" w:cs="Times New Roman"/>
                <w:sz w:val="24"/>
                <w:szCs w:val="24"/>
              </w:rPr>
              <w:t>№</w:t>
            </w:r>
          </w:p>
        </w:tc>
        <w:tc>
          <w:tcPr>
            <w:tcW w:w="3268" w:type="dxa"/>
          </w:tcPr>
          <w:p w:rsidR="006A19EE" w:rsidRPr="00732408" w:rsidRDefault="006A19EE" w:rsidP="00D0685C">
            <w:pPr>
              <w:rPr>
                <w:rFonts w:ascii="Times New Roman" w:hAnsi="Times New Roman" w:cs="Times New Roman"/>
                <w:sz w:val="24"/>
                <w:szCs w:val="24"/>
              </w:rPr>
            </w:pPr>
            <w:r w:rsidRPr="00732408">
              <w:rPr>
                <w:rFonts w:ascii="Times New Roman" w:hAnsi="Times New Roman" w:cs="Times New Roman"/>
                <w:sz w:val="24"/>
                <w:szCs w:val="24"/>
              </w:rPr>
              <w:t xml:space="preserve">ФИО студента </w:t>
            </w:r>
          </w:p>
        </w:tc>
        <w:tc>
          <w:tcPr>
            <w:tcW w:w="2287" w:type="dxa"/>
          </w:tcPr>
          <w:p w:rsidR="006A19EE" w:rsidRPr="00732408" w:rsidRDefault="006A19EE" w:rsidP="00D0685C">
            <w:pPr>
              <w:rPr>
                <w:rFonts w:ascii="Times New Roman" w:hAnsi="Times New Roman" w:cs="Times New Roman"/>
                <w:sz w:val="24"/>
                <w:szCs w:val="24"/>
              </w:rPr>
            </w:pPr>
            <w:r w:rsidRPr="00732408">
              <w:rPr>
                <w:rFonts w:ascii="Times New Roman" w:hAnsi="Times New Roman" w:cs="Times New Roman"/>
                <w:sz w:val="24"/>
                <w:szCs w:val="24"/>
              </w:rPr>
              <w:t xml:space="preserve">Группы </w:t>
            </w:r>
          </w:p>
        </w:tc>
        <w:tc>
          <w:tcPr>
            <w:tcW w:w="2238" w:type="dxa"/>
          </w:tcPr>
          <w:p w:rsidR="006A19EE" w:rsidRPr="00732408" w:rsidRDefault="006A19EE" w:rsidP="00D0685C">
            <w:pPr>
              <w:rPr>
                <w:rFonts w:ascii="Times New Roman" w:hAnsi="Times New Roman" w:cs="Times New Roman"/>
                <w:sz w:val="24"/>
                <w:szCs w:val="24"/>
              </w:rPr>
            </w:pPr>
            <w:r w:rsidRPr="00732408">
              <w:rPr>
                <w:rFonts w:ascii="Times New Roman" w:hAnsi="Times New Roman" w:cs="Times New Roman"/>
                <w:sz w:val="24"/>
                <w:szCs w:val="24"/>
              </w:rPr>
              <w:t xml:space="preserve">Вид </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w:t>
            </w:r>
          </w:p>
        </w:tc>
        <w:tc>
          <w:tcPr>
            <w:tcW w:w="3268" w:type="dxa"/>
          </w:tcPr>
          <w:p w:rsidR="006A19EE" w:rsidRPr="00732408" w:rsidRDefault="006A19EE" w:rsidP="00D0685C">
            <w:pPr>
              <w:rPr>
                <w:rFonts w:ascii="Times New Roman" w:hAnsi="Times New Roman" w:cs="Times New Roman"/>
                <w:sz w:val="24"/>
                <w:szCs w:val="24"/>
              </w:rPr>
            </w:pPr>
            <w:r w:rsidRPr="00732408">
              <w:rPr>
                <w:rFonts w:ascii="Times New Roman" w:hAnsi="Times New Roman" w:cs="Times New Roman"/>
                <w:sz w:val="24"/>
                <w:szCs w:val="24"/>
              </w:rPr>
              <w:t xml:space="preserve"> </w:t>
            </w:r>
            <w:r>
              <w:rPr>
                <w:rFonts w:ascii="Times New Roman" w:hAnsi="Times New Roman" w:cs="Times New Roman"/>
                <w:sz w:val="24"/>
                <w:szCs w:val="24"/>
              </w:rPr>
              <w:t xml:space="preserve">Бекболотова Шахзада </w:t>
            </w:r>
          </w:p>
        </w:tc>
        <w:tc>
          <w:tcPr>
            <w:tcW w:w="2287"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ТШИ-1-21</w:t>
            </w:r>
          </w:p>
        </w:tc>
        <w:tc>
          <w:tcPr>
            <w:tcW w:w="2238"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 xml:space="preserve">Волейбол </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2</w:t>
            </w:r>
          </w:p>
        </w:tc>
        <w:tc>
          <w:tcPr>
            <w:tcW w:w="3268"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 xml:space="preserve">Нурбек кызы Айсулуу </w:t>
            </w:r>
          </w:p>
        </w:tc>
        <w:tc>
          <w:tcPr>
            <w:tcW w:w="2287" w:type="dxa"/>
          </w:tcPr>
          <w:p w:rsidR="006A19EE" w:rsidRPr="00732408" w:rsidRDefault="006A19EE" w:rsidP="00D0685C">
            <w:pPr>
              <w:rPr>
                <w:rFonts w:ascii="Times New Roman" w:hAnsi="Times New Roman" w:cs="Times New Roman"/>
                <w:sz w:val="24"/>
                <w:szCs w:val="24"/>
              </w:rPr>
            </w:pPr>
            <w:r>
              <w:rPr>
                <w:rStyle w:val="11pt"/>
                <w:rFonts w:eastAsiaTheme="minorHAnsi"/>
              </w:rPr>
              <w:t>ТПППЖП(мл)-1 -21</w:t>
            </w:r>
          </w:p>
        </w:tc>
        <w:tc>
          <w:tcPr>
            <w:tcW w:w="2238" w:type="dxa"/>
          </w:tcPr>
          <w:p w:rsidR="006A19EE" w:rsidRPr="00732408" w:rsidRDefault="006A19EE" w:rsidP="00D0685C">
            <w:pPr>
              <w:rPr>
                <w:rFonts w:ascii="Times New Roman" w:hAnsi="Times New Roman" w:cs="Times New Roman"/>
                <w:sz w:val="24"/>
                <w:szCs w:val="24"/>
              </w:rPr>
            </w:pPr>
            <w:r>
              <w:rPr>
                <w:rStyle w:val="11pt"/>
                <w:rFonts w:eastAsiaTheme="minorHAnsi"/>
              </w:rPr>
              <w:t>Волейбол</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3</w:t>
            </w:r>
          </w:p>
        </w:tc>
        <w:tc>
          <w:tcPr>
            <w:tcW w:w="3268" w:type="dxa"/>
          </w:tcPr>
          <w:p w:rsidR="006A19EE" w:rsidRPr="00732408" w:rsidRDefault="006A19EE" w:rsidP="00D0685C">
            <w:pPr>
              <w:rPr>
                <w:rFonts w:ascii="Times New Roman" w:hAnsi="Times New Roman" w:cs="Times New Roman"/>
                <w:sz w:val="24"/>
                <w:szCs w:val="24"/>
              </w:rPr>
            </w:pPr>
            <w:r>
              <w:rPr>
                <w:rStyle w:val="11pt"/>
                <w:rFonts w:eastAsiaTheme="minorHAnsi"/>
              </w:rPr>
              <w:t>Кубанычбекова Жанэтта</w:t>
            </w:r>
          </w:p>
        </w:tc>
        <w:tc>
          <w:tcPr>
            <w:tcW w:w="2287" w:type="dxa"/>
          </w:tcPr>
          <w:p w:rsidR="006A19EE" w:rsidRPr="00732408" w:rsidRDefault="006A19EE" w:rsidP="00D0685C">
            <w:pPr>
              <w:rPr>
                <w:rFonts w:ascii="Times New Roman" w:hAnsi="Times New Roman" w:cs="Times New Roman"/>
                <w:sz w:val="24"/>
                <w:szCs w:val="24"/>
              </w:rPr>
            </w:pPr>
            <w:r>
              <w:rPr>
                <w:rStyle w:val="11pt"/>
                <w:rFonts w:eastAsiaTheme="minorHAnsi"/>
              </w:rPr>
              <w:t>ТПООП - 1-20 (рг)</w:t>
            </w:r>
          </w:p>
        </w:tc>
        <w:tc>
          <w:tcPr>
            <w:tcW w:w="2238" w:type="dxa"/>
          </w:tcPr>
          <w:p w:rsidR="006A19EE" w:rsidRPr="00732408" w:rsidRDefault="006A19EE" w:rsidP="00D0685C">
            <w:pPr>
              <w:rPr>
                <w:rFonts w:ascii="Times New Roman" w:hAnsi="Times New Roman" w:cs="Times New Roman"/>
                <w:sz w:val="24"/>
                <w:szCs w:val="24"/>
              </w:rPr>
            </w:pPr>
            <w:r>
              <w:rPr>
                <w:rStyle w:val="11pt"/>
                <w:rFonts w:eastAsiaTheme="minorHAnsi"/>
              </w:rPr>
              <w:t>Волейбол</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5</w:t>
            </w:r>
          </w:p>
        </w:tc>
        <w:tc>
          <w:tcPr>
            <w:tcW w:w="3268" w:type="dxa"/>
          </w:tcPr>
          <w:p w:rsidR="006A19EE" w:rsidRPr="00732408" w:rsidRDefault="006A19EE" w:rsidP="00D0685C">
            <w:pPr>
              <w:rPr>
                <w:rFonts w:ascii="Times New Roman" w:hAnsi="Times New Roman" w:cs="Times New Roman"/>
                <w:sz w:val="24"/>
                <w:szCs w:val="24"/>
              </w:rPr>
            </w:pPr>
            <w:r>
              <w:rPr>
                <w:rStyle w:val="11pt"/>
                <w:rFonts w:eastAsiaTheme="minorHAnsi"/>
              </w:rPr>
              <w:t>Афсалидин кызы Элиза</w:t>
            </w:r>
          </w:p>
        </w:tc>
        <w:tc>
          <w:tcPr>
            <w:tcW w:w="2287" w:type="dxa"/>
          </w:tcPr>
          <w:p w:rsidR="006A19EE" w:rsidRPr="00732408" w:rsidRDefault="006A19EE" w:rsidP="00D0685C">
            <w:pPr>
              <w:rPr>
                <w:rFonts w:ascii="Times New Roman" w:hAnsi="Times New Roman" w:cs="Times New Roman"/>
                <w:sz w:val="24"/>
                <w:szCs w:val="24"/>
              </w:rPr>
            </w:pPr>
            <w:r>
              <w:rPr>
                <w:rStyle w:val="11pt"/>
                <w:rFonts w:eastAsiaTheme="minorHAnsi"/>
              </w:rPr>
              <w:t>ИКТ-1-20</w:t>
            </w:r>
          </w:p>
        </w:tc>
        <w:tc>
          <w:tcPr>
            <w:tcW w:w="2238" w:type="dxa"/>
          </w:tcPr>
          <w:p w:rsidR="006A19EE" w:rsidRPr="00732408" w:rsidRDefault="006A19EE" w:rsidP="00D0685C">
            <w:pPr>
              <w:rPr>
                <w:rFonts w:ascii="Times New Roman" w:hAnsi="Times New Roman" w:cs="Times New Roman"/>
                <w:sz w:val="24"/>
                <w:szCs w:val="24"/>
              </w:rPr>
            </w:pPr>
            <w:r>
              <w:rPr>
                <w:rStyle w:val="11pt"/>
                <w:rFonts w:eastAsiaTheme="minorHAnsi"/>
              </w:rPr>
              <w:t>Волейбол</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6</w:t>
            </w:r>
          </w:p>
        </w:tc>
        <w:tc>
          <w:tcPr>
            <w:tcW w:w="3268" w:type="dxa"/>
          </w:tcPr>
          <w:p w:rsidR="006A19EE" w:rsidRDefault="006A19EE" w:rsidP="00D0685C">
            <w:pPr>
              <w:pStyle w:val="13"/>
              <w:shd w:val="clear" w:color="auto" w:fill="auto"/>
              <w:spacing w:line="220" w:lineRule="exact"/>
              <w:ind w:left="120"/>
            </w:pPr>
            <w:r>
              <w:rPr>
                <w:rStyle w:val="11pt"/>
              </w:rPr>
              <w:t>Сатыева Айсулуу</w:t>
            </w:r>
          </w:p>
        </w:tc>
        <w:tc>
          <w:tcPr>
            <w:tcW w:w="2287" w:type="dxa"/>
          </w:tcPr>
          <w:p w:rsidR="006A19EE" w:rsidRDefault="006A19EE" w:rsidP="00D0685C">
            <w:pPr>
              <w:pStyle w:val="13"/>
              <w:shd w:val="clear" w:color="auto" w:fill="auto"/>
              <w:spacing w:line="220" w:lineRule="exact"/>
              <w:ind w:left="120"/>
            </w:pPr>
            <w:r>
              <w:rPr>
                <w:rStyle w:val="11pt"/>
              </w:rPr>
              <w:t>ТППРС(хмк)-1 -20</w:t>
            </w:r>
          </w:p>
        </w:tc>
        <w:tc>
          <w:tcPr>
            <w:tcW w:w="2238" w:type="dxa"/>
          </w:tcPr>
          <w:p w:rsidR="006A19EE" w:rsidRDefault="006A19EE" w:rsidP="00D0685C">
            <w:pPr>
              <w:pStyle w:val="13"/>
              <w:shd w:val="clear" w:color="auto" w:fill="auto"/>
              <w:spacing w:line="220" w:lineRule="exact"/>
              <w:jc w:val="left"/>
            </w:pPr>
            <w:r>
              <w:rPr>
                <w:rStyle w:val="11pt"/>
              </w:rPr>
              <w:t>Легкая атл.</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7</w:t>
            </w:r>
          </w:p>
        </w:tc>
        <w:tc>
          <w:tcPr>
            <w:tcW w:w="3268" w:type="dxa"/>
          </w:tcPr>
          <w:p w:rsidR="006A19EE" w:rsidRDefault="006A19EE" w:rsidP="00D0685C">
            <w:pPr>
              <w:pStyle w:val="13"/>
              <w:shd w:val="clear" w:color="auto" w:fill="auto"/>
              <w:spacing w:line="220" w:lineRule="exact"/>
              <w:ind w:left="120"/>
            </w:pPr>
            <w:r>
              <w:rPr>
                <w:rStyle w:val="11pt"/>
              </w:rPr>
              <w:t>Ничипуренко Валентина</w:t>
            </w:r>
          </w:p>
        </w:tc>
        <w:tc>
          <w:tcPr>
            <w:tcW w:w="2287" w:type="dxa"/>
          </w:tcPr>
          <w:p w:rsidR="006A19EE" w:rsidRDefault="006A19EE" w:rsidP="00D0685C">
            <w:pPr>
              <w:pStyle w:val="13"/>
              <w:shd w:val="clear" w:color="auto" w:fill="auto"/>
              <w:spacing w:line="220" w:lineRule="exact"/>
              <w:ind w:left="120"/>
            </w:pPr>
            <w:r>
              <w:rPr>
                <w:rStyle w:val="11pt"/>
              </w:rPr>
              <w:t>ДО-1-21</w:t>
            </w:r>
          </w:p>
        </w:tc>
        <w:tc>
          <w:tcPr>
            <w:tcW w:w="2238" w:type="dxa"/>
          </w:tcPr>
          <w:p w:rsidR="006A19EE" w:rsidRDefault="006A19EE" w:rsidP="00D0685C">
            <w:pPr>
              <w:pStyle w:val="13"/>
              <w:shd w:val="clear" w:color="auto" w:fill="auto"/>
              <w:spacing w:line="220" w:lineRule="exact"/>
              <w:jc w:val="left"/>
            </w:pPr>
            <w:r>
              <w:rPr>
                <w:rStyle w:val="11pt"/>
              </w:rPr>
              <w:t>Легкая атл.</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8</w:t>
            </w:r>
          </w:p>
        </w:tc>
        <w:tc>
          <w:tcPr>
            <w:tcW w:w="3268" w:type="dxa"/>
          </w:tcPr>
          <w:p w:rsidR="006A19EE" w:rsidRDefault="006A19EE" w:rsidP="00D0685C">
            <w:pPr>
              <w:pStyle w:val="13"/>
              <w:shd w:val="clear" w:color="auto" w:fill="auto"/>
              <w:spacing w:line="220" w:lineRule="exact"/>
              <w:ind w:left="120"/>
            </w:pPr>
            <w:r>
              <w:rPr>
                <w:rStyle w:val="11pt"/>
              </w:rPr>
              <w:t>Жолочиева Алия</w:t>
            </w:r>
          </w:p>
        </w:tc>
        <w:tc>
          <w:tcPr>
            <w:tcW w:w="2287" w:type="dxa"/>
          </w:tcPr>
          <w:p w:rsidR="006A19EE" w:rsidRDefault="006A19EE" w:rsidP="00D0685C">
            <w:pPr>
              <w:pStyle w:val="13"/>
              <w:shd w:val="clear" w:color="auto" w:fill="auto"/>
              <w:spacing w:line="220" w:lineRule="exact"/>
              <w:ind w:left="120"/>
            </w:pPr>
            <w:r>
              <w:rPr>
                <w:rStyle w:val="11pt"/>
              </w:rPr>
              <w:t>ТПООП-1-21</w:t>
            </w:r>
          </w:p>
        </w:tc>
        <w:tc>
          <w:tcPr>
            <w:tcW w:w="2238" w:type="dxa"/>
          </w:tcPr>
          <w:p w:rsidR="006A19EE" w:rsidRDefault="006A19EE" w:rsidP="00D0685C">
            <w:pPr>
              <w:pStyle w:val="13"/>
              <w:shd w:val="clear" w:color="auto" w:fill="auto"/>
              <w:spacing w:line="220" w:lineRule="exact"/>
              <w:jc w:val="left"/>
            </w:pPr>
            <w:r>
              <w:rPr>
                <w:rStyle w:val="11pt"/>
              </w:rPr>
              <w:t>Легкая атл.</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9</w:t>
            </w:r>
          </w:p>
        </w:tc>
        <w:tc>
          <w:tcPr>
            <w:tcW w:w="3268" w:type="dxa"/>
          </w:tcPr>
          <w:p w:rsidR="006A19EE" w:rsidRDefault="006A19EE" w:rsidP="00D0685C">
            <w:pPr>
              <w:pStyle w:val="13"/>
              <w:shd w:val="clear" w:color="auto" w:fill="auto"/>
              <w:spacing w:line="220" w:lineRule="exact"/>
              <w:ind w:left="120"/>
            </w:pPr>
            <w:r>
              <w:rPr>
                <w:rStyle w:val="11pt"/>
              </w:rPr>
              <w:t>Эмилбекова Айкыз</w:t>
            </w:r>
          </w:p>
        </w:tc>
        <w:tc>
          <w:tcPr>
            <w:tcW w:w="2287" w:type="dxa"/>
          </w:tcPr>
          <w:p w:rsidR="006A19EE" w:rsidRDefault="006A19EE" w:rsidP="00D0685C">
            <w:pPr>
              <w:pStyle w:val="13"/>
              <w:shd w:val="clear" w:color="auto" w:fill="auto"/>
              <w:spacing w:line="220" w:lineRule="exact"/>
              <w:ind w:left="120"/>
            </w:pPr>
            <w:r>
              <w:rPr>
                <w:rStyle w:val="11pt"/>
              </w:rPr>
              <w:t>ТППРС-1-21</w:t>
            </w:r>
          </w:p>
        </w:tc>
        <w:tc>
          <w:tcPr>
            <w:tcW w:w="2238" w:type="dxa"/>
          </w:tcPr>
          <w:p w:rsidR="006A19EE" w:rsidRDefault="006A19EE" w:rsidP="00D0685C">
            <w:pPr>
              <w:pStyle w:val="13"/>
              <w:shd w:val="clear" w:color="auto" w:fill="auto"/>
              <w:spacing w:line="220" w:lineRule="exact"/>
              <w:jc w:val="left"/>
            </w:pPr>
            <w:r>
              <w:rPr>
                <w:rStyle w:val="11pt"/>
              </w:rPr>
              <w:t>Ж.борьба</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10</w:t>
            </w:r>
          </w:p>
        </w:tc>
        <w:tc>
          <w:tcPr>
            <w:tcW w:w="3268" w:type="dxa"/>
          </w:tcPr>
          <w:p w:rsidR="006A19EE" w:rsidRDefault="006A19EE" w:rsidP="00D0685C">
            <w:pPr>
              <w:pStyle w:val="13"/>
              <w:shd w:val="clear" w:color="auto" w:fill="auto"/>
              <w:spacing w:line="220" w:lineRule="exact"/>
              <w:ind w:left="120"/>
            </w:pPr>
            <w:r>
              <w:rPr>
                <w:rStyle w:val="11pt"/>
              </w:rPr>
              <w:t>Байсалова Адель</w:t>
            </w:r>
          </w:p>
        </w:tc>
        <w:tc>
          <w:tcPr>
            <w:tcW w:w="2287" w:type="dxa"/>
          </w:tcPr>
          <w:p w:rsidR="006A19EE" w:rsidRDefault="006A19EE" w:rsidP="00D0685C">
            <w:pPr>
              <w:pStyle w:val="13"/>
              <w:shd w:val="clear" w:color="auto" w:fill="auto"/>
              <w:spacing w:line="220" w:lineRule="exact"/>
              <w:ind w:left="120"/>
            </w:pPr>
            <w:r>
              <w:rPr>
                <w:rStyle w:val="11pt"/>
              </w:rPr>
              <w:t>ТПООП 1-21</w:t>
            </w:r>
          </w:p>
        </w:tc>
        <w:tc>
          <w:tcPr>
            <w:tcW w:w="2238" w:type="dxa"/>
          </w:tcPr>
          <w:p w:rsidR="006A19EE" w:rsidRDefault="006A19EE" w:rsidP="00D0685C">
            <w:pPr>
              <w:pStyle w:val="13"/>
              <w:shd w:val="clear" w:color="auto" w:fill="auto"/>
              <w:spacing w:line="220" w:lineRule="exact"/>
              <w:jc w:val="left"/>
            </w:pPr>
            <w:r>
              <w:rPr>
                <w:rStyle w:val="11pt"/>
              </w:rPr>
              <w:t>Ж.борьба</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11</w:t>
            </w:r>
          </w:p>
        </w:tc>
        <w:tc>
          <w:tcPr>
            <w:tcW w:w="3268" w:type="dxa"/>
          </w:tcPr>
          <w:p w:rsidR="006A19EE" w:rsidRDefault="006A19EE" w:rsidP="00D0685C">
            <w:pPr>
              <w:pStyle w:val="13"/>
              <w:shd w:val="clear" w:color="auto" w:fill="auto"/>
              <w:spacing w:line="220" w:lineRule="exact"/>
              <w:ind w:left="120"/>
            </w:pPr>
            <w:r>
              <w:rPr>
                <w:rStyle w:val="11pt"/>
              </w:rPr>
              <w:t>Элдосова Мадина</w:t>
            </w:r>
          </w:p>
        </w:tc>
        <w:tc>
          <w:tcPr>
            <w:tcW w:w="2287" w:type="dxa"/>
          </w:tcPr>
          <w:p w:rsidR="006A19EE" w:rsidRDefault="006A19EE" w:rsidP="00D0685C">
            <w:pPr>
              <w:pStyle w:val="13"/>
              <w:shd w:val="clear" w:color="auto" w:fill="auto"/>
              <w:spacing w:line="220" w:lineRule="exact"/>
              <w:ind w:left="120"/>
            </w:pPr>
            <w:r>
              <w:rPr>
                <w:rStyle w:val="11pt"/>
              </w:rPr>
              <w:t>ССП 1-20</w:t>
            </w:r>
          </w:p>
        </w:tc>
        <w:tc>
          <w:tcPr>
            <w:tcW w:w="2238" w:type="dxa"/>
          </w:tcPr>
          <w:p w:rsidR="006A19EE" w:rsidRDefault="006A19EE" w:rsidP="00D0685C">
            <w:pPr>
              <w:pStyle w:val="13"/>
              <w:shd w:val="clear" w:color="auto" w:fill="auto"/>
              <w:spacing w:line="220" w:lineRule="exact"/>
              <w:jc w:val="left"/>
            </w:pPr>
            <w:r>
              <w:rPr>
                <w:rStyle w:val="11pt"/>
              </w:rPr>
              <w:t>Ж.борьба</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12</w:t>
            </w:r>
          </w:p>
        </w:tc>
        <w:tc>
          <w:tcPr>
            <w:tcW w:w="3268" w:type="dxa"/>
          </w:tcPr>
          <w:p w:rsidR="006A19EE" w:rsidRDefault="006A19EE" w:rsidP="00D0685C">
            <w:pPr>
              <w:pStyle w:val="13"/>
              <w:shd w:val="clear" w:color="auto" w:fill="auto"/>
              <w:spacing w:line="220" w:lineRule="exact"/>
              <w:ind w:left="120"/>
            </w:pPr>
            <w:r>
              <w:rPr>
                <w:rStyle w:val="11pt"/>
              </w:rPr>
              <w:t>Бекенова Жанета</w:t>
            </w:r>
          </w:p>
        </w:tc>
        <w:tc>
          <w:tcPr>
            <w:tcW w:w="2287" w:type="dxa"/>
          </w:tcPr>
          <w:p w:rsidR="006A19EE" w:rsidRDefault="006A19EE" w:rsidP="00D0685C">
            <w:pPr>
              <w:pStyle w:val="13"/>
              <w:shd w:val="clear" w:color="auto" w:fill="auto"/>
              <w:spacing w:line="220" w:lineRule="exact"/>
              <w:ind w:left="120"/>
            </w:pPr>
            <w:r>
              <w:rPr>
                <w:rStyle w:val="11pt"/>
              </w:rPr>
              <w:t>ТПППРС 1-20</w:t>
            </w:r>
          </w:p>
        </w:tc>
        <w:tc>
          <w:tcPr>
            <w:tcW w:w="2238" w:type="dxa"/>
          </w:tcPr>
          <w:p w:rsidR="006A19EE" w:rsidRDefault="006A19EE" w:rsidP="00D0685C">
            <w:pPr>
              <w:pStyle w:val="13"/>
              <w:shd w:val="clear" w:color="auto" w:fill="auto"/>
              <w:spacing w:line="220" w:lineRule="exact"/>
              <w:jc w:val="left"/>
            </w:pPr>
            <w:r>
              <w:rPr>
                <w:rStyle w:val="11pt"/>
              </w:rPr>
              <w:t>Ж.борьба</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13</w:t>
            </w:r>
          </w:p>
        </w:tc>
        <w:tc>
          <w:tcPr>
            <w:tcW w:w="3268" w:type="dxa"/>
          </w:tcPr>
          <w:p w:rsidR="006A19EE" w:rsidRDefault="006A19EE" w:rsidP="00D0685C">
            <w:pPr>
              <w:pStyle w:val="13"/>
              <w:shd w:val="clear" w:color="auto" w:fill="auto"/>
              <w:spacing w:line="220" w:lineRule="exact"/>
              <w:ind w:left="120"/>
            </w:pPr>
            <w:r>
              <w:rPr>
                <w:rStyle w:val="11pt"/>
              </w:rPr>
              <w:t>Жумабаева Жаныл</w:t>
            </w:r>
          </w:p>
        </w:tc>
        <w:tc>
          <w:tcPr>
            <w:tcW w:w="2287" w:type="dxa"/>
          </w:tcPr>
          <w:p w:rsidR="006A19EE" w:rsidRDefault="006A19EE" w:rsidP="00D0685C">
            <w:pPr>
              <w:pStyle w:val="13"/>
              <w:shd w:val="clear" w:color="auto" w:fill="auto"/>
              <w:spacing w:line="220" w:lineRule="exact"/>
              <w:ind w:left="120"/>
            </w:pPr>
            <w:r>
              <w:rPr>
                <w:rStyle w:val="11pt"/>
              </w:rPr>
              <w:t>ССП 1-20</w:t>
            </w:r>
          </w:p>
        </w:tc>
        <w:tc>
          <w:tcPr>
            <w:tcW w:w="2238" w:type="dxa"/>
          </w:tcPr>
          <w:p w:rsidR="006A19EE" w:rsidRDefault="006A19EE" w:rsidP="00D0685C">
            <w:pPr>
              <w:pStyle w:val="13"/>
              <w:shd w:val="clear" w:color="auto" w:fill="auto"/>
              <w:spacing w:line="220" w:lineRule="exact"/>
              <w:jc w:val="left"/>
            </w:pPr>
            <w:r>
              <w:rPr>
                <w:rStyle w:val="11pt"/>
              </w:rPr>
              <w:t>Ж.борьба</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14</w:t>
            </w:r>
          </w:p>
        </w:tc>
        <w:tc>
          <w:tcPr>
            <w:tcW w:w="3268" w:type="dxa"/>
          </w:tcPr>
          <w:p w:rsidR="006A19EE" w:rsidRDefault="006A19EE" w:rsidP="00D0685C">
            <w:pPr>
              <w:pStyle w:val="13"/>
              <w:shd w:val="clear" w:color="auto" w:fill="auto"/>
              <w:spacing w:line="220" w:lineRule="exact"/>
              <w:ind w:left="120"/>
            </w:pPr>
            <w:r>
              <w:rPr>
                <w:rStyle w:val="11pt"/>
              </w:rPr>
              <w:t>Рысбекова Бегимай</w:t>
            </w:r>
          </w:p>
        </w:tc>
        <w:tc>
          <w:tcPr>
            <w:tcW w:w="2287" w:type="dxa"/>
          </w:tcPr>
          <w:p w:rsidR="006A19EE" w:rsidRDefault="006A19EE" w:rsidP="00D0685C">
            <w:pPr>
              <w:pStyle w:val="13"/>
              <w:shd w:val="clear" w:color="auto" w:fill="auto"/>
              <w:spacing w:line="220" w:lineRule="exact"/>
              <w:ind w:left="120"/>
            </w:pPr>
            <w:r>
              <w:rPr>
                <w:rStyle w:val="11pt"/>
              </w:rPr>
              <w:t>ТППРС 1-21</w:t>
            </w:r>
          </w:p>
        </w:tc>
        <w:tc>
          <w:tcPr>
            <w:tcW w:w="2238" w:type="dxa"/>
          </w:tcPr>
          <w:p w:rsidR="006A19EE" w:rsidRDefault="006A19EE" w:rsidP="00D0685C">
            <w:pPr>
              <w:pStyle w:val="13"/>
              <w:shd w:val="clear" w:color="auto" w:fill="auto"/>
              <w:spacing w:line="220" w:lineRule="exact"/>
              <w:jc w:val="left"/>
            </w:pPr>
            <w:r>
              <w:rPr>
                <w:rStyle w:val="11pt"/>
              </w:rPr>
              <w:t>Ж.борьба</w:t>
            </w:r>
          </w:p>
        </w:tc>
      </w:tr>
      <w:tr w:rsidR="006A19EE" w:rsidRPr="00732408" w:rsidTr="00D0685C">
        <w:tc>
          <w:tcPr>
            <w:tcW w:w="526" w:type="dxa"/>
          </w:tcPr>
          <w:p w:rsidR="006A19EE" w:rsidRPr="00732408" w:rsidRDefault="006A19EE" w:rsidP="00D0685C">
            <w:pPr>
              <w:rPr>
                <w:rFonts w:ascii="Times New Roman" w:hAnsi="Times New Roman" w:cs="Times New Roman"/>
                <w:sz w:val="24"/>
                <w:szCs w:val="24"/>
              </w:rPr>
            </w:pPr>
            <w:r>
              <w:rPr>
                <w:rFonts w:ascii="Times New Roman" w:hAnsi="Times New Roman" w:cs="Times New Roman"/>
                <w:sz w:val="24"/>
                <w:szCs w:val="24"/>
              </w:rPr>
              <w:t>15</w:t>
            </w:r>
          </w:p>
        </w:tc>
        <w:tc>
          <w:tcPr>
            <w:tcW w:w="3268" w:type="dxa"/>
          </w:tcPr>
          <w:p w:rsidR="006A19EE" w:rsidRDefault="006A19EE" w:rsidP="00D0685C">
            <w:pPr>
              <w:pStyle w:val="13"/>
              <w:shd w:val="clear" w:color="auto" w:fill="auto"/>
              <w:spacing w:line="220" w:lineRule="exact"/>
              <w:ind w:left="120"/>
              <w:rPr>
                <w:rStyle w:val="11pt"/>
              </w:rPr>
            </w:pPr>
            <w:r>
              <w:rPr>
                <w:rStyle w:val="11pt"/>
              </w:rPr>
              <w:t>Жаныш уулу Батырхан</w:t>
            </w:r>
          </w:p>
        </w:tc>
        <w:tc>
          <w:tcPr>
            <w:tcW w:w="2287" w:type="dxa"/>
          </w:tcPr>
          <w:p w:rsidR="006A19EE" w:rsidRDefault="006A19EE" w:rsidP="00D0685C">
            <w:pPr>
              <w:pStyle w:val="13"/>
              <w:shd w:val="clear" w:color="auto" w:fill="auto"/>
              <w:spacing w:line="220" w:lineRule="exact"/>
              <w:ind w:left="120"/>
              <w:rPr>
                <w:rStyle w:val="11pt"/>
              </w:rPr>
            </w:pPr>
            <w:r>
              <w:rPr>
                <w:rStyle w:val="11pt"/>
              </w:rPr>
              <w:t>ТМО 1-20</w:t>
            </w:r>
          </w:p>
        </w:tc>
        <w:tc>
          <w:tcPr>
            <w:tcW w:w="2238" w:type="dxa"/>
          </w:tcPr>
          <w:p w:rsidR="006A19EE" w:rsidRDefault="006A19EE" w:rsidP="00D0685C">
            <w:pPr>
              <w:pStyle w:val="13"/>
              <w:shd w:val="clear" w:color="auto" w:fill="auto"/>
              <w:spacing w:line="220" w:lineRule="exact"/>
              <w:jc w:val="left"/>
              <w:rPr>
                <w:rStyle w:val="11pt"/>
              </w:rPr>
            </w:pPr>
            <w:r>
              <w:rPr>
                <w:rStyle w:val="11pt"/>
              </w:rPr>
              <w:t>Г.борьба</w:t>
            </w:r>
          </w:p>
        </w:tc>
      </w:tr>
    </w:tbl>
    <w:p w:rsidR="006A19EE" w:rsidRDefault="006A19EE" w:rsidP="006A19EE">
      <w:pPr>
        <w:rPr>
          <w:rFonts w:ascii="Times New Roman" w:hAnsi="Times New Roman" w:cs="Times New Roman"/>
          <w:sz w:val="24"/>
          <w:szCs w:val="24"/>
        </w:rPr>
      </w:pPr>
    </w:p>
    <w:p w:rsidR="006A19EE" w:rsidRPr="00732408" w:rsidRDefault="006A19EE" w:rsidP="006A19EE">
      <w:pPr>
        <w:rPr>
          <w:rFonts w:ascii="Times New Roman" w:hAnsi="Times New Roman" w:cs="Times New Roman"/>
          <w:sz w:val="24"/>
          <w:szCs w:val="24"/>
          <w:lang w:val="ky-KG"/>
        </w:rPr>
      </w:pPr>
      <w:r>
        <w:rPr>
          <w:rFonts w:ascii="Times New Roman" w:hAnsi="Times New Roman" w:cs="Times New Roman"/>
          <w:sz w:val="24"/>
          <w:szCs w:val="24"/>
        </w:rPr>
        <w:br w:type="textWrapping" w:clear="all"/>
      </w:r>
      <w:r w:rsidRPr="00732408">
        <w:rPr>
          <w:rFonts w:ascii="Times New Roman" w:hAnsi="Times New Roman" w:cs="Times New Roman"/>
          <w:sz w:val="24"/>
          <w:szCs w:val="24"/>
        </w:rPr>
        <w:t xml:space="preserve"> </w:t>
      </w:r>
    </w:p>
    <w:p w:rsidR="006A19EE" w:rsidRDefault="006A19EE" w:rsidP="006A19EE">
      <w:pPr>
        <w:jc w:val="center"/>
        <w:rPr>
          <w:rFonts w:ascii="Times New Roman" w:hAnsi="Times New Roman" w:cs="Times New Roman"/>
          <w:sz w:val="24"/>
          <w:szCs w:val="24"/>
          <w:lang w:val="ky-KG"/>
        </w:rPr>
      </w:pPr>
      <w:r w:rsidRPr="00732408">
        <w:rPr>
          <w:rFonts w:ascii="Times New Roman" w:eastAsia="Calibri" w:hAnsi="Times New Roman" w:cs="Times New Roman"/>
          <w:sz w:val="24"/>
          <w:szCs w:val="24"/>
        </w:rPr>
        <w:t xml:space="preserve">Таблица 5 </w:t>
      </w:r>
      <w:r>
        <w:rPr>
          <w:rFonts w:ascii="Times New Roman" w:eastAsia="Calibri" w:hAnsi="Times New Roman" w:cs="Times New Roman"/>
          <w:sz w:val="24"/>
          <w:szCs w:val="24"/>
        </w:rPr>
        <w:t>–</w:t>
      </w:r>
      <w:r w:rsidRPr="00732408">
        <w:rPr>
          <w:rFonts w:ascii="Times New Roman" w:eastAsia="Calibri" w:hAnsi="Times New Roman" w:cs="Times New Roman"/>
          <w:sz w:val="24"/>
          <w:szCs w:val="24"/>
        </w:rPr>
        <w:t xml:space="preserve"> </w:t>
      </w:r>
      <w:r>
        <w:rPr>
          <w:rFonts w:ascii="Times New Roman" w:hAnsi="Times New Roman" w:cs="Times New Roman"/>
          <w:sz w:val="24"/>
          <w:szCs w:val="24"/>
          <w:lang w:val="ky-KG"/>
        </w:rPr>
        <w:t xml:space="preserve">Перечень </w:t>
      </w:r>
      <w:r w:rsidRPr="00732408">
        <w:rPr>
          <w:rFonts w:ascii="Times New Roman" w:hAnsi="Times New Roman" w:cs="Times New Roman"/>
          <w:sz w:val="24"/>
          <w:szCs w:val="24"/>
        </w:rPr>
        <w:t>мероприятий ТФ</w:t>
      </w:r>
      <w:r>
        <w:rPr>
          <w:rFonts w:ascii="Times New Roman" w:hAnsi="Times New Roman" w:cs="Times New Roman"/>
          <w:sz w:val="24"/>
          <w:szCs w:val="24"/>
          <w:lang w:val="ky-KG"/>
        </w:rPr>
        <w:t xml:space="preserve"> за 2021</w:t>
      </w:r>
      <w:r w:rsidRPr="00732408">
        <w:rPr>
          <w:rFonts w:ascii="Times New Roman" w:hAnsi="Times New Roman" w:cs="Times New Roman"/>
          <w:sz w:val="24"/>
          <w:szCs w:val="24"/>
          <w:lang w:val="ky-KG"/>
        </w:rPr>
        <w:t>-202</w:t>
      </w:r>
      <w:r>
        <w:rPr>
          <w:rFonts w:ascii="Times New Roman" w:hAnsi="Times New Roman" w:cs="Times New Roman"/>
          <w:sz w:val="24"/>
          <w:szCs w:val="24"/>
          <w:lang w:val="ky-KG"/>
        </w:rPr>
        <w:t>2</w:t>
      </w:r>
      <w:r w:rsidRPr="00732408">
        <w:rPr>
          <w:rFonts w:ascii="Times New Roman" w:hAnsi="Times New Roman" w:cs="Times New Roman"/>
          <w:sz w:val="24"/>
          <w:szCs w:val="24"/>
          <w:lang w:val="ky-KG"/>
        </w:rPr>
        <w:t xml:space="preserve">учебный год. </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617"/>
        <w:gridCol w:w="1164"/>
        <w:gridCol w:w="1544"/>
        <w:gridCol w:w="2176"/>
        <w:gridCol w:w="1294"/>
        <w:gridCol w:w="3272"/>
      </w:tblGrid>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6</w:t>
            </w: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20.09. 21.</w:t>
            </w:r>
          </w:p>
          <w:p w:rsidR="006A19EE" w:rsidRPr="005D0FBC" w:rsidRDefault="006A19EE" w:rsidP="00D0685C">
            <w:pPr>
              <w:keepNext/>
              <w:spacing w:after="0" w:line="240" w:lineRule="auto"/>
              <w:jc w:val="center"/>
              <w:outlineLvl w:val="1"/>
              <w:rPr>
                <w:rFonts w:ascii="Times New Roman" w:eastAsia="Times New Roman" w:hAnsi="Times New Roman" w:cs="Times New Roman"/>
                <w:bCs/>
                <w:iCs/>
                <w:sz w:val="24"/>
                <w:szCs w:val="24"/>
                <w:lang w:eastAsia="ru-RU"/>
              </w:rPr>
            </w:pPr>
          </w:p>
        </w:tc>
        <w:tc>
          <w:tcPr>
            <w:tcW w:w="1544" w:type="dxa"/>
          </w:tcPr>
          <w:p w:rsidR="006A19EE" w:rsidRPr="005D0FBC" w:rsidRDefault="006A19EE" w:rsidP="00D0685C">
            <w:pPr>
              <w:spacing w:after="0" w:line="240" w:lineRule="auto"/>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Собрание кураторов</w:t>
            </w:r>
          </w:p>
          <w:p w:rsidR="006A19EE" w:rsidRPr="005D0FBC" w:rsidRDefault="006A19EE" w:rsidP="00D0685C">
            <w:pPr>
              <w:spacing w:after="0" w:line="240" w:lineRule="auto"/>
              <w:rPr>
                <w:rFonts w:ascii="Times New Roman" w:eastAsia="Times New Roman" w:hAnsi="Times New Roman" w:cs="Times New Roman"/>
                <w:bCs/>
                <w:iCs/>
                <w:sz w:val="24"/>
                <w:szCs w:val="24"/>
                <w:lang w:eastAsia="ru-RU"/>
              </w:rPr>
            </w:pPr>
          </w:p>
        </w:tc>
        <w:tc>
          <w:tcPr>
            <w:tcW w:w="2176" w:type="dxa"/>
          </w:tcPr>
          <w:p w:rsidR="006A19EE" w:rsidRPr="005D0FBC" w:rsidRDefault="006A19EE" w:rsidP="00D0685C">
            <w:pPr>
              <w:spacing w:after="0" w:line="240" w:lineRule="auto"/>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 зам. декана по ВР</w:t>
            </w:r>
          </w:p>
          <w:p w:rsidR="006A19EE" w:rsidRPr="005D0FBC" w:rsidRDefault="006A19EE" w:rsidP="00D0685C">
            <w:pPr>
              <w:spacing w:after="0" w:line="240" w:lineRule="auto"/>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 кураторы</w:t>
            </w:r>
          </w:p>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1/154</w:t>
            </w:r>
          </w:p>
        </w:tc>
        <w:tc>
          <w:tcPr>
            <w:tcW w:w="3272" w:type="dxa"/>
          </w:tcPr>
          <w:p w:rsidR="006A19EE" w:rsidRPr="005D0FBC" w:rsidRDefault="006A19EE" w:rsidP="00D0685C">
            <w:pPr>
              <w:spacing w:after="0" w:line="240" w:lineRule="auto"/>
              <w:jc w:val="both"/>
              <w:rPr>
                <w:rFonts w:ascii="Times New Roman" w:eastAsia="Times New Roman" w:hAnsi="Times New Roman" w:cs="Times New Roman"/>
                <w:bCs/>
                <w:iCs/>
                <w:sz w:val="24"/>
                <w:szCs w:val="24"/>
                <w:lang w:eastAsia="ru-RU"/>
              </w:rPr>
            </w:pPr>
            <w:r w:rsidRPr="005D0FBC">
              <w:rPr>
                <w:rFonts w:ascii="Times New Roman" w:eastAsia="+mn-ea" w:hAnsi="Times New Roman" w:cs="Times New Roman"/>
                <w:color w:val="000000"/>
                <w:kern w:val="24"/>
                <w:sz w:val="24"/>
                <w:szCs w:val="24"/>
                <w:lang w:eastAsia="ru-RU"/>
              </w:rPr>
              <w:t>Выдача журналов групп. Разъяснение правил оформления и ведения  групповых журналов</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7</w:t>
            </w:r>
          </w:p>
        </w:tc>
        <w:tc>
          <w:tcPr>
            <w:tcW w:w="1164" w:type="dxa"/>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bCs/>
                <w:sz w:val="24"/>
                <w:szCs w:val="24"/>
                <w:lang w:eastAsia="ru-RU"/>
              </w:rPr>
              <w:t>22.09.21.</w:t>
            </w:r>
          </w:p>
        </w:tc>
        <w:tc>
          <w:tcPr>
            <w:tcW w:w="1544" w:type="dxa"/>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Флюрография</w:t>
            </w:r>
          </w:p>
        </w:tc>
        <w:tc>
          <w:tcPr>
            <w:tcW w:w="2176" w:type="dxa"/>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-Декан,</w:t>
            </w:r>
          </w:p>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-зав. кафедры</w:t>
            </w:r>
          </w:p>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lastRenderedPageBreak/>
              <w:t>-представители ДСВРиВР КГТУ</w:t>
            </w:r>
          </w:p>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 зам. декана по ВР и УР</w:t>
            </w:r>
          </w:p>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Студенты ТФ</w:t>
            </w:r>
          </w:p>
        </w:tc>
        <w:tc>
          <w:tcPr>
            <w:tcW w:w="1294" w:type="dxa"/>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lastRenderedPageBreak/>
              <w:t xml:space="preserve">Поликлиника </w:t>
            </w:r>
            <w:r w:rsidRPr="005D0FBC">
              <w:rPr>
                <w:rFonts w:ascii="Times New Roman" w:eastAsia="Calibri" w:hAnsi="Times New Roman" w:cs="Times New Roman"/>
                <w:sz w:val="24"/>
                <w:szCs w:val="24"/>
                <w:lang w:eastAsia="ru-RU"/>
              </w:rPr>
              <w:lastRenderedPageBreak/>
              <w:t xml:space="preserve">«Здоровье» №2, и по месту. </w:t>
            </w:r>
          </w:p>
        </w:tc>
        <w:tc>
          <w:tcPr>
            <w:tcW w:w="3272" w:type="dxa"/>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lastRenderedPageBreak/>
              <w:t xml:space="preserve">Задействованы зам. деканы, зав. кафедры, преподаватели </w:t>
            </w:r>
            <w:r w:rsidRPr="005D0FBC">
              <w:rPr>
                <w:rFonts w:ascii="Times New Roman" w:eastAsia="Calibri" w:hAnsi="Times New Roman" w:cs="Times New Roman"/>
                <w:sz w:val="24"/>
                <w:szCs w:val="24"/>
                <w:lang w:eastAsia="ru-RU"/>
              </w:rPr>
              <w:lastRenderedPageBreak/>
              <w:t xml:space="preserve">и студенты ТФ.  </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lastRenderedPageBreak/>
              <w:t>8</w:t>
            </w: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22.09. 21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Собрание студентов 1 и 2 курсов </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p>
        </w:tc>
        <w:tc>
          <w:tcPr>
            <w:tcW w:w="2176"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зам. декана по ВР</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- 1, 2 курс</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академ.советники</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1/154</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Проверка явки ст-в на занятия; разъяснение о мерах наказания за пропуски занятий</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9</w:t>
            </w: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23.09.21</w:t>
            </w: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Собрание старост 1-2 курсов </w:t>
            </w:r>
          </w:p>
        </w:tc>
        <w:tc>
          <w:tcPr>
            <w:tcW w:w="2176"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Зам.дек. по ВР</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Старосты 1-2 курсы</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1/154</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Разъяснение правил оформления и ведения  групповых журналов</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24.09.21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Собрание академических советников 1курса </w:t>
            </w:r>
          </w:p>
        </w:tc>
        <w:tc>
          <w:tcPr>
            <w:tcW w:w="2176"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Зам.дек. по ВР</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Академические советники </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1/154</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Обсуждение плана работы  за 21-22 уч.год. </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27.09.21</w:t>
            </w: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Мероприятие посвящённое к 30- летию независимости КР на тему: «Жаркын келечекке карай жол»</w:t>
            </w: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деканы и зам. декана по восп.работе, </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зав. кафедрами ТФ </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кафедра кыргызского языка</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студенты ТФ  </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Филармония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bCs/>
                <w:sz w:val="24"/>
                <w:szCs w:val="24"/>
                <w:lang w:eastAsia="ru-RU"/>
              </w:rPr>
              <w:t xml:space="preserve">Задействованы зам. декана по ВР, зав. кафедрой Кыргыз тили, ТИЛП, ХПИ, преподаватели кафедры кыргызского языка и студенты ТФ.  </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05.10.21</w:t>
            </w: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последствий</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последствиям для студентов КГТУ</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БАЗ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sz w:val="24"/>
                <w:szCs w:val="24"/>
                <w:lang w:eastAsia="ru-RU"/>
              </w:rPr>
              <w:t>Проведена разъяснительная работа для студентов 1,2,3,4 курсов ТФ</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08.10.21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ind w:right="-112"/>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Мероприятие посвящённое ко Дню университета </w:t>
            </w: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ректор</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проректор </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деканы и зам. декана по восп. работе, </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зав. кафедрами ТФ  </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БАЗ</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bCs/>
                <w:sz w:val="24"/>
                <w:szCs w:val="24"/>
                <w:lang w:eastAsia="ru-RU"/>
              </w:rPr>
              <w:t xml:space="preserve">Задействованы зам. декана по ВР, зав. кафедрами, преподаватели и студенты ТФ.  </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Pr>
                <w:rFonts w:ascii="Times New Roman" w:eastAsia="+mn-ea" w:hAnsi="Times New Roman" w:cs="Times New Roman"/>
                <w:color w:val="000000"/>
                <w:kern w:val="24"/>
                <w:sz w:val="24"/>
                <w:szCs w:val="24"/>
                <w:lang w:eastAsia="ru-RU"/>
              </w:rPr>
              <w:t>10.10.21</w:t>
            </w: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Собрание студентов ТФ  </w:t>
            </w:r>
          </w:p>
        </w:tc>
        <w:tc>
          <w:tcPr>
            <w:tcW w:w="2176"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декан ТФ </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зам.дек. по ВР</w:t>
            </w:r>
          </w:p>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БАЗ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Знакомство со студентами; разъяснение правил и требований проживания в общежитии; обсуждение проблем и трудностей, которые испытывают студенты. </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17.10.21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lastRenderedPageBreak/>
              <w:t xml:space="preserve">Организация </w:t>
            </w:r>
            <w:r w:rsidRPr="005D0FBC">
              <w:rPr>
                <w:rFonts w:ascii="Times New Roman" w:eastAsia="+mn-ea" w:hAnsi="Times New Roman" w:cs="Times New Roman"/>
                <w:color w:val="000000"/>
                <w:kern w:val="24"/>
                <w:sz w:val="24"/>
                <w:szCs w:val="24"/>
                <w:lang w:eastAsia="ru-RU"/>
              </w:rPr>
              <w:lastRenderedPageBreak/>
              <w:t>в проведении лекций посвященной вопросам зарождения коронавируса и его последствий</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lastRenderedPageBreak/>
              <w:t>Организаци</w:t>
            </w:r>
            <w:r w:rsidRPr="005D0FBC">
              <w:rPr>
                <w:rFonts w:ascii="Times New Roman" w:eastAsia="+mn-ea" w:hAnsi="Times New Roman" w:cs="Times New Roman"/>
                <w:color w:val="000000"/>
                <w:kern w:val="24"/>
                <w:sz w:val="24"/>
                <w:szCs w:val="24"/>
                <w:lang w:eastAsia="ru-RU"/>
              </w:rPr>
              <w:lastRenderedPageBreak/>
              <w:t>я в проведении лекций посвященной вопросам зарождения коронавируса и его последствиям для студентов КГТУ</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lastRenderedPageBreak/>
              <w:t xml:space="preserve">БАЗ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sz w:val="24"/>
                <w:szCs w:val="24"/>
                <w:lang w:eastAsia="ru-RU"/>
              </w:rPr>
              <w:t xml:space="preserve">Проведена разъяснительная </w:t>
            </w:r>
            <w:r w:rsidRPr="005D0FBC">
              <w:rPr>
                <w:rFonts w:ascii="Times New Roman" w:eastAsia="Calibri" w:hAnsi="Times New Roman" w:cs="Times New Roman"/>
                <w:sz w:val="24"/>
                <w:szCs w:val="24"/>
                <w:lang w:eastAsia="ru-RU"/>
              </w:rPr>
              <w:lastRenderedPageBreak/>
              <w:t>работа для студентов ТФ</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Pr>
                <w:rFonts w:ascii="Times New Roman" w:eastAsia="+mn-ea" w:hAnsi="Times New Roman" w:cs="Times New Roman"/>
                <w:color w:val="000000"/>
                <w:kern w:val="24"/>
                <w:sz w:val="24"/>
                <w:szCs w:val="24"/>
                <w:lang w:eastAsia="ru-RU"/>
              </w:rPr>
              <w:t>02.11.21</w:t>
            </w: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последствий</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последствиям для студентов КГТУ</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Он-лайн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sz w:val="24"/>
                <w:szCs w:val="24"/>
                <w:lang w:eastAsia="ru-RU"/>
              </w:rPr>
              <w:t>Проведена разъяснительная работа для студентов 1,2,3,4 курсов ТФ</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19.11.</w:t>
            </w:r>
            <w:r w:rsidRPr="005D0FBC">
              <w:rPr>
                <w:rFonts w:ascii="Times New Roman" w:eastAsia="+mn-ea" w:hAnsi="Times New Roman" w:cs="Times New Roman"/>
                <w:color w:val="000000"/>
                <w:kern w:val="24"/>
                <w:sz w:val="24"/>
                <w:szCs w:val="24"/>
                <w:lang w:eastAsia="ru-RU"/>
              </w:rPr>
              <w:t>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последствий</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последствиям для студентов КГТУ</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БАЗ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sz w:val="24"/>
                <w:szCs w:val="24"/>
                <w:lang w:eastAsia="ru-RU"/>
              </w:rPr>
              <w:t>Проведена разъяснительная работа для студентов для старост ТФ</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13</w:t>
            </w: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01.12.21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ind w:right="-112"/>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Мероприятие посвящённое ко Дню студента </w:t>
            </w: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ректор</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проректор </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деканы и зам. декана по восп.работе, </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зав. кафедрами ТФ  </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БАЗ</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bCs/>
                <w:sz w:val="24"/>
                <w:szCs w:val="24"/>
                <w:lang w:eastAsia="ru-RU"/>
              </w:rPr>
              <w:t xml:space="preserve">Задействованы зам. декана по ВР, зав. кафедрой, преподаватели и студенты ТФ. (ст.гр. ТК-1-20 Сатыбалдиева Бегимай, студенты кафедры ХПИ, ТИЛП)  </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09.12.21</w:t>
            </w:r>
          </w:p>
        </w:tc>
        <w:tc>
          <w:tcPr>
            <w:tcW w:w="1544" w:type="dxa"/>
          </w:tcPr>
          <w:p w:rsidR="006A19EE" w:rsidRPr="005D0FBC" w:rsidRDefault="006A19EE" w:rsidP="00D0685C">
            <w:pPr>
              <w:spacing w:after="0" w:line="240" w:lineRule="auto"/>
              <w:ind w:right="-112"/>
              <w:rPr>
                <w:rFonts w:ascii="Times New Roman" w:eastAsia="+mn-ea" w:hAnsi="Times New Roman" w:cs="Times New Roman"/>
                <w:color w:val="000000"/>
                <w:kern w:val="24"/>
                <w:sz w:val="24"/>
                <w:szCs w:val="24"/>
                <w:lang w:eastAsia="ru-RU"/>
              </w:rPr>
            </w:pP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-Организации проведении лекций посвященной вопросам Антикорупция </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p>
        </w:tc>
        <w:tc>
          <w:tcPr>
            <w:tcW w:w="3272" w:type="dxa"/>
          </w:tcPr>
          <w:p w:rsidR="006A19EE" w:rsidRPr="005D0FBC" w:rsidRDefault="006A19EE" w:rsidP="00D0685C">
            <w:pPr>
              <w:spacing w:after="0" w:line="240" w:lineRule="auto"/>
              <w:jc w:val="both"/>
              <w:rPr>
                <w:rFonts w:ascii="Times New Roman" w:eastAsia="Calibri" w:hAnsi="Times New Roman" w:cs="Times New Roman"/>
                <w:bCs/>
                <w:sz w:val="24"/>
                <w:szCs w:val="24"/>
                <w:lang w:eastAsia="ru-RU"/>
              </w:rPr>
            </w:pP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12.12.2020</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Кураторские часы, посвященные дню рождения Ч.Айтматова</w:t>
            </w: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зам. декана ТФ,   кураторы групп ТФ </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студенты 1- 2 курса</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Он-лайн</w:t>
            </w:r>
          </w:p>
        </w:tc>
        <w:tc>
          <w:tcPr>
            <w:tcW w:w="3272" w:type="dxa"/>
          </w:tcPr>
          <w:p w:rsidR="006A19EE" w:rsidRPr="005D0FBC" w:rsidRDefault="006A19EE" w:rsidP="00D0685C">
            <w:pPr>
              <w:spacing w:after="0" w:line="240" w:lineRule="auto"/>
              <w:jc w:val="both"/>
              <w:rPr>
                <w:rFonts w:ascii="Times New Roman" w:eastAsia="Calibri" w:hAnsi="Times New Roman" w:cs="Times New Roman"/>
                <w:bCs/>
                <w:sz w:val="24"/>
                <w:szCs w:val="24"/>
                <w:lang w:eastAsia="ru-RU"/>
              </w:rPr>
            </w:pPr>
            <w:r w:rsidRPr="005D0FBC">
              <w:rPr>
                <w:rFonts w:ascii="Times New Roman" w:eastAsia="+mn-ea" w:hAnsi="Times New Roman" w:cs="Times New Roman"/>
                <w:color w:val="000000"/>
                <w:kern w:val="24"/>
                <w:sz w:val="24"/>
                <w:szCs w:val="24"/>
                <w:lang w:eastAsia="ru-RU"/>
              </w:rPr>
              <w:t>Организация досуга студентов. Привитие  культуры поведения и взаимоотношения</w:t>
            </w:r>
          </w:p>
        </w:tc>
      </w:tr>
      <w:tr w:rsidR="006A19EE" w:rsidRPr="005D0FBC" w:rsidTr="00D0685C">
        <w:trPr>
          <w:trHeight w:val="62"/>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14</w:t>
            </w: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17.12.2020</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ind w:right="-112"/>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Посвящение в студенты   </w:t>
            </w: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ректор</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проректор </w:t>
            </w:r>
          </w:p>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 xml:space="preserve">- деканы и зам. декана по восп. работе, </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БАЗ</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bCs/>
                <w:sz w:val="24"/>
                <w:szCs w:val="24"/>
                <w:lang w:eastAsia="ru-RU"/>
              </w:rPr>
              <w:t xml:space="preserve">Задействованы зам. декана по ВР, студенты ТФ.  </w:t>
            </w:r>
          </w:p>
        </w:tc>
      </w:tr>
      <w:tr w:rsidR="006A19EE" w:rsidRPr="005D0FBC" w:rsidTr="00D0685C">
        <w:trPr>
          <w:trHeight w:val="1469"/>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lastRenderedPageBreak/>
              <w:t>15</w:t>
            </w:r>
          </w:p>
        </w:tc>
        <w:tc>
          <w:tcPr>
            <w:tcW w:w="1164" w:type="dxa"/>
          </w:tcPr>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p>
        </w:tc>
        <w:tc>
          <w:tcPr>
            <w:tcW w:w="2176" w:type="dxa"/>
          </w:tcPr>
          <w:p w:rsidR="006A19EE" w:rsidRPr="005D0FBC" w:rsidRDefault="006A19EE" w:rsidP="00D0685C">
            <w:pPr>
              <w:spacing w:after="0" w:line="240" w:lineRule="auto"/>
              <w:ind w:left="38"/>
              <w:rPr>
                <w:rFonts w:ascii="Times New Roman" w:eastAsia="+mn-ea" w:hAnsi="Times New Roman" w:cs="Times New Roman"/>
                <w:color w:val="000000"/>
                <w:kern w:val="24"/>
                <w:sz w:val="24"/>
                <w:szCs w:val="24"/>
                <w:lang w:eastAsia="ru-RU"/>
              </w:rPr>
            </w:pP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p>
        </w:tc>
        <w:tc>
          <w:tcPr>
            <w:tcW w:w="3272" w:type="dxa"/>
          </w:tcPr>
          <w:p w:rsidR="006A19EE" w:rsidRPr="005D0FBC" w:rsidRDefault="006A19EE" w:rsidP="00D0685C">
            <w:pPr>
              <w:spacing w:after="0" w:line="240" w:lineRule="auto"/>
              <w:jc w:val="both"/>
              <w:rPr>
                <w:rFonts w:ascii="Times New Roman" w:eastAsia="Calibri" w:hAnsi="Times New Roman" w:cs="Times New Roman"/>
                <w:bCs/>
                <w:sz w:val="24"/>
                <w:szCs w:val="24"/>
                <w:lang w:eastAsia="ru-RU"/>
              </w:rPr>
            </w:pPr>
          </w:p>
        </w:tc>
      </w:tr>
      <w:tr w:rsidR="006A19EE" w:rsidRPr="005D0FBC" w:rsidTr="00D0685C">
        <w:trPr>
          <w:trHeight w:val="2791"/>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16</w:t>
            </w: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sidRPr="005D0FBC">
              <w:rPr>
                <w:rFonts w:ascii="Times New Roman" w:eastAsia="+mn-ea" w:hAnsi="Times New Roman" w:cs="Times New Roman"/>
                <w:color w:val="000000"/>
                <w:kern w:val="24"/>
                <w:sz w:val="24"/>
                <w:szCs w:val="24"/>
                <w:lang w:eastAsia="ru-RU"/>
              </w:rPr>
              <w:t>17.0.2021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последствий</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последствиям для студентов КГТУ</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БАЗ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sz w:val="24"/>
                <w:szCs w:val="24"/>
                <w:lang w:eastAsia="ru-RU"/>
              </w:rPr>
              <w:t>Проведена разъяснительная работа для студентов ТФ</w:t>
            </w:r>
          </w:p>
        </w:tc>
      </w:tr>
      <w:tr w:rsidR="006A19EE" w:rsidRPr="005D0FBC" w:rsidTr="00D0685C">
        <w:trPr>
          <w:trHeight w:val="2791"/>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16</w:t>
            </w: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Pr>
                <w:rFonts w:ascii="Times New Roman" w:eastAsia="+mn-ea" w:hAnsi="Times New Roman" w:cs="Times New Roman"/>
                <w:color w:val="000000"/>
                <w:kern w:val="24"/>
                <w:sz w:val="24"/>
                <w:szCs w:val="24"/>
                <w:lang w:eastAsia="ru-RU"/>
              </w:rPr>
              <w:t>17.12</w:t>
            </w:r>
            <w:r w:rsidRPr="005D0FBC">
              <w:rPr>
                <w:rFonts w:ascii="Times New Roman" w:eastAsia="+mn-ea" w:hAnsi="Times New Roman" w:cs="Times New Roman"/>
                <w:color w:val="000000"/>
                <w:kern w:val="24"/>
                <w:sz w:val="24"/>
                <w:szCs w:val="24"/>
                <w:lang w:eastAsia="ru-RU"/>
              </w:rPr>
              <w:t>.2021</w:t>
            </w:r>
          </w:p>
          <w:p w:rsidR="006A19EE" w:rsidRPr="005D0FBC" w:rsidRDefault="006A19EE" w:rsidP="00D0685C">
            <w:pPr>
              <w:spacing w:after="0" w:line="240" w:lineRule="auto"/>
              <w:jc w:val="center"/>
              <w:rPr>
                <w:rFonts w:ascii="Times New Roman" w:eastAsia="+mn-ea" w:hAnsi="Times New Roman" w:cs="Times New Roman"/>
                <w:color w:val="000000"/>
                <w:kern w:val="24"/>
                <w:sz w:val="24"/>
                <w:szCs w:val="24"/>
                <w:lang w:eastAsia="ru-RU"/>
              </w:rPr>
            </w:pP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СПИД</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 лекций посвященной вопросам зарождения коронавируса и его последствиям для студентов КГТУ</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sidRPr="005D0FBC">
              <w:rPr>
                <w:rFonts w:ascii="Times New Roman" w:eastAsia="Times New Roman" w:hAnsi="Times New Roman" w:cs="Times New Roman"/>
                <w:bCs/>
                <w:iCs/>
                <w:sz w:val="24"/>
                <w:szCs w:val="24"/>
                <w:lang w:eastAsia="ru-RU"/>
              </w:rPr>
              <w:t xml:space="preserve">БАЗ </w:t>
            </w:r>
          </w:p>
        </w:tc>
        <w:tc>
          <w:tcPr>
            <w:tcW w:w="3272" w:type="dxa"/>
          </w:tcPr>
          <w:p w:rsidR="006A19EE" w:rsidRPr="005D0FBC" w:rsidRDefault="006A19EE" w:rsidP="00D0685C">
            <w:pPr>
              <w:spacing w:after="0" w:line="240" w:lineRule="auto"/>
              <w:jc w:val="both"/>
              <w:rPr>
                <w:rFonts w:ascii="Times New Roman" w:eastAsia="+mn-ea" w:hAnsi="Times New Roman" w:cs="Times New Roman"/>
                <w:color w:val="000000"/>
                <w:kern w:val="24"/>
                <w:sz w:val="24"/>
                <w:szCs w:val="24"/>
                <w:lang w:eastAsia="ru-RU"/>
              </w:rPr>
            </w:pPr>
            <w:r w:rsidRPr="005D0FBC">
              <w:rPr>
                <w:rFonts w:ascii="Times New Roman" w:eastAsia="Calibri" w:hAnsi="Times New Roman" w:cs="Times New Roman"/>
                <w:sz w:val="24"/>
                <w:szCs w:val="24"/>
                <w:lang w:eastAsia="ru-RU"/>
              </w:rPr>
              <w:t>Проведена разъяснительная работа для студентов ТФ</w:t>
            </w:r>
          </w:p>
        </w:tc>
      </w:tr>
      <w:tr w:rsidR="006A19EE" w:rsidRPr="005D0FBC" w:rsidTr="00D0685C">
        <w:trPr>
          <w:trHeight w:val="2791"/>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Segoe UI Historic" w:hAnsi="Segoe UI Historic" w:cs="Segoe UI Historic"/>
                <w:color w:val="050505"/>
                <w:sz w:val="23"/>
                <w:szCs w:val="23"/>
                <w:shd w:val="clear" w:color="auto" w:fill="FFFFFF"/>
              </w:rPr>
              <w:t>28</w:t>
            </w:r>
            <w:r>
              <w:rPr>
                <w:rFonts w:cs="Segoe UI Historic"/>
                <w:color w:val="050505"/>
                <w:sz w:val="23"/>
                <w:szCs w:val="23"/>
                <w:shd w:val="clear" w:color="auto" w:fill="FFFFFF"/>
              </w:rPr>
              <w:t>.01.</w:t>
            </w:r>
            <w:r>
              <w:rPr>
                <w:rFonts w:ascii="Segoe UI Historic" w:hAnsi="Segoe UI Historic" w:cs="Segoe UI Historic"/>
                <w:color w:val="050505"/>
                <w:sz w:val="23"/>
                <w:szCs w:val="23"/>
                <w:shd w:val="clear" w:color="auto" w:fill="FFFFFF"/>
              </w:rPr>
              <w:t xml:space="preserve">2022 </w:t>
            </w:r>
            <w:r>
              <w:rPr>
                <w:rFonts w:ascii="Arial" w:hAnsi="Arial" w:cs="Arial"/>
                <w:color w:val="050505"/>
                <w:sz w:val="23"/>
                <w:szCs w:val="23"/>
                <w:shd w:val="clear" w:color="auto" w:fill="FFFFFF"/>
              </w:rPr>
              <w:t>года</w:t>
            </w:r>
          </w:p>
        </w:tc>
        <w:tc>
          <w:tcPr>
            <w:tcW w:w="1544" w:type="dxa"/>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Онлайн</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День</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открытых</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дверей</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КГТУ</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имени</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И</w:t>
            </w:r>
            <w:r>
              <w:rPr>
                <w:rFonts w:ascii="Segoe UI Historic" w:hAnsi="Segoe UI Historic" w:cs="Segoe UI Historic"/>
                <w:color w:val="050505"/>
                <w:sz w:val="23"/>
                <w:szCs w:val="23"/>
                <w:shd w:val="clear" w:color="auto" w:fill="FFFFFF"/>
              </w:rPr>
              <w:t>.</w:t>
            </w:r>
            <w:r>
              <w:rPr>
                <w:rFonts w:ascii="Arial" w:hAnsi="Arial" w:cs="Arial"/>
                <w:color w:val="050505"/>
                <w:sz w:val="23"/>
                <w:szCs w:val="23"/>
                <w:shd w:val="clear" w:color="auto" w:fill="FFFFFF"/>
              </w:rPr>
              <w:t>Раззакова</w:t>
            </w:r>
            <w:r>
              <w:rPr>
                <w:rFonts w:ascii="Segoe UI Historic" w:hAnsi="Segoe UI Historic" w:cs="Segoe UI Historic"/>
                <w:color w:val="050505"/>
                <w:sz w:val="23"/>
                <w:szCs w:val="23"/>
                <w:shd w:val="clear" w:color="auto" w:fill="FFFFFF"/>
              </w:rPr>
              <w:t>"</w:t>
            </w:r>
          </w:p>
        </w:tc>
        <w:tc>
          <w:tcPr>
            <w:tcW w:w="2176" w:type="dxa"/>
          </w:tcPr>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sidRPr="005D0FBC">
              <w:rPr>
                <w:rFonts w:ascii="Times New Roman" w:eastAsia="Times New Roman" w:hAnsi="Times New Roman" w:cs="Times New Roman"/>
                <w:bCs/>
                <w:kern w:val="24"/>
                <w:sz w:val="24"/>
                <w:szCs w:val="24"/>
                <w:lang w:val="ky-KG" w:eastAsia="ru-RU"/>
              </w:rPr>
              <w:t>Декан, зам. деканы</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Он-лайн </w:t>
            </w:r>
          </w:p>
        </w:tc>
        <w:tc>
          <w:tcPr>
            <w:tcW w:w="3272" w:type="dxa"/>
          </w:tcPr>
          <w:p w:rsidR="006A19EE" w:rsidRPr="005D0FBC" w:rsidRDefault="006A19EE" w:rsidP="00D0685C">
            <w:pPr>
              <w:spacing w:after="0" w:line="240" w:lineRule="auto"/>
              <w:jc w:val="both"/>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rPr>
          <w:trHeight w:val="2791"/>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Default="006A19EE" w:rsidP="00D0685C">
            <w:pPr>
              <w:spacing w:after="0" w:line="240" w:lineRule="auto"/>
              <w:jc w:val="center"/>
              <w:rPr>
                <w:rFonts w:ascii="Times New Roman" w:eastAsia="+mn-ea" w:hAnsi="Times New Roman" w:cs="Times New Roman"/>
                <w:color w:val="000000"/>
                <w:kern w:val="24"/>
                <w:sz w:val="24"/>
                <w:szCs w:val="24"/>
                <w:lang w:eastAsia="ru-RU"/>
              </w:rPr>
            </w:pPr>
            <w:r>
              <w:rPr>
                <w:rFonts w:ascii="Segoe UI Historic" w:hAnsi="Segoe UI Historic" w:cs="Segoe UI Historic"/>
                <w:color w:val="050505"/>
                <w:sz w:val="23"/>
                <w:szCs w:val="23"/>
                <w:shd w:val="clear" w:color="auto" w:fill="FFFFFF"/>
              </w:rPr>
              <w:t xml:space="preserve">20 </w:t>
            </w:r>
            <w:r>
              <w:rPr>
                <w:rFonts w:ascii="Arial" w:hAnsi="Arial" w:cs="Arial"/>
                <w:color w:val="050505"/>
                <w:sz w:val="23"/>
                <w:szCs w:val="23"/>
                <w:shd w:val="clear" w:color="auto" w:fill="FFFFFF"/>
              </w:rPr>
              <w:t>02</w:t>
            </w:r>
            <w:r>
              <w:rPr>
                <w:rFonts w:ascii="Segoe UI Historic" w:hAnsi="Segoe UI Historic" w:cs="Segoe UI Historic"/>
                <w:color w:val="050505"/>
                <w:sz w:val="23"/>
                <w:szCs w:val="23"/>
                <w:shd w:val="clear" w:color="auto" w:fill="FFFFFF"/>
              </w:rPr>
              <w:t xml:space="preserve"> 2022 </w:t>
            </w:r>
            <w:r>
              <w:rPr>
                <w:rFonts w:ascii="Arial" w:hAnsi="Arial" w:cs="Arial"/>
                <w:color w:val="050505"/>
                <w:sz w:val="23"/>
                <w:szCs w:val="23"/>
                <w:shd w:val="clear" w:color="auto" w:fill="FFFFFF"/>
              </w:rPr>
              <w:t>года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в</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прошло</w:t>
            </w:r>
            <w:r>
              <w:rPr>
                <w:rFonts w:ascii="Segoe UI Historic" w:hAnsi="Segoe UI Historic" w:cs="Segoe UI Historic"/>
                <w:color w:val="050505"/>
                <w:sz w:val="23"/>
                <w:szCs w:val="23"/>
                <w:shd w:val="clear" w:color="auto" w:fill="FFFFFF"/>
              </w:rPr>
              <w:t xml:space="preserve"> </w:t>
            </w:r>
          </w:p>
        </w:tc>
        <w:tc>
          <w:tcPr>
            <w:tcW w:w="1544" w:type="dxa"/>
          </w:tcPr>
          <w:p w:rsidR="006A19EE" w:rsidRPr="005D0FBC" w:rsidRDefault="006A19EE" w:rsidP="00D0685C">
            <w:pPr>
              <w:spacing w:after="0" w:line="240" w:lineRule="auto"/>
              <w:rPr>
                <w:rFonts w:ascii="Times New Roman" w:eastAsia="+mn-ea" w:hAnsi="Times New Roman" w:cs="Times New Roman"/>
                <w:color w:val="000000"/>
                <w:kern w:val="24"/>
                <w:sz w:val="24"/>
                <w:szCs w:val="24"/>
                <w:lang w:eastAsia="ru-RU"/>
              </w:rPr>
            </w:pPr>
            <w:r>
              <w:rPr>
                <w:rFonts w:ascii="Arial" w:hAnsi="Arial" w:cs="Arial"/>
                <w:color w:val="050505"/>
                <w:sz w:val="23"/>
                <w:szCs w:val="23"/>
                <w:shd w:val="clear" w:color="auto" w:fill="FFFFFF"/>
              </w:rPr>
              <w:t>футбольное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состязание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под</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названием</w:t>
            </w:r>
            <w:r>
              <w:rPr>
                <w:rFonts w:ascii="Segoe UI Historic" w:hAnsi="Segoe UI Historic" w:cs="Segoe UI Historic"/>
                <w:color w:val="050505"/>
                <w:sz w:val="23"/>
                <w:szCs w:val="23"/>
                <w:shd w:val="clear" w:color="auto" w:fill="FFFFFF"/>
              </w:rPr>
              <w:t xml:space="preserve"> </w:t>
            </w:r>
            <w:r>
              <w:rPr>
                <w:rFonts w:ascii="Segoe UI Symbol" w:hAnsi="Segoe UI Symbol" w:cs="Segoe UI Symbol"/>
                <w:color w:val="050505"/>
                <w:sz w:val="23"/>
                <w:szCs w:val="23"/>
                <w:shd w:val="clear" w:color="auto" w:fill="FFFFFF"/>
              </w:rPr>
              <w:t>«</w:t>
            </w:r>
            <w:r>
              <w:rPr>
                <w:rFonts w:ascii="Arial" w:hAnsi="Arial" w:cs="Arial"/>
                <w:color w:val="050505"/>
                <w:sz w:val="23"/>
                <w:szCs w:val="23"/>
                <w:shd w:val="clear" w:color="auto" w:fill="FFFFFF"/>
              </w:rPr>
              <w:t>Битва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за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респект</w:t>
            </w:r>
            <w:r>
              <w:rPr>
                <w:rFonts w:ascii="Segoe UI Symbol" w:hAnsi="Segoe UI Symbol" w:cs="Segoe UI Symbol"/>
                <w:color w:val="050505"/>
                <w:sz w:val="23"/>
                <w:szCs w:val="23"/>
                <w:shd w:val="clear" w:color="auto" w:fill="FFFFFF"/>
              </w:rPr>
              <w:t>»</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приуроченное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ко</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Дню</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защитника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Отечества</w:t>
            </w:r>
          </w:p>
        </w:tc>
        <w:tc>
          <w:tcPr>
            <w:tcW w:w="2176" w:type="dxa"/>
          </w:tcPr>
          <w:p w:rsidR="006A19EE"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Pr>
                <w:rFonts w:ascii="Times New Roman" w:eastAsia="+mn-ea" w:hAnsi="Times New Roman" w:cs="Times New Roman"/>
                <w:color w:val="000000"/>
                <w:kern w:val="24"/>
                <w:sz w:val="24"/>
                <w:szCs w:val="24"/>
                <w:lang w:eastAsia="ru-RU"/>
              </w:rPr>
              <w:t>Сотрудники кафедры «Кыргызский язык»</w:t>
            </w:r>
          </w:p>
          <w:p w:rsidR="006A19EE" w:rsidRPr="005D0FBC"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Pr>
                <w:rFonts w:ascii="Times New Roman" w:eastAsia="+mn-ea" w:hAnsi="Times New Roman" w:cs="Times New Roman"/>
                <w:color w:val="000000"/>
                <w:kern w:val="24"/>
                <w:sz w:val="24"/>
                <w:szCs w:val="24"/>
                <w:lang w:eastAsia="ru-RU"/>
              </w:rPr>
              <w:t>Сотрудники кафедры «Русский язык»</w:t>
            </w:r>
          </w:p>
        </w:tc>
        <w:tc>
          <w:tcPr>
            <w:tcW w:w="1294" w:type="dxa"/>
          </w:tcPr>
          <w:p w:rsidR="006A19EE" w:rsidRPr="005D0FBC" w:rsidRDefault="006A19EE" w:rsidP="00D0685C">
            <w:pPr>
              <w:keepNext/>
              <w:spacing w:after="0" w:line="240" w:lineRule="auto"/>
              <w:outlineLvl w:val="1"/>
              <w:rPr>
                <w:rFonts w:ascii="Times New Roman" w:eastAsia="Times New Roman" w:hAnsi="Times New Roman" w:cs="Times New Roman"/>
                <w:bCs/>
                <w:iCs/>
                <w:sz w:val="24"/>
                <w:szCs w:val="24"/>
                <w:lang w:eastAsia="ru-RU"/>
              </w:rPr>
            </w:pPr>
            <w:r>
              <w:rPr>
                <w:rFonts w:ascii="Arial" w:hAnsi="Arial" w:cs="Arial"/>
                <w:color w:val="050505"/>
                <w:sz w:val="23"/>
                <w:szCs w:val="23"/>
                <w:shd w:val="clear" w:color="auto" w:fill="FFFFFF"/>
              </w:rPr>
              <w:t>Спортивный комплекс  «ГАЗПРОМ»</w:t>
            </w:r>
          </w:p>
        </w:tc>
        <w:tc>
          <w:tcPr>
            <w:tcW w:w="3272" w:type="dxa"/>
          </w:tcPr>
          <w:p w:rsidR="006A19EE" w:rsidRPr="005D0FBC" w:rsidRDefault="006A19EE" w:rsidP="00D0685C">
            <w:pPr>
              <w:spacing w:after="0" w:line="240" w:lineRule="auto"/>
              <w:jc w:val="both"/>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rPr>
          <w:trHeight w:val="985"/>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Default="00A961F9" w:rsidP="00D0685C">
            <w:pPr>
              <w:spacing w:after="0" w:line="240" w:lineRule="auto"/>
              <w:jc w:val="center"/>
              <w:rPr>
                <w:rFonts w:ascii="Segoe UI Historic" w:hAnsi="Segoe UI Historic" w:cs="Segoe UI Historic"/>
                <w:color w:val="050505"/>
                <w:sz w:val="23"/>
                <w:szCs w:val="23"/>
                <w:shd w:val="clear" w:color="auto" w:fill="FFFFFF"/>
              </w:rPr>
            </w:pPr>
            <w:hyperlink r:id="rId23" w:history="1">
              <w:r w:rsidR="006A19EE">
                <w:rPr>
                  <w:rStyle w:val="j1lvzwm4"/>
                  <w:rFonts w:ascii="inherit" w:hAnsi="inherit" w:cs="Segoe UI Historic"/>
                  <w:b/>
                  <w:bCs/>
                  <w:color w:val="0000FF"/>
                  <w:sz w:val="20"/>
                  <w:szCs w:val="20"/>
                  <w:u w:val="single"/>
                  <w:bdr w:val="none" w:sz="0" w:space="0" w:color="auto" w:frame="1"/>
                </w:rPr>
                <w:t>28 02.22г</w:t>
              </w:r>
            </w:hyperlink>
            <w:r w:rsidR="006A19EE">
              <w:rPr>
                <w:rStyle w:val="rfua0xdk"/>
                <w:rFonts w:ascii="inherit" w:hAnsi="inherit" w:cs="Segoe UI Historic"/>
                <w:color w:val="65676B"/>
                <w:sz w:val="20"/>
                <w:szCs w:val="20"/>
                <w:shd w:val="clear" w:color="auto" w:fill="FFFFFF"/>
              </w:rPr>
              <w:t> </w:t>
            </w:r>
            <w:r w:rsidR="006A19EE">
              <w:rPr>
                <w:rStyle w:val="jpp8pzdo"/>
                <w:rFonts w:ascii="inherit" w:hAnsi="inherit" w:cs="Segoe UI Historic"/>
                <w:color w:val="65676B"/>
                <w:sz w:val="20"/>
                <w:szCs w:val="20"/>
                <w:shd w:val="clear" w:color="auto" w:fill="FFFFFF"/>
              </w:rPr>
              <w:t> </w:t>
            </w:r>
          </w:p>
        </w:tc>
        <w:tc>
          <w:tcPr>
            <w:tcW w:w="1544" w:type="dxa"/>
          </w:tcPr>
          <w:p w:rsidR="006A19EE" w:rsidRDefault="006A19EE" w:rsidP="00D0685C">
            <w:pPr>
              <w:spacing w:after="0" w:line="240" w:lineRule="auto"/>
              <w:ind w:right="-112"/>
              <w:rPr>
                <w:rFonts w:ascii="Arial" w:hAnsi="Arial" w:cs="Arial"/>
                <w:color w:val="050505"/>
                <w:sz w:val="23"/>
                <w:szCs w:val="23"/>
                <w:shd w:val="clear" w:color="auto" w:fill="FFFFFF"/>
              </w:rPr>
            </w:pPr>
            <w:r>
              <w:rPr>
                <w:rFonts w:ascii="Arial" w:hAnsi="Arial" w:cs="Arial"/>
                <w:color w:val="050505"/>
                <w:sz w:val="23"/>
                <w:szCs w:val="23"/>
                <w:shd w:val="clear" w:color="auto" w:fill="FFFFFF"/>
              </w:rPr>
              <w:t>С</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днём</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государственного</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флага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Кыргызстана</w:t>
            </w:r>
          </w:p>
        </w:tc>
        <w:tc>
          <w:tcPr>
            <w:tcW w:w="2176" w:type="dxa"/>
          </w:tcPr>
          <w:p w:rsidR="006A19EE" w:rsidRDefault="006A19EE" w:rsidP="00F67CBD">
            <w:pPr>
              <w:numPr>
                <w:ilvl w:val="0"/>
                <w:numId w:val="21"/>
              </w:numPr>
              <w:tabs>
                <w:tab w:val="clear" w:pos="720"/>
                <w:tab w:val="num" w:pos="0"/>
              </w:tabs>
              <w:spacing w:after="0" w:line="240" w:lineRule="auto"/>
              <w:ind w:left="38" w:firstLine="0"/>
              <w:rPr>
                <w:rFonts w:ascii="Times New Roman" w:eastAsia="+mn-ea" w:hAnsi="Times New Roman" w:cs="Times New Roman"/>
                <w:color w:val="000000"/>
                <w:kern w:val="24"/>
                <w:sz w:val="24"/>
                <w:szCs w:val="24"/>
                <w:lang w:eastAsia="ru-RU"/>
              </w:rPr>
            </w:pPr>
            <w:r>
              <w:rPr>
                <w:rFonts w:ascii="Times New Roman" w:eastAsia="+mn-ea" w:hAnsi="Times New Roman" w:cs="Times New Roman"/>
                <w:color w:val="000000"/>
                <w:kern w:val="24"/>
                <w:sz w:val="24"/>
                <w:szCs w:val="24"/>
                <w:lang w:eastAsia="ru-RU"/>
              </w:rPr>
              <w:t xml:space="preserve">Зам.деканата ТФ, кураторы, студенты кафедры ТПОП, ТИЛП, </w:t>
            </w:r>
          </w:p>
        </w:tc>
        <w:tc>
          <w:tcPr>
            <w:tcW w:w="1294" w:type="dxa"/>
          </w:tcPr>
          <w:p w:rsidR="006A19EE" w:rsidRDefault="006A19EE" w:rsidP="00D0685C">
            <w:pPr>
              <w:keepNext/>
              <w:spacing w:after="0" w:line="240" w:lineRule="auto"/>
              <w:outlineLvl w:val="1"/>
              <w:rPr>
                <w:rFonts w:ascii="Arial" w:hAnsi="Arial" w:cs="Arial"/>
                <w:color w:val="050505"/>
                <w:sz w:val="23"/>
                <w:szCs w:val="23"/>
                <w:shd w:val="clear" w:color="auto" w:fill="FFFFFF"/>
              </w:rPr>
            </w:pPr>
            <w:r>
              <w:rPr>
                <w:rFonts w:ascii="Arial" w:hAnsi="Arial" w:cs="Arial"/>
                <w:color w:val="050505"/>
                <w:sz w:val="23"/>
                <w:szCs w:val="23"/>
                <w:shd w:val="clear" w:color="auto" w:fill="FFFFFF"/>
              </w:rPr>
              <w:t>Ауд. 1/154</w:t>
            </w:r>
          </w:p>
          <w:p w:rsidR="006A19EE" w:rsidRDefault="006A19EE" w:rsidP="00D0685C">
            <w:pPr>
              <w:keepNext/>
              <w:spacing w:after="0" w:line="240" w:lineRule="auto"/>
              <w:outlineLvl w:val="1"/>
              <w:rPr>
                <w:rFonts w:ascii="Arial" w:hAnsi="Arial" w:cs="Arial"/>
                <w:color w:val="050505"/>
                <w:sz w:val="23"/>
                <w:szCs w:val="23"/>
                <w:shd w:val="clear" w:color="auto" w:fill="FFFFFF"/>
              </w:rPr>
            </w:pPr>
            <w:r>
              <w:rPr>
                <w:rFonts w:ascii="Arial" w:hAnsi="Arial" w:cs="Arial"/>
                <w:color w:val="050505"/>
                <w:sz w:val="23"/>
                <w:szCs w:val="23"/>
                <w:shd w:val="clear" w:color="auto" w:fill="FFFFFF"/>
              </w:rPr>
              <w:t>2/127</w:t>
            </w:r>
          </w:p>
        </w:tc>
        <w:tc>
          <w:tcPr>
            <w:tcW w:w="3272" w:type="dxa"/>
          </w:tcPr>
          <w:p w:rsidR="006A19EE" w:rsidRPr="005D0FBC" w:rsidRDefault="006A19EE" w:rsidP="00D0685C">
            <w:pPr>
              <w:spacing w:after="0" w:line="240" w:lineRule="auto"/>
              <w:jc w:val="both"/>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rPr>
          <w:trHeight w:val="598"/>
          <w:jc w:val="center"/>
        </w:trPr>
        <w:tc>
          <w:tcPr>
            <w:tcW w:w="627" w:type="dxa"/>
            <w:gridSpan w:val="2"/>
          </w:tcPr>
          <w:p w:rsidR="006A19EE" w:rsidRPr="005D0FBC" w:rsidRDefault="006A19EE" w:rsidP="00D0685C">
            <w:pPr>
              <w:spacing w:after="0" w:line="240" w:lineRule="auto"/>
              <w:jc w:val="center"/>
              <w:rPr>
                <w:rFonts w:ascii="Times New Roman" w:eastAsia="Calibri" w:hAnsi="Times New Roman" w:cs="Times New Roman"/>
                <w:sz w:val="24"/>
                <w:szCs w:val="24"/>
                <w:lang w:eastAsia="ru-RU"/>
              </w:rPr>
            </w:pPr>
          </w:p>
        </w:tc>
        <w:tc>
          <w:tcPr>
            <w:tcW w:w="1164" w:type="dxa"/>
          </w:tcPr>
          <w:p w:rsidR="006A19EE" w:rsidRDefault="006A19EE" w:rsidP="00D0685C">
            <w:pPr>
              <w:spacing w:after="0" w:line="240" w:lineRule="auto"/>
              <w:jc w:val="center"/>
              <w:rPr>
                <w:rFonts w:ascii="Segoe UI Historic" w:hAnsi="Segoe UI Historic" w:cs="Segoe UI Historic"/>
                <w:color w:val="050505"/>
                <w:sz w:val="23"/>
                <w:szCs w:val="23"/>
                <w:shd w:val="clear" w:color="auto" w:fill="FFFFFF"/>
              </w:rPr>
            </w:pPr>
            <w:r>
              <w:rPr>
                <w:rStyle w:val="rfua0xdk"/>
                <w:rFonts w:cs="Segoe UI Historic"/>
                <w:color w:val="65676B"/>
                <w:sz w:val="20"/>
                <w:szCs w:val="20"/>
                <w:shd w:val="clear" w:color="auto" w:fill="FFFFFF"/>
              </w:rPr>
              <w:t>.</w:t>
            </w:r>
            <w:r>
              <w:rPr>
                <w:rStyle w:val="j1lvzwm4"/>
                <w:rFonts w:ascii="inherit" w:hAnsi="inherit"/>
                <w:b/>
                <w:bCs/>
                <w:color w:val="0000FF"/>
                <w:u w:val="single"/>
                <w:bdr w:val="none" w:sz="0" w:space="0" w:color="auto" w:frame="1"/>
              </w:rPr>
              <w:t>21 02.22</w:t>
            </w:r>
          </w:p>
        </w:tc>
        <w:tc>
          <w:tcPr>
            <w:tcW w:w="1544" w:type="dxa"/>
          </w:tcPr>
          <w:p w:rsidR="006A19EE" w:rsidRPr="005D0FBC" w:rsidRDefault="006A19EE" w:rsidP="00D0685C">
            <w:pPr>
              <w:spacing w:after="0" w:line="240" w:lineRule="auto"/>
              <w:ind w:right="-112"/>
              <w:rPr>
                <w:rFonts w:ascii="Times New Roman" w:eastAsia="+mn-ea" w:hAnsi="Times New Roman" w:cs="Times New Roman"/>
                <w:color w:val="000000"/>
                <w:kern w:val="24"/>
                <w:sz w:val="24"/>
                <w:szCs w:val="24"/>
                <w:lang w:eastAsia="ru-RU"/>
              </w:rPr>
            </w:pPr>
            <w:r w:rsidRPr="005D0FBC">
              <w:rPr>
                <w:rFonts w:ascii="Times New Roman" w:eastAsia="+mn-ea" w:hAnsi="Times New Roman" w:cs="Times New Roman"/>
                <w:color w:val="000000"/>
                <w:kern w:val="24"/>
                <w:sz w:val="24"/>
                <w:szCs w:val="24"/>
                <w:lang w:eastAsia="ru-RU"/>
              </w:rPr>
              <w:t>Организация в проведении</w:t>
            </w:r>
            <w:r>
              <w:rPr>
                <w:rFonts w:ascii="Times New Roman" w:eastAsia="+mn-ea" w:hAnsi="Times New Roman" w:cs="Times New Roman"/>
                <w:color w:val="000000"/>
                <w:kern w:val="24"/>
                <w:sz w:val="24"/>
                <w:szCs w:val="24"/>
                <w:lang w:eastAsia="ru-RU"/>
              </w:rPr>
              <w:t xml:space="preserve"> мероприятия  </w:t>
            </w:r>
          </w:p>
        </w:tc>
        <w:tc>
          <w:tcPr>
            <w:tcW w:w="2176" w:type="dxa"/>
          </w:tcPr>
          <w:p w:rsidR="006A19EE" w:rsidRDefault="006A19EE" w:rsidP="00F67CBD">
            <w:pPr>
              <w:numPr>
                <w:ilvl w:val="0"/>
                <w:numId w:val="21"/>
              </w:numPr>
              <w:tabs>
                <w:tab w:val="clear" w:pos="720"/>
                <w:tab w:val="num" w:pos="0"/>
              </w:tabs>
              <w:spacing w:after="0" w:line="240" w:lineRule="auto"/>
              <w:ind w:left="38" w:firstLine="0"/>
              <w:rPr>
                <w:rFonts w:ascii="Arial" w:hAnsi="Arial" w:cs="Arial"/>
                <w:color w:val="050505"/>
                <w:sz w:val="23"/>
                <w:szCs w:val="23"/>
                <w:shd w:val="clear" w:color="auto" w:fill="FFFFFF"/>
              </w:rPr>
            </w:pPr>
            <w:r>
              <w:rPr>
                <w:rFonts w:ascii="Arial" w:hAnsi="Arial" w:cs="Arial"/>
                <w:color w:val="050505"/>
                <w:sz w:val="23"/>
                <w:szCs w:val="23"/>
                <w:shd w:val="clear" w:color="auto" w:fill="FFFFFF"/>
              </w:rPr>
              <w:t>Международному</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дню</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родного</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языка</w:t>
            </w:r>
          </w:p>
        </w:tc>
        <w:tc>
          <w:tcPr>
            <w:tcW w:w="1294" w:type="dxa"/>
          </w:tcPr>
          <w:p w:rsidR="006A19EE" w:rsidRDefault="006A19EE" w:rsidP="00D0685C">
            <w:pPr>
              <w:keepNext/>
              <w:spacing w:after="0" w:line="240" w:lineRule="auto"/>
              <w:outlineLvl w:val="1"/>
              <w:rPr>
                <w:rFonts w:ascii="Arial" w:hAnsi="Arial" w:cs="Arial"/>
                <w:color w:val="050505"/>
                <w:sz w:val="23"/>
                <w:szCs w:val="23"/>
                <w:shd w:val="clear" w:color="auto" w:fill="FFFFFF"/>
              </w:rPr>
            </w:pPr>
            <w:r>
              <w:rPr>
                <w:rFonts w:ascii="Arial" w:hAnsi="Arial" w:cs="Arial"/>
                <w:color w:val="050505"/>
                <w:sz w:val="23"/>
                <w:szCs w:val="23"/>
                <w:shd w:val="clear" w:color="auto" w:fill="FFFFFF"/>
              </w:rPr>
              <w:t>БАЗ</w:t>
            </w:r>
          </w:p>
        </w:tc>
        <w:tc>
          <w:tcPr>
            <w:tcW w:w="3272" w:type="dxa"/>
          </w:tcPr>
          <w:p w:rsidR="006A19EE" w:rsidRPr="005D0FBC" w:rsidRDefault="006A19EE" w:rsidP="00D0685C">
            <w:pPr>
              <w:spacing w:after="0" w:line="240" w:lineRule="auto"/>
              <w:jc w:val="both"/>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lastRenderedPageBreak/>
              <w:t>27</w:t>
            </w: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sz w:val="24"/>
                <w:szCs w:val="24"/>
                <w:lang w:eastAsia="ru-RU"/>
              </w:rPr>
            </w:pPr>
            <w:r w:rsidRPr="005D0FBC">
              <w:rPr>
                <w:rFonts w:ascii="Times New Roman" w:eastAsia="Times New Roman" w:hAnsi="Times New Roman" w:cs="Times New Roman"/>
                <w:bCs/>
                <w:kern w:val="24"/>
                <w:sz w:val="24"/>
                <w:szCs w:val="24"/>
                <w:lang w:val="ky-KG" w:eastAsia="ru-RU"/>
              </w:rPr>
              <w:t>29.03.2</w:t>
            </w:r>
            <w:r>
              <w:rPr>
                <w:rFonts w:ascii="Times New Roman" w:eastAsia="Times New Roman" w:hAnsi="Times New Roman" w:cs="Times New Roman"/>
                <w:bCs/>
                <w:kern w:val="24"/>
                <w:sz w:val="24"/>
                <w:szCs w:val="24"/>
                <w:lang w:val="ky-KG" w:eastAsia="ru-RU"/>
              </w:rPr>
              <w:t>2</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sz w:val="24"/>
                <w:szCs w:val="24"/>
                <w:lang w:eastAsia="ru-RU"/>
              </w:rPr>
            </w:pPr>
            <w:r w:rsidRPr="005D0FBC">
              <w:rPr>
                <w:rFonts w:ascii="Times New Roman" w:eastAsia="Times New Roman" w:hAnsi="Times New Roman" w:cs="Times New Roman"/>
                <w:bCs/>
                <w:kern w:val="24"/>
                <w:sz w:val="24"/>
                <w:szCs w:val="24"/>
                <w:lang w:val="ky-KG" w:eastAsia="ru-RU"/>
              </w:rPr>
              <w:t xml:space="preserve">Рейд в общежитии </w:t>
            </w:r>
          </w:p>
        </w:tc>
        <w:tc>
          <w:tcPr>
            <w:tcW w:w="2176"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sz w:val="24"/>
                <w:szCs w:val="24"/>
                <w:lang w:eastAsia="ru-RU"/>
              </w:rPr>
            </w:pPr>
            <w:r w:rsidRPr="005D0FBC">
              <w:rPr>
                <w:rFonts w:ascii="Times New Roman" w:eastAsia="Times New Roman" w:hAnsi="Times New Roman" w:cs="Times New Roman"/>
                <w:bCs/>
                <w:kern w:val="24"/>
                <w:sz w:val="24"/>
                <w:szCs w:val="24"/>
                <w:lang w:val="ky-KG" w:eastAsia="ru-RU"/>
              </w:rPr>
              <w:t>Декан, зам. деканы</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sz w:val="24"/>
                <w:szCs w:val="24"/>
                <w:lang w:eastAsia="ru-RU"/>
              </w:rPr>
            </w:pPr>
            <w:r w:rsidRPr="005D0FBC">
              <w:rPr>
                <w:rFonts w:ascii="Times New Roman" w:eastAsia="Times New Roman" w:hAnsi="Times New Roman" w:cs="Times New Roman"/>
                <w:bCs/>
                <w:kern w:val="24"/>
                <w:sz w:val="24"/>
                <w:szCs w:val="24"/>
                <w:lang w:val="ky-KG" w:eastAsia="ru-RU"/>
              </w:rPr>
              <w:t>Общежитие №2</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Segoe UI Historic" w:hAnsi="Segoe UI Historic" w:cs="Segoe UI Historic"/>
                <w:color w:val="050505"/>
                <w:sz w:val="23"/>
                <w:szCs w:val="23"/>
                <w:shd w:val="clear" w:color="auto" w:fill="FFFFFF"/>
              </w:rPr>
              <w:t>5-</w:t>
            </w:r>
            <w:r>
              <w:rPr>
                <w:rFonts w:ascii="Arial" w:hAnsi="Arial" w:cs="Arial"/>
                <w:color w:val="050505"/>
                <w:sz w:val="23"/>
                <w:szCs w:val="23"/>
                <w:shd w:val="clear" w:color="auto" w:fill="FFFFFF"/>
              </w:rPr>
              <w:t>март</w:t>
            </w:r>
            <w:r>
              <w:rPr>
                <w:rFonts w:ascii="Segoe UI Historic" w:hAnsi="Segoe UI Historic" w:cs="Segoe UI Historic"/>
                <w:color w:val="050505"/>
                <w:sz w:val="23"/>
                <w:szCs w:val="23"/>
                <w:shd w:val="clear" w:color="auto" w:fill="FFFFFF"/>
              </w:rPr>
              <w:t xml:space="preserve"> -.</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Ак</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калпак</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күнү</w:t>
            </w:r>
          </w:p>
        </w:tc>
        <w:tc>
          <w:tcPr>
            <w:tcW w:w="2176" w:type="dxa"/>
            <w:tcBorders>
              <w:top w:val="single" w:sz="4" w:space="0" w:color="auto"/>
              <w:left w:val="single" w:sz="4" w:space="0" w:color="auto"/>
              <w:bottom w:val="single" w:sz="4" w:space="0" w:color="auto"/>
              <w:right w:val="single" w:sz="4" w:space="0" w:color="auto"/>
            </w:tcBorders>
          </w:tcPr>
          <w:p w:rsidR="006A19EE" w:rsidRPr="005D030B" w:rsidRDefault="006A19EE" w:rsidP="00D0685C">
            <w:pPr>
              <w:spacing w:after="0" w:line="240" w:lineRule="auto"/>
              <w:rPr>
                <w:rFonts w:ascii="Times New Roman" w:eastAsia="Times New Roman" w:hAnsi="Times New Roman" w:cs="Times New Roman"/>
                <w:bCs/>
                <w:kern w:val="24"/>
                <w:sz w:val="24"/>
                <w:szCs w:val="24"/>
                <w:lang w:val="ky-KG" w:eastAsia="ru-RU"/>
              </w:rPr>
            </w:pPr>
            <w:r w:rsidRPr="005D030B">
              <w:rPr>
                <w:rFonts w:ascii="Times New Roman" w:eastAsia="Times New Roman" w:hAnsi="Times New Roman" w:cs="Times New Roman"/>
                <w:bCs/>
                <w:kern w:val="24"/>
                <w:sz w:val="24"/>
                <w:szCs w:val="24"/>
                <w:lang w:val="ky-KG" w:eastAsia="ru-RU"/>
              </w:rPr>
              <w:t xml:space="preserve">студенты ТФ </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Филормония </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8C0435" w:rsidRDefault="006A19EE" w:rsidP="00D0685C">
            <w:pPr>
              <w:spacing w:after="0" w:line="240" w:lineRule="auto"/>
              <w:jc w:val="center"/>
              <w:rPr>
                <w:rFonts w:ascii="Arial" w:eastAsia="Times New Roman" w:hAnsi="Arial" w:cs="Arial"/>
                <w:bCs/>
                <w:kern w:val="24"/>
                <w:sz w:val="24"/>
                <w:szCs w:val="24"/>
                <w:lang w:val="ky-KG" w:eastAsia="ru-RU"/>
              </w:rPr>
            </w:pPr>
            <w:r>
              <w:rPr>
                <w:rFonts w:ascii="Segoe UI Historic" w:hAnsi="Segoe UI Historic" w:cs="Segoe UI Historic"/>
                <w:color w:val="050505"/>
                <w:sz w:val="23"/>
                <w:szCs w:val="23"/>
                <w:shd w:val="clear" w:color="auto" w:fill="FFFFFF"/>
              </w:rPr>
              <w:t xml:space="preserve">23 </w:t>
            </w:r>
            <w:r>
              <w:rPr>
                <w:rFonts w:ascii="Arial" w:hAnsi="Arial" w:cs="Arial"/>
                <w:color w:val="050505"/>
                <w:sz w:val="23"/>
                <w:szCs w:val="23"/>
                <w:shd w:val="clear" w:color="auto" w:fill="FFFFFF"/>
              </w:rPr>
              <w:t>марта</w:t>
            </w:r>
            <w:r>
              <w:rPr>
                <w:rFonts w:ascii="Segoe UI Historic" w:hAnsi="Segoe UI Historic" w:cs="Segoe UI Historic"/>
                <w:color w:val="050505"/>
                <w:sz w:val="23"/>
                <w:szCs w:val="23"/>
                <w:shd w:val="clear" w:color="auto" w:fill="FFFFFF"/>
              </w:rPr>
              <w:t xml:space="preserve"> 2022</w:t>
            </w:r>
            <w:r>
              <w:rPr>
                <w:rFonts w:ascii="Arial" w:hAnsi="Arial" w:cs="Arial"/>
                <w:color w:val="050505"/>
                <w:sz w:val="23"/>
                <w:szCs w:val="23"/>
                <w:shd w:val="clear" w:color="auto" w:fill="FFFFFF"/>
              </w:rPr>
              <w:t>г.</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Segoe UI Historic" w:hAnsi="Segoe UI Historic" w:cs="Segoe UI Historic"/>
                <w:color w:val="050505"/>
                <w:sz w:val="23"/>
                <w:szCs w:val="23"/>
                <w:shd w:val="clear" w:color="auto" w:fill="FFFFFF"/>
              </w:rPr>
              <w:t xml:space="preserve">Demo day </w:t>
            </w:r>
            <w:r>
              <w:rPr>
                <w:rFonts w:ascii="Arial" w:hAnsi="Arial" w:cs="Arial"/>
                <w:color w:val="050505"/>
                <w:sz w:val="23"/>
                <w:szCs w:val="23"/>
                <w:shd w:val="clear" w:color="auto" w:fill="FFFFFF"/>
              </w:rPr>
              <w:t>для</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технологических</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стартапов</w:t>
            </w:r>
            <w:r>
              <w:rPr>
                <w:rFonts w:ascii="Segoe UI Historic" w:hAnsi="Segoe UI Historic" w:cs="Segoe UI Historic"/>
                <w:color w:val="050505"/>
                <w:sz w:val="23"/>
                <w:szCs w:val="23"/>
                <w:shd w:val="clear" w:color="auto" w:fill="FFFFFF"/>
              </w:rPr>
              <w:t>.</w:t>
            </w:r>
          </w:p>
        </w:tc>
        <w:tc>
          <w:tcPr>
            <w:tcW w:w="2176"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sidRPr="005D030B">
              <w:rPr>
                <w:rFonts w:ascii="Times New Roman" w:eastAsia="Times New Roman" w:hAnsi="Times New Roman" w:cs="Times New Roman"/>
                <w:bCs/>
                <w:kern w:val="24"/>
                <w:sz w:val="24"/>
                <w:szCs w:val="24"/>
                <w:lang w:val="ky-KG" w:eastAsia="ru-RU"/>
              </w:rPr>
              <w:t>студенты ТФ</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БАЗ</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26.05.22</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Посещение кураторы</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на</w:t>
            </w:r>
            <w:r>
              <w:rPr>
                <w:rFonts w:ascii="Segoe UI Historic" w:hAnsi="Segoe UI Historic" w:cs="Segoe UI Historic"/>
                <w:color w:val="050505"/>
                <w:sz w:val="23"/>
                <w:szCs w:val="23"/>
                <w:shd w:val="clear" w:color="auto" w:fill="FFFFFF"/>
              </w:rPr>
              <w:t xml:space="preserve"> lV </w:t>
            </w:r>
            <w:r>
              <w:rPr>
                <w:rFonts w:ascii="Arial" w:hAnsi="Arial" w:cs="Arial"/>
                <w:color w:val="050505"/>
                <w:sz w:val="23"/>
                <w:szCs w:val="23"/>
                <w:shd w:val="clear" w:color="auto" w:fill="FFFFFF"/>
              </w:rPr>
              <w:t>кинофоруме</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женщин</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режиссеров</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Кыргызстана</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России</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Турции</w:t>
            </w:r>
          </w:p>
        </w:tc>
        <w:tc>
          <w:tcPr>
            <w:tcW w:w="2176" w:type="dxa"/>
            <w:tcBorders>
              <w:top w:val="single" w:sz="4" w:space="0" w:color="auto"/>
              <w:left w:val="single" w:sz="4" w:space="0" w:color="auto"/>
              <w:bottom w:val="single" w:sz="4" w:space="0" w:color="auto"/>
              <w:right w:val="single" w:sz="4" w:space="0" w:color="auto"/>
            </w:tcBorders>
          </w:tcPr>
          <w:p w:rsidR="006A19EE"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Кураторы </w:t>
            </w:r>
          </w:p>
          <w:p w:rsidR="006A19EE" w:rsidRPr="00D20472"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Студенты </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БАЗ</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1.06.</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Посещение деского дома “Умут”</w:t>
            </w:r>
          </w:p>
        </w:tc>
        <w:tc>
          <w:tcPr>
            <w:tcW w:w="2176" w:type="dxa"/>
            <w:tcBorders>
              <w:top w:val="single" w:sz="4" w:space="0" w:color="auto"/>
              <w:left w:val="single" w:sz="4" w:space="0" w:color="auto"/>
              <w:bottom w:val="single" w:sz="4" w:space="0" w:color="auto"/>
              <w:right w:val="single" w:sz="4" w:space="0" w:color="auto"/>
            </w:tcBorders>
          </w:tcPr>
          <w:p w:rsidR="006A19EE"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Зам. деана ТФ</w:t>
            </w:r>
          </w:p>
          <w:p w:rsidR="006A19EE"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кураторы</w:t>
            </w:r>
          </w:p>
          <w:p w:rsidR="006A19EE" w:rsidRPr="00D20472"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Студенты </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Детский дом “Умут” </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10-11.06.2022г.</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p>
        </w:tc>
        <w:tc>
          <w:tcPr>
            <w:tcW w:w="2176" w:type="dxa"/>
            <w:tcBorders>
              <w:top w:val="single" w:sz="4" w:space="0" w:color="auto"/>
              <w:left w:val="single" w:sz="4" w:space="0" w:color="auto"/>
              <w:bottom w:val="single" w:sz="4" w:space="0" w:color="auto"/>
              <w:right w:val="single" w:sz="4" w:space="0" w:color="auto"/>
            </w:tcBorders>
          </w:tcPr>
          <w:p w:rsidR="006A19EE" w:rsidRPr="005D0FBC" w:rsidRDefault="00A961F9" w:rsidP="00D0685C">
            <w:pPr>
              <w:spacing w:after="0" w:line="240" w:lineRule="auto"/>
              <w:rPr>
                <w:rFonts w:ascii="Times New Roman" w:eastAsia="Times New Roman" w:hAnsi="Times New Roman" w:cs="Times New Roman"/>
                <w:bCs/>
                <w:kern w:val="24"/>
                <w:sz w:val="24"/>
                <w:szCs w:val="24"/>
                <w:lang w:val="ky-KG" w:eastAsia="ru-RU"/>
              </w:rPr>
            </w:pPr>
            <w:hyperlink r:id="rId24" w:history="1">
              <w:r w:rsidR="006A19EE">
                <w:rPr>
                  <w:rStyle w:val="nc684nl6"/>
                  <w:rFonts w:ascii="inherit" w:hAnsi="inherit" w:cs="Segoe UI Historic"/>
                  <w:b/>
                  <w:bCs/>
                  <w:color w:val="0000FF"/>
                  <w:sz w:val="23"/>
                  <w:szCs w:val="23"/>
                  <w:u w:val="single"/>
                  <w:bdr w:val="none" w:sz="0" w:space="0" w:color="auto" w:frame="1"/>
                </w:rPr>
                <w:t>Go Viral Central Asia</w:t>
              </w:r>
            </w:hyperlink>
            <w:r w:rsidR="006A19EE">
              <w:rPr>
                <w:rFonts w:ascii="Segoe UI Historic" w:hAnsi="Segoe UI Historic" w:cs="Segoe UI Historic"/>
                <w:color w:val="65676B"/>
                <w:sz w:val="23"/>
                <w:szCs w:val="23"/>
                <w:shd w:val="clear" w:color="auto" w:fill="FFFFFF"/>
              </w:rPr>
              <w:t> </w:t>
            </w:r>
          </w:p>
        </w:tc>
        <w:tc>
          <w:tcPr>
            <w:tcW w:w="1294" w:type="dxa"/>
            <w:tcBorders>
              <w:top w:val="single" w:sz="4" w:space="0" w:color="auto"/>
              <w:left w:val="single" w:sz="4" w:space="0" w:color="auto"/>
              <w:bottom w:val="single" w:sz="4" w:space="0" w:color="auto"/>
              <w:right w:val="single" w:sz="4" w:space="0" w:color="auto"/>
            </w:tcBorders>
          </w:tcPr>
          <w:p w:rsidR="006A19EE" w:rsidRDefault="006A19EE" w:rsidP="00D0685C">
            <w:pPr>
              <w:pStyle w:val="a4"/>
              <w:spacing w:after="0" w:line="240" w:lineRule="auto"/>
              <w:ind w:left="0"/>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БАЗ</w:t>
            </w:r>
          </w:p>
          <w:p w:rsidR="006A19EE" w:rsidRPr="00D20472" w:rsidRDefault="006A19EE" w:rsidP="00D0685C">
            <w:pPr>
              <w:pStyle w:val="a4"/>
              <w:spacing w:after="0" w:line="240" w:lineRule="auto"/>
              <w:ind w:left="0"/>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Билайн цент</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D20472" w:rsidRDefault="006A19EE" w:rsidP="00D0685C">
            <w:pPr>
              <w:spacing w:after="0" w:line="240" w:lineRule="auto"/>
              <w:jc w:val="center"/>
              <w:rPr>
                <w:rFonts w:eastAsia="Times New Roman" w:cs="Times New Roman"/>
                <w:bCs/>
                <w:kern w:val="24"/>
                <w:sz w:val="24"/>
                <w:szCs w:val="24"/>
                <w:lang w:val="ky-KG" w:eastAsia="ru-RU"/>
              </w:rPr>
            </w:pPr>
            <w:r>
              <w:rPr>
                <w:rFonts w:ascii="Segoe UI Historic" w:hAnsi="Segoe UI Historic" w:cs="Segoe UI Historic"/>
                <w:color w:val="050505"/>
                <w:sz w:val="23"/>
                <w:szCs w:val="23"/>
                <w:shd w:val="clear" w:color="auto" w:fill="FFFFFF"/>
              </w:rPr>
              <w:t xml:space="preserve">27-28. </w:t>
            </w:r>
            <w:r>
              <w:rPr>
                <w:rFonts w:cs="Segoe UI Historic"/>
                <w:color w:val="050505"/>
                <w:sz w:val="23"/>
                <w:szCs w:val="23"/>
                <w:shd w:val="clear" w:color="auto" w:fill="FFFFFF"/>
              </w:rPr>
              <w:t>04. 2022г</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 мастер</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классы</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по</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художественному</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проектированию</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изделий</w:t>
            </w:r>
          </w:p>
        </w:tc>
        <w:tc>
          <w:tcPr>
            <w:tcW w:w="2176"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 сотрудники кафедры ХПИ </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2/217</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9.06.2022</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Армреслинг</w:t>
            </w:r>
          </w:p>
        </w:tc>
        <w:tc>
          <w:tcPr>
            <w:tcW w:w="2176" w:type="dxa"/>
            <w:tcBorders>
              <w:top w:val="single" w:sz="4" w:space="0" w:color="auto"/>
              <w:left w:val="single" w:sz="4" w:space="0" w:color="auto"/>
              <w:bottom w:val="single" w:sz="4" w:space="0" w:color="auto"/>
              <w:right w:val="single" w:sz="4" w:space="0" w:color="auto"/>
            </w:tcBorders>
          </w:tcPr>
          <w:p w:rsidR="006A19EE" w:rsidRPr="00321B5E"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Студент кафедры ТППП </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БАЗ</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r w:rsidR="006A19EE" w:rsidRPr="005D0FBC" w:rsidTr="00D0685C">
        <w:tblPrEx>
          <w:tblLook w:val="01E0" w:firstRow="1" w:lastRow="1" w:firstColumn="1" w:lastColumn="1" w:noHBand="0" w:noVBand="0"/>
        </w:tblPrEx>
        <w:trPr>
          <w:gridBefore w:val="1"/>
          <w:wBefore w:w="10" w:type="dxa"/>
          <w:jc w:val="center"/>
        </w:trPr>
        <w:tc>
          <w:tcPr>
            <w:tcW w:w="617"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jc w:val="center"/>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17-19. 06.22г</w:t>
            </w:r>
          </w:p>
        </w:tc>
        <w:tc>
          <w:tcPr>
            <w:tcW w:w="154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Летняя школа </w:t>
            </w:r>
            <w:r>
              <w:rPr>
                <w:rFonts w:ascii="Segoe UI Historic" w:hAnsi="Segoe UI Historic" w:cs="Segoe UI Historic"/>
                <w:color w:val="050505"/>
                <w:sz w:val="23"/>
                <w:szCs w:val="23"/>
                <w:shd w:val="clear" w:color="auto" w:fill="FFFFFF"/>
              </w:rPr>
              <w:t>Summer Camp</w:t>
            </w:r>
          </w:p>
        </w:tc>
        <w:tc>
          <w:tcPr>
            <w:tcW w:w="2176" w:type="dxa"/>
            <w:tcBorders>
              <w:top w:val="single" w:sz="4" w:space="0" w:color="auto"/>
              <w:left w:val="single" w:sz="4" w:space="0" w:color="auto"/>
              <w:bottom w:val="single" w:sz="4" w:space="0" w:color="auto"/>
              <w:right w:val="single" w:sz="4" w:space="0" w:color="auto"/>
            </w:tcBorders>
          </w:tcPr>
          <w:p w:rsidR="006A19EE"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Зам.декана ТФ</w:t>
            </w:r>
          </w:p>
          <w:p w:rsidR="006A19EE" w:rsidRPr="00321B5E" w:rsidRDefault="006A19EE" w:rsidP="00F67CBD">
            <w:pPr>
              <w:pStyle w:val="a4"/>
              <w:numPr>
                <w:ilvl w:val="0"/>
                <w:numId w:val="21"/>
              </w:numPr>
              <w:spacing w:after="0" w:line="240" w:lineRule="auto"/>
              <w:rPr>
                <w:rFonts w:ascii="Times New Roman" w:eastAsia="Times New Roman" w:hAnsi="Times New Roman" w:cs="Times New Roman"/>
                <w:bCs/>
                <w:kern w:val="24"/>
                <w:sz w:val="24"/>
                <w:szCs w:val="24"/>
                <w:lang w:val="ky-KG" w:eastAsia="ru-RU"/>
              </w:rPr>
            </w:pPr>
            <w:r>
              <w:rPr>
                <w:rFonts w:ascii="Times New Roman" w:eastAsia="Times New Roman" w:hAnsi="Times New Roman" w:cs="Times New Roman"/>
                <w:bCs/>
                <w:kern w:val="24"/>
                <w:sz w:val="24"/>
                <w:szCs w:val="24"/>
                <w:lang w:val="ky-KG" w:eastAsia="ru-RU"/>
              </w:rPr>
              <w:t xml:space="preserve">Студенты </w:t>
            </w:r>
          </w:p>
        </w:tc>
        <w:tc>
          <w:tcPr>
            <w:tcW w:w="1294"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Times New Roman" w:hAnsi="Times New Roman" w:cs="Times New Roman"/>
                <w:bCs/>
                <w:kern w:val="24"/>
                <w:sz w:val="24"/>
                <w:szCs w:val="24"/>
                <w:lang w:val="ky-KG" w:eastAsia="ru-RU"/>
              </w:rPr>
            </w:pPr>
            <w:r>
              <w:rPr>
                <w:rFonts w:ascii="Arial" w:hAnsi="Arial" w:cs="Arial"/>
                <w:color w:val="050505"/>
                <w:sz w:val="23"/>
                <w:szCs w:val="23"/>
                <w:shd w:val="clear" w:color="auto" w:fill="FFFFFF"/>
              </w:rPr>
              <w:t>Иссык</w:t>
            </w:r>
            <w:r>
              <w:rPr>
                <w:rFonts w:ascii="Segoe UI Historic" w:hAnsi="Segoe UI Historic" w:cs="Segoe UI Historic"/>
                <w:color w:val="050505"/>
                <w:sz w:val="23"/>
                <w:szCs w:val="23"/>
                <w:shd w:val="clear" w:color="auto" w:fill="FFFFFF"/>
              </w:rPr>
              <w:t xml:space="preserve"> -</w:t>
            </w:r>
            <w:r>
              <w:rPr>
                <w:rFonts w:ascii="Arial" w:hAnsi="Arial" w:cs="Arial"/>
                <w:color w:val="050505"/>
                <w:sz w:val="23"/>
                <w:szCs w:val="23"/>
                <w:shd w:val="clear" w:color="auto" w:fill="FFFFFF"/>
              </w:rPr>
              <w:t>Куль</w:t>
            </w:r>
          </w:p>
        </w:tc>
        <w:tc>
          <w:tcPr>
            <w:tcW w:w="3272" w:type="dxa"/>
            <w:tcBorders>
              <w:top w:val="single" w:sz="4" w:space="0" w:color="auto"/>
              <w:left w:val="single" w:sz="4" w:space="0" w:color="auto"/>
              <w:bottom w:val="single" w:sz="4" w:space="0" w:color="auto"/>
              <w:right w:val="single" w:sz="4" w:space="0" w:color="auto"/>
            </w:tcBorders>
          </w:tcPr>
          <w:p w:rsidR="006A19EE" w:rsidRPr="005D0FBC" w:rsidRDefault="006A19EE" w:rsidP="00D0685C">
            <w:pPr>
              <w:spacing w:after="0" w:line="240" w:lineRule="auto"/>
              <w:rPr>
                <w:rFonts w:ascii="Times New Roman" w:eastAsia="Calibri" w:hAnsi="Times New Roman" w:cs="Times New Roman"/>
                <w:sz w:val="24"/>
                <w:szCs w:val="24"/>
                <w:lang w:eastAsia="ru-RU"/>
              </w:rPr>
            </w:pPr>
            <w:r w:rsidRPr="005D0FBC">
              <w:rPr>
                <w:rFonts w:ascii="Times New Roman" w:eastAsia="Calibri" w:hAnsi="Times New Roman" w:cs="Times New Roman"/>
                <w:sz w:val="24"/>
                <w:szCs w:val="24"/>
                <w:lang w:eastAsia="ru-RU"/>
              </w:rPr>
              <w:t>Материалы выложены на сайт КГТУ</w:t>
            </w:r>
          </w:p>
        </w:tc>
      </w:tr>
    </w:tbl>
    <w:p w:rsidR="006A19EE" w:rsidRPr="00732408" w:rsidRDefault="006A19EE" w:rsidP="006A19EE">
      <w:pPr>
        <w:ind w:left="142"/>
        <w:contextualSpacing/>
        <w:jc w:val="both"/>
        <w:rPr>
          <w:rFonts w:ascii="Times New Roman" w:hAnsi="Times New Roman" w:cs="Times New Roman"/>
          <w:b/>
          <w:i/>
          <w:sz w:val="24"/>
          <w:szCs w:val="24"/>
        </w:rPr>
      </w:pPr>
    </w:p>
    <w:p w:rsidR="006A19EE" w:rsidRPr="00732408" w:rsidRDefault="006A19EE" w:rsidP="006A19EE">
      <w:pPr>
        <w:numPr>
          <w:ilvl w:val="0"/>
          <w:numId w:val="4"/>
        </w:numPr>
        <w:spacing w:after="0" w:line="240" w:lineRule="auto"/>
        <w:ind w:left="142" w:hanging="142"/>
        <w:contextualSpacing/>
        <w:jc w:val="both"/>
        <w:rPr>
          <w:rFonts w:ascii="Times New Roman" w:hAnsi="Times New Roman" w:cs="Times New Roman"/>
          <w:b/>
          <w:i/>
          <w:sz w:val="24"/>
          <w:szCs w:val="24"/>
        </w:rPr>
      </w:pPr>
      <w:r w:rsidRPr="00732408">
        <w:rPr>
          <w:rFonts w:ascii="Times New Roman" w:hAnsi="Times New Roman" w:cs="Times New Roman"/>
          <w:b/>
          <w:i/>
          <w:sz w:val="24"/>
          <w:szCs w:val="24"/>
        </w:rPr>
        <w:t>Организаци</w:t>
      </w:r>
      <w:r>
        <w:rPr>
          <w:rFonts w:ascii="Times New Roman" w:hAnsi="Times New Roman" w:cs="Times New Roman"/>
          <w:b/>
          <w:i/>
          <w:sz w:val="24"/>
          <w:szCs w:val="24"/>
          <w:lang w:val="ky-KG"/>
        </w:rPr>
        <w:t>я</w:t>
      </w:r>
      <w:r w:rsidRPr="00732408">
        <w:rPr>
          <w:rFonts w:ascii="Times New Roman" w:hAnsi="Times New Roman" w:cs="Times New Roman"/>
          <w:b/>
          <w:i/>
          <w:sz w:val="24"/>
          <w:szCs w:val="24"/>
        </w:rPr>
        <w:t xml:space="preserve"> участия студентов в олимпиадах, конкурсах и в обеспечении качества образования.</w:t>
      </w:r>
      <w:r w:rsidRPr="00732408">
        <w:rPr>
          <w:rFonts w:ascii="Times New Roman" w:hAnsi="Times New Roman" w:cs="Times New Roman"/>
          <w:b/>
          <w:i/>
          <w:sz w:val="24"/>
          <w:szCs w:val="24"/>
          <w:lang w:val="ky-KG"/>
        </w:rPr>
        <w:t xml:space="preserve"> </w:t>
      </w:r>
      <w:r>
        <w:rPr>
          <w:rFonts w:ascii="Times New Roman" w:hAnsi="Times New Roman" w:cs="Times New Roman"/>
          <w:sz w:val="24"/>
          <w:szCs w:val="24"/>
        </w:rPr>
        <w:t>За 2021</w:t>
      </w:r>
      <w:r w:rsidRPr="00732408">
        <w:rPr>
          <w:rFonts w:ascii="Times New Roman" w:hAnsi="Times New Roman" w:cs="Times New Roman"/>
          <w:sz w:val="24"/>
          <w:szCs w:val="24"/>
        </w:rPr>
        <w:t>-2</w:t>
      </w:r>
      <w:r>
        <w:rPr>
          <w:rFonts w:ascii="Times New Roman" w:hAnsi="Times New Roman" w:cs="Times New Roman"/>
          <w:sz w:val="24"/>
          <w:szCs w:val="24"/>
        </w:rPr>
        <w:t>2</w:t>
      </w:r>
      <w:r w:rsidRPr="00732408">
        <w:rPr>
          <w:rFonts w:ascii="Times New Roman" w:hAnsi="Times New Roman" w:cs="Times New Roman"/>
          <w:sz w:val="24"/>
          <w:szCs w:val="24"/>
        </w:rPr>
        <w:t xml:space="preserve">учебный год   студенты факультета приняли участие в  международных, </w:t>
      </w:r>
      <w:r w:rsidRPr="00732408">
        <w:rPr>
          <w:rFonts w:ascii="Times New Roman" w:hAnsi="Times New Roman" w:cs="Times New Roman"/>
          <w:sz w:val="24"/>
          <w:szCs w:val="24"/>
          <w:lang w:val="ky-KG"/>
        </w:rPr>
        <w:t xml:space="preserve"> </w:t>
      </w:r>
      <w:r w:rsidRPr="00732408">
        <w:rPr>
          <w:rFonts w:ascii="Times New Roman" w:hAnsi="Times New Roman" w:cs="Times New Roman"/>
          <w:sz w:val="24"/>
          <w:szCs w:val="24"/>
        </w:rPr>
        <w:t>республиканских и региональных олимпиадах</w:t>
      </w:r>
      <w:r w:rsidRPr="00732408">
        <w:rPr>
          <w:rFonts w:ascii="Times New Roman" w:hAnsi="Times New Roman" w:cs="Times New Roman"/>
          <w:sz w:val="24"/>
          <w:szCs w:val="24"/>
          <w:lang w:val="ky-KG"/>
        </w:rPr>
        <w:t xml:space="preserve"> и конкурсах</w:t>
      </w:r>
      <w:r w:rsidRPr="00732408">
        <w:rPr>
          <w:rFonts w:ascii="Times New Roman" w:hAnsi="Times New Roman" w:cs="Times New Roman"/>
          <w:sz w:val="24"/>
          <w:szCs w:val="24"/>
        </w:rPr>
        <w:t>.</w:t>
      </w:r>
      <w:r w:rsidRPr="00732408">
        <w:rPr>
          <w:rFonts w:ascii="Times New Roman" w:hAnsi="Times New Roman" w:cs="Times New Roman"/>
          <w:sz w:val="24"/>
          <w:szCs w:val="24"/>
          <w:lang w:val="ky-KG"/>
        </w:rPr>
        <w:t xml:space="preserve"> Студенты – активные участники системы контроля качества учебного процесса. Они участвуют вопросах по качеству преподдавания, которые проводятся по по окончания ВУЗа. Их замечания учитываются кафедрами при подписаний контрактов с преподавателями.</w:t>
      </w:r>
    </w:p>
    <w:p w:rsidR="006A19EE" w:rsidRPr="00732408" w:rsidRDefault="006A19EE" w:rsidP="006A19EE">
      <w:pPr>
        <w:pStyle w:val="a4"/>
        <w:numPr>
          <w:ilvl w:val="0"/>
          <w:numId w:val="4"/>
        </w:numPr>
        <w:spacing w:after="0" w:line="240" w:lineRule="auto"/>
        <w:ind w:left="142" w:hanging="142"/>
        <w:jc w:val="both"/>
        <w:rPr>
          <w:rFonts w:ascii="Times New Roman" w:hAnsi="Times New Roman" w:cs="Times New Roman"/>
          <w:b/>
          <w:i/>
          <w:sz w:val="24"/>
          <w:szCs w:val="24"/>
        </w:rPr>
      </w:pPr>
      <w:r w:rsidRPr="00732408">
        <w:rPr>
          <w:rFonts w:ascii="Times New Roman" w:hAnsi="Times New Roman" w:cs="Times New Roman"/>
          <w:b/>
          <w:i/>
          <w:sz w:val="24"/>
          <w:szCs w:val="24"/>
        </w:rPr>
        <w:t>Организация кружков, клубов по интересам и т.д. для студентов</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Воспитательная работа со студентами во внеучебное время:</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выявление творческих способностей студентов (пение, хореография, театральные и художественные способности и т. д.);</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организация участия студентов в общественно-политических мероприятиях университета, города, республики;</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lastRenderedPageBreak/>
        <w:t>- система вовлечения студентов в культурно-массовую и спортивную работу;</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организация и проведение мероприятий по профилактике правонарушений, правовой пропаганде;</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-организация и участие в субботниках и работ по благоустройству кафедр, закрепленной территории;</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пропаганда здорового образа жизни, рациональной организации режима учебы и отдыха;</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система приобщения студентов к науке;</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система кураторской работы, организованная деятельность начальников курсов.</w:t>
      </w:r>
    </w:p>
    <w:p w:rsidR="006A19EE" w:rsidRPr="00732408" w:rsidRDefault="006A19EE" w:rsidP="006A19EE">
      <w:pPr>
        <w:contextualSpacing/>
        <w:jc w:val="both"/>
        <w:rPr>
          <w:rFonts w:ascii="Times New Roman" w:hAnsi="Times New Roman" w:cs="Times New Roman"/>
          <w:sz w:val="24"/>
          <w:szCs w:val="24"/>
        </w:rPr>
      </w:pPr>
      <w:r w:rsidRPr="00732408">
        <w:rPr>
          <w:rFonts w:ascii="Times New Roman" w:hAnsi="Times New Roman" w:cs="Times New Roman"/>
          <w:sz w:val="24"/>
          <w:szCs w:val="24"/>
        </w:rPr>
        <w:t xml:space="preserve"> Данная система охватывала весь период обучения студентов на факультете.</w:t>
      </w:r>
    </w:p>
    <w:p w:rsidR="006A19EE" w:rsidRPr="00732408" w:rsidRDefault="006A19EE" w:rsidP="006A19EE">
      <w:pPr>
        <w:ind w:firstLine="708"/>
        <w:contextualSpacing/>
        <w:jc w:val="both"/>
        <w:rPr>
          <w:rFonts w:ascii="Times New Roman" w:hAnsi="Times New Roman" w:cs="Times New Roman"/>
          <w:sz w:val="24"/>
          <w:szCs w:val="24"/>
        </w:rPr>
      </w:pPr>
      <w:r w:rsidRPr="00732408">
        <w:rPr>
          <w:rFonts w:ascii="Times New Roman" w:hAnsi="Times New Roman" w:cs="Times New Roman"/>
          <w:sz w:val="24"/>
          <w:szCs w:val="24"/>
        </w:rPr>
        <w:t xml:space="preserve">  Студенты</w:t>
      </w:r>
      <w:r>
        <w:rPr>
          <w:rFonts w:ascii="Times New Roman" w:hAnsi="Times New Roman" w:cs="Times New Roman"/>
          <w:sz w:val="24"/>
          <w:szCs w:val="24"/>
          <w:lang w:val="ky-KG"/>
        </w:rPr>
        <w:t xml:space="preserve"> ТФ</w:t>
      </w:r>
      <w:r w:rsidRPr="00732408">
        <w:rPr>
          <w:rFonts w:ascii="Times New Roman" w:hAnsi="Times New Roman" w:cs="Times New Roman"/>
          <w:sz w:val="24"/>
          <w:szCs w:val="24"/>
        </w:rPr>
        <w:t xml:space="preserve"> вошли в Комитет по делам молодежи (Курбанов С М., Омуралиев А.       -гр. ТПООПб-1-18;) и в сектор по туризму и спорту, выполняют порученную работу деканата и Комитета по делам молодежи. На факультете 26 творческих активистов (певцы, музыканты, танцоры, актеры и т.д).  Сведения о певцах, танцорах и музыкантах приведены в табл.6,7, 8,9.</w:t>
      </w:r>
    </w:p>
    <w:p w:rsidR="006A19EE" w:rsidRDefault="006A19EE" w:rsidP="006A19EE">
      <w:pPr>
        <w:jc w:val="center"/>
        <w:rPr>
          <w:rFonts w:ascii="Times New Roman" w:hAnsi="Times New Roman" w:cs="Times New Roman"/>
          <w:sz w:val="24"/>
          <w:szCs w:val="24"/>
        </w:rPr>
      </w:pPr>
      <w:r w:rsidRPr="00732408">
        <w:rPr>
          <w:rFonts w:ascii="Times New Roman" w:hAnsi="Times New Roman" w:cs="Times New Roman"/>
          <w:sz w:val="24"/>
          <w:szCs w:val="24"/>
        </w:rPr>
        <w:t>Таблица 6- Список студентов</w:t>
      </w:r>
      <w:r w:rsidRPr="00797312">
        <w:rPr>
          <w:rFonts w:ascii="Times New Roman" w:hAnsi="Times New Roman" w:cs="Times New Roman"/>
          <w:sz w:val="24"/>
          <w:szCs w:val="24"/>
        </w:rPr>
        <w:t>-музыкантов</w:t>
      </w:r>
      <w:r w:rsidRPr="00732408">
        <w:rPr>
          <w:rFonts w:ascii="Times New Roman" w:hAnsi="Times New Roman" w:cs="Times New Roman"/>
          <w:sz w:val="24"/>
          <w:szCs w:val="24"/>
        </w:rPr>
        <w:t xml:space="preserve"> Технологического факультета</w:t>
      </w:r>
    </w:p>
    <w:p w:rsidR="006A19EE" w:rsidRPr="007C77B6" w:rsidRDefault="006A19EE" w:rsidP="006A19EE">
      <w:pPr>
        <w:tabs>
          <w:tab w:val="left" w:pos="3778"/>
        </w:tabs>
        <w:spacing w:after="0"/>
        <w:jc w:val="center"/>
        <w:rPr>
          <w:rFonts w:ascii="Times New Roman" w:hAnsi="Times New Roman" w:cs="Times New Roman"/>
          <w:sz w:val="24"/>
          <w:szCs w:val="24"/>
        </w:rPr>
      </w:pPr>
      <w:r w:rsidRPr="007C77B6">
        <w:rPr>
          <w:rFonts w:ascii="Times New Roman" w:eastAsia="Calibri" w:hAnsi="Times New Roman" w:cs="Times New Roman"/>
          <w:color w:val="000000"/>
          <w:kern w:val="24"/>
          <w:sz w:val="24"/>
          <w:szCs w:val="24"/>
        </w:rPr>
        <w:t>Список студентов-</w:t>
      </w:r>
      <w:r w:rsidRPr="007C77B6">
        <w:rPr>
          <w:rFonts w:ascii="Times New Roman" w:eastAsia="Calibri" w:hAnsi="Times New Roman" w:cs="Times New Roman"/>
          <w:b/>
          <w:bCs/>
          <w:color w:val="000000"/>
          <w:kern w:val="24"/>
          <w:sz w:val="24"/>
          <w:szCs w:val="24"/>
        </w:rPr>
        <w:t xml:space="preserve">танцоров </w:t>
      </w:r>
      <w:r w:rsidRPr="007C77B6">
        <w:rPr>
          <w:rFonts w:ascii="Times New Roman" w:eastAsia="Calibri" w:hAnsi="Times New Roman" w:cs="Times New Roman"/>
          <w:color w:val="000000"/>
          <w:kern w:val="24"/>
          <w:sz w:val="24"/>
          <w:szCs w:val="24"/>
        </w:rPr>
        <w:t xml:space="preserve"> Технологического факультета 2021-2022</w:t>
      </w:r>
    </w:p>
    <w:tbl>
      <w:tblPr>
        <w:tblW w:w="9420" w:type="dxa"/>
        <w:tblCellMar>
          <w:left w:w="0" w:type="dxa"/>
          <w:right w:w="0" w:type="dxa"/>
        </w:tblCellMar>
        <w:tblLook w:val="04A0" w:firstRow="1" w:lastRow="0" w:firstColumn="1" w:lastColumn="0" w:noHBand="0" w:noVBand="1"/>
      </w:tblPr>
      <w:tblGrid>
        <w:gridCol w:w="3407"/>
        <w:gridCol w:w="2265"/>
        <w:gridCol w:w="1824"/>
        <w:gridCol w:w="1924"/>
      </w:tblGrid>
      <w:tr w:rsidR="006A19EE" w:rsidRPr="007C77B6" w:rsidTr="00D0685C">
        <w:trPr>
          <w:trHeight w:val="652"/>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Ф.И.О. студента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Группа</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Контактные данные</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 xml:space="preserve">Вид деятельности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Исанова Сезимай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ТМО-1-21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0702115394</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Керимкулова Акылай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ТМО-1-21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0706018195</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Асаналиева Мунара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ТМО-1-21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0550019556</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Курманалиева Акбермет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БТ(б)-1-21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0706175021</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Карабекова Аделина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БТ(б)-1-21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0700978925</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Акматбекова Айдай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БТ(б)-1-21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0707095793</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Капарбекова Айдай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БТ(б)-1-21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0702157849</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Айыпова Азиза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БТ(б)-1-21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0708123003</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Назарбекова Айыке</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БТ(б)-1-21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0700685175</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Бактыбаева Малика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ССП-1-21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0706627621</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Албакова Адинай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ССП-1-21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0702466334</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Кусеинова Айдай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ССП-1-21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0708997533</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Худайбердиева Асель</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0708233823</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Поназдырь Диана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0554140519</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Канатова Аяна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Аскерова Толгонай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0500590656</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Чаткалбаева Бурулай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0776135069</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Сатымкулова Айдай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0709112159</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Умаралиева Алтынай</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ТШИ-1-21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0709320902</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31"/>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Абдыраманова Айсуулу</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ТПППЖП-1-21(МЛ)</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0704031106</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Карабаева Розалия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0775104035</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Амангельдиева Айназик</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Алтынбекова Жылдыз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0702600638</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Кененбаева Керемет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0509732002</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Аюпова Сабина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Батырканова Луиза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0708078033</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Аскарова Дильназ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0703686150</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Джамакеева Азиза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0707505965</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lastRenderedPageBreak/>
              <w:t xml:space="preserve">Назарова Гульшан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ТПООП-2-19</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0708755157</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Ийкем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0700503606</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Бибик Алена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0708554834</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r w:rsidR="006A19EE" w:rsidRPr="007C77B6" w:rsidTr="00D0685C">
        <w:trPr>
          <w:trHeight w:val="217"/>
        </w:trPr>
        <w:tc>
          <w:tcPr>
            <w:tcW w:w="3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Жаныш кызы Мислима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ТПОП-1-21</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0708082462</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6A19EE" w:rsidRPr="007C77B6" w:rsidRDefault="006A19EE" w:rsidP="00D0685C">
            <w:pPr>
              <w:spacing w:after="0" w:line="217"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Танец </w:t>
            </w:r>
          </w:p>
        </w:tc>
      </w:tr>
    </w:tbl>
    <w:p w:rsidR="006A19EE" w:rsidRPr="007C77B6" w:rsidRDefault="006A19EE" w:rsidP="006A19EE">
      <w:pPr>
        <w:tabs>
          <w:tab w:val="left" w:pos="2525"/>
        </w:tabs>
        <w:spacing w:after="0"/>
        <w:jc w:val="both"/>
        <w:rPr>
          <w:rFonts w:ascii="Times New Roman" w:hAnsi="Times New Roman" w:cs="Times New Roman"/>
          <w:sz w:val="24"/>
          <w:szCs w:val="24"/>
        </w:rPr>
      </w:pPr>
    </w:p>
    <w:p w:rsidR="006A19EE" w:rsidRPr="007C77B6" w:rsidRDefault="006A19EE" w:rsidP="006A19EE">
      <w:pPr>
        <w:spacing w:after="0" w:line="254"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Список студентов-</w:t>
      </w:r>
      <w:r w:rsidRPr="007C77B6">
        <w:rPr>
          <w:rFonts w:ascii="Times New Roman" w:eastAsia="Calibri" w:hAnsi="Times New Roman" w:cs="Times New Roman"/>
          <w:b/>
          <w:bCs/>
          <w:color w:val="000000"/>
          <w:kern w:val="24"/>
          <w:sz w:val="24"/>
          <w:szCs w:val="24"/>
          <w:lang w:eastAsia="ru-RU"/>
        </w:rPr>
        <w:t>музыкантов (Инструменты)</w:t>
      </w:r>
      <w:r w:rsidRPr="007C77B6">
        <w:rPr>
          <w:rFonts w:ascii="Times New Roman" w:eastAsia="Calibri" w:hAnsi="Times New Roman" w:cs="Times New Roman"/>
          <w:color w:val="000000"/>
          <w:kern w:val="24"/>
          <w:sz w:val="24"/>
          <w:szCs w:val="24"/>
          <w:lang w:eastAsia="ru-RU"/>
        </w:rPr>
        <w:t xml:space="preserve"> Технологического факультета</w:t>
      </w:r>
    </w:p>
    <w:tbl>
      <w:tblPr>
        <w:tblW w:w="9606" w:type="dxa"/>
        <w:tblCellMar>
          <w:left w:w="0" w:type="dxa"/>
          <w:right w:w="0" w:type="dxa"/>
        </w:tblCellMar>
        <w:tblLook w:val="04A0" w:firstRow="1" w:lastRow="0" w:firstColumn="1" w:lastColumn="0" w:noHBand="0" w:noVBand="1"/>
      </w:tblPr>
      <w:tblGrid>
        <w:gridCol w:w="1020"/>
        <w:gridCol w:w="2916"/>
        <w:gridCol w:w="1920"/>
        <w:gridCol w:w="1940"/>
        <w:gridCol w:w="1810"/>
      </w:tblGrid>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Ф.И.О. студента</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Группа</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Контактные данные</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Вид инструмента</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1</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Кененбаева Алия </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0709452517</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ССП-1-21</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комуз</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2</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Кожомова Бегимай</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0502006881</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ССП-1-21</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комуз</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3</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Маликова Салия</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0704302571</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ХМК-1-21</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пианино</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4</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Карабаева Розалия</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0775104035</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Комуз </w:t>
            </w:r>
          </w:p>
        </w:tc>
      </w:tr>
      <w:tr w:rsidR="006A19EE" w:rsidRPr="007C77B6" w:rsidTr="00D0685C">
        <w:trPr>
          <w:trHeight w:val="225"/>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25"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5</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25"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Жоомартбеков Батырхан </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25"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0707133756</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25"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25" w:lineRule="atLeast"/>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Гитара, фортепиано</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6</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Сатыбалдива Бегимай</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0755575542</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ТК-1-20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Скрипка </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7</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Таалайбек кызы Бурулай </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0706011023</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МС-1-20</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Ооз комуз </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8</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Бурканова Ширин </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Комуз </w:t>
            </w:r>
          </w:p>
        </w:tc>
      </w:tr>
      <w:tr w:rsidR="006A19EE" w:rsidRPr="007C77B6" w:rsidTr="00D0685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9</w:t>
            </w:r>
          </w:p>
        </w:tc>
        <w:tc>
          <w:tcPr>
            <w:tcW w:w="29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Бекенова Жаннетта </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0705143686</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Комуз </w:t>
            </w:r>
          </w:p>
        </w:tc>
      </w:tr>
    </w:tbl>
    <w:p w:rsidR="006A19EE" w:rsidRDefault="006A19EE" w:rsidP="006A19EE">
      <w:pPr>
        <w:spacing w:after="0" w:line="254" w:lineRule="auto"/>
        <w:jc w:val="both"/>
        <w:rPr>
          <w:rFonts w:ascii="Times New Roman" w:eastAsia="Calibri" w:hAnsi="Times New Roman" w:cs="Times New Roman"/>
          <w:color w:val="000000"/>
          <w:kern w:val="24"/>
          <w:sz w:val="24"/>
          <w:szCs w:val="24"/>
          <w:lang w:eastAsia="ru-RU"/>
        </w:rPr>
      </w:pPr>
    </w:p>
    <w:p w:rsidR="006A19EE" w:rsidRPr="007C77B6" w:rsidRDefault="006A19EE" w:rsidP="006A19EE">
      <w:pPr>
        <w:spacing w:after="0" w:line="254"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Список студентов-</w:t>
      </w:r>
      <w:r w:rsidRPr="007C77B6">
        <w:rPr>
          <w:rFonts w:ascii="Times New Roman" w:eastAsia="Calibri" w:hAnsi="Times New Roman" w:cs="Times New Roman"/>
          <w:b/>
          <w:bCs/>
          <w:color w:val="000000"/>
          <w:kern w:val="24"/>
          <w:sz w:val="24"/>
          <w:szCs w:val="24"/>
          <w:lang w:eastAsia="ru-RU"/>
        </w:rPr>
        <w:t xml:space="preserve">певцов </w:t>
      </w:r>
      <w:r w:rsidRPr="007C77B6">
        <w:rPr>
          <w:rFonts w:ascii="Times New Roman" w:eastAsia="Calibri" w:hAnsi="Times New Roman" w:cs="Times New Roman"/>
          <w:color w:val="000000"/>
          <w:kern w:val="24"/>
          <w:sz w:val="24"/>
          <w:szCs w:val="24"/>
          <w:lang w:eastAsia="ru-RU"/>
        </w:rPr>
        <w:t>Технологического факультета</w:t>
      </w:r>
    </w:p>
    <w:tbl>
      <w:tblPr>
        <w:tblW w:w="9600" w:type="dxa"/>
        <w:tblCellMar>
          <w:left w:w="0" w:type="dxa"/>
          <w:right w:w="0" w:type="dxa"/>
        </w:tblCellMar>
        <w:tblLook w:val="04A0" w:firstRow="1" w:lastRow="0" w:firstColumn="1" w:lastColumn="0" w:noHBand="0" w:noVBand="1"/>
      </w:tblPr>
      <w:tblGrid>
        <w:gridCol w:w="940"/>
        <w:gridCol w:w="3220"/>
        <w:gridCol w:w="1760"/>
        <w:gridCol w:w="1760"/>
        <w:gridCol w:w="1920"/>
      </w:tblGrid>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Ф.И.О. студента</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Группа</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Контактные данные</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Вид деятельности </w:t>
            </w:r>
          </w:p>
        </w:tc>
      </w:tr>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1.</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Мамадалиева Бермет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ИКТ-1-19</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0700450075</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Певец </w:t>
            </w:r>
          </w:p>
        </w:tc>
      </w:tr>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2.</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Сатыева Айсулуу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ХМК -1-20</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0704051240</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Певец </w:t>
            </w:r>
          </w:p>
        </w:tc>
      </w:tr>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3.</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Абыканова Карима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ИКТ-1-19</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0700137548</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Певец </w:t>
            </w:r>
          </w:p>
        </w:tc>
      </w:tr>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4.</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Касымакунова Алия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ДО-1-21</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0555081103</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Певец </w:t>
            </w:r>
          </w:p>
        </w:tc>
      </w:tr>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5.</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Жоомартбеков Батырхан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ТПООП-1-21</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0707133756</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Певец </w:t>
            </w:r>
          </w:p>
        </w:tc>
      </w:tr>
      <w:tr w:rsidR="006A19EE" w:rsidRPr="007C77B6" w:rsidTr="00D0685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6.</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Желденбаев Болсунбек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483D8B"/>
                <w:kern w:val="24"/>
                <w:sz w:val="24"/>
                <w:szCs w:val="24"/>
                <w:lang w:eastAsia="ru-RU"/>
              </w:rPr>
              <w:t>ТПППЖП(б)- 19(МС)</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0708920307</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Певец </w:t>
            </w:r>
          </w:p>
        </w:tc>
      </w:tr>
    </w:tbl>
    <w:p w:rsidR="006A19EE" w:rsidRPr="007C77B6" w:rsidRDefault="006A19EE" w:rsidP="006A19EE">
      <w:pPr>
        <w:spacing w:after="0" w:line="254"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Список студентов-</w:t>
      </w:r>
      <w:r w:rsidRPr="007C77B6">
        <w:rPr>
          <w:rFonts w:ascii="Times New Roman" w:eastAsia="Calibri" w:hAnsi="Times New Roman" w:cs="Times New Roman"/>
          <w:b/>
          <w:bCs/>
          <w:color w:val="000000"/>
          <w:kern w:val="24"/>
          <w:sz w:val="24"/>
          <w:szCs w:val="24"/>
          <w:lang w:eastAsia="ru-RU"/>
        </w:rPr>
        <w:t xml:space="preserve">Художников </w:t>
      </w:r>
      <w:r w:rsidRPr="007C77B6">
        <w:rPr>
          <w:rFonts w:ascii="Times New Roman" w:eastAsia="Calibri" w:hAnsi="Times New Roman" w:cs="Times New Roman"/>
          <w:color w:val="000000"/>
          <w:kern w:val="24"/>
          <w:sz w:val="24"/>
          <w:szCs w:val="24"/>
          <w:lang w:eastAsia="ru-RU"/>
        </w:rPr>
        <w:t>Технологического факультета</w:t>
      </w:r>
    </w:p>
    <w:tbl>
      <w:tblPr>
        <w:tblW w:w="9640" w:type="dxa"/>
        <w:tblCellMar>
          <w:left w:w="0" w:type="dxa"/>
          <w:right w:w="0" w:type="dxa"/>
        </w:tblCellMar>
        <w:tblLook w:val="04A0" w:firstRow="1" w:lastRow="0" w:firstColumn="1" w:lastColumn="0" w:noHBand="0" w:noVBand="1"/>
      </w:tblPr>
      <w:tblGrid>
        <w:gridCol w:w="1903"/>
        <w:gridCol w:w="2620"/>
        <w:gridCol w:w="1522"/>
        <w:gridCol w:w="1703"/>
        <w:gridCol w:w="1892"/>
      </w:tblGrid>
      <w:tr w:rsidR="006A19EE" w:rsidRPr="007C77B6" w:rsidTr="00D0685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Ф.И.О. студента</w:t>
            </w:r>
          </w:p>
        </w:tc>
        <w:tc>
          <w:tcPr>
            <w:tcW w:w="1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Группа</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Контактные данные</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b/>
                <w:bCs/>
                <w:color w:val="000000"/>
                <w:kern w:val="24"/>
                <w:sz w:val="24"/>
                <w:szCs w:val="24"/>
                <w:lang w:eastAsia="ru-RU"/>
              </w:rPr>
              <w:t xml:space="preserve">Вид деятельности </w:t>
            </w:r>
          </w:p>
        </w:tc>
      </w:tr>
      <w:tr w:rsidR="006A19EE" w:rsidRPr="007C77B6" w:rsidTr="00D0685C">
        <w:tc>
          <w:tcPr>
            <w:tcW w:w="19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F67CBD">
            <w:pPr>
              <w:numPr>
                <w:ilvl w:val="0"/>
                <w:numId w:val="41"/>
              </w:numPr>
              <w:spacing w:after="0" w:line="240" w:lineRule="auto"/>
              <w:ind w:left="1267"/>
              <w:contextualSpacing/>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Толонова Элеонора </w:t>
            </w:r>
          </w:p>
        </w:tc>
        <w:tc>
          <w:tcPr>
            <w:tcW w:w="15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A19EE" w:rsidRPr="007C77B6" w:rsidRDefault="006A19EE" w:rsidP="00D0685C">
            <w:pPr>
              <w:spacing w:after="0" w:line="240" w:lineRule="auto"/>
              <w:jc w:val="both"/>
              <w:rPr>
                <w:rFonts w:ascii="Times New Roman" w:eastAsia="Times New Roman" w:hAnsi="Times New Roman" w:cs="Times New Roman"/>
                <w:sz w:val="24"/>
                <w:szCs w:val="24"/>
                <w:lang w:eastAsia="ru-RU"/>
              </w:rPr>
            </w:pPr>
            <w:r w:rsidRPr="007C77B6">
              <w:rPr>
                <w:rFonts w:ascii="Times New Roman" w:eastAsia="Calibri" w:hAnsi="Times New Roman" w:cs="Times New Roman"/>
                <w:color w:val="000000"/>
                <w:kern w:val="24"/>
                <w:sz w:val="24"/>
                <w:szCs w:val="24"/>
                <w:lang w:eastAsia="ru-RU"/>
              </w:rPr>
              <w:t xml:space="preserve">Рисует </w:t>
            </w:r>
          </w:p>
        </w:tc>
      </w:tr>
    </w:tbl>
    <w:p w:rsidR="006A19EE" w:rsidRPr="00732408" w:rsidRDefault="006A19EE" w:rsidP="006A19EE">
      <w:pPr>
        <w:ind w:firstLine="426"/>
        <w:jc w:val="both"/>
        <w:rPr>
          <w:rFonts w:ascii="Times New Roman" w:hAnsi="Times New Roman" w:cs="Times New Roman"/>
          <w:sz w:val="24"/>
          <w:szCs w:val="24"/>
        </w:rPr>
      </w:pPr>
    </w:p>
    <w:p w:rsidR="006A19EE" w:rsidRDefault="006A19EE" w:rsidP="006A19EE">
      <w:pPr>
        <w:ind w:firstLine="426"/>
        <w:contextualSpacing/>
        <w:jc w:val="both"/>
        <w:rPr>
          <w:rFonts w:ascii="Times New Roman" w:eastAsia="+mn-ea" w:hAnsi="Times New Roman" w:cs="Times New Roman"/>
          <w:i/>
          <w:color w:val="050505"/>
          <w:kern w:val="24"/>
          <w:sz w:val="24"/>
          <w:szCs w:val="24"/>
        </w:rPr>
      </w:pPr>
      <w:r>
        <w:rPr>
          <w:rFonts w:ascii="Times New Roman" w:eastAsia="+mn-ea" w:hAnsi="Times New Roman" w:cs="Times New Roman"/>
          <w:i/>
          <w:color w:val="050505"/>
          <w:kern w:val="24"/>
          <w:sz w:val="24"/>
          <w:szCs w:val="24"/>
        </w:rPr>
        <w:t>В 2021/22 уч. году студентке гр. ССП-1-20</w:t>
      </w:r>
      <w:r w:rsidRPr="00732408">
        <w:rPr>
          <w:rFonts w:ascii="Times New Roman" w:eastAsia="+mn-ea" w:hAnsi="Times New Roman" w:cs="Times New Roman"/>
          <w:i/>
          <w:color w:val="050505"/>
          <w:kern w:val="24"/>
          <w:sz w:val="24"/>
          <w:szCs w:val="24"/>
        </w:rPr>
        <w:t xml:space="preserve"> Технологического факультета, КГТУ им. И. Раззакова </w:t>
      </w:r>
      <w:r>
        <w:rPr>
          <w:rFonts w:ascii="Times New Roman" w:eastAsia="+mn-ea" w:hAnsi="Times New Roman" w:cs="Times New Roman"/>
          <w:i/>
          <w:color w:val="050505"/>
          <w:kern w:val="24"/>
          <w:sz w:val="24"/>
          <w:szCs w:val="24"/>
        </w:rPr>
        <w:t xml:space="preserve">Айбек кызы Аделя </w:t>
      </w:r>
      <w:r w:rsidRPr="00732408">
        <w:rPr>
          <w:rFonts w:ascii="Times New Roman" w:eastAsia="+mn-ea" w:hAnsi="Times New Roman" w:cs="Times New Roman"/>
          <w:i/>
          <w:color w:val="050505"/>
          <w:kern w:val="24"/>
          <w:sz w:val="24"/>
          <w:szCs w:val="24"/>
        </w:rPr>
        <w:t>прису</w:t>
      </w:r>
      <w:r>
        <w:rPr>
          <w:rFonts w:ascii="Times New Roman" w:eastAsia="+mn-ea" w:hAnsi="Times New Roman" w:cs="Times New Roman"/>
          <w:i/>
          <w:color w:val="050505"/>
          <w:kern w:val="24"/>
          <w:sz w:val="24"/>
          <w:szCs w:val="24"/>
        </w:rPr>
        <w:t>ждена  Ректорская стипендия 2021</w:t>
      </w:r>
      <w:r w:rsidRPr="00732408">
        <w:rPr>
          <w:rFonts w:ascii="Times New Roman" w:eastAsia="+mn-ea" w:hAnsi="Times New Roman" w:cs="Times New Roman"/>
          <w:i/>
          <w:color w:val="050505"/>
          <w:kern w:val="24"/>
          <w:sz w:val="24"/>
          <w:szCs w:val="24"/>
        </w:rPr>
        <w:t>г.</w:t>
      </w:r>
    </w:p>
    <w:p w:rsidR="006A19EE" w:rsidRPr="00732408" w:rsidRDefault="006A19EE" w:rsidP="006A19EE">
      <w:pPr>
        <w:ind w:firstLine="426"/>
        <w:contextualSpacing/>
        <w:jc w:val="both"/>
        <w:rPr>
          <w:rFonts w:ascii="Times New Roman" w:hAnsi="Times New Roman" w:cs="Times New Roman"/>
          <w:i/>
          <w:color w:val="FFFFFF"/>
          <w:sz w:val="24"/>
          <w:szCs w:val="24"/>
        </w:rPr>
      </w:pPr>
    </w:p>
    <w:p w:rsidR="006A19EE" w:rsidRPr="00732408" w:rsidRDefault="006A19EE" w:rsidP="006A19EE">
      <w:pPr>
        <w:contextualSpacing/>
        <w:rPr>
          <w:rFonts w:ascii="Times New Roman" w:eastAsia="Calibri" w:hAnsi="Times New Roman" w:cs="Times New Roman"/>
          <w:b/>
          <w:sz w:val="24"/>
          <w:szCs w:val="24"/>
        </w:rPr>
      </w:pPr>
      <w:r w:rsidRPr="00732408">
        <w:rPr>
          <w:rFonts w:ascii="Times New Roman" w:eastAsia="Calibri" w:hAnsi="Times New Roman" w:cs="Times New Roman"/>
          <w:b/>
          <w:sz w:val="24"/>
          <w:szCs w:val="24"/>
        </w:rPr>
        <w:t>Работа  по организации социальной поддержки студентов</w:t>
      </w:r>
    </w:p>
    <w:p w:rsidR="006A19EE" w:rsidRPr="00732408" w:rsidRDefault="006A19EE" w:rsidP="006A19EE">
      <w:pPr>
        <w:ind w:firstLine="360"/>
        <w:contextualSpacing/>
        <w:jc w:val="both"/>
        <w:rPr>
          <w:rFonts w:ascii="Times New Roman" w:eastAsiaTheme="minorEastAsia" w:hAnsi="Times New Roman" w:cs="Times New Roman"/>
          <w:sz w:val="24"/>
          <w:szCs w:val="24"/>
        </w:rPr>
      </w:pPr>
      <w:r w:rsidRPr="00732408">
        <w:rPr>
          <w:rFonts w:ascii="Times New Roman" w:eastAsiaTheme="minorEastAsia" w:hAnsi="Times New Roman" w:cs="Times New Roman"/>
          <w:sz w:val="24"/>
          <w:szCs w:val="24"/>
        </w:rPr>
        <w:t xml:space="preserve">Выявлены студенты, нуждающиеся в социальной поддержке и помощи (круглые сироты, студенты с ограниченными физическими возможностями, малоимущие студенты, дети Чернобыльцев, афганцев, участников Баткенских событий и т.п.) Обновлена база их данных. </w:t>
      </w:r>
    </w:p>
    <w:p w:rsidR="006A19EE" w:rsidRPr="00732408" w:rsidRDefault="006A19EE" w:rsidP="006A19EE">
      <w:pPr>
        <w:contextualSpacing/>
        <w:jc w:val="both"/>
        <w:rPr>
          <w:rFonts w:ascii="Times New Roman" w:eastAsiaTheme="minorEastAsia" w:hAnsi="Times New Roman" w:cs="Times New Roman"/>
          <w:sz w:val="24"/>
          <w:szCs w:val="24"/>
        </w:rPr>
      </w:pPr>
      <w:r w:rsidRPr="00732408">
        <w:rPr>
          <w:rFonts w:ascii="Times New Roman" w:eastAsiaTheme="minorEastAsia" w:hAnsi="Times New Roman" w:cs="Times New Roman"/>
          <w:sz w:val="24"/>
          <w:szCs w:val="24"/>
        </w:rPr>
        <w:t>Студентам-круглыми сиротам,  обучающимся на бюджетной основе выделяется ежемесячное пособие на питание. Данные приведены в табл. 10</w:t>
      </w:r>
    </w:p>
    <w:p w:rsidR="006A19EE" w:rsidRDefault="006A19EE" w:rsidP="006A19EE">
      <w:pPr>
        <w:jc w:val="both"/>
        <w:rPr>
          <w:rFonts w:ascii="Times New Roman" w:hAnsi="Times New Roman" w:cs="Times New Roman"/>
          <w:b/>
          <w:sz w:val="24"/>
          <w:szCs w:val="24"/>
        </w:rPr>
      </w:pPr>
      <w:r w:rsidRPr="00732408">
        <w:rPr>
          <w:rFonts w:ascii="Times New Roman" w:hAnsi="Times New Roman" w:cs="Times New Roman"/>
          <w:b/>
          <w:sz w:val="24"/>
          <w:szCs w:val="24"/>
          <w:lang w:val="ky-KG"/>
        </w:rPr>
        <w:t xml:space="preserve">Таблица-10 </w:t>
      </w:r>
      <w:r w:rsidRPr="00732408">
        <w:rPr>
          <w:rFonts w:ascii="Times New Roman" w:hAnsi="Times New Roman" w:cs="Times New Roman"/>
          <w:b/>
          <w:sz w:val="24"/>
          <w:szCs w:val="24"/>
        </w:rPr>
        <w:t>Список студентов – круглых сирот (бюджетники) получающих ежемес</w:t>
      </w:r>
      <w:r>
        <w:rPr>
          <w:rFonts w:ascii="Times New Roman" w:hAnsi="Times New Roman" w:cs="Times New Roman"/>
          <w:b/>
          <w:sz w:val="24"/>
          <w:szCs w:val="24"/>
        </w:rPr>
        <w:t>ячное пособие на питание на 2021</w:t>
      </w:r>
      <w:r w:rsidRPr="00732408">
        <w:rPr>
          <w:rFonts w:ascii="Times New Roman" w:hAnsi="Times New Roman" w:cs="Times New Roman"/>
          <w:b/>
          <w:sz w:val="24"/>
          <w:szCs w:val="24"/>
        </w:rPr>
        <w:t>-202</w:t>
      </w:r>
      <w:r>
        <w:rPr>
          <w:rFonts w:ascii="Times New Roman" w:hAnsi="Times New Roman" w:cs="Times New Roman"/>
          <w:b/>
          <w:sz w:val="24"/>
          <w:szCs w:val="24"/>
        </w:rPr>
        <w:t>2</w:t>
      </w:r>
      <w:r w:rsidRPr="00732408">
        <w:rPr>
          <w:rFonts w:ascii="Times New Roman" w:hAnsi="Times New Roman" w:cs="Times New Roman"/>
          <w:b/>
          <w:sz w:val="24"/>
          <w:szCs w:val="24"/>
        </w:rPr>
        <w:t xml:space="preserve"> уч.год</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
        <w:gridCol w:w="4688"/>
        <w:gridCol w:w="1313"/>
        <w:gridCol w:w="2073"/>
        <w:gridCol w:w="895"/>
      </w:tblGrid>
      <w:tr w:rsidR="006A19EE" w:rsidRPr="004466B9" w:rsidTr="00D0685C">
        <w:trPr>
          <w:trHeight w:val="562"/>
          <w:jc w:val="center"/>
        </w:trPr>
        <w:tc>
          <w:tcPr>
            <w:tcW w:w="704" w:type="dxa"/>
            <w:gridSpan w:val="2"/>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jc w:val="center"/>
              <w:rPr>
                <w:rFonts w:ascii="Times New Roman" w:eastAsia="Calibri" w:hAnsi="Times New Roman" w:cs="Times New Roman"/>
                <w:b/>
                <w:sz w:val="24"/>
                <w:szCs w:val="24"/>
              </w:rPr>
            </w:pPr>
            <w:r w:rsidRPr="004466B9">
              <w:rPr>
                <w:rFonts w:ascii="Times New Roman" w:eastAsia="Calibri" w:hAnsi="Times New Roman" w:cs="Times New Roman"/>
                <w:b/>
                <w:sz w:val="24"/>
                <w:szCs w:val="24"/>
              </w:rPr>
              <w:lastRenderedPageBreak/>
              <w:t>№</w:t>
            </w:r>
          </w:p>
        </w:tc>
        <w:tc>
          <w:tcPr>
            <w:tcW w:w="4688" w:type="dxa"/>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jc w:val="center"/>
              <w:rPr>
                <w:rFonts w:ascii="Times New Roman" w:eastAsia="Calibri" w:hAnsi="Times New Roman" w:cs="Times New Roman"/>
                <w:b/>
                <w:sz w:val="24"/>
                <w:szCs w:val="24"/>
              </w:rPr>
            </w:pPr>
            <w:r w:rsidRPr="004466B9">
              <w:rPr>
                <w:rFonts w:ascii="Times New Roman" w:eastAsia="Calibri" w:hAnsi="Times New Roman" w:cs="Times New Roman"/>
                <w:b/>
                <w:sz w:val="24"/>
                <w:szCs w:val="24"/>
              </w:rPr>
              <w:t>ФИО студента</w:t>
            </w:r>
          </w:p>
        </w:tc>
        <w:tc>
          <w:tcPr>
            <w:tcW w:w="1313" w:type="dxa"/>
            <w:tcBorders>
              <w:top w:val="single" w:sz="4" w:space="0" w:color="auto"/>
              <w:left w:val="single" w:sz="4" w:space="0" w:color="auto"/>
              <w:right w:val="single" w:sz="4" w:space="0" w:color="auto"/>
            </w:tcBorders>
          </w:tcPr>
          <w:p w:rsidR="006A19EE" w:rsidRPr="004466B9" w:rsidRDefault="006A19EE" w:rsidP="00D0685C">
            <w:pPr>
              <w:spacing w:after="0" w:line="240" w:lineRule="auto"/>
              <w:jc w:val="center"/>
              <w:rPr>
                <w:rFonts w:ascii="Times New Roman" w:eastAsia="Calibri" w:hAnsi="Times New Roman" w:cs="Times New Roman"/>
                <w:b/>
                <w:sz w:val="24"/>
                <w:szCs w:val="24"/>
              </w:rPr>
            </w:pPr>
            <w:r w:rsidRPr="004466B9">
              <w:rPr>
                <w:rFonts w:ascii="Times New Roman" w:eastAsia="Calibri" w:hAnsi="Times New Roman" w:cs="Times New Roman"/>
                <w:b/>
                <w:sz w:val="24"/>
                <w:szCs w:val="24"/>
              </w:rPr>
              <w:t xml:space="preserve">Вид оплаты </w:t>
            </w:r>
          </w:p>
        </w:tc>
        <w:tc>
          <w:tcPr>
            <w:tcW w:w="2073" w:type="dxa"/>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jc w:val="center"/>
              <w:rPr>
                <w:rFonts w:ascii="Times New Roman" w:eastAsia="Calibri" w:hAnsi="Times New Roman" w:cs="Times New Roman"/>
                <w:b/>
                <w:sz w:val="24"/>
                <w:szCs w:val="24"/>
              </w:rPr>
            </w:pPr>
            <w:r w:rsidRPr="004466B9">
              <w:rPr>
                <w:rFonts w:ascii="Times New Roman" w:eastAsia="Calibri" w:hAnsi="Times New Roman" w:cs="Times New Roman"/>
                <w:b/>
                <w:sz w:val="24"/>
                <w:szCs w:val="24"/>
              </w:rPr>
              <w:t>Группа</w:t>
            </w:r>
          </w:p>
        </w:tc>
        <w:tc>
          <w:tcPr>
            <w:tcW w:w="895" w:type="dxa"/>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jc w:val="center"/>
              <w:rPr>
                <w:rFonts w:ascii="Times New Roman" w:eastAsia="Calibri" w:hAnsi="Times New Roman" w:cs="Times New Roman"/>
                <w:b/>
                <w:sz w:val="24"/>
                <w:szCs w:val="24"/>
              </w:rPr>
            </w:pPr>
            <w:r w:rsidRPr="004466B9">
              <w:rPr>
                <w:rFonts w:ascii="Times New Roman" w:eastAsia="Calibri" w:hAnsi="Times New Roman" w:cs="Times New Roman"/>
                <w:b/>
                <w:sz w:val="24"/>
                <w:szCs w:val="24"/>
              </w:rPr>
              <w:t>Курс</w:t>
            </w:r>
          </w:p>
        </w:tc>
      </w:tr>
      <w:tr w:rsidR="006A19EE" w:rsidRPr="004466B9" w:rsidTr="00D0685C">
        <w:trPr>
          <w:jc w:val="center"/>
        </w:trPr>
        <w:tc>
          <w:tcPr>
            <w:tcW w:w="704" w:type="dxa"/>
            <w:gridSpan w:val="2"/>
            <w:tcBorders>
              <w:top w:val="single" w:sz="4" w:space="0" w:color="auto"/>
              <w:left w:val="single" w:sz="4" w:space="0" w:color="auto"/>
              <w:bottom w:val="single" w:sz="4" w:space="0" w:color="auto"/>
              <w:right w:val="single" w:sz="4" w:space="0" w:color="auto"/>
            </w:tcBorders>
            <w:vAlign w:val="center"/>
          </w:tcPr>
          <w:p w:rsidR="006A19EE" w:rsidRPr="004466B9" w:rsidRDefault="006A19EE" w:rsidP="00D0685C">
            <w:pPr>
              <w:spacing w:after="0" w:line="240" w:lineRule="auto"/>
              <w:rPr>
                <w:rFonts w:ascii="Times New Roman" w:eastAsia="Calibri" w:hAnsi="Times New Roman" w:cs="Times New Roman"/>
                <w:b/>
                <w:sz w:val="24"/>
                <w:szCs w:val="24"/>
              </w:rPr>
            </w:pPr>
          </w:p>
        </w:tc>
        <w:tc>
          <w:tcPr>
            <w:tcW w:w="4688" w:type="dxa"/>
            <w:tcBorders>
              <w:top w:val="single" w:sz="4" w:space="0" w:color="auto"/>
              <w:left w:val="single" w:sz="4" w:space="0" w:color="auto"/>
              <w:bottom w:val="single" w:sz="4" w:space="0" w:color="auto"/>
              <w:right w:val="single" w:sz="4" w:space="0" w:color="auto"/>
            </w:tcBorders>
            <w:vAlign w:val="center"/>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КРУГЛАЯ СИРОТА</w:t>
            </w:r>
          </w:p>
        </w:tc>
        <w:tc>
          <w:tcPr>
            <w:tcW w:w="131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vAlign w:val="center"/>
          </w:tcPr>
          <w:p w:rsidR="006A19EE" w:rsidRPr="004466B9" w:rsidRDefault="006A19EE" w:rsidP="00D0685C">
            <w:pPr>
              <w:spacing w:after="0" w:line="240" w:lineRule="auto"/>
              <w:rPr>
                <w:rFonts w:ascii="Times New Roman" w:eastAsia="Calibri" w:hAnsi="Times New Roman" w:cs="Times New Roman"/>
                <w:b/>
                <w:sz w:val="24"/>
                <w:szCs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A19EE" w:rsidRPr="004466B9" w:rsidRDefault="006A19EE" w:rsidP="00D0685C">
            <w:pPr>
              <w:spacing w:after="0" w:line="240" w:lineRule="auto"/>
              <w:rPr>
                <w:rFonts w:ascii="Times New Roman" w:eastAsia="Calibri" w:hAnsi="Times New Roman" w:cs="Times New Roman"/>
                <w:b/>
                <w:sz w:val="24"/>
                <w:szCs w:val="24"/>
              </w:rPr>
            </w:pPr>
          </w:p>
        </w:tc>
      </w:tr>
      <w:tr w:rsidR="006A19EE" w:rsidRPr="004466B9" w:rsidTr="00D0685C">
        <w:trPr>
          <w:trHeight w:val="381"/>
          <w:jc w:val="center"/>
        </w:trPr>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F67CBD">
            <w:pPr>
              <w:numPr>
                <w:ilvl w:val="0"/>
                <w:numId w:val="42"/>
              </w:numPr>
              <w:spacing w:after="160" w:line="256" w:lineRule="auto"/>
              <w:jc w:val="center"/>
              <w:rPr>
                <w:rFonts w:ascii="Times New Roman" w:eastAsia="Calibri" w:hAnsi="Times New Roman" w:cs="Times New Roman"/>
                <w:sz w:val="24"/>
                <w:szCs w:val="24"/>
              </w:rPr>
            </w:pPr>
          </w:p>
        </w:tc>
        <w:tc>
          <w:tcPr>
            <w:tcW w:w="4717"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Азизбек кызы Асель </w:t>
            </w:r>
          </w:p>
        </w:tc>
        <w:tc>
          <w:tcPr>
            <w:tcW w:w="131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Бюджет </w:t>
            </w:r>
          </w:p>
        </w:tc>
        <w:tc>
          <w:tcPr>
            <w:tcW w:w="207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ТПООП(б)-1-21</w:t>
            </w:r>
          </w:p>
        </w:tc>
        <w:tc>
          <w:tcPr>
            <w:tcW w:w="89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jc w:val="center"/>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r>
      <w:tr w:rsidR="006A19EE" w:rsidRPr="004466B9" w:rsidTr="00D0685C">
        <w:trPr>
          <w:trHeight w:val="381"/>
          <w:jc w:val="center"/>
        </w:trPr>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F67CBD">
            <w:pPr>
              <w:numPr>
                <w:ilvl w:val="0"/>
                <w:numId w:val="42"/>
              </w:numPr>
              <w:spacing w:after="160" w:line="256" w:lineRule="auto"/>
              <w:jc w:val="center"/>
              <w:rPr>
                <w:rFonts w:ascii="Times New Roman" w:eastAsia="Calibri" w:hAnsi="Times New Roman" w:cs="Times New Roman"/>
                <w:sz w:val="24"/>
                <w:szCs w:val="24"/>
              </w:rPr>
            </w:pPr>
          </w:p>
        </w:tc>
        <w:tc>
          <w:tcPr>
            <w:tcW w:w="4717"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Джолдошбеков Аман Джолдошбекович</w:t>
            </w:r>
          </w:p>
        </w:tc>
        <w:tc>
          <w:tcPr>
            <w:tcW w:w="131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Бюджет</w:t>
            </w:r>
          </w:p>
        </w:tc>
        <w:tc>
          <w:tcPr>
            <w:tcW w:w="207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ТПООПрг(б)-1-21</w:t>
            </w:r>
          </w:p>
        </w:tc>
        <w:tc>
          <w:tcPr>
            <w:tcW w:w="89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jc w:val="center"/>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r>
      <w:tr w:rsidR="006A19EE" w:rsidRPr="004466B9" w:rsidTr="00D0685C">
        <w:trPr>
          <w:trHeight w:val="381"/>
          <w:jc w:val="center"/>
        </w:trPr>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F67CBD">
            <w:pPr>
              <w:numPr>
                <w:ilvl w:val="0"/>
                <w:numId w:val="42"/>
              </w:numPr>
              <w:spacing w:after="160" w:line="256" w:lineRule="auto"/>
              <w:jc w:val="center"/>
              <w:rPr>
                <w:rFonts w:ascii="Times New Roman" w:eastAsia="Calibri" w:hAnsi="Times New Roman" w:cs="Times New Roman"/>
                <w:sz w:val="24"/>
                <w:szCs w:val="24"/>
              </w:rPr>
            </w:pPr>
          </w:p>
        </w:tc>
        <w:tc>
          <w:tcPr>
            <w:tcW w:w="4717"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Куринская Злата Николаевна </w:t>
            </w:r>
          </w:p>
        </w:tc>
        <w:tc>
          <w:tcPr>
            <w:tcW w:w="131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Бюджет</w:t>
            </w:r>
          </w:p>
        </w:tc>
        <w:tc>
          <w:tcPr>
            <w:tcW w:w="2073"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jc w:val="both"/>
              <w:rPr>
                <w:rFonts w:ascii="Times New Roman" w:eastAsia="Calibri" w:hAnsi="Times New Roman" w:cs="Times New Roman"/>
                <w:sz w:val="24"/>
                <w:szCs w:val="24"/>
              </w:rPr>
            </w:pPr>
            <w:r w:rsidRPr="004466B9">
              <w:rPr>
                <w:rFonts w:ascii="Times New Roman" w:eastAsia="Calibri" w:hAnsi="Times New Roman" w:cs="Times New Roman"/>
                <w:sz w:val="24"/>
                <w:szCs w:val="24"/>
              </w:rPr>
              <w:t>ХМК-1-21</w:t>
            </w:r>
          </w:p>
        </w:tc>
        <w:tc>
          <w:tcPr>
            <w:tcW w:w="89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jc w:val="center"/>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r>
    </w:tbl>
    <w:p w:rsidR="006A19EE" w:rsidRPr="00732408" w:rsidRDefault="006A19EE" w:rsidP="006A19EE">
      <w:pPr>
        <w:contextualSpacing/>
        <w:jc w:val="both"/>
        <w:rPr>
          <w:rFonts w:ascii="Times New Roman" w:eastAsiaTheme="minorEastAsia" w:hAnsi="Times New Roman" w:cs="Times New Roman"/>
          <w:sz w:val="24"/>
          <w:szCs w:val="24"/>
        </w:rPr>
      </w:pPr>
      <w:r w:rsidRPr="00732408">
        <w:rPr>
          <w:rFonts w:ascii="Times New Roman" w:eastAsiaTheme="minorEastAsia" w:hAnsi="Times New Roman" w:cs="Times New Roman"/>
          <w:sz w:val="24"/>
          <w:szCs w:val="24"/>
        </w:rPr>
        <w:t>Согласно положения о социальной поддержке студентов КГТУ от 28.12.20 обновлена база студентов, подавших заявлени</w:t>
      </w:r>
      <w:r>
        <w:rPr>
          <w:rFonts w:ascii="Times New Roman" w:eastAsiaTheme="minorEastAsia" w:hAnsi="Times New Roman" w:cs="Times New Roman"/>
          <w:sz w:val="24"/>
          <w:szCs w:val="24"/>
        </w:rPr>
        <w:t>е о предоставление льгот на 2021</w:t>
      </w:r>
      <w:r w:rsidRPr="00732408">
        <w:rPr>
          <w:rFonts w:ascii="Times New Roman" w:eastAsiaTheme="minorEastAsia" w:hAnsi="Times New Roman" w:cs="Times New Roman"/>
          <w:sz w:val="24"/>
          <w:szCs w:val="24"/>
        </w:rPr>
        <w:t>-202</w:t>
      </w:r>
      <w:r>
        <w:rPr>
          <w:rFonts w:ascii="Times New Roman" w:eastAsiaTheme="minorEastAsia" w:hAnsi="Times New Roman" w:cs="Times New Roman"/>
          <w:sz w:val="24"/>
          <w:szCs w:val="24"/>
        </w:rPr>
        <w:t>2</w:t>
      </w:r>
      <w:r w:rsidRPr="00732408">
        <w:rPr>
          <w:rFonts w:ascii="Times New Roman" w:eastAsiaTheme="minorEastAsia" w:hAnsi="Times New Roman" w:cs="Times New Roman"/>
          <w:sz w:val="24"/>
          <w:szCs w:val="24"/>
        </w:rPr>
        <w:t xml:space="preserve"> уч.год. Сведения о студентах льготниках приведены в табл. 11.</w:t>
      </w:r>
    </w:p>
    <w:p w:rsidR="006A19EE" w:rsidRDefault="006A19EE" w:rsidP="006A19EE">
      <w:pPr>
        <w:contextualSpacing/>
        <w:rPr>
          <w:rFonts w:ascii="Times New Roman" w:eastAsia="Calibri" w:hAnsi="Times New Roman" w:cs="Times New Roman"/>
          <w:sz w:val="24"/>
          <w:szCs w:val="24"/>
        </w:rPr>
      </w:pPr>
      <w:r w:rsidRPr="00732408">
        <w:rPr>
          <w:rFonts w:ascii="Times New Roman" w:eastAsia="Calibri" w:hAnsi="Times New Roman" w:cs="Times New Roman"/>
          <w:sz w:val="24"/>
          <w:szCs w:val="24"/>
        </w:rPr>
        <w:t>Таблица 11 – Список студентов Технологического факультета  КГТУ им. И.Раззакова, которым предоставлены льготы за обучение  на 202</w:t>
      </w:r>
      <w:r>
        <w:rPr>
          <w:rFonts w:ascii="Times New Roman" w:eastAsia="Calibri" w:hAnsi="Times New Roman" w:cs="Times New Roman"/>
          <w:sz w:val="24"/>
          <w:szCs w:val="24"/>
        </w:rPr>
        <w:t>1-2022</w:t>
      </w:r>
      <w:r w:rsidRPr="00732408">
        <w:rPr>
          <w:rFonts w:ascii="Times New Roman" w:eastAsia="Calibri" w:hAnsi="Times New Roman" w:cs="Times New Roman"/>
          <w:sz w:val="24"/>
          <w:szCs w:val="24"/>
        </w:rPr>
        <w:t xml:space="preserve"> учебный год</w:t>
      </w:r>
      <w:r>
        <w:rPr>
          <w:rFonts w:ascii="Times New Roman" w:eastAsia="Calibri" w:hAnsi="Times New Roman" w:cs="Times New Roman"/>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
        <w:gridCol w:w="2239"/>
        <w:gridCol w:w="1559"/>
        <w:gridCol w:w="851"/>
        <w:gridCol w:w="1559"/>
        <w:gridCol w:w="1276"/>
        <w:gridCol w:w="142"/>
        <w:gridCol w:w="1417"/>
      </w:tblGrid>
      <w:tr w:rsidR="006A19EE" w:rsidRPr="004466B9" w:rsidTr="00D0685C">
        <w:tc>
          <w:tcPr>
            <w:tcW w:w="704" w:type="dxa"/>
            <w:gridSpan w:val="2"/>
            <w:vMerge w:val="restart"/>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w:t>
            </w:r>
          </w:p>
        </w:tc>
        <w:tc>
          <w:tcPr>
            <w:tcW w:w="2239" w:type="dxa"/>
            <w:vMerge w:val="restart"/>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ФИО студента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Группа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Курс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Сумма контракта за учебный год (сом)</w:t>
            </w:r>
          </w:p>
        </w:tc>
        <w:tc>
          <w:tcPr>
            <w:tcW w:w="2835" w:type="dxa"/>
            <w:gridSpan w:val="3"/>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Размер предоставленной льготы</w:t>
            </w:r>
          </w:p>
        </w:tc>
      </w:tr>
      <w:tr w:rsidR="006A19EE" w:rsidRPr="004466B9" w:rsidTr="00D0685C">
        <w:tc>
          <w:tcPr>
            <w:tcW w:w="704" w:type="dxa"/>
            <w:gridSpan w:val="2"/>
            <w:vMerge/>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p>
        </w:tc>
        <w:tc>
          <w:tcPr>
            <w:tcW w:w="2239" w:type="dxa"/>
            <w:vMerge/>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ind w:right="-250"/>
              <w:rPr>
                <w:rFonts w:ascii="Times New Roman" w:eastAsia="Calibri" w:hAnsi="Times New Roman" w:cs="Times New Roman"/>
                <w:b/>
                <w:sz w:val="24"/>
                <w:szCs w:val="24"/>
              </w:rPr>
            </w:pPr>
            <w:r w:rsidRPr="004466B9">
              <w:rPr>
                <w:rFonts w:ascii="Times New Roman" w:eastAsia="Calibri" w:hAnsi="Times New Roman" w:cs="Times New Roman"/>
                <w:b/>
                <w:sz w:val="24"/>
                <w:szCs w:val="24"/>
              </w:rPr>
              <w:t>Процент %</w:t>
            </w:r>
          </w:p>
        </w:tc>
        <w:tc>
          <w:tcPr>
            <w:tcW w:w="1417" w:type="dxa"/>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Сумма,</w:t>
            </w:r>
          </w:p>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сом</w:t>
            </w:r>
          </w:p>
        </w:tc>
      </w:tr>
      <w:tr w:rsidR="006A19EE" w:rsidRPr="004466B9" w:rsidTr="00D0685C">
        <w:tc>
          <w:tcPr>
            <w:tcW w:w="9747" w:type="dxa"/>
            <w:gridSpan w:val="9"/>
            <w:tcBorders>
              <w:top w:val="single" w:sz="4" w:space="0" w:color="auto"/>
              <w:left w:val="single" w:sz="4" w:space="0" w:color="auto"/>
              <w:bottom w:val="single" w:sz="4" w:space="0" w:color="auto"/>
              <w:right w:val="single" w:sz="4" w:space="0" w:color="auto"/>
            </w:tcBorders>
            <w:hideMark/>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КРУГЛАЯ СИРОТА</w:t>
            </w:r>
          </w:p>
        </w:tc>
      </w:tr>
      <w:tr w:rsidR="006A19EE" w:rsidRPr="004466B9" w:rsidTr="00D0685C">
        <w:trPr>
          <w:trHeight w:val="381"/>
        </w:trPr>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F67CBD">
            <w:pPr>
              <w:numPr>
                <w:ilvl w:val="0"/>
                <w:numId w:val="20"/>
              </w:numPr>
              <w:spacing w:after="160" w:line="256"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Азаматова Аделя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ССП-1-20</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35100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70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24570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F67CBD">
            <w:pPr>
              <w:numPr>
                <w:ilvl w:val="0"/>
                <w:numId w:val="20"/>
              </w:numPr>
              <w:spacing w:after="160" w:line="256"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lang w:val="ky-KG"/>
              </w:rPr>
              <w:t>Джунушалиева Нуриза Жолдошбековна</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ТПППРС-1-19 (ХМК)</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42600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70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29820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F67CBD">
            <w:pPr>
              <w:numPr>
                <w:ilvl w:val="0"/>
                <w:numId w:val="20"/>
              </w:numPr>
              <w:spacing w:after="160" w:line="256"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lang w:val="ky-KG"/>
              </w:rPr>
            </w:pPr>
            <w:r w:rsidRPr="004466B9">
              <w:rPr>
                <w:rFonts w:ascii="Times New Roman" w:eastAsia="Calibri" w:hAnsi="Times New Roman" w:cs="Times New Roman"/>
                <w:sz w:val="24"/>
                <w:szCs w:val="24"/>
                <w:lang w:val="ky-KG"/>
              </w:rPr>
              <w:t xml:space="preserve">Эркинбек кызы Медина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lang w:val="ky-KG"/>
              </w:rPr>
            </w:pPr>
            <w:r w:rsidRPr="004466B9">
              <w:rPr>
                <w:rFonts w:ascii="Times New Roman" w:eastAsia="Calibri" w:hAnsi="Times New Roman" w:cs="Times New Roman"/>
                <w:sz w:val="24"/>
                <w:szCs w:val="24"/>
                <w:lang w:val="ky-KG"/>
              </w:rPr>
              <w:t>ИКТ(б)-1-19</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41700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70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29190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Алмасбекова Гулзада Алмасбековна</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ДО(б)-1-18</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41700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70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29190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5.</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Темирбек кызы Мээрим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СУКМ (б)-18</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31800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70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22260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135030</w:t>
            </w:r>
          </w:p>
        </w:tc>
      </w:tr>
      <w:tr w:rsidR="006A19EE" w:rsidRPr="004466B9" w:rsidTr="00D0685C">
        <w:tc>
          <w:tcPr>
            <w:tcW w:w="9747" w:type="dxa"/>
            <w:gridSpan w:val="9"/>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ИНВАЛИДЫ 1 И 2 ГРУППЫ</w:t>
            </w:r>
            <w:r w:rsidRPr="004466B9">
              <w:rPr>
                <w:rFonts w:ascii="Times New Roman" w:eastAsia="Calibri" w:hAnsi="Times New Roman" w:cs="Times New Roman"/>
                <w:sz w:val="24"/>
                <w:szCs w:val="24"/>
              </w:rPr>
              <w:t xml:space="preserve"> </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Джаныбек кызы Сайкал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ДО(б)-1-19</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41700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8340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Курманбекова Назим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ТИЛП (кши)-1-21</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9000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17340</w:t>
            </w:r>
          </w:p>
        </w:tc>
      </w:tr>
      <w:tr w:rsidR="006A19EE" w:rsidRPr="004466B9" w:rsidTr="00D0685C">
        <w:tc>
          <w:tcPr>
            <w:tcW w:w="9747" w:type="dxa"/>
            <w:gridSpan w:val="9"/>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СТУДЕНТЫ, РОДИТЕЛИ КОТОРЫХ ЯВЛЯЮТСЯ УЧАСТНИКАМИ БАТКЕНСКИХ СОБЫТИЙ, ВОИНЫ-АФГАНЦЫ, ГЕРОИ РЕВОЛЮЦИИ 7 АПРЕЛЯ</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Купаева Руфина Рафаильевна</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bCs/>
                <w:sz w:val="24"/>
                <w:szCs w:val="24"/>
              </w:rPr>
              <w:t>СУКМ(б)-1-18</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31800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3180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Жапарова Алмаш Бактыбековна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ТПППЖП-1-20</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44100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4410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Шаршенбекова Мадина Кубанычбековна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ИКТ -1-18</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41700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4170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Кенжебеков Адилет</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ТПППЖП(МЛ)-1-21</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10</w:t>
            </w: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4500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16260</w:t>
            </w:r>
          </w:p>
        </w:tc>
      </w:tr>
      <w:tr w:rsidR="006A19EE" w:rsidRPr="004466B9" w:rsidTr="00D0685C">
        <w:tc>
          <w:tcPr>
            <w:tcW w:w="9747" w:type="dxa"/>
            <w:gridSpan w:val="9"/>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СТУДЕНТЫ, РОДИТЕЛИ КОТОРЫХ ЯВЛЯЮТСЯ СОТРУДНИКАМИ КГТУ</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1 </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Болотбеков Нурбол Болотбекович</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ССП-1-21</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35100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40</w:t>
            </w:r>
          </w:p>
        </w:tc>
        <w:tc>
          <w:tcPr>
            <w:tcW w:w="1559"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14040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Темирбекова Ажар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ДО-1-21 </w:t>
            </w: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20</w:t>
            </w:r>
          </w:p>
        </w:tc>
        <w:tc>
          <w:tcPr>
            <w:tcW w:w="1559"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9000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sz w:val="24"/>
                <w:szCs w:val="24"/>
              </w:rPr>
              <w:t>23040</w:t>
            </w:r>
          </w:p>
        </w:tc>
      </w:tr>
      <w:tr w:rsidR="006A19EE" w:rsidRPr="004466B9" w:rsidTr="00D0685C">
        <w:tc>
          <w:tcPr>
            <w:tcW w:w="675"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r w:rsidRPr="004466B9">
              <w:rPr>
                <w:rFonts w:ascii="Times New Roman" w:eastAsia="Calibri" w:hAnsi="Times New Roman" w:cs="Times New Roman"/>
                <w:b/>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0" w:line="240" w:lineRule="auto"/>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6A19EE" w:rsidRPr="004466B9" w:rsidRDefault="006A19EE" w:rsidP="00D0685C">
            <w:pPr>
              <w:spacing w:after="160" w:line="256" w:lineRule="auto"/>
              <w:rPr>
                <w:rFonts w:ascii="Times New Roman" w:eastAsia="Calibri" w:hAnsi="Times New Roman" w:cs="Times New Roman"/>
                <w:sz w:val="24"/>
                <w:szCs w:val="24"/>
              </w:rPr>
            </w:pPr>
            <w:r w:rsidRPr="004466B9">
              <w:rPr>
                <w:rFonts w:ascii="Times New Roman" w:eastAsia="Calibri" w:hAnsi="Times New Roman" w:cs="Times New Roman"/>
                <w:b/>
                <w:sz w:val="24"/>
                <w:szCs w:val="24"/>
              </w:rPr>
              <w:t>191670</w:t>
            </w:r>
          </w:p>
        </w:tc>
      </w:tr>
    </w:tbl>
    <w:p w:rsidR="006A19EE" w:rsidRDefault="006A19EE" w:rsidP="006A19EE">
      <w:pPr>
        <w:contextualSpacing/>
        <w:rPr>
          <w:rFonts w:ascii="Times New Roman" w:eastAsia="Calibri" w:hAnsi="Times New Roman" w:cs="Times New Roman"/>
          <w:sz w:val="24"/>
          <w:szCs w:val="24"/>
        </w:rPr>
      </w:pPr>
    </w:p>
    <w:p w:rsidR="006A19EE" w:rsidRDefault="006A19EE" w:rsidP="006A19EE">
      <w:pPr>
        <w:contextualSpacing/>
        <w:rPr>
          <w:rFonts w:ascii="Times New Roman" w:eastAsia="Calibri" w:hAnsi="Times New Roman" w:cs="Times New Roman"/>
          <w:sz w:val="24"/>
          <w:szCs w:val="24"/>
        </w:rPr>
      </w:pPr>
    </w:p>
    <w:p w:rsidR="006A19EE" w:rsidRPr="006A19EE" w:rsidRDefault="006A19EE" w:rsidP="006A19EE">
      <w:pPr>
        <w:pStyle w:val="a4"/>
        <w:spacing w:after="0" w:line="240" w:lineRule="auto"/>
        <w:jc w:val="both"/>
        <w:rPr>
          <w:rFonts w:ascii="Times New Roman" w:eastAsia="Calibri" w:hAnsi="Times New Roman" w:cs="Times New Roman"/>
          <w:sz w:val="24"/>
          <w:szCs w:val="24"/>
          <w:lang w:val="ky-KG"/>
        </w:rPr>
      </w:pPr>
    </w:p>
    <w:p w:rsidR="00807983" w:rsidRPr="007A1C53" w:rsidRDefault="00807983" w:rsidP="000C106F">
      <w:pPr>
        <w:spacing w:after="0" w:line="240" w:lineRule="auto"/>
        <w:ind w:firstLine="708"/>
        <w:jc w:val="both"/>
        <w:rPr>
          <w:rFonts w:ascii="Times New Roman" w:eastAsia="Calibri" w:hAnsi="Times New Roman" w:cs="Times New Roman"/>
          <w:sz w:val="24"/>
          <w:szCs w:val="24"/>
          <w:lang w:val="ky-KG"/>
        </w:rPr>
      </w:pPr>
    </w:p>
    <w:p w:rsidR="00807983" w:rsidRPr="00732408" w:rsidRDefault="00807983" w:rsidP="000C106F">
      <w:pPr>
        <w:spacing w:after="0" w:line="240" w:lineRule="auto"/>
        <w:ind w:firstLine="708"/>
        <w:jc w:val="both"/>
        <w:rPr>
          <w:rFonts w:ascii="Times New Roman" w:eastAsia="Calibri" w:hAnsi="Times New Roman" w:cs="Times New Roman"/>
          <w:sz w:val="24"/>
          <w:szCs w:val="24"/>
          <w:lang w:val="ky-KG"/>
        </w:rPr>
      </w:pPr>
    </w:p>
    <w:p w:rsidR="0039370B" w:rsidRDefault="0039370B">
      <w:pPr>
        <w:rPr>
          <w:rFonts w:ascii="Times New Roman" w:hAnsi="Times New Roman" w:cs="Times New Roman"/>
          <w:b/>
          <w:sz w:val="24"/>
          <w:szCs w:val="24"/>
          <w:lang w:val="ky-KG"/>
        </w:rPr>
      </w:pPr>
      <w:r w:rsidRPr="004E4B47">
        <w:rPr>
          <w:rFonts w:ascii="Times New Roman" w:hAnsi="Times New Roman" w:cs="Times New Roman"/>
          <w:b/>
          <w:sz w:val="24"/>
          <w:szCs w:val="24"/>
          <w:lang w:val="ky-KG"/>
        </w:rPr>
        <w:br w:type="page"/>
      </w:r>
    </w:p>
    <w:p w:rsidR="00330E1C" w:rsidRPr="00732408" w:rsidRDefault="00330E1C" w:rsidP="00330E1C">
      <w:pPr>
        <w:spacing w:after="0" w:line="240" w:lineRule="auto"/>
        <w:jc w:val="center"/>
        <w:rPr>
          <w:rFonts w:ascii="Times New Roman" w:hAnsi="Times New Roman" w:cs="Times New Roman"/>
          <w:b/>
          <w:sz w:val="24"/>
          <w:szCs w:val="24"/>
        </w:rPr>
      </w:pPr>
    </w:p>
    <w:tbl>
      <w:tblPr>
        <w:tblStyle w:val="a3"/>
        <w:tblpPr w:leftFromText="180" w:rightFromText="180" w:vertAnchor="page" w:horzAnchor="margin" w:tblpY="5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2862"/>
        <w:gridCol w:w="4084"/>
      </w:tblGrid>
      <w:tr w:rsidR="00097D3F" w:rsidTr="00FB2C67">
        <w:trPr>
          <w:trHeight w:val="2038"/>
        </w:trPr>
        <w:tc>
          <w:tcPr>
            <w:tcW w:w="2862" w:type="dxa"/>
          </w:tcPr>
          <w:p w:rsidR="00097D3F" w:rsidRPr="00CA1561" w:rsidRDefault="00097D3F" w:rsidP="006A19EE">
            <w:pPr>
              <w:rPr>
                <w:rFonts w:ascii="Times New Roman" w:hAnsi="Times New Roman" w:cs="Times New Roman"/>
                <w:sz w:val="24"/>
                <w:szCs w:val="24"/>
                <w:lang w:val="ky-KG"/>
              </w:rPr>
            </w:pPr>
          </w:p>
        </w:tc>
        <w:tc>
          <w:tcPr>
            <w:tcW w:w="2862" w:type="dxa"/>
          </w:tcPr>
          <w:p w:rsidR="00097D3F" w:rsidRDefault="00097D3F" w:rsidP="006A19EE">
            <w:pPr>
              <w:jc w:val="both"/>
              <w:rPr>
                <w:rFonts w:ascii="Times New Roman" w:hAnsi="Times New Roman" w:cs="Times New Roman"/>
                <w:sz w:val="24"/>
                <w:szCs w:val="24"/>
                <w:lang w:val="ky-KG"/>
              </w:rPr>
            </w:pPr>
          </w:p>
          <w:p w:rsidR="00097D3F" w:rsidRDefault="00097D3F" w:rsidP="006A19EE">
            <w:pPr>
              <w:jc w:val="both"/>
              <w:rPr>
                <w:rFonts w:ascii="Times New Roman" w:hAnsi="Times New Roman" w:cs="Times New Roman"/>
                <w:sz w:val="24"/>
                <w:szCs w:val="24"/>
                <w:lang w:val="ky-KG"/>
              </w:rPr>
            </w:pPr>
          </w:p>
          <w:p w:rsidR="00097D3F" w:rsidRDefault="00097D3F" w:rsidP="006A19EE">
            <w:pPr>
              <w:jc w:val="both"/>
              <w:rPr>
                <w:rFonts w:ascii="Times New Roman" w:hAnsi="Times New Roman" w:cs="Times New Roman"/>
                <w:sz w:val="24"/>
                <w:szCs w:val="24"/>
                <w:lang w:val="ky-KG"/>
              </w:rPr>
            </w:pPr>
          </w:p>
          <w:p w:rsidR="00097D3F" w:rsidRDefault="00097D3F" w:rsidP="006A19EE">
            <w:pPr>
              <w:jc w:val="both"/>
              <w:rPr>
                <w:rFonts w:ascii="Times New Roman" w:hAnsi="Times New Roman" w:cs="Times New Roman"/>
                <w:sz w:val="24"/>
                <w:szCs w:val="24"/>
                <w:lang w:val="ky-KG"/>
              </w:rPr>
            </w:pPr>
          </w:p>
          <w:p w:rsidR="00097D3F" w:rsidRDefault="00097D3F" w:rsidP="006A19EE">
            <w:pPr>
              <w:jc w:val="both"/>
              <w:rPr>
                <w:rFonts w:ascii="Times New Roman" w:hAnsi="Times New Roman" w:cs="Times New Roman"/>
                <w:sz w:val="24"/>
                <w:szCs w:val="24"/>
                <w:lang w:val="ky-KG"/>
              </w:rPr>
            </w:pPr>
          </w:p>
          <w:p w:rsidR="00097D3F" w:rsidRDefault="00097D3F" w:rsidP="006A19EE">
            <w:pPr>
              <w:jc w:val="both"/>
              <w:rPr>
                <w:rFonts w:ascii="Times New Roman" w:hAnsi="Times New Roman" w:cs="Times New Roman"/>
                <w:sz w:val="24"/>
                <w:szCs w:val="24"/>
                <w:lang w:val="ky-KG"/>
              </w:rPr>
            </w:pPr>
          </w:p>
          <w:p w:rsidR="00097D3F" w:rsidRDefault="00097D3F" w:rsidP="006A19EE">
            <w:pPr>
              <w:jc w:val="both"/>
              <w:rPr>
                <w:rFonts w:ascii="Times New Roman" w:hAnsi="Times New Roman" w:cs="Times New Roman"/>
                <w:sz w:val="24"/>
                <w:szCs w:val="24"/>
                <w:lang w:val="ky-KG"/>
              </w:rPr>
            </w:pPr>
          </w:p>
          <w:p w:rsidR="00097D3F" w:rsidRPr="00CA1561" w:rsidRDefault="00097D3F" w:rsidP="006A19EE">
            <w:pPr>
              <w:jc w:val="both"/>
              <w:rPr>
                <w:rFonts w:ascii="Times New Roman" w:hAnsi="Times New Roman" w:cs="Times New Roman"/>
                <w:sz w:val="24"/>
                <w:szCs w:val="24"/>
                <w:lang w:val="ky-KG"/>
              </w:rPr>
            </w:pPr>
          </w:p>
        </w:tc>
        <w:tc>
          <w:tcPr>
            <w:tcW w:w="4084" w:type="dxa"/>
          </w:tcPr>
          <w:p w:rsidR="00097D3F" w:rsidRDefault="00097D3F" w:rsidP="006A19EE">
            <w:pPr>
              <w:jc w:val="center"/>
              <w:rPr>
                <w:rFonts w:ascii="Times New Roman" w:hAnsi="Times New Roman" w:cs="Times New Roman"/>
                <w:b/>
                <w:sz w:val="24"/>
                <w:szCs w:val="24"/>
                <w:lang w:val="ky-KG"/>
              </w:rPr>
            </w:pPr>
          </w:p>
          <w:p w:rsidR="00097D3F" w:rsidRPr="00592172" w:rsidRDefault="00097D3F" w:rsidP="006A19EE">
            <w:pPr>
              <w:jc w:val="center"/>
              <w:rPr>
                <w:rFonts w:ascii="Times New Roman" w:hAnsi="Times New Roman" w:cs="Times New Roman"/>
                <w:b/>
                <w:sz w:val="24"/>
                <w:szCs w:val="24"/>
                <w:lang w:val="ky-KG"/>
              </w:rPr>
            </w:pPr>
            <w:r w:rsidRPr="00592172">
              <w:rPr>
                <w:rFonts w:ascii="Times New Roman" w:hAnsi="Times New Roman" w:cs="Times New Roman"/>
                <w:b/>
                <w:sz w:val="24"/>
                <w:szCs w:val="24"/>
                <w:lang w:val="ky-KG"/>
              </w:rPr>
              <w:t>“Утверждаю”</w:t>
            </w:r>
          </w:p>
          <w:p w:rsidR="00097D3F" w:rsidRPr="00592172" w:rsidRDefault="00097D3F" w:rsidP="006A19EE">
            <w:pPr>
              <w:jc w:val="both"/>
              <w:rPr>
                <w:rFonts w:ascii="Times New Roman" w:hAnsi="Times New Roman" w:cs="Times New Roman"/>
                <w:b/>
                <w:sz w:val="24"/>
                <w:szCs w:val="24"/>
                <w:lang w:val="ky-KG"/>
              </w:rPr>
            </w:pPr>
            <w:r w:rsidRPr="00592172">
              <w:rPr>
                <w:rFonts w:ascii="Times New Roman" w:hAnsi="Times New Roman" w:cs="Times New Roman"/>
                <w:b/>
                <w:sz w:val="24"/>
                <w:szCs w:val="24"/>
                <w:lang w:val="ky-KG"/>
              </w:rPr>
              <w:t>Проректор по учебной работе</w:t>
            </w:r>
          </w:p>
          <w:p w:rsidR="00097D3F" w:rsidRPr="00592172" w:rsidRDefault="00097D3F" w:rsidP="006A19EE">
            <w:pPr>
              <w:jc w:val="both"/>
              <w:rPr>
                <w:rFonts w:ascii="Times New Roman" w:hAnsi="Times New Roman" w:cs="Times New Roman"/>
                <w:b/>
                <w:sz w:val="24"/>
                <w:szCs w:val="24"/>
                <w:lang w:val="ky-KG"/>
              </w:rPr>
            </w:pPr>
            <w:r w:rsidRPr="00592172">
              <w:rPr>
                <w:rFonts w:ascii="Times New Roman" w:hAnsi="Times New Roman" w:cs="Times New Roman"/>
                <w:b/>
                <w:sz w:val="24"/>
                <w:szCs w:val="24"/>
                <w:lang w:val="ky-KG"/>
              </w:rPr>
              <w:t>______________</w:t>
            </w:r>
            <w:r>
              <w:rPr>
                <w:rFonts w:ascii="Times New Roman" w:hAnsi="Times New Roman" w:cs="Times New Roman"/>
                <w:b/>
                <w:sz w:val="24"/>
                <w:szCs w:val="24"/>
                <w:lang w:val="ky-KG"/>
              </w:rPr>
              <w:t>Элеманова Р.Ш.</w:t>
            </w:r>
          </w:p>
          <w:p w:rsidR="00097D3F" w:rsidRPr="00CA1561" w:rsidRDefault="00097D3F" w:rsidP="006A19EE">
            <w:pPr>
              <w:jc w:val="both"/>
              <w:rPr>
                <w:rFonts w:ascii="Times New Roman" w:hAnsi="Times New Roman" w:cs="Times New Roman"/>
                <w:sz w:val="24"/>
                <w:szCs w:val="24"/>
                <w:lang w:val="ky-KG"/>
              </w:rPr>
            </w:pPr>
            <w:r w:rsidRPr="00592172">
              <w:rPr>
                <w:rFonts w:ascii="Times New Roman" w:hAnsi="Times New Roman" w:cs="Times New Roman"/>
                <w:b/>
                <w:sz w:val="24"/>
                <w:szCs w:val="24"/>
                <w:lang w:val="ky-KG"/>
              </w:rPr>
              <w:t>“___”_________20</w:t>
            </w:r>
            <w:r>
              <w:rPr>
                <w:rFonts w:ascii="Times New Roman" w:hAnsi="Times New Roman" w:cs="Times New Roman"/>
                <w:b/>
                <w:sz w:val="24"/>
                <w:szCs w:val="24"/>
                <w:lang w:val="ky-KG"/>
              </w:rPr>
              <w:t>2</w:t>
            </w:r>
            <w:r w:rsidR="006A19EE">
              <w:rPr>
                <w:rFonts w:ascii="Times New Roman" w:hAnsi="Times New Roman" w:cs="Times New Roman"/>
                <w:b/>
                <w:sz w:val="24"/>
                <w:szCs w:val="24"/>
                <w:lang w:val="ky-KG"/>
              </w:rPr>
              <w:t>2</w:t>
            </w:r>
            <w:r w:rsidRPr="00592172">
              <w:rPr>
                <w:rFonts w:ascii="Times New Roman" w:hAnsi="Times New Roman" w:cs="Times New Roman"/>
                <w:b/>
                <w:sz w:val="24"/>
                <w:szCs w:val="24"/>
                <w:lang w:val="ky-KG"/>
              </w:rPr>
              <w:t xml:space="preserve"> г.</w:t>
            </w:r>
          </w:p>
        </w:tc>
      </w:tr>
    </w:tbl>
    <w:p w:rsidR="00097D3F" w:rsidRPr="00CA1561" w:rsidRDefault="00097D3F" w:rsidP="00097D3F">
      <w:pPr>
        <w:pStyle w:val="a4"/>
        <w:spacing w:after="0" w:line="240" w:lineRule="auto"/>
        <w:ind w:left="0"/>
        <w:jc w:val="center"/>
        <w:rPr>
          <w:rFonts w:ascii="Times New Roman" w:hAnsi="Times New Roman" w:cs="Times New Roman"/>
          <w:b/>
          <w:sz w:val="24"/>
          <w:szCs w:val="24"/>
          <w:lang w:val="ky-KG"/>
        </w:rPr>
      </w:pPr>
      <w:r w:rsidRPr="00CA1561">
        <w:rPr>
          <w:rFonts w:ascii="Times New Roman" w:hAnsi="Times New Roman" w:cs="Times New Roman"/>
          <w:b/>
          <w:sz w:val="24"/>
          <w:szCs w:val="24"/>
          <w:lang w:val="ky-KG"/>
        </w:rPr>
        <w:t xml:space="preserve">Акт </w:t>
      </w:r>
    </w:p>
    <w:p w:rsidR="00097D3F" w:rsidRPr="00CA1561" w:rsidRDefault="00097D3F" w:rsidP="00097D3F">
      <w:pPr>
        <w:pStyle w:val="a4"/>
        <w:spacing w:after="0" w:line="240" w:lineRule="auto"/>
        <w:ind w:left="0"/>
        <w:rPr>
          <w:rFonts w:ascii="Times New Roman" w:hAnsi="Times New Roman" w:cs="Times New Roman"/>
          <w:b/>
          <w:sz w:val="24"/>
          <w:szCs w:val="24"/>
          <w:lang w:val="ky-KG"/>
        </w:rPr>
      </w:pPr>
      <w:r>
        <w:rPr>
          <w:rFonts w:ascii="Times New Roman" w:hAnsi="Times New Roman" w:cs="Times New Roman"/>
          <w:b/>
          <w:sz w:val="24"/>
          <w:szCs w:val="24"/>
          <w:lang w:val="ky-KG"/>
        </w:rPr>
        <w:t xml:space="preserve">                 г</w:t>
      </w:r>
      <w:r w:rsidRPr="00CA1561">
        <w:rPr>
          <w:rFonts w:ascii="Times New Roman" w:hAnsi="Times New Roman" w:cs="Times New Roman"/>
          <w:b/>
          <w:sz w:val="24"/>
          <w:szCs w:val="24"/>
          <w:lang w:val="ky-KG"/>
        </w:rPr>
        <w:t xml:space="preserve">отовности </w:t>
      </w:r>
      <w:r w:rsidRPr="001852CE">
        <w:rPr>
          <w:rFonts w:ascii="Times New Roman" w:hAnsi="Times New Roman" w:cs="Times New Roman"/>
          <w:b/>
          <w:sz w:val="24"/>
          <w:szCs w:val="24"/>
          <w:u w:val="single"/>
          <w:lang w:val="ky-KG"/>
        </w:rPr>
        <w:t>Технологического факультета</w:t>
      </w:r>
      <w:r>
        <w:rPr>
          <w:rFonts w:ascii="Times New Roman" w:hAnsi="Times New Roman" w:cs="Times New Roman"/>
          <w:b/>
          <w:sz w:val="24"/>
          <w:szCs w:val="24"/>
          <w:lang w:val="ky-KG"/>
        </w:rPr>
        <w:t xml:space="preserve"> </w:t>
      </w:r>
      <w:r w:rsidRPr="00CA1561">
        <w:rPr>
          <w:rFonts w:ascii="Times New Roman" w:hAnsi="Times New Roman" w:cs="Times New Roman"/>
          <w:b/>
          <w:sz w:val="24"/>
          <w:szCs w:val="24"/>
          <w:lang w:val="ky-KG"/>
        </w:rPr>
        <w:t>к 20</w:t>
      </w:r>
      <w:r>
        <w:rPr>
          <w:rFonts w:ascii="Times New Roman" w:hAnsi="Times New Roman" w:cs="Times New Roman"/>
          <w:b/>
          <w:sz w:val="24"/>
          <w:szCs w:val="24"/>
          <w:lang w:val="ky-KG"/>
        </w:rPr>
        <w:t>2</w:t>
      </w:r>
      <w:r w:rsidR="001E013E">
        <w:rPr>
          <w:rFonts w:ascii="Times New Roman" w:hAnsi="Times New Roman" w:cs="Times New Roman"/>
          <w:b/>
          <w:sz w:val="24"/>
          <w:szCs w:val="24"/>
          <w:lang w:val="ky-KG"/>
        </w:rPr>
        <w:t>2</w:t>
      </w:r>
      <w:r w:rsidRPr="00CA1561">
        <w:rPr>
          <w:rFonts w:ascii="Times New Roman" w:hAnsi="Times New Roman" w:cs="Times New Roman"/>
          <w:b/>
          <w:sz w:val="24"/>
          <w:szCs w:val="24"/>
          <w:lang w:val="ky-KG"/>
        </w:rPr>
        <w:t>-</w:t>
      </w:r>
      <w:r w:rsidR="001E013E">
        <w:rPr>
          <w:rFonts w:ascii="Times New Roman" w:hAnsi="Times New Roman" w:cs="Times New Roman"/>
          <w:b/>
          <w:sz w:val="24"/>
          <w:szCs w:val="24"/>
          <w:lang w:val="ky-KG"/>
        </w:rPr>
        <w:t xml:space="preserve">2023 уч.г </w:t>
      </w:r>
    </w:p>
    <w:p w:rsidR="00097D3F" w:rsidRDefault="00097D3F" w:rsidP="00097D3F">
      <w:pPr>
        <w:pStyle w:val="a4"/>
        <w:spacing w:after="0" w:line="240" w:lineRule="auto"/>
        <w:ind w:left="0"/>
        <w:jc w:val="both"/>
        <w:rPr>
          <w:rFonts w:ascii="Times New Roman" w:hAnsi="Times New Roman" w:cs="Times New Roman"/>
          <w:sz w:val="24"/>
          <w:szCs w:val="24"/>
          <w:lang w:val="ky-KG"/>
        </w:rPr>
      </w:pPr>
    </w:p>
    <w:tbl>
      <w:tblPr>
        <w:tblStyle w:val="a3"/>
        <w:tblW w:w="10517" w:type="dxa"/>
        <w:tblInd w:w="-743" w:type="dxa"/>
        <w:tblLayout w:type="fixed"/>
        <w:tblLook w:val="04A0" w:firstRow="1" w:lastRow="0" w:firstColumn="1" w:lastColumn="0" w:noHBand="0" w:noVBand="1"/>
      </w:tblPr>
      <w:tblGrid>
        <w:gridCol w:w="7230"/>
        <w:gridCol w:w="709"/>
        <w:gridCol w:w="709"/>
        <w:gridCol w:w="708"/>
        <w:gridCol w:w="1161"/>
      </w:tblGrid>
      <w:tr w:rsidR="00097D3F" w:rsidTr="00E80524">
        <w:trPr>
          <w:trHeight w:val="313"/>
        </w:trPr>
        <w:tc>
          <w:tcPr>
            <w:tcW w:w="7230" w:type="dxa"/>
            <w:vMerge w:val="restart"/>
            <w:vAlign w:val="center"/>
          </w:tcPr>
          <w:p w:rsidR="00097D3F" w:rsidRPr="00984BAB" w:rsidRDefault="00097D3F" w:rsidP="00097D3F">
            <w:pPr>
              <w:pStyle w:val="a4"/>
              <w:ind w:left="0"/>
              <w:jc w:val="center"/>
              <w:rPr>
                <w:rFonts w:ascii="Times New Roman" w:hAnsi="Times New Roman" w:cs="Times New Roman"/>
                <w:b/>
                <w:sz w:val="24"/>
                <w:szCs w:val="24"/>
                <w:lang w:val="ky-KG"/>
              </w:rPr>
            </w:pPr>
            <w:r w:rsidRPr="00984BAB">
              <w:rPr>
                <w:rFonts w:ascii="Times New Roman" w:hAnsi="Times New Roman" w:cs="Times New Roman"/>
                <w:b/>
                <w:sz w:val="24"/>
                <w:szCs w:val="24"/>
                <w:lang w:val="ky-KG"/>
              </w:rPr>
              <w:t>Виды работ</w:t>
            </w:r>
          </w:p>
        </w:tc>
        <w:tc>
          <w:tcPr>
            <w:tcW w:w="2126" w:type="dxa"/>
            <w:gridSpan w:val="3"/>
          </w:tcPr>
          <w:p w:rsidR="00097D3F" w:rsidRPr="00984BAB" w:rsidRDefault="00097D3F" w:rsidP="00097D3F">
            <w:pPr>
              <w:pStyle w:val="a4"/>
              <w:ind w:left="0"/>
              <w:jc w:val="center"/>
              <w:rPr>
                <w:rFonts w:ascii="Times New Roman" w:hAnsi="Times New Roman" w:cs="Times New Roman"/>
                <w:b/>
                <w:sz w:val="24"/>
                <w:szCs w:val="24"/>
                <w:lang w:val="ky-KG"/>
              </w:rPr>
            </w:pPr>
            <w:r w:rsidRPr="00984BAB">
              <w:rPr>
                <w:rFonts w:ascii="Times New Roman" w:hAnsi="Times New Roman" w:cs="Times New Roman"/>
                <w:b/>
                <w:sz w:val="24"/>
                <w:szCs w:val="24"/>
                <w:lang w:val="ky-KG"/>
              </w:rPr>
              <w:t>Выполнено</w:t>
            </w:r>
          </w:p>
        </w:tc>
        <w:tc>
          <w:tcPr>
            <w:tcW w:w="1161" w:type="dxa"/>
          </w:tcPr>
          <w:p w:rsidR="00097D3F" w:rsidRPr="00984BAB" w:rsidRDefault="00097D3F" w:rsidP="00097D3F">
            <w:pPr>
              <w:pStyle w:val="a4"/>
              <w:ind w:left="0"/>
              <w:jc w:val="center"/>
              <w:rPr>
                <w:rFonts w:ascii="Times New Roman" w:hAnsi="Times New Roman" w:cs="Times New Roman"/>
                <w:b/>
                <w:sz w:val="24"/>
                <w:szCs w:val="24"/>
                <w:lang w:val="ky-KG"/>
              </w:rPr>
            </w:pPr>
            <w:r w:rsidRPr="00984BAB">
              <w:rPr>
                <w:rFonts w:ascii="Times New Roman" w:hAnsi="Times New Roman" w:cs="Times New Roman"/>
                <w:b/>
                <w:sz w:val="24"/>
                <w:szCs w:val="24"/>
                <w:lang w:val="ky-KG"/>
              </w:rPr>
              <w:t>Прим.</w:t>
            </w:r>
          </w:p>
        </w:tc>
      </w:tr>
      <w:tr w:rsidR="00097D3F" w:rsidTr="00E80524">
        <w:trPr>
          <w:trHeight w:val="207"/>
        </w:trPr>
        <w:tc>
          <w:tcPr>
            <w:tcW w:w="7230" w:type="dxa"/>
            <w:vMerge/>
          </w:tcPr>
          <w:p w:rsidR="00097D3F" w:rsidRPr="00984BAB" w:rsidRDefault="00097D3F" w:rsidP="00097D3F">
            <w:pPr>
              <w:pStyle w:val="a4"/>
              <w:ind w:left="0"/>
              <w:jc w:val="center"/>
              <w:rPr>
                <w:rFonts w:ascii="Times New Roman" w:hAnsi="Times New Roman" w:cs="Times New Roman"/>
                <w:b/>
                <w:sz w:val="24"/>
                <w:szCs w:val="24"/>
                <w:lang w:val="ky-KG"/>
              </w:rPr>
            </w:pPr>
          </w:p>
        </w:tc>
        <w:tc>
          <w:tcPr>
            <w:tcW w:w="709" w:type="dxa"/>
          </w:tcPr>
          <w:p w:rsidR="00097D3F" w:rsidRPr="00984BAB" w:rsidRDefault="00097D3F" w:rsidP="00097D3F">
            <w:pPr>
              <w:pStyle w:val="a4"/>
              <w:ind w:left="0"/>
              <w:jc w:val="center"/>
              <w:rPr>
                <w:rFonts w:ascii="Times New Roman" w:hAnsi="Times New Roman" w:cs="Times New Roman"/>
                <w:b/>
                <w:sz w:val="24"/>
                <w:szCs w:val="24"/>
                <w:lang w:val="ky-KG"/>
              </w:rPr>
            </w:pPr>
            <w:r w:rsidRPr="00984BAB">
              <w:rPr>
                <w:rFonts w:ascii="Times New Roman" w:hAnsi="Times New Roman" w:cs="Times New Roman"/>
                <w:b/>
                <w:sz w:val="24"/>
                <w:szCs w:val="24"/>
                <w:lang w:val="ky-KG"/>
              </w:rPr>
              <w:t>да</w:t>
            </w:r>
          </w:p>
        </w:tc>
        <w:tc>
          <w:tcPr>
            <w:tcW w:w="709" w:type="dxa"/>
          </w:tcPr>
          <w:p w:rsidR="00097D3F" w:rsidRPr="00984BAB" w:rsidRDefault="00097D3F" w:rsidP="00097D3F">
            <w:pPr>
              <w:pStyle w:val="a4"/>
              <w:ind w:left="0"/>
              <w:jc w:val="center"/>
              <w:rPr>
                <w:rFonts w:ascii="Times New Roman" w:hAnsi="Times New Roman" w:cs="Times New Roman"/>
                <w:b/>
                <w:sz w:val="24"/>
                <w:szCs w:val="24"/>
                <w:lang w:val="ky-KG"/>
              </w:rPr>
            </w:pPr>
            <w:r w:rsidRPr="00984BAB">
              <w:rPr>
                <w:rFonts w:ascii="Times New Roman" w:hAnsi="Times New Roman" w:cs="Times New Roman"/>
                <w:b/>
                <w:sz w:val="24"/>
                <w:szCs w:val="24"/>
                <w:lang w:val="ky-KG"/>
              </w:rPr>
              <w:t>нет</w:t>
            </w:r>
          </w:p>
        </w:tc>
        <w:tc>
          <w:tcPr>
            <w:tcW w:w="708" w:type="dxa"/>
          </w:tcPr>
          <w:p w:rsidR="00097D3F" w:rsidRPr="00984BAB" w:rsidRDefault="00097D3F" w:rsidP="00097D3F">
            <w:pPr>
              <w:pStyle w:val="a4"/>
              <w:ind w:left="0"/>
              <w:jc w:val="center"/>
              <w:rPr>
                <w:rFonts w:ascii="Times New Roman" w:hAnsi="Times New Roman" w:cs="Times New Roman"/>
                <w:b/>
                <w:sz w:val="24"/>
                <w:szCs w:val="24"/>
                <w:lang w:val="ky-KG"/>
              </w:rPr>
            </w:pPr>
            <w:r w:rsidRPr="00984BAB">
              <w:rPr>
                <w:rFonts w:ascii="Times New Roman" w:hAnsi="Times New Roman" w:cs="Times New Roman"/>
                <w:b/>
                <w:sz w:val="24"/>
                <w:szCs w:val="24"/>
                <w:lang w:val="ky-KG"/>
              </w:rPr>
              <w:t>%</w:t>
            </w:r>
          </w:p>
        </w:tc>
        <w:tc>
          <w:tcPr>
            <w:tcW w:w="1161" w:type="dxa"/>
          </w:tcPr>
          <w:p w:rsidR="00097D3F" w:rsidRPr="00984BAB" w:rsidRDefault="00097D3F" w:rsidP="00097D3F">
            <w:pPr>
              <w:pStyle w:val="a4"/>
              <w:ind w:left="0"/>
              <w:jc w:val="center"/>
              <w:rPr>
                <w:rFonts w:ascii="Times New Roman" w:hAnsi="Times New Roman" w:cs="Times New Roman"/>
                <w:b/>
                <w:sz w:val="24"/>
                <w:szCs w:val="24"/>
                <w:lang w:val="ky-KG"/>
              </w:rPr>
            </w:pPr>
          </w:p>
        </w:tc>
      </w:tr>
      <w:tr w:rsidR="00097D3F" w:rsidTr="00E80524">
        <w:trPr>
          <w:trHeight w:val="1167"/>
        </w:trPr>
        <w:tc>
          <w:tcPr>
            <w:tcW w:w="7230" w:type="dxa"/>
          </w:tcPr>
          <w:p w:rsidR="00097D3F" w:rsidRPr="006353E3" w:rsidRDefault="00097D3F" w:rsidP="00097D3F">
            <w:pPr>
              <w:pStyle w:val="a4"/>
              <w:ind w:left="0"/>
              <w:jc w:val="both"/>
              <w:rPr>
                <w:rFonts w:ascii="Times New Roman" w:hAnsi="Times New Roman" w:cs="Times New Roman"/>
                <w:b/>
                <w:sz w:val="24"/>
                <w:szCs w:val="24"/>
                <w:lang w:val="ky-KG"/>
              </w:rPr>
            </w:pPr>
            <w:r w:rsidRPr="006353E3">
              <w:rPr>
                <w:rFonts w:ascii="Times New Roman" w:hAnsi="Times New Roman" w:cs="Times New Roman"/>
                <w:b/>
                <w:sz w:val="24"/>
                <w:szCs w:val="24"/>
                <w:lang w:val="ky-KG"/>
              </w:rPr>
              <w:t xml:space="preserve">1. Общие сведения </w:t>
            </w:r>
            <w:r>
              <w:rPr>
                <w:rFonts w:ascii="Times New Roman" w:hAnsi="Times New Roman" w:cs="Times New Roman"/>
                <w:b/>
                <w:sz w:val="24"/>
                <w:szCs w:val="24"/>
                <w:lang w:val="ky-KG"/>
              </w:rPr>
              <w:t>о факультете</w:t>
            </w:r>
            <w:r w:rsidRPr="006353E3">
              <w:rPr>
                <w:rFonts w:ascii="Times New Roman" w:hAnsi="Times New Roman" w:cs="Times New Roman"/>
                <w:b/>
                <w:sz w:val="24"/>
                <w:szCs w:val="24"/>
                <w:lang w:val="ky-KG"/>
              </w:rPr>
              <w:t>:</w:t>
            </w:r>
          </w:p>
          <w:p w:rsidR="00097D3F" w:rsidRDefault="00097D3F" w:rsidP="00097D3F">
            <w:pPr>
              <w:pStyle w:val="a4"/>
              <w:numPr>
                <w:ilvl w:val="0"/>
                <w:numId w:val="9"/>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лицензий на право ведения образовательной деятельности и сертификата о государственной аттестации</w:t>
            </w:r>
          </w:p>
          <w:p w:rsidR="00097D3F" w:rsidRPr="006353E3" w:rsidRDefault="00097D3F" w:rsidP="00097D3F">
            <w:pPr>
              <w:pStyle w:val="a4"/>
              <w:numPr>
                <w:ilvl w:val="0"/>
                <w:numId w:val="9"/>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Наличие должностных обязанностей сотрудников деканата</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2295"/>
        </w:trPr>
        <w:tc>
          <w:tcPr>
            <w:tcW w:w="7230" w:type="dxa"/>
          </w:tcPr>
          <w:p w:rsidR="00097D3F" w:rsidRPr="006353E3" w:rsidRDefault="00097D3F" w:rsidP="00097D3F">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2. </w:t>
            </w:r>
            <w:r w:rsidRPr="006353E3">
              <w:rPr>
                <w:rFonts w:ascii="Times New Roman" w:hAnsi="Times New Roman" w:cs="Times New Roman"/>
                <w:b/>
                <w:sz w:val="24"/>
                <w:szCs w:val="24"/>
                <w:lang w:val="ky-KG"/>
              </w:rPr>
              <w:t>Кадровый и к</w:t>
            </w:r>
            <w:r>
              <w:rPr>
                <w:rFonts w:ascii="Times New Roman" w:hAnsi="Times New Roman" w:cs="Times New Roman"/>
                <w:b/>
                <w:sz w:val="24"/>
                <w:szCs w:val="24"/>
                <w:lang w:val="ky-KG"/>
              </w:rPr>
              <w:t>а</w:t>
            </w:r>
            <w:r w:rsidRPr="006353E3">
              <w:rPr>
                <w:rFonts w:ascii="Times New Roman" w:hAnsi="Times New Roman" w:cs="Times New Roman"/>
                <w:b/>
                <w:sz w:val="24"/>
                <w:szCs w:val="24"/>
                <w:lang w:val="ky-KG"/>
              </w:rPr>
              <w:t>чественный состав факультета</w:t>
            </w:r>
          </w:p>
          <w:p w:rsidR="00097D3F" w:rsidRDefault="00097D3F" w:rsidP="00097D3F">
            <w:pPr>
              <w:pStyle w:val="a4"/>
              <w:numPr>
                <w:ilvl w:val="0"/>
                <w:numId w:val="9"/>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Кадровый состав деканата (чел.): </w:t>
            </w:r>
            <w:r w:rsidRPr="004D4B2C">
              <w:rPr>
                <w:rFonts w:ascii="Times New Roman" w:hAnsi="Times New Roman" w:cs="Times New Roman"/>
                <w:sz w:val="24"/>
                <w:szCs w:val="24"/>
                <w:u w:val="single"/>
                <w:lang w:val="ky-KG"/>
              </w:rPr>
              <w:t>1</w:t>
            </w:r>
            <w:r>
              <w:rPr>
                <w:rFonts w:ascii="Times New Roman" w:hAnsi="Times New Roman" w:cs="Times New Roman"/>
                <w:sz w:val="24"/>
                <w:szCs w:val="24"/>
                <w:lang w:val="ky-KG"/>
              </w:rPr>
              <w:t xml:space="preserve"> декан, __</w:t>
            </w:r>
            <w:r w:rsidRPr="004D4B2C">
              <w:rPr>
                <w:rFonts w:ascii="Times New Roman" w:hAnsi="Times New Roman" w:cs="Times New Roman"/>
                <w:sz w:val="24"/>
                <w:szCs w:val="24"/>
                <w:u w:val="single"/>
                <w:lang w:val="ky-KG"/>
              </w:rPr>
              <w:t>2</w:t>
            </w:r>
            <w:r>
              <w:rPr>
                <w:rFonts w:ascii="Times New Roman" w:hAnsi="Times New Roman" w:cs="Times New Roman"/>
                <w:sz w:val="24"/>
                <w:szCs w:val="24"/>
                <w:lang w:val="ky-KG"/>
              </w:rPr>
              <w:t>___зам.декана,___4___методиста</w:t>
            </w:r>
          </w:p>
          <w:p w:rsidR="00097D3F" w:rsidRPr="00A527C2" w:rsidRDefault="00097D3F" w:rsidP="00097D3F">
            <w:pPr>
              <w:pStyle w:val="a4"/>
              <w:numPr>
                <w:ilvl w:val="0"/>
                <w:numId w:val="9"/>
              </w:numPr>
              <w:jc w:val="both"/>
              <w:rPr>
                <w:rFonts w:ascii="Times New Roman" w:hAnsi="Times New Roman" w:cs="Times New Roman"/>
                <w:sz w:val="24"/>
                <w:szCs w:val="24"/>
                <w:lang w:val="ky-KG"/>
              </w:rPr>
            </w:pPr>
            <w:r>
              <w:rPr>
                <w:rFonts w:ascii="Times New Roman" w:hAnsi="Times New Roman" w:cs="Times New Roman"/>
                <w:sz w:val="24"/>
                <w:szCs w:val="24"/>
                <w:lang w:val="ky-KG"/>
              </w:rPr>
              <w:t>Кадровый (качественный)</w:t>
            </w:r>
            <w:r w:rsidRPr="00A527C2">
              <w:rPr>
                <w:rFonts w:ascii="Times New Roman" w:hAnsi="Times New Roman" w:cs="Times New Roman"/>
                <w:sz w:val="24"/>
                <w:szCs w:val="24"/>
                <w:lang w:val="ky-KG"/>
              </w:rPr>
              <w:t xml:space="preserve"> состав ППС кафедр факультета (чел.):</w:t>
            </w:r>
          </w:p>
          <w:p w:rsidR="00097D3F" w:rsidRDefault="00097D3F" w:rsidP="00097D3F">
            <w:pPr>
              <w:pStyle w:val="a4"/>
              <w:numPr>
                <w:ilvl w:val="0"/>
                <w:numId w:val="10"/>
              </w:numPr>
              <w:rPr>
                <w:rFonts w:ascii="Times New Roman" w:hAnsi="Times New Roman" w:cs="Times New Roman"/>
                <w:sz w:val="24"/>
                <w:szCs w:val="24"/>
                <w:lang w:val="ky-KG"/>
              </w:rPr>
            </w:pPr>
            <w:r>
              <w:rPr>
                <w:rFonts w:ascii="Times New Roman" w:hAnsi="Times New Roman" w:cs="Times New Roman"/>
                <w:sz w:val="24"/>
                <w:szCs w:val="24"/>
                <w:lang w:val="ky-KG"/>
              </w:rPr>
              <w:t xml:space="preserve">Всего </w:t>
            </w:r>
            <w:r>
              <w:rPr>
                <w:rFonts w:ascii="Times New Roman" w:hAnsi="Times New Roman" w:cs="Times New Roman"/>
                <w:sz w:val="24"/>
                <w:szCs w:val="24"/>
              </w:rPr>
              <w:t>115</w:t>
            </w:r>
            <w:r w:rsidRPr="00A527C2">
              <w:rPr>
                <w:rFonts w:ascii="Times New Roman" w:hAnsi="Times New Roman" w:cs="Times New Roman"/>
                <w:sz w:val="24"/>
                <w:szCs w:val="24"/>
                <w:lang w:val="ky-KG"/>
              </w:rPr>
              <w:t xml:space="preserve"> чел.</w:t>
            </w:r>
          </w:p>
          <w:p w:rsidR="00097D3F" w:rsidRDefault="00097D3F" w:rsidP="00097D3F">
            <w:pPr>
              <w:pStyle w:val="a4"/>
              <w:numPr>
                <w:ilvl w:val="0"/>
                <w:numId w:val="10"/>
              </w:numPr>
              <w:rPr>
                <w:rFonts w:ascii="Times New Roman" w:hAnsi="Times New Roman" w:cs="Times New Roman"/>
                <w:sz w:val="24"/>
                <w:szCs w:val="24"/>
                <w:lang w:val="ky-KG"/>
              </w:rPr>
            </w:pPr>
            <w:r w:rsidRPr="00A527C2">
              <w:rPr>
                <w:rFonts w:ascii="Times New Roman" w:hAnsi="Times New Roman" w:cs="Times New Roman"/>
                <w:sz w:val="24"/>
                <w:szCs w:val="24"/>
                <w:lang w:val="ky-KG"/>
              </w:rPr>
              <w:t>Из них штатных+совме</w:t>
            </w:r>
            <w:r>
              <w:rPr>
                <w:rFonts w:ascii="Times New Roman" w:hAnsi="Times New Roman" w:cs="Times New Roman"/>
                <w:sz w:val="24"/>
                <w:szCs w:val="24"/>
              </w:rPr>
              <w:t>щ</w:t>
            </w:r>
            <w:r w:rsidRPr="00A527C2">
              <w:rPr>
                <w:rFonts w:ascii="Times New Roman" w:hAnsi="Times New Roman" w:cs="Times New Roman"/>
                <w:sz w:val="24"/>
                <w:szCs w:val="24"/>
              </w:rPr>
              <w:t>ение</w:t>
            </w:r>
            <w:r>
              <w:rPr>
                <w:rFonts w:ascii="Times New Roman" w:hAnsi="Times New Roman" w:cs="Times New Roman"/>
                <w:sz w:val="24"/>
                <w:szCs w:val="24"/>
                <w:lang w:val="en-US"/>
              </w:rPr>
              <w:t xml:space="preserve">  </w:t>
            </w:r>
            <w:r>
              <w:rPr>
                <w:rFonts w:ascii="Times New Roman" w:hAnsi="Times New Roman" w:cs="Times New Roman"/>
                <w:sz w:val="24"/>
                <w:szCs w:val="24"/>
                <w:u w:val="single"/>
              </w:rPr>
              <w:t>8</w:t>
            </w:r>
            <w:r w:rsidRPr="00124CB3">
              <w:rPr>
                <w:rFonts w:ascii="Times New Roman" w:hAnsi="Times New Roman" w:cs="Times New Roman"/>
                <w:sz w:val="24"/>
                <w:szCs w:val="24"/>
                <w:u w:val="single"/>
              </w:rPr>
              <w:t>1</w:t>
            </w:r>
            <w:r w:rsidRPr="00124CB3">
              <w:rPr>
                <w:rFonts w:ascii="Times New Roman" w:hAnsi="Times New Roman" w:cs="Times New Roman"/>
                <w:sz w:val="24"/>
                <w:szCs w:val="24"/>
                <w:u w:val="single"/>
                <w:lang w:val="en-US"/>
              </w:rPr>
              <w:t>+</w:t>
            </w:r>
            <w:r>
              <w:rPr>
                <w:rFonts w:ascii="Times New Roman" w:hAnsi="Times New Roman" w:cs="Times New Roman"/>
                <w:sz w:val="24"/>
                <w:szCs w:val="24"/>
                <w:u w:val="single"/>
              </w:rPr>
              <w:t>34</w:t>
            </w:r>
          </w:p>
          <w:p w:rsidR="00097D3F" w:rsidRPr="0079779A" w:rsidRDefault="00097D3F" w:rsidP="00097D3F">
            <w:pPr>
              <w:pStyle w:val="a4"/>
              <w:numPr>
                <w:ilvl w:val="0"/>
                <w:numId w:val="10"/>
              </w:numPr>
              <w:rPr>
                <w:rFonts w:ascii="Times New Roman" w:hAnsi="Times New Roman" w:cs="Times New Roman"/>
                <w:sz w:val="24"/>
                <w:szCs w:val="24"/>
                <w:lang w:val="ky-KG"/>
              </w:rPr>
            </w:pPr>
            <w:r>
              <w:rPr>
                <w:rFonts w:ascii="Times New Roman" w:hAnsi="Times New Roman" w:cs="Times New Roman"/>
                <w:sz w:val="24"/>
                <w:szCs w:val="24"/>
                <w:lang w:val="ky-KG"/>
              </w:rPr>
              <w:t xml:space="preserve">В т.ч. с уч.степенью/званием </w:t>
            </w:r>
            <w:r>
              <w:rPr>
                <w:rFonts w:ascii="Times New Roman" w:hAnsi="Times New Roman" w:cs="Times New Roman"/>
                <w:sz w:val="24"/>
                <w:szCs w:val="24"/>
                <w:u w:val="single"/>
              </w:rPr>
              <w:t>45</w:t>
            </w:r>
            <w:r w:rsidRPr="00124CB3">
              <w:rPr>
                <w:rFonts w:ascii="Times New Roman" w:hAnsi="Times New Roman" w:cs="Times New Roman"/>
                <w:sz w:val="24"/>
                <w:szCs w:val="24"/>
                <w:u w:val="single"/>
              </w:rPr>
              <w:t xml:space="preserve"> </w:t>
            </w:r>
          </w:p>
          <w:p w:rsidR="00097D3F" w:rsidRPr="0079779A" w:rsidRDefault="00097D3F" w:rsidP="00097D3F">
            <w:pPr>
              <w:pStyle w:val="a4"/>
              <w:ind w:left="1080"/>
              <w:rPr>
                <w:rFonts w:ascii="Times New Roman" w:hAnsi="Times New Roman" w:cs="Times New Roman"/>
                <w:sz w:val="24"/>
                <w:szCs w:val="24"/>
                <w:lang w:val="ky-KG"/>
              </w:rPr>
            </w:pPr>
            <w:r w:rsidRPr="0079779A">
              <w:rPr>
                <w:rFonts w:ascii="Times New Roman" w:hAnsi="Times New Roman" w:cs="Times New Roman"/>
                <w:sz w:val="24"/>
                <w:szCs w:val="24"/>
                <w:lang w:val="ky-KG"/>
              </w:rPr>
              <w:t>(соответствие лиценз.требованиям)</w:t>
            </w:r>
          </w:p>
          <w:p w:rsidR="00097D3F" w:rsidRPr="00A527C2" w:rsidRDefault="00097D3F" w:rsidP="00097D3F">
            <w:pPr>
              <w:pStyle w:val="a4"/>
              <w:numPr>
                <w:ilvl w:val="0"/>
                <w:numId w:val="10"/>
              </w:numPr>
              <w:rPr>
                <w:rFonts w:ascii="Times New Roman" w:hAnsi="Times New Roman" w:cs="Times New Roman"/>
                <w:sz w:val="24"/>
                <w:szCs w:val="24"/>
                <w:lang w:val="ky-KG"/>
              </w:rPr>
            </w:pPr>
            <w:r w:rsidRPr="00A527C2">
              <w:rPr>
                <w:rFonts w:ascii="Times New Roman" w:hAnsi="Times New Roman" w:cs="Times New Roman"/>
                <w:sz w:val="24"/>
                <w:szCs w:val="24"/>
                <w:lang w:val="ky-KG"/>
              </w:rPr>
              <w:t>Соответствие соотношения штатных/совм.</w:t>
            </w:r>
            <w:r>
              <w:rPr>
                <w:rFonts w:ascii="Times New Roman" w:hAnsi="Times New Roman" w:cs="Times New Roman"/>
                <w:sz w:val="24"/>
                <w:szCs w:val="24"/>
                <w:lang w:val="en-US"/>
              </w:rPr>
              <w:t xml:space="preserve"> 60/40</w:t>
            </w:r>
            <w:r w:rsidRPr="00A527C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p>
          <w:p w:rsidR="00097D3F" w:rsidRPr="006353E3" w:rsidRDefault="00097D3F" w:rsidP="00097D3F">
            <w:pPr>
              <w:pStyle w:val="a4"/>
              <w:numPr>
                <w:ilvl w:val="0"/>
                <w:numId w:val="10"/>
              </w:numPr>
              <w:rPr>
                <w:rFonts w:ascii="Times New Roman" w:hAnsi="Times New Roman" w:cs="Times New Roman"/>
                <w:sz w:val="24"/>
                <w:szCs w:val="24"/>
                <w:lang w:val="ky-KG"/>
              </w:rPr>
            </w:pPr>
            <w:r>
              <w:rPr>
                <w:rFonts w:ascii="Times New Roman" w:hAnsi="Times New Roman" w:cs="Times New Roman"/>
                <w:sz w:val="24"/>
                <w:szCs w:val="24"/>
                <w:lang w:val="ky-KG"/>
              </w:rPr>
              <w:t>Совместителей 40%</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Pr="008152A2"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rPr>
              <w:t>Да</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948"/>
        </w:trPr>
        <w:tc>
          <w:tcPr>
            <w:tcW w:w="7230" w:type="dxa"/>
          </w:tcPr>
          <w:p w:rsidR="00097D3F" w:rsidRPr="006353E3" w:rsidRDefault="00097D3F" w:rsidP="00097D3F">
            <w:pPr>
              <w:jc w:val="both"/>
              <w:rPr>
                <w:rFonts w:ascii="Times New Roman" w:hAnsi="Times New Roman" w:cs="Times New Roman"/>
                <w:b/>
                <w:sz w:val="24"/>
                <w:szCs w:val="24"/>
                <w:lang w:val="ky-KG"/>
              </w:rPr>
            </w:pPr>
            <w:r w:rsidRPr="006353E3">
              <w:rPr>
                <w:rFonts w:ascii="Times New Roman" w:hAnsi="Times New Roman" w:cs="Times New Roman"/>
                <w:b/>
                <w:sz w:val="24"/>
                <w:szCs w:val="24"/>
                <w:lang w:val="ky-KG"/>
              </w:rPr>
              <w:t>3. Организационная работа</w:t>
            </w:r>
          </w:p>
          <w:p w:rsidR="00097D3F" w:rsidRDefault="00097D3F" w:rsidP="00097D3F">
            <w:pPr>
              <w:pStyle w:val="a4"/>
              <w:numPr>
                <w:ilvl w:val="0"/>
                <w:numId w:val="7"/>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утвержденной номенклатуры дел факультета</w:t>
            </w:r>
          </w:p>
          <w:p w:rsidR="00097D3F" w:rsidRPr="006353E3" w:rsidRDefault="00097D3F" w:rsidP="00097D3F">
            <w:pPr>
              <w:pStyle w:val="a4"/>
              <w:numPr>
                <w:ilvl w:val="0"/>
                <w:numId w:val="7"/>
              </w:numPr>
              <w:jc w:val="both"/>
              <w:rPr>
                <w:rFonts w:ascii="Times New Roman" w:hAnsi="Times New Roman" w:cs="Times New Roman"/>
                <w:sz w:val="24"/>
                <w:szCs w:val="24"/>
                <w:lang w:val="ky-KG"/>
              </w:rPr>
            </w:pPr>
            <w:r w:rsidRPr="006353E3">
              <w:rPr>
                <w:rFonts w:ascii="Times New Roman" w:hAnsi="Times New Roman" w:cs="Times New Roman"/>
                <w:sz w:val="24"/>
                <w:szCs w:val="24"/>
                <w:lang w:val="ky-KG"/>
              </w:rPr>
              <w:t>Наличие информационного стенда деканата факультета</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410"/>
        </w:trPr>
        <w:tc>
          <w:tcPr>
            <w:tcW w:w="7230" w:type="dxa"/>
          </w:tcPr>
          <w:p w:rsidR="00097D3F" w:rsidRDefault="00097D3F" w:rsidP="00097D3F">
            <w:pPr>
              <w:pStyle w:val="a4"/>
              <w:ind w:left="0"/>
              <w:jc w:val="both"/>
              <w:rPr>
                <w:rFonts w:ascii="Times New Roman" w:hAnsi="Times New Roman" w:cs="Times New Roman"/>
                <w:sz w:val="24"/>
                <w:szCs w:val="24"/>
                <w:lang w:val="ky-KG"/>
              </w:rPr>
            </w:pPr>
            <w:r w:rsidRPr="006353E3">
              <w:rPr>
                <w:rFonts w:ascii="Times New Roman" w:hAnsi="Times New Roman" w:cs="Times New Roman"/>
                <w:b/>
                <w:sz w:val="24"/>
                <w:szCs w:val="24"/>
                <w:lang w:val="ky-KG"/>
              </w:rPr>
              <w:t>4. Наличие стратегии развития факультета</w:t>
            </w:r>
          </w:p>
        </w:tc>
        <w:tc>
          <w:tcPr>
            <w:tcW w:w="709" w:type="dxa"/>
          </w:tcPr>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5307"/>
        </w:trPr>
        <w:tc>
          <w:tcPr>
            <w:tcW w:w="7230" w:type="dxa"/>
          </w:tcPr>
          <w:p w:rsidR="00097D3F" w:rsidRPr="006353E3" w:rsidRDefault="00097D3F" w:rsidP="00097D3F">
            <w:pPr>
              <w:pStyle w:val="a4"/>
              <w:ind w:left="0"/>
              <w:jc w:val="both"/>
              <w:rPr>
                <w:rFonts w:ascii="Times New Roman" w:hAnsi="Times New Roman" w:cs="Times New Roman"/>
                <w:b/>
                <w:sz w:val="24"/>
                <w:szCs w:val="24"/>
                <w:lang w:val="ky-KG"/>
              </w:rPr>
            </w:pPr>
            <w:r w:rsidRPr="006353E3">
              <w:rPr>
                <w:rFonts w:ascii="Times New Roman" w:hAnsi="Times New Roman" w:cs="Times New Roman"/>
                <w:b/>
                <w:sz w:val="24"/>
                <w:szCs w:val="24"/>
                <w:lang w:val="ky-KG"/>
              </w:rPr>
              <w:t>5. Учебная и учебно-методическая работа факультета:</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ГОС ВПО (для выпускающих кафедр)</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ООП бакалавриата и магистратуры (для выпускающих кафедр)</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утвержденных РУП на новый уч.год (для выпускающих кафедр)</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План работы факультета и его выполнение</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Выполнение Индивидуальных планов ППС кафедр факультета</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Журналы кафедр взаимных посещений ППС занятий</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Соответствие Протоколов заседаний совета факультета утвержденному Плану заседаний</w:t>
            </w:r>
          </w:p>
          <w:p w:rsidR="00097D3F" w:rsidRDefault="00097D3F" w:rsidP="00097D3F">
            <w:pPr>
              <w:pStyle w:val="a4"/>
              <w:numPr>
                <w:ilvl w:val="0"/>
                <w:numId w:val="5"/>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Количество УМК на кафедрах факультета </w:t>
            </w:r>
            <w:r w:rsidRPr="00124CB3">
              <w:rPr>
                <w:rFonts w:ascii="Times New Roman" w:hAnsi="Times New Roman" w:cs="Times New Roman"/>
                <w:sz w:val="24"/>
                <w:szCs w:val="24"/>
                <w:u w:val="single"/>
                <w:lang w:val="ky-KG"/>
              </w:rPr>
              <w:t xml:space="preserve">-  </w:t>
            </w:r>
            <w:r>
              <w:rPr>
                <w:rFonts w:ascii="Times New Roman" w:hAnsi="Times New Roman" w:cs="Times New Roman"/>
                <w:sz w:val="24"/>
                <w:szCs w:val="24"/>
                <w:u w:val="single"/>
                <w:lang w:val="ky-KG"/>
              </w:rPr>
              <w:t xml:space="preserve">407 </w:t>
            </w:r>
            <w:r>
              <w:rPr>
                <w:rFonts w:ascii="Times New Roman" w:hAnsi="Times New Roman" w:cs="Times New Roman"/>
                <w:sz w:val="24"/>
                <w:szCs w:val="24"/>
                <w:lang w:val="ky-KG"/>
              </w:rPr>
              <w:t xml:space="preserve">шт. </w:t>
            </w:r>
          </w:p>
          <w:p w:rsidR="00097D3F" w:rsidRDefault="00097D3F" w:rsidP="00097D3F">
            <w:pPr>
              <w:jc w:val="both"/>
              <w:rPr>
                <w:rFonts w:ascii="Times New Roman" w:hAnsi="Times New Roman" w:cs="Times New Roman"/>
                <w:sz w:val="24"/>
                <w:szCs w:val="24"/>
                <w:lang w:val="ky-KG"/>
              </w:rPr>
            </w:pPr>
            <w:r>
              <w:rPr>
                <w:rFonts w:ascii="Times New Roman" w:hAnsi="Times New Roman" w:cs="Times New Roman"/>
                <w:sz w:val="24"/>
                <w:szCs w:val="24"/>
                <w:lang w:val="ky-KG"/>
              </w:rPr>
              <w:t>Разработано кафедрами факультета в 2021г.    (</w:t>
            </w:r>
            <w:r>
              <w:rPr>
                <w:rFonts w:ascii="Times New Roman" w:hAnsi="Times New Roman" w:cs="Times New Roman"/>
                <w:sz w:val="24"/>
                <w:szCs w:val="24"/>
                <w:lang w:val="en-US"/>
              </w:rPr>
              <w:t>I</w:t>
            </w:r>
            <w:r w:rsidRPr="00F60F83">
              <w:rPr>
                <w:rFonts w:ascii="Times New Roman" w:hAnsi="Times New Roman" w:cs="Times New Roman"/>
                <w:sz w:val="24"/>
                <w:szCs w:val="24"/>
              </w:rPr>
              <w:t xml:space="preserve"> </w:t>
            </w:r>
            <w:r>
              <w:rPr>
                <w:rFonts w:ascii="Times New Roman" w:hAnsi="Times New Roman" w:cs="Times New Roman"/>
                <w:sz w:val="24"/>
                <w:szCs w:val="24"/>
                <w:lang w:val="ky-KG"/>
              </w:rPr>
              <w:t>полугодие):</w:t>
            </w:r>
          </w:p>
          <w:p w:rsidR="00097D3F" w:rsidRDefault="00097D3F" w:rsidP="00097D3F">
            <w:pPr>
              <w:pStyle w:val="a4"/>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Учебников и учебных пособий (в т.ч. с грифом МОиН КР)____1</w:t>
            </w:r>
            <w:r w:rsidR="00F40C2A">
              <w:rPr>
                <w:rFonts w:ascii="Times New Roman" w:hAnsi="Times New Roman" w:cs="Times New Roman"/>
                <w:sz w:val="24"/>
                <w:szCs w:val="24"/>
                <w:lang w:val="ky-KG"/>
              </w:rPr>
              <w:t>2</w:t>
            </w:r>
            <w:r>
              <w:rPr>
                <w:rFonts w:ascii="Times New Roman" w:hAnsi="Times New Roman" w:cs="Times New Roman"/>
                <w:sz w:val="24"/>
                <w:szCs w:val="24"/>
                <w:lang w:val="ky-KG"/>
              </w:rPr>
              <w:t>_____шт.</w:t>
            </w:r>
          </w:p>
          <w:p w:rsidR="00097D3F" w:rsidRDefault="00097D3F" w:rsidP="00097D3F">
            <w:pPr>
              <w:pStyle w:val="a4"/>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Учебно-методических пособий___</w:t>
            </w:r>
            <w:r w:rsidR="00F40C2A">
              <w:rPr>
                <w:rFonts w:ascii="Times New Roman" w:hAnsi="Times New Roman" w:cs="Times New Roman"/>
                <w:sz w:val="24"/>
                <w:szCs w:val="24"/>
                <w:lang w:val="ky-KG"/>
              </w:rPr>
              <w:t>32</w:t>
            </w:r>
            <w:r>
              <w:rPr>
                <w:rFonts w:ascii="Times New Roman" w:hAnsi="Times New Roman" w:cs="Times New Roman"/>
                <w:sz w:val="24"/>
                <w:szCs w:val="24"/>
                <w:lang w:val="ky-KG"/>
              </w:rPr>
              <w:t>__шт.</w:t>
            </w:r>
          </w:p>
          <w:p w:rsidR="00097D3F" w:rsidRPr="00E913E1" w:rsidRDefault="00097D3F" w:rsidP="00F40C2A">
            <w:pPr>
              <w:pStyle w:val="a4"/>
              <w:numPr>
                <w:ilvl w:val="0"/>
                <w:numId w:val="8"/>
              </w:numPr>
              <w:jc w:val="both"/>
              <w:rPr>
                <w:rFonts w:ascii="Times New Roman" w:hAnsi="Times New Roman" w:cs="Times New Roman"/>
                <w:sz w:val="24"/>
                <w:szCs w:val="24"/>
                <w:lang w:val="ky-KG"/>
              </w:rPr>
            </w:pPr>
            <w:r w:rsidRPr="00E913E1">
              <w:rPr>
                <w:rFonts w:ascii="Times New Roman" w:hAnsi="Times New Roman" w:cs="Times New Roman"/>
                <w:sz w:val="24"/>
                <w:szCs w:val="24"/>
                <w:lang w:val="ky-KG"/>
              </w:rPr>
              <w:t>Методических разработок____</w:t>
            </w:r>
            <w:r w:rsidR="00F40C2A">
              <w:rPr>
                <w:rFonts w:ascii="Times New Roman" w:hAnsi="Times New Roman" w:cs="Times New Roman"/>
                <w:sz w:val="24"/>
                <w:szCs w:val="24"/>
                <w:lang w:val="ky-KG"/>
              </w:rPr>
              <w:t>40</w:t>
            </w:r>
            <w:r w:rsidRPr="00E913E1">
              <w:rPr>
                <w:rFonts w:ascii="Times New Roman" w:hAnsi="Times New Roman" w:cs="Times New Roman"/>
                <w:sz w:val="24"/>
                <w:szCs w:val="24"/>
                <w:lang w:val="ky-KG"/>
              </w:rPr>
              <w:t>___шт.</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p w:rsidR="00097D3F" w:rsidRDefault="00097D3F" w:rsidP="001E013E">
            <w:pPr>
              <w:pStyle w:val="a4"/>
              <w:ind w:left="0"/>
              <w:jc w:val="center"/>
              <w:rPr>
                <w:rFonts w:ascii="Times New Roman" w:hAnsi="Times New Roman" w:cs="Times New Roman"/>
                <w:sz w:val="24"/>
                <w:szCs w:val="24"/>
                <w:lang w:val="ky-KG"/>
              </w:rPr>
            </w:pP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1422"/>
        </w:trPr>
        <w:tc>
          <w:tcPr>
            <w:tcW w:w="7230" w:type="dxa"/>
          </w:tcPr>
          <w:p w:rsidR="00097D3F" w:rsidRPr="000E5BE6" w:rsidRDefault="00097D3F" w:rsidP="00097D3F">
            <w:pPr>
              <w:pStyle w:val="a4"/>
              <w:ind w:left="0"/>
              <w:jc w:val="both"/>
              <w:rPr>
                <w:rFonts w:ascii="Times New Roman" w:hAnsi="Times New Roman" w:cs="Times New Roman"/>
                <w:b/>
                <w:sz w:val="24"/>
                <w:szCs w:val="24"/>
                <w:lang w:val="ky-KG"/>
              </w:rPr>
            </w:pPr>
            <w:r w:rsidRPr="000E5BE6">
              <w:rPr>
                <w:rFonts w:ascii="Times New Roman" w:hAnsi="Times New Roman" w:cs="Times New Roman"/>
                <w:b/>
                <w:sz w:val="24"/>
                <w:szCs w:val="24"/>
                <w:lang w:val="ky-KG"/>
              </w:rPr>
              <w:lastRenderedPageBreak/>
              <w:t>6. Состояние материально-технической базы:</w:t>
            </w:r>
          </w:p>
          <w:p w:rsidR="00097D3F" w:rsidRDefault="00097D3F" w:rsidP="00097D3F">
            <w:pPr>
              <w:pStyle w:val="a4"/>
              <w:numPr>
                <w:ilvl w:val="0"/>
                <w:numId w:val="6"/>
              </w:numPr>
              <w:jc w:val="both"/>
              <w:rPr>
                <w:rFonts w:ascii="Times New Roman" w:hAnsi="Times New Roman" w:cs="Times New Roman"/>
                <w:sz w:val="24"/>
                <w:szCs w:val="24"/>
                <w:lang w:val="ky-KG"/>
              </w:rPr>
            </w:pPr>
            <w:r>
              <w:rPr>
                <w:rFonts w:ascii="Times New Roman" w:hAnsi="Times New Roman" w:cs="Times New Roman"/>
                <w:sz w:val="24"/>
                <w:szCs w:val="24"/>
                <w:lang w:val="ky-KG"/>
              </w:rPr>
              <w:t>Общее кол-во лабораторий, закрепленных за кафедрами факультета__</w:t>
            </w:r>
            <w:r>
              <w:rPr>
                <w:rFonts w:ascii="Times New Roman" w:hAnsi="Times New Roman" w:cs="Times New Roman"/>
                <w:sz w:val="24"/>
                <w:szCs w:val="24"/>
                <w:u w:val="single"/>
                <w:lang w:val="ky-KG"/>
              </w:rPr>
              <w:t>45</w:t>
            </w:r>
            <w:r>
              <w:rPr>
                <w:rFonts w:ascii="Times New Roman" w:hAnsi="Times New Roman" w:cs="Times New Roman"/>
                <w:sz w:val="24"/>
                <w:szCs w:val="24"/>
                <w:lang w:val="ky-KG"/>
              </w:rPr>
              <w:t>___</w:t>
            </w:r>
          </w:p>
          <w:p w:rsidR="00097D3F" w:rsidRPr="004A2193" w:rsidRDefault="00097D3F" w:rsidP="00097D3F">
            <w:pPr>
              <w:pStyle w:val="a4"/>
              <w:numPr>
                <w:ilvl w:val="0"/>
                <w:numId w:val="6"/>
              </w:numPr>
              <w:jc w:val="both"/>
              <w:rPr>
                <w:rFonts w:ascii="Times New Roman" w:hAnsi="Times New Roman" w:cs="Times New Roman"/>
                <w:sz w:val="24"/>
                <w:szCs w:val="24"/>
                <w:lang w:val="ky-KG"/>
              </w:rPr>
            </w:pPr>
            <w:r>
              <w:rPr>
                <w:rFonts w:ascii="Times New Roman" w:hAnsi="Times New Roman" w:cs="Times New Roman"/>
                <w:sz w:val="24"/>
                <w:szCs w:val="24"/>
                <w:lang w:val="ky-KG"/>
              </w:rPr>
              <w:t>О</w:t>
            </w:r>
            <w:r w:rsidRPr="004A2193">
              <w:rPr>
                <w:rFonts w:ascii="Times New Roman" w:hAnsi="Times New Roman" w:cs="Times New Roman"/>
                <w:sz w:val="24"/>
                <w:szCs w:val="24"/>
                <w:lang w:val="ky-KG"/>
              </w:rPr>
              <w:t>снащение учебно-лабораторных помещений кафедр факультета</w:t>
            </w:r>
          </w:p>
          <w:p w:rsidR="00097D3F" w:rsidRPr="004A2193" w:rsidRDefault="00097D3F" w:rsidP="00097D3F">
            <w:pPr>
              <w:pStyle w:val="a4"/>
              <w:numPr>
                <w:ilvl w:val="0"/>
                <w:numId w:val="6"/>
              </w:numPr>
              <w:jc w:val="both"/>
              <w:rPr>
                <w:rFonts w:ascii="Times New Roman" w:hAnsi="Times New Roman" w:cs="Times New Roman"/>
                <w:sz w:val="24"/>
                <w:szCs w:val="24"/>
                <w:lang w:val="ky-KG"/>
              </w:rPr>
            </w:pPr>
            <w:r>
              <w:rPr>
                <w:rFonts w:ascii="Times New Roman" w:hAnsi="Times New Roman" w:cs="Times New Roman"/>
                <w:sz w:val="24"/>
                <w:szCs w:val="24"/>
                <w:lang w:val="ky-KG"/>
              </w:rPr>
              <w:t>Общее кол-во ПК и их использование в учебном процессе___86</w:t>
            </w:r>
            <w:r w:rsidRPr="00834AC4">
              <w:rPr>
                <w:rFonts w:ascii="Times New Roman" w:hAnsi="Times New Roman" w:cs="Times New Roman"/>
                <w:sz w:val="24"/>
                <w:szCs w:val="24"/>
                <w:lang w:val="ky-KG"/>
              </w:rPr>
              <w:t xml:space="preserve"> </w:t>
            </w:r>
            <w:r>
              <w:rPr>
                <w:rFonts w:ascii="Times New Roman" w:hAnsi="Times New Roman" w:cs="Times New Roman"/>
                <w:sz w:val="24"/>
                <w:szCs w:val="24"/>
                <w:lang w:val="ky-KG"/>
              </w:rPr>
              <w:t>ед.</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45</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523"/>
        </w:trPr>
        <w:tc>
          <w:tcPr>
            <w:tcW w:w="7230" w:type="dxa"/>
          </w:tcPr>
          <w:p w:rsidR="00097D3F" w:rsidRPr="00853D3F" w:rsidRDefault="00097D3F" w:rsidP="00097D3F">
            <w:pPr>
              <w:jc w:val="both"/>
              <w:rPr>
                <w:rFonts w:ascii="Times New Roman" w:hAnsi="Times New Roman" w:cs="Times New Roman"/>
                <w:b/>
                <w:sz w:val="24"/>
                <w:szCs w:val="24"/>
                <w:lang w:val="ky-KG"/>
              </w:rPr>
            </w:pPr>
            <w:r w:rsidRPr="00853D3F">
              <w:rPr>
                <w:rFonts w:ascii="Times New Roman" w:hAnsi="Times New Roman" w:cs="Times New Roman"/>
                <w:b/>
                <w:sz w:val="24"/>
                <w:szCs w:val="24"/>
                <w:lang w:val="ky-KG"/>
              </w:rPr>
              <w:t>7. Научно-исследовательская работа:</w:t>
            </w:r>
          </w:p>
          <w:p w:rsidR="00097D3F" w:rsidRDefault="00097D3F" w:rsidP="00097D3F">
            <w:pPr>
              <w:pStyle w:val="a4"/>
              <w:numPr>
                <w:ilvl w:val="0"/>
                <w:numId w:val="11"/>
              </w:numPr>
              <w:jc w:val="both"/>
              <w:rPr>
                <w:rFonts w:ascii="Times New Roman" w:hAnsi="Times New Roman" w:cs="Times New Roman"/>
                <w:sz w:val="24"/>
                <w:szCs w:val="24"/>
                <w:lang w:val="ky-KG"/>
              </w:rPr>
            </w:pPr>
            <w:r>
              <w:rPr>
                <w:rFonts w:ascii="Times New Roman" w:hAnsi="Times New Roman" w:cs="Times New Roman"/>
                <w:sz w:val="24"/>
                <w:szCs w:val="24"/>
                <w:lang w:val="ky-KG"/>
              </w:rPr>
              <w:t>Выполнение гос.бюджетных НИР</w:t>
            </w:r>
          </w:p>
          <w:p w:rsidR="00097D3F" w:rsidRDefault="00097D3F" w:rsidP="00097D3F">
            <w:pPr>
              <w:pStyle w:val="a4"/>
              <w:numPr>
                <w:ilvl w:val="0"/>
                <w:numId w:val="11"/>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отчетов по НИР (обсуждение и присвоение рег.№)</w:t>
            </w:r>
          </w:p>
          <w:p w:rsidR="00097D3F" w:rsidRDefault="00097D3F" w:rsidP="00097D3F">
            <w:pPr>
              <w:pStyle w:val="a4"/>
              <w:numPr>
                <w:ilvl w:val="0"/>
                <w:numId w:val="11"/>
              </w:numPr>
              <w:jc w:val="both"/>
              <w:rPr>
                <w:rFonts w:ascii="Times New Roman" w:hAnsi="Times New Roman" w:cs="Times New Roman"/>
                <w:sz w:val="24"/>
                <w:szCs w:val="24"/>
                <w:lang w:val="ky-KG"/>
              </w:rPr>
            </w:pPr>
            <w:r>
              <w:rPr>
                <w:rFonts w:ascii="Times New Roman" w:hAnsi="Times New Roman" w:cs="Times New Roman"/>
                <w:sz w:val="24"/>
                <w:szCs w:val="24"/>
                <w:lang w:val="ky-KG"/>
              </w:rPr>
              <w:t>Наличие грантов:</w:t>
            </w:r>
          </w:p>
          <w:p w:rsidR="00097D3F" w:rsidRDefault="00097D3F" w:rsidP="00097D3F">
            <w:pPr>
              <w:pStyle w:val="a4"/>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Республиканских__</w:t>
            </w:r>
            <w:r w:rsidR="00F40C2A">
              <w:rPr>
                <w:rFonts w:ascii="Times New Roman" w:hAnsi="Times New Roman" w:cs="Times New Roman"/>
                <w:sz w:val="24"/>
                <w:szCs w:val="24"/>
                <w:lang w:val="ky-KG"/>
              </w:rPr>
              <w:t>2</w:t>
            </w:r>
            <w:r>
              <w:rPr>
                <w:rFonts w:ascii="Times New Roman" w:hAnsi="Times New Roman" w:cs="Times New Roman"/>
                <w:sz w:val="24"/>
                <w:szCs w:val="24"/>
                <w:lang w:val="ky-KG"/>
              </w:rPr>
              <w:t>___</w:t>
            </w:r>
          </w:p>
          <w:p w:rsidR="00097D3F" w:rsidRDefault="00097D3F" w:rsidP="00097D3F">
            <w:pPr>
              <w:pStyle w:val="a4"/>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СНГ ___7______</w:t>
            </w:r>
          </w:p>
          <w:p w:rsidR="00097D3F" w:rsidRDefault="00097D3F" w:rsidP="00097D3F">
            <w:pPr>
              <w:pStyle w:val="a4"/>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Международных__</w:t>
            </w:r>
            <w:r w:rsidRPr="00BA2783">
              <w:rPr>
                <w:rFonts w:ascii="Times New Roman" w:hAnsi="Times New Roman" w:cs="Times New Roman"/>
                <w:sz w:val="24"/>
                <w:szCs w:val="24"/>
                <w:u w:val="single"/>
                <w:lang w:val="ky-KG"/>
              </w:rPr>
              <w:t>_</w:t>
            </w:r>
            <w:r>
              <w:rPr>
                <w:rFonts w:ascii="Times New Roman" w:hAnsi="Times New Roman" w:cs="Times New Roman"/>
                <w:sz w:val="24"/>
                <w:szCs w:val="24"/>
                <w:u w:val="single"/>
                <w:lang w:val="ky-KG"/>
              </w:rPr>
              <w:t>3</w:t>
            </w:r>
            <w:r>
              <w:rPr>
                <w:rFonts w:ascii="Times New Roman" w:hAnsi="Times New Roman" w:cs="Times New Roman"/>
                <w:sz w:val="24"/>
                <w:szCs w:val="24"/>
                <w:lang w:val="ky-KG"/>
              </w:rPr>
              <w:t>___</w:t>
            </w:r>
          </w:p>
          <w:p w:rsidR="00097D3F" w:rsidRDefault="00097D3F" w:rsidP="00097D3F">
            <w:pPr>
              <w:pStyle w:val="a4"/>
              <w:numPr>
                <w:ilvl w:val="0"/>
                <w:numId w:val="11"/>
              </w:numPr>
              <w:jc w:val="both"/>
              <w:rPr>
                <w:rFonts w:ascii="Times New Roman" w:hAnsi="Times New Roman" w:cs="Times New Roman"/>
                <w:sz w:val="24"/>
                <w:szCs w:val="24"/>
                <w:lang w:val="ky-KG"/>
              </w:rPr>
            </w:pPr>
            <w:r>
              <w:rPr>
                <w:rFonts w:ascii="Times New Roman" w:hAnsi="Times New Roman" w:cs="Times New Roman"/>
                <w:sz w:val="24"/>
                <w:szCs w:val="24"/>
                <w:lang w:val="ky-KG"/>
              </w:rPr>
              <w:t>Кол-во напечатанных научных публикаций:</w:t>
            </w:r>
          </w:p>
          <w:p w:rsidR="00097D3F" w:rsidRDefault="00097D3F" w:rsidP="00097D3F">
            <w:pPr>
              <w:pStyle w:val="a4"/>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Республиканских____</w:t>
            </w:r>
            <w:r>
              <w:rPr>
                <w:rFonts w:ascii="Times New Roman" w:hAnsi="Times New Roman" w:cs="Times New Roman"/>
                <w:sz w:val="24"/>
                <w:szCs w:val="24"/>
                <w:u w:val="single"/>
                <w:lang w:val="ky-KG"/>
              </w:rPr>
              <w:t>103</w:t>
            </w:r>
            <w:r>
              <w:rPr>
                <w:rFonts w:ascii="Times New Roman" w:hAnsi="Times New Roman" w:cs="Times New Roman"/>
                <w:sz w:val="24"/>
                <w:szCs w:val="24"/>
                <w:lang w:val="ky-KG"/>
              </w:rPr>
              <w:t>_</w:t>
            </w:r>
          </w:p>
          <w:p w:rsidR="00097D3F" w:rsidRDefault="00097D3F" w:rsidP="00097D3F">
            <w:pPr>
              <w:pStyle w:val="a4"/>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СНГ _____</w:t>
            </w:r>
            <w:r>
              <w:rPr>
                <w:rFonts w:ascii="Times New Roman" w:hAnsi="Times New Roman" w:cs="Times New Roman"/>
                <w:sz w:val="24"/>
                <w:szCs w:val="24"/>
                <w:u w:val="single"/>
                <w:lang w:val="ky-KG"/>
              </w:rPr>
              <w:t>-</w:t>
            </w:r>
            <w:r>
              <w:rPr>
                <w:rFonts w:ascii="Times New Roman" w:hAnsi="Times New Roman" w:cs="Times New Roman"/>
                <w:sz w:val="24"/>
                <w:szCs w:val="24"/>
                <w:lang w:val="ky-KG"/>
              </w:rPr>
              <w:t>____</w:t>
            </w:r>
          </w:p>
          <w:p w:rsidR="00097D3F" w:rsidRPr="002F2EC1" w:rsidRDefault="00097D3F" w:rsidP="00097D3F">
            <w:pPr>
              <w:pStyle w:val="a4"/>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Международных___9__</w:t>
            </w:r>
          </w:p>
          <w:p w:rsidR="00097D3F" w:rsidRPr="002F2EC1" w:rsidRDefault="00097D3F" w:rsidP="00097D3F">
            <w:pPr>
              <w:pStyle w:val="a4"/>
              <w:numPr>
                <w:ilvl w:val="0"/>
                <w:numId w:val="11"/>
              </w:numPr>
              <w:jc w:val="both"/>
              <w:rPr>
                <w:rFonts w:ascii="Times New Roman" w:hAnsi="Times New Roman" w:cs="Times New Roman"/>
                <w:sz w:val="24"/>
                <w:szCs w:val="24"/>
                <w:lang w:val="ky-KG"/>
              </w:rPr>
            </w:pPr>
            <w:r>
              <w:rPr>
                <w:rFonts w:ascii="Times New Roman" w:hAnsi="Times New Roman" w:cs="Times New Roman"/>
                <w:sz w:val="24"/>
                <w:szCs w:val="24"/>
                <w:lang w:val="ky-KG"/>
              </w:rPr>
              <w:t>НИР студентов (кол-во докладов на студенческих конференциях)_________</w:t>
            </w:r>
            <w:r>
              <w:rPr>
                <w:rFonts w:ascii="Times New Roman" w:hAnsi="Times New Roman" w:cs="Times New Roman"/>
                <w:sz w:val="24"/>
                <w:szCs w:val="24"/>
                <w:u w:val="single"/>
                <w:lang w:val="ky-KG"/>
              </w:rPr>
              <w:t>135</w:t>
            </w:r>
            <w:r>
              <w:rPr>
                <w:rFonts w:ascii="Times New Roman" w:hAnsi="Times New Roman" w:cs="Times New Roman"/>
                <w:sz w:val="24"/>
                <w:szCs w:val="24"/>
                <w:lang w:val="ky-KG"/>
              </w:rPr>
              <w:t>___</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p>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r w:rsidR="00097D3F" w:rsidTr="00E80524">
        <w:trPr>
          <w:trHeight w:val="523"/>
        </w:trPr>
        <w:tc>
          <w:tcPr>
            <w:tcW w:w="7230" w:type="dxa"/>
          </w:tcPr>
          <w:p w:rsidR="00097D3F" w:rsidRPr="00853D3F" w:rsidRDefault="00097D3F" w:rsidP="00097D3F">
            <w:pPr>
              <w:jc w:val="both"/>
              <w:rPr>
                <w:rFonts w:ascii="Times New Roman" w:hAnsi="Times New Roman" w:cs="Times New Roman"/>
                <w:b/>
                <w:sz w:val="24"/>
                <w:szCs w:val="24"/>
                <w:lang w:val="ky-KG"/>
              </w:rPr>
            </w:pPr>
            <w:r w:rsidRPr="00853D3F">
              <w:rPr>
                <w:rFonts w:ascii="Times New Roman" w:hAnsi="Times New Roman" w:cs="Times New Roman"/>
                <w:b/>
                <w:sz w:val="24"/>
                <w:szCs w:val="24"/>
                <w:lang w:val="ky-KG"/>
              </w:rPr>
              <w:t>8. Наличие планов и отчетов по воспитательной работе кафедр факультета</w:t>
            </w:r>
          </w:p>
        </w:tc>
        <w:tc>
          <w:tcPr>
            <w:tcW w:w="709" w:type="dxa"/>
          </w:tcPr>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709" w:type="dxa"/>
          </w:tcPr>
          <w:p w:rsidR="00097D3F" w:rsidRDefault="00097D3F" w:rsidP="001E013E">
            <w:pPr>
              <w:pStyle w:val="a4"/>
              <w:ind w:left="0"/>
              <w:jc w:val="center"/>
              <w:rPr>
                <w:rFonts w:ascii="Times New Roman" w:hAnsi="Times New Roman" w:cs="Times New Roman"/>
                <w:sz w:val="24"/>
                <w:szCs w:val="24"/>
                <w:lang w:val="ky-KG"/>
              </w:rPr>
            </w:pPr>
          </w:p>
        </w:tc>
        <w:tc>
          <w:tcPr>
            <w:tcW w:w="708" w:type="dxa"/>
          </w:tcPr>
          <w:p w:rsidR="00097D3F" w:rsidRDefault="00097D3F" w:rsidP="001E013E">
            <w:pPr>
              <w:pStyle w:val="a4"/>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100</w:t>
            </w:r>
          </w:p>
        </w:tc>
        <w:tc>
          <w:tcPr>
            <w:tcW w:w="1161" w:type="dxa"/>
          </w:tcPr>
          <w:p w:rsidR="00097D3F" w:rsidRDefault="00097D3F" w:rsidP="001E013E">
            <w:pPr>
              <w:pStyle w:val="a4"/>
              <w:ind w:left="0"/>
              <w:jc w:val="center"/>
              <w:rPr>
                <w:rFonts w:ascii="Times New Roman" w:hAnsi="Times New Roman" w:cs="Times New Roman"/>
                <w:sz w:val="24"/>
                <w:szCs w:val="24"/>
                <w:lang w:val="ky-KG"/>
              </w:rPr>
            </w:pPr>
          </w:p>
        </w:tc>
      </w:tr>
    </w:tbl>
    <w:p w:rsidR="00097D3F" w:rsidRDefault="00097D3F" w:rsidP="00097D3F">
      <w:pPr>
        <w:spacing w:after="0" w:line="240" w:lineRule="auto"/>
        <w:rPr>
          <w:rFonts w:ascii="Times New Roman" w:hAnsi="Times New Roman" w:cs="Times New Roman"/>
          <w:sz w:val="24"/>
          <w:szCs w:val="24"/>
          <w:lang w:val="ky-KG"/>
        </w:rPr>
      </w:pP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Декан </w:t>
      </w:r>
      <w:r>
        <w:rPr>
          <w:rFonts w:ascii="Times New Roman" w:hAnsi="Times New Roman" w:cs="Times New Roman"/>
          <w:sz w:val="24"/>
          <w:szCs w:val="24"/>
          <w:lang w:val="ky-KG"/>
        </w:rPr>
        <w:tab/>
        <w:t>ТФ</w:t>
      </w:r>
      <w:r w:rsidR="001E013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1E013E">
        <w:rPr>
          <w:rFonts w:ascii="Times New Roman" w:hAnsi="Times New Roman" w:cs="Times New Roman"/>
          <w:sz w:val="24"/>
          <w:szCs w:val="24"/>
          <w:lang w:val="ky-KG"/>
        </w:rPr>
        <w:t>к.т.н., доц</w:t>
      </w:r>
      <w:r>
        <w:rPr>
          <w:rFonts w:ascii="Times New Roman" w:hAnsi="Times New Roman" w:cs="Times New Roman"/>
          <w:sz w:val="24"/>
          <w:szCs w:val="24"/>
          <w:lang w:val="ky-KG"/>
        </w:rPr>
        <w:t xml:space="preserve">. </w:t>
      </w:r>
      <w:r w:rsidR="001E013E">
        <w:rPr>
          <w:rFonts w:ascii="Times New Roman" w:hAnsi="Times New Roman" w:cs="Times New Roman"/>
          <w:sz w:val="24"/>
          <w:szCs w:val="24"/>
          <w:lang w:val="ky-KG"/>
        </w:rPr>
        <w:t xml:space="preserve">Рысбаева И.А.           </w:t>
      </w:r>
      <w:r>
        <w:rPr>
          <w:rFonts w:ascii="Times New Roman" w:hAnsi="Times New Roman" w:cs="Times New Roman"/>
          <w:sz w:val="24"/>
          <w:szCs w:val="24"/>
          <w:lang w:val="ky-KG"/>
        </w:rPr>
        <w:tab/>
      </w:r>
      <w:r>
        <w:rPr>
          <w:rFonts w:ascii="Times New Roman" w:hAnsi="Times New Roman" w:cs="Times New Roman"/>
          <w:sz w:val="24"/>
          <w:szCs w:val="24"/>
          <w:lang w:val="ky-KG"/>
        </w:rPr>
        <w:tab/>
      </w:r>
      <w:r w:rsidR="001E013E">
        <w:rPr>
          <w:rFonts w:ascii="Times New Roman" w:hAnsi="Times New Roman" w:cs="Times New Roman"/>
          <w:sz w:val="24"/>
          <w:szCs w:val="24"/>
          <w:lang w:val="ky-KG"/>
        </w:rPr>
        <w:t xml:space="preserve">           </w:t>
      </w:r>
      <w:r>
        <w:rPr>
          <w:rFonts w:ascii="Times New Roman" w:hAnsi="Times New Roman" w:cs="Times New Roman"/>
          <w:sz w:val="24"/>
          <w:szCs w:val="24"/>
          <w:lang w:val="ky-KG"/>
        </w:rPr>
        <w:t>_______________</w:t>
      </w:r>
    </w:p>
    <w:p w:rsidR="00097D3F" w:rsidRDefault="00097D3F" w:rsidP="00097D3F">
      <w:pPr>
        <w:pStyle w:val="a4"/>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Согласовно: </w:t>
      </w:r>
    </w:p>
    <w:p w:rsidR="00097D3F" w:rsidRDefault="00097D3F" w:rsidP="001E013E">
      <w:pPr>
        <w:pStyle w:val="a4"/>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Зав.каф. ТППП д.т.н., проф. Мусульманова М.М.   </w:t>
      </w:r>
      <w:r>
        <w:rPr>
          <w:rFonts w:ascii="Times New Roman" w:hAnsi="Times New Roman" w:cs="Times New Roman"/>
          <w:sz w:val="24"/>
          <w:szCs w:val="24"/>
          <w:lang w:val="ky-KG"/>
        </w:rPr>
        <w:tab/>
        <w:t xml:space="preserve">            _______________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Зав.каф. ТПОП к.т.н., доц. Кошоева Т.Р.</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 xml:space="preserve">            _______________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Зав.каф. ТК к.т.н., проф.. Коджегулова Д.А.               </w:t>
      </w:r>
      <w:r>
        <w:rPr>
          <w:rFonts w:ascii="Times New Roman" w:hAnsi="Times New Roman" w:cs="Times New Roman"/>
          <w:sz w:val="24"/>
          <w:szCs w:val="24"/>
          <w:lang w:val="ky-KG"/>
        </w:rPr>
        <w:tab/>
        <w:t xml:space="preserve"> </w:t>
      </w:r>
      <w:r>
        <w:rPr>
          <w:rFonts w:ascii="Times New Roman" w:hAnsi="Times New Roman" w:cs="Times New Roman"/>
          <w:sz w:val="24"/>
          <w:szCs w:val="24"/>
          <w:lang w:val="ky-KG"/>
        </w:rPr>
        <w:tab/>
        <w:t>_______________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Зав.каф. ПИ д.т.н., проф. Садиева А.Э.      </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_______________</w:t>
      </w:r>
    </w:p>
    <w:p w:rsidR="00097D3F" w:rsidRDefault="001E013E"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И.о.зав.каф.</w:t>
      </w:r>
      <w:r w:rsidR="00097D3F">
        <w:rPr>
          <w:rFonts w:ascii="Times New Roman" w:hAnsi="Times New Roman" w:cs="Times New Roman"/>
          <w:sz w:val="24"/>
          <w:szCs w:val="24"/>
          <w:lang w:val="ky-KG"/>
        </w:rPr>
        <w:t xml:space="preserve">ТИЛП </w:t>
      </w:r>
      <w:r>
        <w:rPr>
          <w:rFonts w:ascii="Times New Roman" w:hAnsi="Times New Roman" w:cs="Times New Roman"/>
          <w:sz w:val="24"/>
          <w:szCs w:val="24"/>
          <w:lang w:val="ky-KG"/>
        </w:rPr>
        <w:t xml:space="preserve">д.т.н., проф. Иманкулова А.С.             </w:t>
      </w:r>
      <w:r w:rsidR="00097D3F">
        <w:rPr>
          <w:rFonts w:ascii="Times New Roman" w:hAnsi="Times New Roman" w:cs="Times New Roman"/>
          <w:sz w:val="24"/>
          <w:szCs w:val="24"/>
          <w:lang w:val="ky-KG"/>
        </w:rPr>
        <w:t xml:space="preserve">          _______________</w:t>
      </w:r>
    </w:p>
    <w:p w:rsidR="001E013E" w:rsidRDefault="001E013E"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И.о.зав. каф. ХиХТ  доц. Сырымбекова Э.И.                               _______________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Зав.каф. ХПИ к.т.н., доц. Джолдошова А.Б.</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_______________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Зав.каф. Кырг.яз., к.ф.н., доц. Жумагул кызы Айнура                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зав.каф. русск. яз., к.ф.н., доц. Барсанаева Дж.С.                        _______________</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 xml:space="preserve"> </w:t>
      </w:r>
      <w:r>
        <w:rPr>
          <w:rFonts w:ascii="Times New Roman" w:hAnsi="Times New Roman" w:cs="Times New Roman"/>
          <w:sz w:val="24"/>
          <w:szCs w:val="24"/>
          <w:lang w:val="ky-KG"/>
        </w:rPr>
        <w:tab/>
      </w:r>
      <w:r>
        <w:rPr>
          <w:rFonts w:ascii="Times New Roman" w:hAnsi="Times New Roman" w:cs="Times New Roman"/>
          <w:sz w:val="24"/>
          <w:szCs w:val="24"/>
          <w:lang w:val="ky-KG"/>
        </w:rPr>
        <w:tab/>
        <w:t xml:space="preserve">                                                          </w:t>
      </w:r>
    </w:p>
    <w:p w:rsidR="00097D3F" w:rsidRDefault="00097D3F" w:rsidP="00097D3F">
      <w:pPr>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ab/>
        <w:t xml:space="preserve"> </w:t>
      </w:r>
    </w:p>
    <w:p w:rsidR="00097D3F" w:rsidRDefault="00097D3F" w:rsidP="00097D3F">
      <w:pPr>
        <w:spacing w:after="0" w:line="240" w:lineRule="auto"/>
        <w:ind w:firstLine="708"/>
        <w:rPr>
          <w:rFonts w:ascii="Times New Roman" w:hAnsi="Times New Roman" w:cs="Times New Roman"/>
          <w:sz w:val="24"/>
          <w:szCs w:val="24"/>
          <w:lang w:val="ky-KG"/>
        </w:rPr>
      </w:pPr>
    </w:p>
    <w:p w:rsidR="00097D3F" w:rsidRDefault="00097D3F" w:rsidP="00097D3F">
      <w:pPr>
        <w:rPr>
          <w:rFonts w:ascii="Times New Roman" w:hAnsi="Times New Roman" w:cs="Times New Roman"/>
          <w:i/>
          <w:sz w:val="24"/>
          <w:szCs w:val="24"/>
        </w:rPr>
      </w:pPr>
      <w:r w:rsidRPr="00796C74">
        <w:rPr>
          <w:rFonts w:ascii="Times New Roman" w:hAnsi="Times New Roman" w:cs="Times New Roman"/>
          <w:b/>
          <w:i/>
          <w:sz w:val="24"/>
          <w:szCs w:val="24"/>
          <w:lang w:val="ky-KG"/>
        </w:rPr>
        <w:t>Приме</w:t>
      </w:r>
      <w:r w:rsidRPr="00804D30">
        <w:rPr>
          <w:rFonts w:ascii="Times New Roman" w:hAnsi="Times New Roman" w:cs="Times New Roman"/>
          <w:b/>
          <w:i/>
          <w:sz w:val="24"/>
          <w:szCs w:val="24"/>
        </w:rPr>
        <w:t>чание:</w:t>
      </w:r>
    </w:p>
    <w:p w:rsidR="00097D3F" w:rsidRDefault="00097D3F" w:rsidP="00F67CBD">
      <w:pPr>
        <w:pStyle w:val="a4"/>
        <w:numPr>
          <w:ilvl w:val="0"/>
          <w:numId w:val="32"/>
        </w:numPr>
        <w:rPr>
          <w:rFonts w:ascii="Times New Roman" w:hAnsi="Times New Roman" w:cs="Times New Roman"/>
          <w:i/>
          <w:sz w:val="24"/>
          <w:szCs w:val="24"/>
        </w:rPr>
      </w:pPr>
      <w:r w:rsidRPr="00804D30">
        <w:rPr>
          <w:rFonts w:ascii="Times New Roman" w:hAnsi="Times New Roman" w:cs="Times New Roman"/>
          <w:i/>
          <w:sz w:val="24"/>
          <w:szCs w:val="24"/>
        </w:rPr>
        <w:t>Готовность факультета к новому уч.году формируется на основе актов готовности кафедр, входящих в состав данного структурного подразделения.</w:t>
      </w:r>
    </w:p>
    <w:p w:rsidR="00097D3F" w:rsidRPr="000F3434" w:rsidRDefault="00097D3F" w:rsidP="00F67CBD">
      <w:pPr>
        <w:pStyle w:val="a4"/>
        <w:numPr>
          <w:ilvl w:val="0"/>
          <w:numId w:val="32"/>
        </w:numPr>
        <w:rPr>
          <w:rFonts w:ascii="Times New Roman" w:hAnsi="Times New Roman" w:cs="Times New Roman"/>
          <w:i/>
          <w:sz w:val="24"/>
          <w:szCs w:val="24"/>
        </w:rPr>
      </w:pPr>
      <w:r w:rsidRPr="00804D30">
        <w:rPr>
          <w:rFonts w:ascii="Times New Roman" w:hAnsi="Times New Roman" w:cs="Times New Roman"/>
          <w:i/>
          <w:sz w:val="24"/>
          <w:szCs w:val="24"/>
          <w:lang w:val="ky-KG"/>
        </w:rPr>
        <w:t xml:space="preserve">Ответственность за достоверность представленной информации возлагается </w:t>
      </w:r>
      <w:r>
        <w:rPr>
          <w:rFonts w:ascii="Times New Roman" w:hAnsi="Times New Roman" w:cs="Times New Roman"/>
          <w:i/>
          <w:sz w:val="24"/>
          <w:szCs w:val="24"/>
          <w:lang w:val="ky-KG"/>
        </w:rPr>
        <w:t>на руководителя структурного подразделения</w:t>
      </w:r>
    </w:p>
    <w:p w:rsidR="004038B5" w:rsidRPr="00097D3F" w:rsidRDefault="004038B5" w:rsidP="0023600A">
      <w:pPr>
        <w:spacing w:after="0" w:line="240" w:lineRule="auto"/>
        <w:rPr>
          <w:rFonts w:ascii="Times New Roman" w:hAnsi="Times New Roman" w:cs="Times New Roman"/>
          <w:b/>
          <w:sz w:val="24"/>
          <w:szCs w:val="24"/>
        </w:rPr>
      </w:pPr>
    </w:p>
    <w:sectPr w:rsidR="004038B5" w:rsidRPr="00097D3F" w:rsidSect="00DC2DA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8C" w:rsidRDefault="00313B8C" w:rsidP="00E246D2">
      <w:pPr>
        <w:spacing w:after="0" w:line="240" w:lineRule="auto"/>
      </w:pPr>
      <w:r>
        <w:separator/>
      </w:r>
    </w:p>
  </w:endnote>
  <w:endnote w:type="continuationSeparator" w:id="0">
    <w:p w:rsidR="00313B8C" w:rsidRDefault="00313B8C" w:rsidP="00E2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j-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Historic">
    <w:altName w:val="Segoe UI Symbol"/>
    <w:charset w:val="00"/>
    <w:family w:val="swiss"/>
    <w:pitch w:val="variable"/>
    <w:sig w:usb0="00000003" w:usb1="02000002" w:usb2="0060C080" w:usb3="00000000" w:csb0="00000001" w:csb1="00000000"/>
  </w:font>
  <w:font w:name="Segoe UI Symbol">
    <w:panose1 w:val="020B0502040204020203"/>
    <w:charset w:val="00"/>
    <w:family w:val="swiss"/>
    <w:pitch w:val="variable"/>
    <w:sig w:usb0="8000006F" w:usb1="1200FBEF" w:usb2="0004C000" w:usb3="00000000" w:csb0="00000001"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6292"/>
      <w:docPartObj>
        <w:docPartGallery w:val="Page Numbers (Bottom of Page)"/>
        <w:docPartUnique/>
      </w:docPartObj>
    </w:sdtPr>
    <w:sdtContent>
      <w:p w:rsidR="00A961F9" w:rsidRDefault="00A961F9">
        <w:pPr>
          <w:pStyle w:val="aa"/>
          <w:jc w:val="center"/>
        </w:pPr>
        <w:r>
          <w:fldChar w:fldCharType="begin"/>
        </w:r>
        <w:r>
          <w:instrText>PAGE   \* MERGEFORMAT</w:instrText>
        </w:r>
        <w:r>
          <w:fldChar w:fldCharType="separate"/>
        </w:r>
        <w:r w:rsidR="00734EF8">
          <w:rPr>
            <w:noProof/>
          </w:rPr>
          <w:t>59</w:t>
        </w:r>
        <w:r>
          <w:fldChar w:fldCharType="end"/>
        </w:r>
      </w:p>
    </w:sdtContent>
  </w:sdt>
  <w:p w:rsidR="00A961F9" w:rsidRDefault="00A961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8C" w:rsidRDefault="00313B8C" w:rsidP="00E246D2">
      <w:pPr>
        <w:spacing w:after="0" w:line="240" w:lineRule="auto"/>
      </w:pPr>
      <w:r>
        <w:separator/>
      </w:r>
    </w:p>
  </w:footnote>
  <w:footnote w:type="continuationSeparator" w:id="0">
    <w:p w:rsidR="00313B8C" w:rsidRDefault="00313B8C" w:rsidP="00E24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7B5"/>
    <w:multiLevelType w:val="hybridMultilevel"/>
    <w:tmpl w:val="B7908A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473566"/>
    <w:multiLevelType w:val="hybridMultilevel"/>
    <w:tmpl w:val="D792742C"/>
    <w:lvl w:ilvl="0" w:tplc="205A9C7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257B6"/>
    <w:multiLevelType w:val="hybridMultilevel"/>
    <w:tmpl w:val="0F30EA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BD21C97"/>
    <w:multiLevelType w:val="hybridMultilevel"/>
    <w:tmpl w:val="5ACE2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13BCB"/>
    <w:multiLevelType w:val="hybridMultilevel"/>
    <w:tmpl w:val="157C94D8"/>
    <w:lvl w:ilvl="0" w:tplc="BB2E64B6">
      <w:start w:val="1"/>
      <w:numFmt w:val="decimal"/>
      <w:lvlText w:val="%1."/>
      <w:lvlJc w:val="left"/>
      <w:pPr>
        <w:tabs>
          <w:tab w:val="num" w:pos="720"/>
        </w:tabs>
        <w:ind w:left="720" w:hanging="360"/>
      </w:pPr>
    </w:lvl>
    <w:lvl w:ilvl="1" w:tplc="2AC080A6" w:tentative="1">
      <w:start w:val="1"/>
      <w:numFmt w:val="decimal"/>
      <w:lvlText w:val="%2."/>
      <w:lvlJc w:val="left"/>
      <w:pPr>
        <w:tabs>
          <w:tab w:val="num" w:pos="1440"/>
        </w:tabs>
        <w:ind w:left="1440" w:hanging="360"/>
      </w:pPr>
    </w:lvl>
    <w:lvl w:ilvl="2" w:tplc="EEBC412E" w:tentative="1">
      <w:start w:val="1"/>
      <w:numFmt w:val="decimal"/>
      <w:lvlText w:val="%3."/>
      <w:lvlJc w:val="left"/>
      <w:pPr>
        <w:tabs>
          <w:tab w:val="num" w:pos="2160"/>
        </w:tabs>
        <w:ind w:left="2160" w:hanging="360"/>
      </w:pPr>
    </w:lvl>
    <w:lvl w:ilvl="3" w:tplc="F378C340" w:tentative="1">
      <w:start w:val="1"/>
      <w:numFmt w:val="decimal"/>
      <w:lvlText w:val="%4."/>
      <w:lvlJc w:val="left"/>
      <w:pPr>
        <w:tabs>
          <w:tab w:val="num" w:pos="2880"/>
        </w:tabs>
        <w:ind w:left="2880" w:hanging="360"/>
      </w:pPr>
    </w:lvl>
    <w:lvl w:ilvl="4" w:tplc="164E1E0E" w:tentative="1">
      <w:start w:val="1"/>
      <w:numFmt w:val="decimal"/>
      <w:lvlText w:val="%5."/>
      <w:lvlJc w:val="left"/>
      <w:pPr>
        <w:tabs>
          <w:tab w:val="num" w:pos="3600"/>
        </w:tabs>
        <w:ind w:left="3600" w:hanging="360"/>
      </w:pPr>
    </w:lvl>
    <w:lvl w:ilvl="5" w:tplc="7DFCCCE0" w:tentative="1">
      <w:start w:val="1"/>
      <w:numFmt w:val="decimal"/>
      <w:lvlText w:val="%6."/>
      <w:lvlJc w:val="left"/>
      <w:pPr>
        <w:tabs>
          <w:tab w:val="num" w:pos="4320"/>
        </w:tabs>
        <w:ind w:left="4320" w:hanging="360"/>
      </w:pPr>
    </w:lvl>
    <w:lvl w:ilvl="6" w:tplc="3B9C3766" w:tentative="1">
      <w:start w:val="1"/>
      <w:numFmt w:val="decimal"/>
      <w:lvlText w:val="%7."/>
      <w:lvlJc w:val="left"/>
      <w:pPr>
        <w:tabs>
          <w:tab w:val="num" w:pos="5040"/>
        </w:tabs>
        <w:ind w:left="5040" w:hanging="360"/>
      </w:pPr>
    </w:lvl>
    <w:lvl w:ilvl="7" w:tplc="CA30361C" w:tentative="1">
      <w:start w:val="1"/>
      <w:numFmt w:val="decimal"/>
      <w:lvlText w:val="%8."/>
      <w:lvlJc w:val="left"/>
      <w:pPr>
        <w:tabs>
          <w:tab w:val="num" w:pos="5760"/>
        </w:tabs>
        <w:ind w:left="5760" w:hanging="360"/>
      </w:pPr>
    </w:lvl>
    <w:lvl w:ilvl="8" w:tplc="1F2AFF80" w:tentative="1">
      <w:start w:val="1"/>
      <w:numFmt w:val="decimal"/>
      <w:lvlText w:val="%9."/>
      <w:lvlJc w:val="left"/>
      <w:pPr>
        <w:tabs>
          <w:tab w:val="num" w:pos="6480"/>
        </w:tabs>
        <w:ind w:left="6480" w:hanging="360"/>
      </w:pPr>
    </w:lvl>
  </w:abstractNum>
  <w:abstractNum w:abstractNumId="6">
    <w:nsid w:val="0D994DE1"/>
    <w:multiLevelType w:val="hybridMultilevel"/>
    <w:tmpl w:val="CFE86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41BEE"/>
    <w:multiLevelType w:val="hybridMultilevel"/>
    <w:tmpl w:val="F1CCD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D56E8"/>
    <w:multiLevelType w:val="hybridMultilevel"/>
    <w:tmpl w:val="724C3EFC"/>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9">
    <w:nsid w:val="15911AD6"/>
    <w:multiLevelType w:val="hybridMultilevel"/>
    <w:tmpl w:val="A3044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1218F"/>
    <w:multiLevelType w:val="hybridMultilevel"/>
    <w:tmpl w:val="6A82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F71A0C"/>
    <w:multiLevelType w:val="hybridMultilevel"/>
    <w:tmpl w:val="360235F4"/>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4">
    <w:nsid w:val="222E650C"/>
    <w:multiLevelType w:val="hybridMultilevel"/>
    <w:tmpl w:val="AEC66F12"/>
    <w:lvl w:ilvl="0" w:tplc="3B4072B2">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8E46D25"/>
    <w:multiLevelType w:val="hybridMultilevel"/>
    <w:tmpl w:val="5492E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FB7FEA"/>
    <w:multiLevelType w:val="hybridMultilevel"/>
    <w:tmpl w:val="015C9804"/>
    <w:lvl w:ilvl="0" w:tplc="04190001">
      <w:start w:val="1"/>
      <w:numFmt w:val="bullet"/>
      <w:lvlText w:val=""/>
      <w:lvlJc w:val="left"/>
      <w:pPr>
        <w:ind w:left="1069" w:hanging="360"/>
      </w:pPr>
      <w:rPr>
        <w:rFonts w:ascii="Symbol" w:hAnsi="Symbol" w:hint="default"/>
      </w:rPr>
    </w:lvl>
    <w:lvl w:ilvl="1" w:tplc="28023EEA">
      <w:start w:val="1"/>
      <w:numFmt w:val="decimal"/>
      <w:lvlText w:val="%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E15628"/>
    <w:multiLevelType w:val="hybridMultilevel"/>
    <w:tmpl w:val="44DE8BF2"/>
    <w:lvl w:ilvl="0" w:tplc="6F8A7E1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nsid w:val="34CA673A"/>
    <w:multiLevelType w:val="hybridMultilevel"/>
    <w:tmpl w:val="654A40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4B5483"/>
    <w:multiLevelType w:val="hybridMultilevel"/>
    <w:tmpl w:val="609E10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895211"/>
    <w:multiLevelType w:val="hybridMultilevel"/>
    <w:tmpl w:val="27EE20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7810F2"/>
    <w:multiLevelType w:val="hybridMultilevel"/>
    <w:tmpl w:val="B35E8A5C"/>
    <w:lvl w:ilvl="0" w:tplc="5C14F7A2">
      <w:start w:val="1"/>
      <w:numFmt w:val="bullet"/>
      <w:lvlText w:val="-"/>
      <w:lvlJc w:val="left"/>
      <w:pPr>
        <w:tabs>
          <w:tab w:val="num" w:pos="720"/>
        </w:tabs>
        <w:ind w:left="720" w:hanging="360"/>
      </w:pPr>
      <w:rPr>
        <w:rFonts w:ascii="Times New Roman" w:hAnsi="Times New Roman" w:hint="default"/>
      </w:rPr>
    </w:lvl>
    <w:lvl w:ilvl="1" w:tplc="CE7C1700" w:tentative="1">
      <w:start w:val="1"/>
      <w:numFmt w:val="bullet"/>
      <w:lvlText w:val="-"/>
      <w:lvlJc w:val="left"/>
      <w:pPr>
        <w:tabs>
          <w:tab w:val="num" w:pos="1440"/>
        </w:tabs>
        <w:ind w:left="1440" w:hanging="360"/>
      </w:pPr>
      <w:rPr>
        <w:rFonts w:ascii="Times New Roman" w:hAnsi="Times New Roman" w:hint="default"/>
      </w:rPr>
    </w:lvl>
    <w:lvl w:ilvl="2" w:tplc="D2FEDC6A" w:tentative="1">
      <w:start w:val="1"/>
      <w:numFmt w:val="bullet"/>
      <w:lvlText w:val="-"/>
      <w:lvlJc w:val="left"/>
      <w:pPr>
        <w:tabs>
          <w:tab w:val="num" w:pos="2160"/>
        </w:tabs>
        <w:ind w:left="2160" w:hanging="360"/>
      </w:pPr>
      <w:rPr>
        <w:rFonts w:ascii="Times New Roman" w:hAnsi="Times New Roman" w:hint="default"/>
      </w:rPr>
    </w:lvl>
    <w:lvl w:ilvl="3" w:tplc="500096FE" w:tentative="1">
      <w:start w:val="1"/>
      <w:numFmt w:val="bullet"/>
      <w:lvlText w:val="-"/>
      <w:lvlJc w:val="left"/>
      <w:pPr>
        <w:tabs>
          <w:tab w:val="num" w:pos="2880"/>
        </w:tabs>
        <w:ind w:left="2880" w:hanging="360"/>
      </w:pPr>
      <w:rPr>
        <w:rFonts w:ascii="Times New Roman" w:hAnsi="Times New Roman" w:hint="default"/>
      </w:rPr>
    </w:lvl>
    <w:lvl w:ilvl="4" w:tplc="02C6AF7C" w:tentative="1">
      <w:start w:val="1"/>
      <w:numFmt w:val="bullet"/>
      <w:lvlText w:val="-"/>
      <w:lvlJc w:val="left"/>
      <w:pPr>
        <w:tabs>
          <w:tab w:val="num" w:pos="3600"/>
        </w:tabs>
        <w:ind w:left="3600" w:hanging="360"/>
      </w:pPr>
      <w:rPr>
        <w:rFonts w:ascii="Times New Roman" w:hAnsi="Times New Roman" w:hint="default"/>
      </w:rPr>
    </w:lvl>
    <w:lvl w:ilvl="5" w:tplc="C000640E" w:tentative="1">
      <w:start w:val="1"/>
      <w:numFmt w:val="bullet"/>
      <w:lvlText w:val="-"/>
      <w:lvlJc w:val="left"/>
      <w:pPr>
        <w:tabs>
          <w:tab w:val="num" w:pos="4320"/>
        </w:tabs>
        <w:ind w:left="4320" w:hanging="360"/>
      </w:pPr>
      <w:rPr>
        <w:rFonts w:ascii="Times New Roman" w:hAnsi="Times New Roman" w:hint="default"/>
      </w:rPr>
    </w:lvl>
    <w:lvl w:ilvl="6" w:tplc="C712A870" w:tentative="1">
      <w:start w:val="1"/>
      <w:numFmt w:val="bullet"/>
      <w:lvlText w:val="-"/>
      <w:lvlJc w:val="left"/>
      <w:pPr>
        <w:tabs>
          <w:tab w:val="num" w:pos="5040"/>
        </w:tabs>
        <w:ind w:left="5040" w:hanging="360"/>
      </w:pPr>
      <w:rPr>
        <w:rFonts w:ascii="Times New Roman" w:hAnsi="Times New Roman" w:hint="default"/>
      </w:rPr>
    </w:lvl>
    <w:lvl w:ilvl="7" w:tplc="52A84BE8" w:tentative="1">
      <w:start w:val="1"/>
      <w:numFmt w:val="bullet"/>
      <w:lvlText w:val="-"/>
      <w:lvlJc w:val="left"/>
      <w:pPr>
        <w:tabs>
          <w:tab w:val="num" w:pos="5760"/>
        </w:tabs>
        <w:ind w:left="5760" w:hanging="360"/>
      </w:pPr>
      <w:rPr>
        <w:rFonts w:ascii="Times New Roman" w:hAnsi="Times New Roman" w:hint="default"/>
      </w:rPr>
    </w:lvl>
    <w:lvl w:ilvl="8" w:tplc="8866350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062277F"/>
    <w:multiLevelType w:val="hybridMultilevel"/>
    <w:tmpl w:val="BA12C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B0358"/>
    <w:multiLevelType w:val="hybridMultilevel"/>
    <w:tmpl w:val="FFAACB64"/>
    <w:lvl w:ilvl="0" w:tplc="762849FE">
      <w:start w:val="1"/>
      <w:numFmt w:val="bullet"/>
      <w:lvlText w:val=""/>
      <w:lvlJc w:val="left"/>
      <w:pPr>
        <w:tabs>
          <w:tab w:val="num" w:pos="720"/>
        </w:tabs>
        <w:ind w:left="720" w:hanging="360"/>
      </w:pPr>
      <w:rPr>
        <w:rFonts w:ascii="Wingdings 3" w:hAnsi="Wingdings 3" w:hint="default"/>
      </w:rPr>
    </w:lvl>
    <w:lvl w:ilvl="1" w:tplc="FFC4CA8E" w:tentative="1">
      <w:start w:val="1"/>
      <w:numFmt w:val="bullet"/>
      <w:lvlText w:val=""/>
      <w:lvlJc w:val="left"/>
      <w:pPr>
        <w:tabs>
          <w:tab w:val="num" w:pos="1440"/>
        </w:tabs>
        <w:ind w:left="1440" w:hanging="360"/>
      </w:pPr>
      <w:rPr>
        <w:rFonts w:ascii="Wingdings 3" w:hAnsi="Wingdings 3" w:hint="default"/>
      </w:rPr>
    </w:lvl>
    <w:lvl w:ilvl="2" w:tplc="1CEE1E16" w:tentative="1">
      <w:start w:val="1"/>
      <w:numFmt w:val="bullet"/>
      <w:lvlText w:val=""/>
      <w:lvlJc w:val="left"/>
      <w:pPr>
        <w:tabs>
          <w:tab w:val="num" w:pos="2160"/>
        </w:tabs>
        <w:ind w:left="2160" w:hanging="360"/>
      </w:pPr>
      <w:rPr>
        <w:rFonts w:ascii="Wingdings 3" w:hAnsi="Wingdings 3" w:hint="default"/>
      </w:rPr>
    </w:lvl>
    <w:lvl w:ilvl="3" w:tplc="994A3FDA" w:tentative="1">
      <w:start w:val="1"/>
      <w:numFmt w:val="bullet"/>
      <w:lvlText w:val=""/>
      <w:lvlJc w:val="left"/>
      <w:pPr>
        <w:tabs>
          <w:tab w:val="num" w:pos="2880"/>
        </w:tabs>
        <w:ind w:left="2880" w:hanging="360"/>
      </w:pPr>
      <w:rPr>
        <w:rFonts w:ascii="Wingdings 3" w:hAnsi="Wingdings 3" w:hint="default"/>
      </w:rPr>
    </w:lvl>
    <w:lvl w:ilvl="4" w:tplc="1D3022BE" w:tentative="1">
      <w:start w:val="1"/>
      <w:numFmt w:val="bullet"/>
      <w:lvlText w:val=""/>
      <w:lvlJc w:val="left"/>
      <w:pPr>
        <w:tabs>
          <w:tab w:val="num" w:pos="3600"/>
        </w:tabs>
        <w:ind w:left="3600" w:hanging="360"/>
      </w:pPr>
      <w:rPr>
        <w:rFonts w:ascii="Wingdings 3" w:hAnsi="Wingdings 3" w:hint="default"/>
      </w:rPr>
    </w:lvl>
    <w:lvl w:ilvl="5" w:tplc="5E2E938E" w:tentative="1">
      <w:start w:val="1"/>
      <w:numFmt w:val="bullet"/>
      <w:lvlText w:val=""/>
      <w:lvlJc w:val="left"/>
      <w:pPr>
        <w:tabs>
          <w:tab w:val="num" w:pos="4320"/>
        </w:tabs>
        <w:ind w:left="4320" w:hanging="360"/>
      </w:pPr>
      <w:rPr>
        <w:rFonts w:ascii="Wingdings 3" w:hAnsi="Wingdings 3" w:hint="default"/>
      </w:rPr>
    </w:lvl>
    <w:lvl w:ilvl="6" w:tplc="11FC6FB6" w:tentative="1">
      <w:start w:val="1"/>
      <w:numFmt w:val="bullet"/>
      <w:lvlText w:val=""/>
      <w:lvlJc w:val="left"/>
      <w:pPr>
        <w:tabs>
          <w:tab w:val="num" w:pos="5040"/>
        </w:tabs>
        <w:ind w:left="5040" w:hanging="360"/>
      </w:pPr>
      <w:rPr>
        <w:rFonts w:ascii="Wingdings 3" w:hAnsi="Wingdings 3" w:hint="default"/>
      </w:rPr>
    </w:lvl>
    <w:lvl w:ilvl="7" w:tplc="2752BDE4" w:tentative="1">
      <w:start w:val="1"/>
      <w:numFmt w:val="bullet"/>
      <w:lvlText w:val=""/>
      <w:lvlJc w:val="left"/>
      <w:pPr>
        <w:tabs>
          <w:tab w:val="num" w:pos="5760"/>
        </w:tabs>
        <w:ind w:left="5760" w:hanging="360"/>
      </w:pPr>
      <w:rPr>
        <w:rFonts w:ascii="Wingdings 3" w:hAnsi="Wingdings 3" w:hint="default"/>
      </w:rPr>
    </w:lvl>
    <w:lvl w:ilvl="8" w:tplc="7446FBF6" w:tentative="1">
      <w:start w:val="1"/>
      <w:numFmt w:val="bullet"/>
      <w:lvlText w:val=""/>
      <w:lvlJc w:val="left"/>
      <w:pPr>
        <w:tabs>
          <w:tab w:val="num" w:pos="6480"/>
        </w:tabs>
        <w:ind w:left="6480" w:hanging="360"/>
      </w:pPr>
      <w:rPr>
        <w:rFonts w:ascii="Wingdings 3" w:hAnsi="Wingdings 3" w:hint="default"/>
      </w:rPr>
    </w:lvl>
  </w:abstractNum>
  <w:abstractNum w:abstractNumId="25">
    <w:nsid w:val="458C5497"/>
    <w:multiLevelType w:val="hybridMultilevel"/>
    <w:tmpl w:val="08D065CC"/>
    <w:lvl w:ilvl="0" w:tplc="CBCCC62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54785"/>
    <w:multiLevelType w:val="hybridMultilevel"/>
    <w:tmpl w:val="9C36651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47555E86"/>
    <w:multiLevelType w:val="hybridMultilevel"/>
    <w:tmpl w:val="4F7E2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7E342B"/>
    <w:multiLevelType w:val="hybridMultilevel"/>
    <w:tmpl w:val="6B2AC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25EFE"/>
    <w:multiLevelType w:val="hybridMultilevel"/>
    <w:tmpl w:val="27CAC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7251E5"/>
    <w:multiLevelType w:val="hybridMultilevel"/>
    <w:tmpl w:val="F11A1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C08BE"/>
    <w:multiLevelType w:val="hybridMultilevel"/>
    <w:tmpl w:val="61DE06B4"/>
    <w:lvl w:ilvl="0" w:tplc="188AECB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B3E1423"/>
    <w:multiLevelType w:val="hybridMultilevel"/>
    <w:tmpl w:val="4E489CF0"/>
    <w:lvl w:ilvl="0" w:tplc="AA5E7970">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33">
    <w:nsid w:val="5F9C2D09"/>
    <w:multiLevelType w:val="hybridMultilevel"/>
    <w:tmpl w:val="79E01F00"/>
    <w:lvl w:ilvl="0" w:tplc="0419000F">
      <w:start w:val="1"/>
      <w:numFmt w:val="decimal"/>
      <w:lvlText w:val="%1."/>
      <w:lvlJc w:val="left"/>
      <w:pPr>
        <w:ind w:left="720" w:hanging="360"/>
      </w:pPr>
      <w:rPr>
        <w:rFonts w:hint="default"/>
      </w:rPr>
    </w:lvl>
    <w:lvl w:ilvl="1" w:tplc="A7E81166">
      <w:numFmt w:val="bullet"/>
      <w:lvlText w:val="•"/>
      <w:lvlJc w:val="left"/>
      <w:pPr>
        <w:ind w:left="1830" w:hanging="750"/>
      </w:pPr>
      <w:rPr>
        <w:rFonts w:ascii="Times New Roman" w:eastAsiaTheme="minorHAnsi" w:hAnsi="Times New Roman" w:cs="Times New Roman"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E4B75"/>
    <w:multiLevelType w:val="hybridMultilevel"/>
    <w:tmpl w:val="232EF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513685"/>
    <w:multiLevelType w:val="hybridMultilevel"/>
    <w:tmpl w:val="F1CCD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313E67"/>
    <w:multiLevelType w:val="hybridMultilevel"/>
    <w:tmpl w:val="E4321046"/>
    <w:lvl w:ilvl="0" w:tplc="8C1C79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84424E"/>
    <w:multiLevelType w:val="hybridMultilevel"/>
    <w:tmpl w:val="AEEE7F4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8">
    <w:nsid w:val="6630799F"/>
    <w:multiLevelType w:val="hybridMultilevel"/>
    <w:tmpl w:val="83304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40980"/>
    <w:multiLevelType w:val="hybridMultilevel"/>
    <w:tmpl w:val="F33A9258"/>
    <w:lvl w:ilvl="0" w:tplc="88A8F53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D250328"/>
    <w:multiLevelType w:val="hybridMultilevel"/>
    <w:tmpl w:val="273C96AC"/>
    <w:lvl w:ilvl="0" w:tplc="05E0B35A">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D884C74"/>
    <w:multiLevelType w:val="hybridMultilevel"/>
    <w:tmpl w:val="0136BC5C"/>
    <w:lvl w:ilvl="0" w:tplc="28023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72089C"/>
    <w:multiLevelType w:val="hybridMultilevel"/>
    <w:tmpl w:val="187C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A6609F"/>
    <w:multiLevelType w:val="hybridMultilevel"/>
    <w:tmpl w:val="DDA4622E"/>
    <w:lvl w:ilvl="0" w:tplc="04190001">
      <w:start w:val="1"/>
      <w:numFmt w:val="bullet"/>
      <w:lvlText w:val=""/>
      <w:lvlJc w:val="left"/>
      <w:pPr>
        <w:ind w:left="720" w:hanging="360"/>
      </w:pPr>
      <w:rPr>
        <w:rFonts w:ascii="Symbol" w:hAnsi="Symbol" w:hint="default"/>
      </w:rPr>
    </w:lvl>
    <w:lvl w:ilvl="1" w:tplc="E75C4DB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640F61"/>
    <w:multiLevelType w:val="hybridMultilevel"/>
    <w:tmpl w:val="95CAD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C04D06"/>
    <w:multiLevelType w:val="hybridMultilevel"/>
    <w:tmpl w:val="6082CAAE"/>
    <w:lvl w:ilvl="0" w:tplc="F1CEF51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85D55E7"/>
    <w:multiLevelType w:val="hybridMultilevel"/>
    <w:tmpl w:val="38C2BD22"/>
    <w:lvl w:ilvl="0" w:tplc="71EA8B5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4"/>
  </w:num>
  <w:num w:numId="2">
    <w:abstractNumId w:val="20"/>
  </w:num>
  <w:num w:numId="3">
    <w:abstractNumId w:val="18"/>
  </w:num>
  <w:num w:numId="4">
    <w:abstractNumId w:val="29"/>
  </w:num>
  <w:num w:numId="5">
    <w:abstractNumId w:val="19"/>
  </w:num>
  <w:num w:numId="6">
    <w:abstractNumId w:val="11"/>
  </w:num>
  <w:num w:numId="7">
    <w:abstractNumId w:val="10"/>
  </w:num>
  <w:num w:numId="8">
    <w:abstractNumId w:val="4"/>
  </w:num>
  <w:num w:numId="9">
    <w:abstractNumId w:val="27"/>
  </w:num>
  <w:num w:numId="10">
    <w:abstractNumId w:val="40"/>
  </w:num>
  <w:num w:numId="11">
    <w:abstractNumId w:val="6"/>
  </w:num>
  <w:num w:numId="12">
    <w:abstractNumId w:val="3"/>
  </w:num>
  <w:num w:numId="13">
    <w:abstractNumId w:val="17"/>
  </w:num>
  <w:num w:numId="14">
    <w:abstractNumId w:val="33"/>
  </w:num>
  <w:num w:numId="15">
    <w:abstractNumId w:val="13"/>
  </w:num>
  <w:num w:numId="16">
    <w:abstractNumId w:val="34"/>
  </w:num>
  <w:num w:numId="17">
    <w:abstractNumId w:val="37"/>
  </w:num>
  <w:num w:numId="18">
    <w:abstractNumId w:val="2"/>
  </w:num>
  <w:num w:numId="19">
    <w:abstractNumId w:val="46"/>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1"/>
  </w:num>
  <w:num w:numId="23">
    <w:abstractNumId w:val="45"/>
  </w:num>
  <w:num w:numId="24">
    <w:abstractNumId w:val="7"/>
  </w:num>
  <w:num w:numId="25">
    <w:abstractNumId w:val="43"/>
  </w:num>
  <w:num w:numId="26">
    <w:abstractNumId w:val="23"/>
  </w:num>
  <w:num w:numId="27">
    <w:abstractNumId w:val="0"/>
  </w:num>
  <w:num w:numId="28">
    <w:abstractNumId w:val="32"/>
  </w:num>
  <w:num w:numId="29">
    <w:abstractNumId w:val="21"/>
  </w:num>
  <w:num w:numId="30">
    <w:abstractNumId w:val="26"/>
  </w:num>
  <w:num w:numId="31">
    <w:abstractNumId w:val="16"/>
  </w:num>
  <w:num w:numId="32">
    <w:abstractNumId w:val="38"/>
  </w:num>
  <w:num w:numId="33">
    <w:abstractNumId w:val="1"/>
  </w:num>
  <w:num w:numId="34">
    <w:abstractNumId w:val="25"/>
  </w:num>
  <w:num w:numId="35">
    <w:abstractNumId w:val="15"/>
  </w:num>
  <w:num w:numId="36">
    <w:abstractNumId w:val="8"/>
  </w:num>
  <w:num w:numId="37">
    <w:abstractNumId w:val="30"/>
  </w:num>
  <w:num w:numId="38">
    <w:abstractNumId w:val="36"/>
  </w:num>
  <w:num w:numId="39">
    <w:abstractNumId w:val="28"/>
  </w:num>
  <w:num w:numId="40">
    <w:abstractNumId w:val="31"/>
  </w:num>
  <w:num w:numId="41">
    <w:abstractNumId w:val="5"/>
  </w:num>
  <w:num w:numId="42">
    <w:abstractNumId w:val="39"/>
  </w:num>
  <w:num w:numId="43">
    <w:abstractNumId w:val="14"/>
  </w:num>
  <w:num w:numId="44">
    <w:abstractNumId w:val="24"/>
  </w:num>
  <w:num w:numId="45">
    <w:abstractNumId w:val="42"/>
  </w:num>
  <w:num w:numId="46">
    <w:abstractNumId w:val="12"/>
  </w:num>
  <w:num w:numId="47">
    <w:abstractNumId w:val="9"/>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5E"/>
    <w:rsid w:val="00000FCA"/>
    <w:rsid w:val="00002DA9"/>
    <w:rsid w:val="00003FFF"/>
    <w:rsid w:val="00004592"/>
    <w:rsid w:val="000072D3"/>
    <w:rsid w:val="00007FDC"/>
    <w:rsid w:val="000126A3"/>
    <w:rsid w:val="00012C20"/>
    <w:rsid w:val="00013412"/>
    <w:rsid w:val="00016392"/>
    <w:rsid w:val="00021D3C"/>
    <w:rsid w:val="00021F7F"/>
    <w:rsid w:val="000224C1"/>
    <w:rsid w:val="00022651"/>
    <w:rsid w:val="00023B35"/>
    <w:rsid w:val="000240C3"/>
    <w:rsid w:val="00034E09"/>
    <w:rsid w:val="00035B41"/>
    <w:rsid w:val="00037270"/>
    <w:rsid w:val="0004134A"/>
    <w:rsid w:val="000427BC"/>
    <w:rsid w:val="0004480D"/>
    <w:rsid w:val="00044C9A"/>
    <w:rsid w:val="00046656"/>
    <w:rsid w:val="000470D8"/>
    <w:rsid w:val="00054885"/>
    <w:rsid w:val="000556AB"/>
    <w:rsid w:val="000561D7"/>
    <w:rsid w:val="00057204"/>
    <w:rsid w:val="000629E3"/>
    <w:rsid w:val="00067471"/>
    <w:rsid w:val="00072218"/>
    <w:rsid w:val="000728D9"/>
    <w:rsid w:val="00081206"/>
    <w:rsid w:val="00082708"/>
    <w:rsid w:val="000850BC"/>
    <w:rsid w:val="00087958"/>
    <w:rsid w:val="00092E90"/>
    <w:rsid w:val="0009382A"/>
    <w:rsid w:val="00094147"/>
    <w:rsid w:val="000949FD"/>
    <w:rsid w:val="0009530F"/>
    <w:rsid w:val="00097845"/>
    <w:rsid w:val="00097D3F"/>
    <w:rsid w:val="000A161B"/>
    <w:rsid w:val="000A177A"/>
    <w:rsid w:val="000A1821"/>
    <w:rsid w:val="000A1823"/>
    <w:rsid w:val="000A2779"/>
    <w:rsid w:val="000A4F41"/>
    <w:rsid w:val="000A61E0"/>
    <w:rsid w:val="000A6C14"/>
    <w:rsid w:val="000B1C5D"/>
    <w:rsid w:val="000B2375"/>
    <w:rsid w:val="000B2472"/>
    <w:rsid w:val="000C106F"/>
    <w:rsid w:val="000C157F"/>
    <w:rsid w:val="000C1816"/>
    <w:rsid w:val="000C245C"/>
    <w:rsid w:val="000C2854"/>
    <w:rsid w:val="000C2C1D"/>
    <w:rsid w:val="000D1DE7"/>
    <w:rsid w:val="000D3233"/>
    <w:rsid w:val="000D398D"/>
    <w:rsid w:val="000D4CB9"/>
    <w:rsid w:val="000D5671"/>
    <w:rsid w:val="000D5698"/>
    <w:rsid w:val="000E135E"/>
    <w:rsid w:val="000E5D17"/>
    <w:rsid w:val="000E68BC"/>
    <w:rsid w:val="000E69C0"/>
    <w:rsid w:val="000F04EC"/>
    <w:rsid w:val="000F1486"/>
    <w:rsid w:val="000F168D"/>
    <w:rsid w:val="000F26A6"/>
    <w:rsid w:val="000F33A2"/>
    <w:rsid w:val="00100A23"/>
    <w:rsid w:val="00100BA6"/>
    <w:rsid w:val="001039B6"/>
    <w:rsid w:val="00105A8C"/>
    <w:rsid w:val="00106472"/>
    <w:rsid w:val="00106A28"/>
    <w:rsid w:val="00111B63"/>
    <w:rsid w:val="00112750"/>
    <w:rsid w:val="00115CE9"/>
    <w:rsid w:val="0011640E"/>
    <w:rsid w:val="0011685D"/>
    <w:rsid w:val="001172FF"/>
    <w:rsid w:val="00117690"/>
    <w:rsid w:val="0012193E"/>
    <w:rsid w:val="00127842"/>
    <w:rsid w:val="00131B29"/>
    <w:rsid w:val="00132812"/>
    <w:rsid w:val="0013331B"/>
    <w:rsid w:val="00133EF1"/>
    <w:rsid w:val="00135B74"/>
    <w:rsid w:val="001378D9"/>
    <w:rsid w:val="00146680"/>
    <w:rsid w:val="00146C0F"/>
    <w:rsid w:val="001570EC"/>
    <w:rsid w:val="00157582"/>
    <w:rsid w:val="00157B5C"/>
    <w:rsid w:val="00160E96"/>
    <w:rsid w:val="001652DC"/>
    <w:rsid w:val="0016584D"/>
    <w:rsid w:val="00166550"/>
    <w:rsid w:val="00166D53"/>
    <w:rsid w:val="00172BAC"/>
    <w:rsid w:val="00177080"/>
    <w:rsid w:val="00177A0E"/>
    <w:rsid w:val="00177BEC"/>
    <w:rsid w:val="0018107E"/>
    <w:rsid w:val="00184FB4"/>
    <w:rsid w:val="001852D8"/>
    <w:rsid w:val="00190910"/>
    <w:rsid w:val="00191AC1"/>
    <w:rsid w:val="001924A6"/>
    <w:rsid w:val="0019322D"/>
    <w:rsid w:val="00193840"/>
    <w:rsid w:val="001954DA"/>
    <w:rsid w:val="00196B3A"/>
    <w:rsid w:val="00197E2E"/>
    <w:rsid w:val="001A0D87"/>
    <w:rsid w:val="001A2051"/>
    <w:rsid w:val="001A25A0"/>
    <w:rsid w:val="001A2ABB"/>
    <w:rsid w:val="001B039D"/>
    <w:rsid w:val="001B2531"/>
    <w:rsid w:val="001B4DCC"/>
    <w:rsid w:val="001C0779"/>
    <w:rsid w:val="001C2A4C"/>
    <w:rsid w:val="001C381D"/>
    <w:rsid w:val="001C5988"/>
    <w:rsid w:val="001D3A35"/>
    <w:rsid w:val="001D3AAF"/>
    <w:rsid w:val="001D5761"/>
    <w:rsid w:val="001D5FB1"/>
    <w:rsid w:val="001D61D5"/>
    <w:rsid w:val="001D7111"/>
    <w:rsid w:val="001E013E"/>
    <w:rsid w:val="001F0B2C"/>
    <w:rsid w:val="001F2CE0"/>
    <w:rsid w:val="001F6782"/>
    <w:rsid w:val="002002A5"/>
    <w:rsid w:val="00203640"/>
    <w:rsid w:val="0021152C"/>
    <w:rsid w:val="002135B4"/>
    <w:rsid w:val="00214110"/>
    <w:rsid w:val="00214B00"/>
    <w:rsid w:val="00222590"/>
    <w:rsid w:val="002244C8"/>
    <w:rsid w:val="002247E7"/>
    <w:rsid w:val="002249AF"/>
    <w:rsid w:val="002254ED"/>
    <w:rsid w:val="00227A5E"/>
    <w:rsid w:val="00231176"/>
    <w:rsid w:val="0023252C"/>
    <w:rsid w:val="00232BE1"/>
    <w:rsid w:val="00235055"/>
    <w:rsid w:val="0023600A"/>
    <w:rsid w:val="00236484"/>
    <w:rsid w:val="00236F20"/>
    <w:rsid w:val="002431B9"/>
    <w:rsid w:val="00243694"/>
    <w:rsid w:val="00243778"/>
    <w:rsid w:val="002457D9"/>
    <w:rsid w:val="00245A94"/>
    <w:rsid w:val="00247DBA"/>
    <w:rsid w:val="00247EB9"/>
    <w:rsid w:val="00250179"/>
    <w:rsid w:val="00255973"/>
    <w:rsid w:val="0026031F"/>
    <w:rsid w:val="00262416"/>
    <w:rsid w:val="00264283"/>
    <w:rsid w:val="00264B0C"/>
    <w:rsid w:val="002717F3"/>
    <w:rsid w:val="00275094"/>
    <w:rsid w:val="00276AE9"/>
    <w:rsid w:val="00277654"/>
    <w:rsid w:val="0029127D"/>
    <w:rsid w:val="0029322F"/>
    <w:rsid w:val="002963C0"/>
    <w:rsid w:val="00297E6F"/>
    <w:rsid w:val="002A22DB"/>
    <w:rsid w:val="002A39C1"/>
    <w:rsid w:val="002A4B66"/>
    <w:rsid w:val="002A56D7"/>
    <w:rsid w:val="002A5E1B"/>
    <w:rsid w:val="002A72A8"/>
    <w:rsid w:val="002B0178"/>
    <w:rsid w:val="002B0F5C"/>
    <w:rsid w:val="002B23DA"/>
    <w:rsid w:val="002B473C"/>
    <w:rsid w:val="002B48EB"/>
    <w:rsid w:val="002B72F7"/>
    <w:rsid w:val="002C007D"/>
    <w:rsid w:val="002C02C2"/>
    <w:rsid w:val="002C0DCA"/>
    <w:rsid w:val="002C12E3"/>
    <w:rsid w:val="002C1BE6"/>
    <w:rsid w:val="002C46CF"/>
    <w:rsid w:val="002C7177"/>
    <w:rsid w:val="002C74A3"/>
    <w:rsid w:val="002C7E95"/>
    <w:rsid w:val="002D05CF"/>
    <w:rsid w:val="002D06B1"/>
    <w:rsid w:val="002D2C89"/>
    <w:rsid w:val="002D3187"/>
    <w:rsid w:val="002D4B54"/>
    <w:rsid w:val="002D4F7C"/>
    <w:rsid w:val="002D6148"/>
    <w:rsid w:val="002D7D84"/>
    <w:rsid w:val="002E39E7"/>
    <w:rsid w:val="002E46E5"/>
    <w:rsid w:val="002E5586"/>
    <w:rsid w:val="002E6892"/>
    <w:rsid w:val="002F25D9"/>
    <w:rsid w:val="002F4A9C"/>
    <w:rsid w:val="002F5224"/>
    <w:rsid w:val="002F5529"/>
    <w:rsid w:val="00300994"/>
    <w:rsid w:val="00302299"/>
    <w:rsid w:val="003056FC"/>
    <w:rsid w:val="003100C8"/>
    <w:rsid w:val="0031160F"/>
    <w:rsid w:val="00313B8C"/>
    <w:rsid w:val="0031534D"/>
    <w:rsid w:val="0031686C"/>
    <w:rsid w:val="0031794A"/>
    <w:rsid w:val="00321829"/>
    <w:rsid w:val="003263E6"/>
    <w:rsid w:val="00330E1C"/>
    <w:rsid w:val="00331300"/>
    <w:rsid w:val="00333175"/>
    <w:rsid w:val="00333DC2"/>
    <w:rsid w:val="003346DE"/>
    <w:rsid w:val="0033572F"/>
    <w:rsid w:val="0034163A"/>
    <w:rsid w:val="00341913"/>
    <w:rsid w:val="003435A6"/>
    <w:rsid w:val="0034414E"/>
    <w:rsid w:val="00344C33"/>
    <w:rsid w:val="003526AD"/>
    <w:rsid w:val="003534E3"/>
    <w:rsid w:val="003622CC"/>
    <w:rsid w:val="00362CB2"/>
    <w:rsid w:val="0036381A"/>
    <w:rsid w:val="0036495F"/>
    <w:rsid w:val="0036758A"/>
    <w:rsid w:val="00371CDA"/>
    <w:rsid w:val="00371D20"/>
    <w:rsid w:val="003725A6"/>
    <w:rsid w:val="00374433"/>
    <w:rsid w:val="003754F8"/>
    <w:rsid w:val="00375C0F"/>
    <w:rsid w:val="00380504"/>
    <w:rsid w:val="0038573B"/>
    <w:rsid w:val="00385E89"/>
    <w:rsid w:val="00386431"/>
    <w:rsid w:val="00387D98"/>
    <w:rsid w:val="00387F8E"/>
    <w:rsid w:val="003906CF"/>
    <w:rsid w:val="00392F6A"/>
    <w:rsid w:val="0039370B"/>
    <w:rsid w:val="003951E6"/>
    <w:rsid w:val="003962BD"/>
    <w:rsid w:val="003A0D7E"/>
    <w:rsid w:val="003A5832"/>
    <w:rsid w:val="003B6D3E"/>
    <w:rsid w:val="003C143D"/>
    <w:rsid w:val="003C1461"/>
    <w:rsid w:val="003C369B"/>
    <w:rsid w:val="003C3ADD"/>
    <w:rsid w:val="003C4091"/>
    <w:rsid w:val="003C7766"/>
    <w:rsid w:val="003D245B"/>
    <w:rsid w:val="003D39F2"/>
    <w:rsid w:val="003D3A87"/>
    <w:rsid w:val="003D7900"/>
    <w:rsid w:val="003E218C"/>
    <w:rsid w:val="003E4369"/>
    <w:rsid w:val="003E4810"/>
    <w:rsid w:val="003E75FB"/>
    <w:rsid w:val="003F05DA"/>
    <w:rsid w:val="003F14D2"/>
    <w:rsid w:val="003F269B"/>
    <w:rsid w:val="003F3AD8"/>
    <w:rsid w:val="003F7773"/>
    <w:rsid w:val="0040045B"/>
    <w:rsid w:val="004007F4"/>
    <w:rsid w:val="00402424"/>
    <w:rsid w:val="004031B4"/>
    <w:rsid w:val="004038B5"/>
    <w:rsid w:val="00407980"/>
    <w:rsid w:val="00407E12"/>
    <w:rsid w:val="00412BBB"/>
    <w:rsid w:val="00414600"/>
    <w:rsid w:val="0042236C"/>
    <w:rsid w:val="00425430"/>
    <w:rsid w:val="00425A9B"/>
    <w:rsid w:val="004274F1"/>
    <w:rsid w:val="0043302E"/>
    <w:rsid w:val="0044112C"/>
    <w:rsid w:val="00441575"/>
    <w:rsid w:val="00446695"/>
    <w:rsid w:val="004474DC"/>
    <w:rsid w:val="00450A44"/>
    <w:rsid w:val="00453D11"/>
    <w:rsid w:val="004551E4"/>
    <w:rsid w:val="0046198E"/>
    <w:rsid w:val="00462CBB"/>
    <w:rsid w:val="00463C63"/>
    <w:rsid w:val="00466945"/>
    <w:rsid w:val="00466C89"/>
    <w:rsid w:val="00470D6B"/>
    <w:rsid w:val="00471118"/>
    <w:rsid w:val="00471EF1"/>
    <w:rsid w:val="00476A86"/>
    <w:rsid w:val="00480733"/>
    <w:rsid w:val="00482936"/>
    <w:rsid w:val="00482C25"/>
    <w:rsid w:val="004844DE"/>
    <w:rsid w:val="004909EA"/>
    <w:rsid w:val="004A262C"/>
    <w:rsid w:val="004A307E"/>
    <w:rsid w:val="004A3F6F"/>
    <w:rsid w:val="004A629C"/>
    <w:rsid w:val="004B127F"/>
    <w:rsid w:val="004B1D2C"/>
    <w:rsid w:val="004B325C"/>
    <w:rsid w:val="004B6FCD"/>
    <w:rsid w:val="004C130B"/>
    <w:rsid w:val="004C2F07"/>
    <w:rsid w:val="004C6F74"/>
    <w:rsid w:val="004D0AF6"/>
    <w:rsid w:val="004D2231"/>
    <w:rsid w:val="004D229E"/>
    <w:rsid w:val="004D5BB5"/>
    <w:rsid w:val="004E1F19"/>
    <w:rsid w:val="004E3B15"/>
    <w:rsid w:val="004E44EE"/>
    <w:rsid w:val="004E4A69"/>
    <w:rsid w:val="004E4B47"/>
    <w:rsid w:val="004E54B2"/>
    <w:rsid w:val="004F3899"/>
    <w:rsid w:val="004F6535"/>
    <w:rsid w:val="005011EC"/>
    <w:rsid w:val="005022EC"/>
    <w:rsid w:val="005032AF"/>
    <w:rsid w:val="0050440E"/>
    <w:rsid w:val="0051015E"/>
    <w:rsid w:val="005113DC"/>
    <w:rsid w:val="005114C6"/>
    <w:rsid w:val="00511AD5"/>
    <w:rsid w:val="0051407F"/>
    <w:rsid w:val="005142AA"/>
    <w:rsid w:val="00523F88"/>
    <w:rsid w:val="005240CF"/>
    <w:rsid w:val="00526324"/>
    <w:rsid w:val="00526BF1"/>
    <w:rsid w:val="00531C50"/>
    <w:rsid w:val="00533419"/>
    <w:rsid w:val="0053713E"/>
    <w:rsid w:val="00541B8A"/>
    <w:rsid w:val="005423EC"/>
    <w:rsid w:val="00542F78"/>
    <w:rsid w:val="00545FEC"/>
    <w:rsid w:val="005469FE"/>
    <w:rsid w:val="005473BA"/>
    <w:rsid w:val="00551CE8"/>
    <w:rsid w:val="0055624A"/>
    <w:rsid w:val="00556C47"/>
    <w:rsid w:val="00557094"/>
    <w:rsid w:val="005572F3"/>
    <w:rsid w:val="00561B33"/>
    <w:rsid w:val="0056445A"/>
    <w:rsid w:val="0056517C"/>
    <w:rsid w:val="00566785"/>
    <w:rsid w:val="00570118"/>
    <w:rsid w:val="0057279F"/>
    <w:rsid w:val="00575F3A"/>
    <w:rsid w:val="00577C3E"/>
    <w:rsid w:val="00581C98"/>
    <w:rsid w:val="00583210"/>
    <w:rsid w:val="00585773"/>
    <w:rsid w:val="00586175"/>
    <w:rsid w:val="00591D6B"/>
    <w:rsid w:val="00593E7A"/>
    <w:rsid w:val="00594755"/>
    <w:rsid w:val="00595FAE"/>
    <w:rsid w:val="00597166"/>
    <w:rsid w:val="00597E8E"/>
    <w:rsid w:val="005A097F"/>
    <w:rsid w:val="005A29A7"/>
    <w:rsid w:val="005A335A"/>
    <w:rsid w:val="005A4551"/>
    <w:rsid w:val="005B1500"/>
    <w:rsid w:val="005B27C7"/>
    <w:rsid w:val="005B5AA8"/>
    <w:rsid w:val="005B6DBC"/>
    <w:rsid w:val="005B7F07"/>
    <w:rsid w:val="005C106F"/>
    <w:rsid w:val="005C1218"/>
    <w:rsid w:val="005C237C"/>
    <w:rsid w:val="005C25AC"/>
    <w:rsid w:val="005C2F5B"/>
    <w:rsid w:val="005C5897"/>
    <w:rsid w:val="005C756D"/>
    <w:rsid w:val="005D078A"/>
    <w:rsid w:val="005D26AF"/>
    <w:rsid w:val="005D74CE"/>
    <w:rsid w:val="005E5B26"/>
    <w:rsid w:val="005E6986"/>
    <w:rsid w:val="005E7CA0"/>
    <w:rsid w:val="005F0EB4"/>
    <w:rsid w:val="005F1AA4"/>
    <w:rsid w:val="005F1C88"/>
    <w:rsid w:val="005F252D"/>
    <w:rsid w:val="005F3A0B"/>
    <w:rsid w:val="005F4983"/>
    <w:rsid w:val="005F748D"/>
    <w:rsid w:val="005F7D92"/>
    <w:rsid w:val="00600F40"/>
    <w:rsid w:val="00602795"/>
    <w:rsid w:val="00606919"/>
    <w:rsid w:val="00607025"/>
    <w:rsid w:val="006071D6"/>
    <w:rsid w:val="00610F7E"/>
    <w:rsid w:val="0061398A"/>
    <w:rsid w:val="00614080"/>
    <w:rsid w:val="00616712"/>
    <w:rsid w:val="006209B9"/>
    <w:rsid w:val="006248FF"/>
    <w:rsid w:val="006257F9"/>
    <w:rsid w:val="006264CD"/>
    <w:rsid w:val="00626C13"/>
    <w:rsid w:val="0063033F"/>
    <w:rsid w:val="0063165D"/>
    <w:rsid w:val="00631DCA"/>
    <w:rsid w:val="00632DA6"/>
    <w:rsid w:val="006345A2"/>
    <w:rsid w:val="006376A7"/>
    <w:rsid w:val="00641156"/>
    <w:rsid w:val="00642753"/>
    <w:rsid w:val="00643A00"/>
    <w:rsid w:val="006452A6"/>
    <w:rsid w:val="00645A00"/>
    <w:rsid w:val="0064696F"/>
    <w:rsid w:val="00652DD5"/>
    <w:rsid w:val="00655D4B"/>
    <w:rsid w:val="00656150"/>
    <w:rsid w:val="006561DB"/>
    <w:rsid w:val="0066107D"/>
    <w:rsid w:val="00661847"/>
    <w:rsid w:val="006648A7"/>
    <w:rsid w:val="00665571"/>
    <w:rsid w:val="00667360"/>
    <w:rsid w:val="00671E2B"/>
    <w:rsid w:val="00673A38"/>
    <w:rsid w:val="00681758"/>
    <w:rsid w:val="00682F8A"/>
    <w:rsid w:val="006835B9"/>
    <w:rsid w:val="006838F3"/>
    <w:rsid w:val="006854B9"/>
    <w:rsid w:val="0069121A"/>
    <w:rsid w:val="00691AF6"/>
    <w:rsid w:val="00692F5E"/>
    <w:rsid w:val="00697FE5"/>
    <w:rsid w:val="006A19EE"/>
    <w:rsid w:val="006A373E"/>
    <w:rsid w:val="006A4C2F"/>
    <w:rsid w:val="006A70CF"/>
    <w:rsid w:val="006B0E5B"/>
    <w:rsid w:val="006B2D68"/>
    <w:rsid w:val="006B44BA"/>
    <w:rsid w:val="006B7854"/>
    <w:rsid w:val="006B7F08"/>
    <w:rsid w:val="006C0113"/>
    <w:rsid w:val="006C1E35"/>
    <w:rsid w:val="006C2DE0"/>
    <w:rsid w:val="006C36C3"/>
    <w:rsid w:val="006C3D06"/>
    <w:rsid w:val="006C4B0B"/>
    <w:rsid w:val="006C68EF"/>
    <w:rsid w:val="006D0B7D"/>
    <w:rsid w:val="006D0DE0"/>
    <w:rsid w:val="006D3E1F"/>
    <w:rsid w:val="006E1B6B"/>
    <w:rsid w:val="006E30FF"/>
    <w:rsid w:val="006E4DCF"/>
    <w:rsid w:val="006E4EF2"/>
    <w:rsid w:val="006E749E"/>
    <w:rsid w:val="006F4241"/>
    <w:rsid w:val="006F538D"/>
    <w:rsid w:val="006F7F67"/>
    <w:rsid w:val="00700144"/>
    <w:rsid w:val="00705FAB"/>
    <w:rsid w:val="00707E8A"/>
    <w:rsid w:val="00722D4B"/>
    <w:rsid w:val="00723EB6"/>
    <w:rsid w:val="00725398"/>
    <w:rsid w:val="00727BCA"/>
    <w:rsid w:val="0073061E"/>
    <w:rsid w:val="00732408"/>
    <w:rsid w:val="007326D7"/>
    <w:rsid w:val="00732C7E"/>
    <w:rsid w:val="0073497B"/>
    <w:rsid w:val="00734B4C"/>
    <w:rsid w:val="00734EF8"/>
    <w:rsid w:val="00735438"/>
    <w:rsid w:val="00736148"/>
    <w:rsid w:val="007361F5"/>
    <w:rsid w:val="00737A5C"/>
    <w:rsid w:val="00737CE9"/>
    <w:rsid w:val="00740D65"/>
    <w:rsid w:val="0074104F"/>
    <w:rsid w:val="0074217A"/>
    <w:rsid w:val="007427BD"/>
    <w:rsid w:val="00743605"/>
    <w:rsid w:val="00747A44"/>
    <w:rsid w:val="00751B95"/>
    <w:rsid w:val="00751CAF"/>
    <w:rsid w:val="00753ADE"/>
    <w:rsid w:val="00755560"/>
    <w:rsid w:val="0076364D"/>
    <w:rsid w:val="00767AFC"/>
    <w:rsid w:val="007736A3"/>
    <w:rsid w:val="00774387"/>
    <w:rsid w:val="00774915"/>
    <w:rsid w:val="00780ADD"/>
    <w:rsid w:val="00781BDB"/>
    <w:rsid w:val="00782A83"/>
    <w:rsid w:val="00783000"/>
    <w:rsid w:val="007861AF"/>
    <w:rsid w:val="00787291"/>
    <w:rsid w:val="007906AE"/>
    <w:rsid w:val="00794428"/>
    <w:rsid w:val="00797312"/>
    <w:rsid w:val="007A0BB8"/>
    <w:rsid w:val="007A1C53"/>
    <w:rsid w:val="007A28FC"/>
    <w:rsid w:val="007A5DC6"/>
    <w:rsid w:val="007B029D"/>
    <w:rsid w:val="007B0D71"/>
    <w:rsid w:val="007B144E"/>
    <w:rsid w:val="007B23CA"/>
    <w:rsid w:val="007B3676"/>
    <w:rsid w:val="007B3D01"/>
    <w:rsid w:val="007B453D"/>
    <w:rsid w:val="007B67FB"/>
    <w:rsid w:val="007C110D"/>
    <w:rsid w:val="007C1360"/>
    <w:rsid w:val="007C17BA"/>
    <w:rsid w:val="007C6A7C"/>
    <w:rsid w:val="007D1B7B"/>
    <w:rsid w:val="007D1C47"/>
    <w:rsid w:val="007D4411"/>
    <w:rsid w:val="007D4940"/>
    <w:rsid w:val="007D54CE"/>
    <w:rsid w:val="007D5995"/>
    <w:rsid w:val="007D767B"/>
    <w:rsid w:val="007E38A3"/>
    <w:rsid w:val="007E3F77"/>
    <w:rsid w:val="007E5996"/>
    <w:rsid w:val="007E6405"/>
    <w:rsid w:val="007F2410"/>
    <w:rsid w:val="007F2F46"/>
    <w:rsid w:val="007F6518"/>
    <w:rsid w:val="007F7E16"/>
    <w:rsid w:val="00800870"/>
    <w:rsid w:val="00801090"/>
    <w:rsid w:val="00801E3C"/>
    <w:rsid w:val="008031AD"/>
    <w:rsid w:val="0080400C"/>
    <w:rsid w:val="0080620B"/>
    <w:rsid w:val="00807983"/>
    <w:rsid w:val="00815943"/>
    <w:rsid w:val="00816E69"/>
    <w:rsid w:val="00822777"/>
    <w:rsid w:val="008264FC"/>
    <w:rsid w:val="008313BC"/>
    <w:rsid w:val="00832152"/>
    <w:rsid w:val="008330D4"/>
    <w:rsid w:val="00833D1D"/>
    <w:rsid w:val="00834ED7"/>
    <w:rsid w:val="008365B6"/>
    <w:rsid w:val="00836A3F"/>
    <w:rsid w:val="00836FFC"/>
    <w:rsid w:val="008442CB"/>
    <w:rsid w:val="008478EB"/>
    <w:rsid w:val="0085005A"/>
    <w:rsid w:val="00851437"/>
    <w:rsid w:val="008537E7"/>
    <w:rsid w:val="00862980"/>
    <w:rsid w:val="008721B1"/>
    <w:rsid w:val="00873872"/>
    <w:rsid w:val="00873CD4"/>
    <w:rsid w:val="008879EF"/>
    <w:rsid w:val="00891288"/>
    <w:rsid w:val="00891C3F"/>
    <w:rsid w:val="00895239"/>
    <w:rsid w:val="00896EA5"/>
    <w:rsid w:val="008A3636"/>
    <w:rsid w:val="008A4B0D"/>
    <w:rsid w:val="008A7EF5"/>
    <w:rsid w:val="008B3D1D"/>
    <w:rsid w:val="008B3E1E"/>
    <w:rsid w:val="008B5344"/>
    <w:rsid w:val="008B6265"/>
    <w:rsid w:val="008B66E9"/>
    <w:rsid w:val="008B68D8"/>
    <w:rsid w:val="008B6AFB"/>
    <w:rsid w:val="008B727E"/>
    <w:rsid w:val="008C042B"/>
    <w:rsid w:val="008C2E4C"/>
    <w:rsid w:val="008C3F1D"/>
    <w:rsid w:val="008C43C1"/>
    <w:rsid w:val="008D19BC"/>
    <w:rsid w:val="008D6CEA"/>
    <w:rsid w:val="008E0533"/>
    <w:rsid w:val="008E31A8"/>
    <w:rsid w:val="008E56ED"/>
    <w:rsid w:val="008E6403"/>
    <w:rsid w:val="008E6463"/>
    <w:rsid w:val="008F229C"/>
    <w:rsid w:val="008F4FB7"/>
    <w:rsid w:val="0090202B"/>
    <w:rsid w:val="00902331"/>
    <w:rsid w:val="00903E27"/>
    <w:rsid w:val="0090684D"/>
    <w:rsid w:val="009071E8"/>
    <w:rsid w:val="00907F10"/>
    <w:rsid w:val="00913651"/>
    <w:rsid w:val="00914D86"/>
    <w:rsid w:val="00920AA9"/>
    <w:rsid w:val="00921435"/>
    <w:rsid w:val="00924552"/>
    <w:rsid w:val="00926A17"/>
    <w:rsid w:val="00926DE4"/>
    <w:rsid w:val="009271F6"/>
    <w:rsid w:val="009277C7"/>
    <w:rsid w:val="00931298"/>
    <w:rsid w:val="00931D7C"/>
    <w:rsid w:val="009324F4"/>
    <w:rsid w:val="0093649A"/>
    <w:rsid w:val="009409E2"/>
    <w:rsid w:val="00941152"/>
    <w:rsid w:val="00946DAE"/>
    <w:rsid w:val="00952981"/>
    <w:rsid w:val="0096491E"/>
    <w:rsid w:val="00970146"/>
    <w:rsid w:val="00970A9C"/>
    <w:rsid w:val="00970F8E"/>
    <w:rsid w:val="00972359"/>
    <w:rsid w:val="009738DC"/>
    <w:rsid w:val="00973E35"/>
    <w:rsid w:val="00973FA9"/>
    <w:rsid w:val="0098321A"/>
    <w:rsid w:val="00983572"/>
    <w:rsid w:val="009852AC"/>
    <w:rsid w:val="009917AD"/>
    <w:rsid w:val="00994F98"/>
    <w:rsid w:val="009964B0"/>
    <w:rsid w:val="00997661"/>
    <w:rsid w:val="009A07DF"/>
    <w:rsid w:val="009A0C0C"/>
    <w:rsid w:val="009A16F5"/>
    <w:rsid w:val="009A221D"/>
    <w:rsid w:val="009A7EB6"/>
    <w:rsid w:val="009B105A"/>
    <w:rsid w:val="009B3E80"/>
    <w:rsid w:val="009B4410"/>
    <w:rsid w:val="009C3B32"/>
    <w:rsid w:val="009C4354"/>
    <w:rsid w:val="009C67E7"/>
    <w:rsid w:val="009C7126"/>
    <w:rsid w:val="009D292F"/>
    <w:rsid w:val="009D3173"/>
    <w:rsid w:val="009D54A1"/>
    <w:rsid w:val="009E0D3E"/>
    <w:rsid w:val="009E2E7A"/>
    <w:rsid w:val="009E4878"/>
    <w:rsid w:val="009E4B46"/>
    <w:rsid w:val="009E4B50"/>
    <w:rsid w:val="009E4ED0"/>
    <w:rsid w:val="009E54E0"/>
    <w:rsid w:val="009F33A6"/>
    <w:rsid w:val="009F4A29"/>
    <w:rsid w:val="009F6849"/>
    <w:rsid w:val="00A0228F"/>
    <w:rsid w:val="00A04D85"/>
    <w:rsid w:val="00A126E3"/>
    <w:rsid w:val="00A15969"/>
    <w:rsid w:val="00A17606"/>
    <w:rsid w:val="00A22010"/>
    <w:rsid w:val="00A23575"/>
    <w:rsid w:val="00A24C8C"/>
    <w:rsid w:val="00A2673A"/>
    <w:rsid w:val="00A26968"/>
    <w:rsid w:val="00A33777"/>
    <w:rsid w:val="00A33C82"/>
    <w:rsid w:val="00A340BC"/>
    <w:rsid w:val="00A3578D"/>
    <w:rsid w:val="00A42DEF"/>
    <w:rsid w:val="00A45E67"/>
    <w:rsid w:val="00A47D1B"/>
    <w:rsid w:val="00A546BA"/>
    <w:rsid w:val="00A6096D"/>
    <w:rsid w:val="00A61FBF"/>
    <w:rsid w:val="00A63541"/>
    <w:rsid w:val="00A63A15"/>
    <w:rsid w:val="00A63EF2"/>
    <w:rsid w:val="00A650E8"/>
    <w:rsid w:val="00A66FCB"/>
    <w:rsid w:val="00A674A8"/>
    <w:rsid w:val="00A67D24"/>
    <w:rsid w:val="00A75547"/>
    <w:rsid w:val="00A75985"/>
    <w:rsid w:val="00A75E01"/>
    <w:rsid w:val="00A818B6"/>
    <w:rsid w:val="00A81FD0"/>
    <w:rsid w:val="00A81FD3"/>
    <w:rsid w:val="00A8546D"/>
    <w:rsid w:val="00A86A94"/>
    <w:rsid w:val="00A90B40"/>
    <w:rsid w:val="00A93A48"/>
    <w:rsid w:val="00A93C8B"/>
    <w:rsid w:val="00A94C8E"/>
    <w:rsid w:val="00A961F9"/>
    <w:rsid w:val="00A975C3"/>
    <w:rsid w:val="00A977D0"/>
    <w:rsid w:val="00A97F62"/>
    <w:rsid w:val="00AA2C93"/>
    <w:rsid w:val="00AA30B0"/>
    <w:rsid w:val="00AA4BAE"/>
    <w:rsid w:val="00AA767B"/>
    <w:rsid w:val="00AB27BE"/>
    <w:rsid w:val="00AB33EB"/>
    <w:rsid w:val="00AB418F"/>
    <w:rsid w:val="00AC21DF"/>
    <w:rsid w:val="00AC7A21"/>
    <w:rsid w:val="00AD1CA9"/>
    <w:rsid w:val="00AD2902"/>
    <w:rsid w:val="00AD32F9"/>
    <w:rsid w:val="00AD3DAE"/>
    <w:rsid w:val="00AD45D9"/>
    <w:rsid w:val="00AD501F"/>
    <w:rsid w:val="00AE0019"/>
    <w:rsid w:val="00AE05A3"/>
    <w:rsid w:val="00AE0712"/>
    <w:rsid w:val="00AE0B82"/>
    <w:rsid w:val="00AE206D"/>
    <w:rsid w:val="00AE237C"/>
    <w:rsid w:val="00AE37E1"/>
    <w:rsid w:val="00AE5FE8"/>
    <w:rsid w:val="00AF5B00"/>
    <w:rsid w:val="00B02CBD"/>
    <w:rsid w:val="00B03574"/>
    <w:rsid w:val="00B04295"/>
    <w:rsid w:val="00B04F56"/>
    <w:rsid w:val="00B05F20"/>
    <w:rsid w:val="00B06900"/>
    <w:rsid w:val="00B06B7A"/>
    <w:rsid w:val="00B10D84"/>
    <w:rsid w:val="00B1231F"/>
    <w:rsid w:val="00B127EE"/>
    <w:rsid w:val="00B15964"/>
    <w:rsid w:val="00B1695C"/>
    <w:rsid w:val="00B16BEC"/>
    <w:rsid w:val="00B21274"/>
    <w:rsid w:val="00B23514"/>
    <w:rsid w:val="00B2549E"/>
    <w:rsid w:val="00B27B5E"/>
    <w:rsid w:val="00B3162B"/>
    <w:rsid w:val="00B33F46"/>
    <w:rsid w:val="00B3630D"/>
    <w:rsid w:val="00B42A75"/>
    <w:rsid w:val="00B44F77"/>
    <w:rsid w:val="00B45CAE"/>
    <w:rsid w:val="00B506FC"/>
    <w:rsid w:val="00B51055"/>
    <w:rsid w:val="00B51419"/>
    <w:rsid w:val="00B51891"/>
    <w:rsid w:val="00B531F9"/>
    <w:rsid w:val="00B55C90"/>
    <w:rsid w:val="00B56C7D"/>
    <w:rsid w:val="00B61498"/>
    <w:rsid w:val="00B62134"/>
    <w:rsid w:val="00B63DF6"/>
    <w:rsid w:val="00B64637"/>
    <w:rsid w:val="00B6617C"/>
    <w:rsid w:val="00B661D5"/>
    <w:rsid w:val="00B66F71"/>
    <w:rsid w:val="00B765C3"/>
    <w:rsid w:val="00B8179E"/>
    <w:rsid w:val="00B81BAE"/>
    <w:rsid w:val="00B81E49"/>
    <w:rsid w:val="00B833BE"/>
    <w:rsid w:val="00B84BDA"/>
    <w:rsid w:val="00B855A0"/>
    <w:rsid w:val="00B85940"/>
    <w:rsid w:val="00B902DE"/>
    <w:rsid w:val="00B90F87"/>
    <w:rsid w:val="00B96417"/>
    <w:rsid w:val="00B96B90"/>
    <w:rsid w:val="00BA3C87"/>
    <w:rsid w:val="00BA3CB4"/>
    <w:rsid w:val="00BB1E5F"/>
    <w:rsid w:val="00BB2911"/>
    <w:rsid w:val="00BB4F29"/>
    <w:rsid w:val="00BB58CD"/>
    <w:rsid w:val="00BB6DEE"/>
    <w:rsid w:val="00BC62B9"/>
    <w:rsid w:val="00BD06A5"/>
    <w:rsid w:val="00BD1C0D"/>
    <w:rsid w:val="00BD1E1E"/>
    <w:rsid w:val="00BD429D"/>
    <w:rsid w:val="00BD5B94"/>
    <w:rsid w:val="00BD645A"/>
    <w:rsid w:val="00BD717D"/>
    <w:rsid w:val="00BD7734"/>
    <w:rsid w:val="00BE0C79"/>
    <w:rsid w:val="00BE4AC8"/>
    <w:rsid w:val="00BE67B0"/>
    <w:rsid w:val="00BF0695"/>
    <w:rsid w:val="00BF0996"/>
    <w:rsid w:val="00BF0D22"/>
    <w:rsid w:val="00BF1901"/>
    <w:rsid w:val="00BF5E68"/>
    <w:rsid w:val="00BF5E8A"/>
    <w:rsid w:val="00BF64A9"/>
    <w:rsid w:val="00BF7451"/>
    <w:rsid w:val="00C00273"/>
    <w:rsid w:val="00C004A3"/>
    <w:rsid w:val="00C01823"/>
    <w:rsid w:val="00C044C7"/>
    <w:rsid w:val="00C0501E"/>
    <w:rsid w:val="00C13CFA"/>
    <w:rsid w:val="00C202B5"/>
    <w:rsid w:val="00C216B7"/>
    <w:rsid w:val="00C21853"/>
    <w:rsid w:val="00C23921"/>
    <w:rsid w:val="00C2408F"/>
    <w:rsid w:val="00C24724"/>
    <w:rsid w:val="00C260B1"/>
    <w:rsid w:val="00C26E58"/>
    <w:rsid w:val="00C279EC"/>
    <w:rsid w:val="00C30AAF"/>
    <w:rsid w:val="00C3127C"/>
    <w:rsid w:val="00C33317"/>
    <w:rsid w:val="00C339A1"/>
    <w:rsid w:val="00C34930"/>
    <w:rsid w:val="00C4038F"/>
    <w:rsid w:val="00C403B4"/>
    <w:rsid w:val="00C40F33"/>
    <w:rsid w:val="00C4368B"/>
    <w:rsid w:val="00C504A8"/>
    <w:rsid w:val="00C5710C"/>
    <w:rsid w:val="00C6069C"/>
    <w:rsid w:val="00C60949"/>
    <w:rsid w:val="00C60ABE"/>
    <w:rsid w:val="00C61196"/>
    <w:rsid w:val="00C70CEE"/>
    <w:rsid w:val="00C72CD5"/>
    <w:rsid w:val="00C73022"/>
    <w:rsid w:val="00C77797"/>
    <w:rsid w:val="00C81F4E"/>
    <w:rsid w:val="00C82C2E"/>
    <w:rsid w:val="00C8435B"/>
    <w:rsid w:val="00C84E8F"/>
    <w:rsid w:val="00C856BB"/>
    <w:rsid w:val="00C91CE1"/>
    <w:rsid w:val="00C939E2"/>
    <w:rsid w:val="00CA551C"/>
    <w:rsid w:val="00CA5B7E"/>
    <w:rsid w:val="00CB5909"/>
    <w:rsid w:val="00CB6EE1"/>
    <w:rsid w:val="00CB789D"/>
    <w:rsid w:val="00CC1821"/>
    <w:rsid w:val="00CC1EDD"/>
    <w:rsid w:val="00CC3044"/>
    <w:rsid w:val="00CC30C1"/>
    <w:rsid w:val="00CC4EBA"/>
    <w:rsid w:val="00CC6DE8"/>
    <w:rsid w:val="00CD1162"/>
    <w:rsid w:val="00CD2E70"/>
    <w:rsid w:val="00CD62F4"/>
    <w:rsid w:val="00CD6E7F"/>
    <w:rsid w:val="00CE0CDD"/>
    <w:rsid w:val="00CE2796"/>
    <w:rsid w:val="00CE49B4"/>
    <w:rsid w:val="00CE5B8F"/>
    <w:rsid w:val="00CE6EC2"/>
    <w:rsid w:val="00CE7024"/>
    <w:rsid w:val="00CE7E79"/>
    <w:rsid w:val="00CF1E30"/>
    <w:rsid w:val="00CF25C9"/>
    <w:rsid w:val="00CF7E51"/>
    <w:rsid w:val="00D02390"/>
    <w:rsid w:val="00D0685C"/>
    <w:rsid w:val="00D068C6"/>
    <w:rsid w:val="00D072A5"/>
    <w:rsid w:val="00D0743E"/>
    <w:rsid w:val="00D100BE"/>
    <w:rsid w:val="00D15791"/>
    <w:rsid w:val="00D16E71"/>
    <w:rsid w:val="00D1702C"/>
    <w:rsid w:val="00D172FC"/>
    <w:rsid w:val="00D176FD"/>
    <w:rsid w:val="00D20E82"/>
    <w:rsid w:val="00D21DA7"/>
    <w:rsid w:val="00D221EB"/>
    <w:rsid w:val="00D24CAA"/>
    <w:rsid w:val="00D273C5"/>
    <w:rsid w:val="00D355D3"/>
    <w:rsid w:val="00D41754"/>
    <w:rsid w:val="00D4247B"/>
    <w:rsid w:val="00D429F6"/>
    <w:rsid w:val="00D4300A"/>
    <w:rsid w:val="00D438FA"/>
    <w:rsid w:val="00D44F2C"/>
    <w:rsid w:val="00D467A5"/>
    <w:rsid w:val="00D47101"/>
    <w:rsid w:val="00D504B8"/>
    <w:rsid w:val="00D50B0D"/>
    <w:rsid w:val="00D54D63"/>
    <w:rsid w:val="00D5582E"/>
    <w:rsid w:val="00D55955"/>
    <w:rsid w:val="00D56333"/>
    <w:rsid w:val="00D563F5"/>
    <w:rsid w:val="00D56496"/>
    <w:rsid w:val="00D65AAB"/>
    <w:rsid w:val="00D73589"/>
    <w:rsid w:val="00D75219"/>
    <w:rsid w:val="00D80B69"/>
    <w:rsid w:val="00D8168C"/>
    <w:rsid w:val="00D834A0"/>
    <w:rsid w:val="00D91CFF"/>
    <w:rsid w:val="00D940AF"/>
    <w:rsid w:val="00D94609"/>
    <w:rsid w:val="00D957D9"/>
    <w:rsid w:val="00D9628E"/>
    <w:rsid w:val="00D972DF"/>
    <w:rsid w:val="00DA65CD"/>
    <w:rsid w:val="00DA6DDF"/>
    <w:rsid w:val="00DA797F"/>
    <w:rsid w:val="00DA79DF"/>
    <w:rsid w:val="00DB059D"/>
    <w:rsid w:val="00DB17D0"/>
    <w:rsid w:val="00DC20B1"/>
    <w:rsid w:val="00DC2DAC"/>
    <w:rsid w:val="00DC475E"/>
    <w:rsid w:val="00DC5F36"/>
    <w:rsid w:val="00DD18D8"/>
    <w:rsid w:val="00DD1A23"/>
    <w:rsid w:val="00DD5A97"/>
    <w:rsid w:val="00DD5C8F"/>
    <w:rsid w:val="00DD6F11"/>
    <w:rsid w:val="00DE040E"/>
    <w:rsid w:val="00DE06CA"/>
    <w:rsid w:val="00DE08D7"/>
    <w:rsid w:val="00DE220B"/>
    <w:rsid w:val="00DE3847"/>
    <w:rsid w:val="00DE48A9"/>
    <w:rsid w:val="00DE5FAD"/>
    <w:rsid w:val="00DE7754"/>
    <w:rsid w:val="00DF5D2C"/>
    <w:rsid w:val="00E00B1A"/>
    <w:rsid w:val="00E06BED"/>
    <w:rsid w:val="00E10089"/>
    <w:rsid w:val="00E10975"/>
    <w:rsid w:val="00E130DB"/>
    <w:rsid w:val="00E13235"/>
    <w:rsid w:val="00E1516A"/>
    <w:rsid w:val="00E207EF"/>
    <w:rsid w:val="00E20C76"/>
    <w:rsid w:val="00E21460"/>
    <w:rsid w:val="00E22298"/>
    <w:rsid w:val="00E246D2"/>
    <w:rsid w:val="00E26364"/>
    <w:rsid w:val="00E26C68"/>
    <w:rsid w:val="00E30C35"/>
    <w:rsid w:val="00E3173C"/>
    <w:rsid w:val="00E3192A"/>
    <w:rsid w:val="00E37B16"/>
    <w:rsid w:val="00E4029A"/>
    <w:rsid w:val="00E4563B"/>
    <w:rsid w:val="00E47E46"/>
    <w:rsid w:val="00E51CDD"/>
    <w:rsid w:val="00E54E06"/>
    <w:rsid w:val="00E56E0E"/>
    <w:rsid w:val="00E65430"/>
    <w:rsid w:val="00E65C8A"/>
    <w:rsid w:val="00E729B7"/>
    <w:rsid w:val="00E739A6"/>
    <w:rsid w:val="00E75A3A"/>
    <w:rsid w:val="00E80524"/>
    <w:rsid w:val="00E80CB3"/>
    <w:rsid w:val="00E85DB9"/>
    <w:rsid w:val="00E868FE"/>
    <w:rsid w:val="00E871FD"/>
    <w:rsid w:val="00E9505C"/>
    <w:rsid w:val="00E95464"/>
    <w:rsid w:val="00E96FDD"/>
    <w:rsid w:val="00EA152E"/>
    <w:rsid w:val="00EA177E"/>
    <w:rsid w:val="00EA48CB"/>
    <w:rsid w:val="00EA69ED"/>
    <w:rsid w:val="00EB0435"/>
    <w:rsid w:val="00EB378C"/>
    <w:rsid w:val="00EB3D6D"/>
    <w:rsid w:val="00EB4B59"/>
    <w:rsid w:val="00EB5013"/>
    <w:rsid w:val="00EC48DB"/>
    <w:rsid w:val="00EC5298"/>
    <w:rsid w:val="00EC583A"/>
    <w:rsid w:val="00EC6CC7"/>
    <w:rsid w:val="00EC726B"/>
    <w:rsid w:val="00EC7AEB"/>
    <w:rsid w:val="00ED3063"/>
    <w:rsid w:val="00ED37B6"/>
    <w:rsid w:val="00ED4C7E"/>
    <w:rsid w:val="00ED5A02"/>
    <w:rsid w:val="00ED608F"/>
    <w:rsid w:val="00EE35D1"/>
    <w:rsid w:val="00EF293C"/>
    <w:rsid w:val="00EF2F18"/>
    <w:rsid w:val="00EF354E"/>
    <w:rsid w:val="00EF493E"/>
    <w:rsid w:val="00EF6028"/>
    <w:rsid w:val="00F02FE9"/>
    <w:rsid w:val="00F04B3F"/>
    <w:rsid w:val="00F04D72"/>
    <w:rsid w:val="00F11AA4"/>
    <w:rsid w:val="00F13489"/>
    <w:rsid w:val="00F1402F"/>
    <w:rsid w:val="00F22A06"/>
    <w:rsid w:val="00F3091A"/>
    <w:rsid w:val="00F31374"/>
    <w:rsid w:val="00F31C5A"/>
    <w:rsid w:val="00F36B12"/>
    <w:rsid w:val="00F40C2A"/>
    <w:rsid w:val="00F41D9F"/>
    <w:rsid w:val="00F42C69"/>
    <w:rsid w:val="00F432F3"/>
    <w:rsid w:val="00F432F4"/>
    <w:rsid w:val="00F4363A"/>
    <w:rsid w:val="00F4381B"/>
    <w:rsid w:val="00F452C9"/>
    <w:rsid w:val="00F4620F"/>
    <w:rsid w:val="00F46368"/>
    <w:rsid w:val="00F4775B"/>
    <w:rsid w:val="00F505A7"/>
    <w:rsid w:val="00F52203"/>
    <w:rsid w:val="00F60475"/>
    <w:rsid w:val="00F63F45"/>
    <w:rsid w:val="00F65A1E"/>
    <w:rsid w:val="00F67CBD"/>
    <w:rsid w:val="00F70E22"/>
    <w:rsid w:val="00F71CC9"/>
    <w:rsid w:val="00F72779"/>
    <w:rsid w:val="00F74115"/>
    <w:rsid w:val="00F8167C"/>
    <w:rsid w:val="00F8350C"/>
    <w:rsid w:val="00F85FB4"/>
    <w:rsid w:val="00F8654E"/>
    <w:rsid w:val="00F87094"/>
    <w:rsid w:val="00F87AC0"/>
    <w:rsid w:val="00F94894"/>
    <w:rsid w:val="00F97172"/>
    <w:rsid w:val="00FA09C6"/>
    <w:rsid w:val="00FA646A"/>
    <w:rsid w:val="00FA7EDE"/>
    <w:rsid w:val="00FB06BA"/>
    <w:rsid w:val="00FB16DB"/>
    <w:rsid w:val="00FB2C67"/>
    <w:rsid w:val="00FB3547"/>
    <w:rsid w:val="00FB6E4F"/>
    <w:rsid w:val="00FB7404"/>
    <w:rsid w:val="00FC0685"/>
    <w:rsid w:val="00FC11F6"/>
    <w:rsid w:val="00FC2256"/>
    <w:rsid w:val="00FC32C4"/>
    <w:rsid w:val="00FC477F"/>
    <w:rsid w:val="00FC4F82"/>
    <w:rsid w:val="00FC745F"/>
    <w:rsid w:val="00FC7618"/>
    <w:rsid w:val="00FD0FDD"/>
    <w:rsid w:val="00FD527A"/>
    <w:rsid w:val="00FD5BEE"/>
    <w:rsid w:val="00FE0B07"/>
    <w:rsid w:val="00FE30A5"/>
    <w:rsid w:val="00FE480F"/>
    <w:rsid w:val="00FE56AB"/>
    <w:rsid w:val="00FE6455"/>
    <w:rsid w:val="00FE7A83"/>
    <w:rsid w:val="00FF05C5"/>
    <w:rsid w:val="00FF0DBE"/>
    <w:rsid w:val="00FF2741"/>
    <w:rsid w:val="00FF2BF5"/>
    <w:rsid w:val="00FF31A6"/>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88"/>
  </w:style>
  <w:style w:type="paragraph" w:styleId="1">
    <w:name w:val="heading 1"/>
    <w:basedOn w:val="a"/>
    <w:next w:val="a"/>
    <w:link w:val="10"/>
    <w:uiPriority w:val="9"/>
    <w:qFormat/>
    <w:rsid w:val="0004134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04134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413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4134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4134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4134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04134A"/>
    <w:pPr>
      <w:keepNext/>
      <w:spacing w:after="0" w:line="240" w:lineRule="auto"/>
      <w:jc w:val="both"/>
      <w:outlineLvl w:val="6"/>
    </w:pPr>
    <w:rPr>
      <w:rFonts w:ascii="Times New Roman" w:eastAsia="Times New Roman" w:hAnsi="Times New Roman" w:cs="Times New Roman"/>
      <w:b/>
      <w:sz w:val="32"/>
      <w:szCs w:val="20"/>
      <w:lang w:eastAsia="ru-RU"/>
    </w:rPr>
  </w:style>
  <w:style w:type="paragraph" w:styleId="8">
    <w:name w:val="heading 8"/>
    <w:basedOn w:val="a"/>
    <w:next w:val="a"/>
    <w:link w:val="80"/>
    <w:uiPriority w:val="99"/>
    <w:qFormat/>
    <w:rsid w:val="0004134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04134A"/>
    <w:p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C12E3"/>
    <w:pPr>
      <w:ind w:left="720"/>
      <w:contextualSpacing/>
    </w:pPr>
  </w:style>
  <w:style w:type="paragraph" w:styleId="a6">
    <w:name w:val="Balloon Text"/>
    <w:basedOn w:val="a"/>
    <w:link w:val="a7"/>
    <w:uiPriority w:val="99"/>
    <w:unhideWhenUsed/>
    <w:rsid w:val="00511AD5"/>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11AD5"/>
    <w:rPr>
      <w:rFonts w:ascii="Tahoma" w:hAnsi="Tahoma" w:cs="Tahoma"/>
      <w:sz w:val="16"/>
      <w:szCs w:val="16"/>
    </w:rPr>
  </w:style>
  <w:style w:type="paragraph" w:styleId="a8">
    <w:name w:val="header"/>
    <w:basedOn w:val="a"/>
    <w:link w:val="a9"/>
    <w:uiPriority w:val="99"/>
    <w:unhideWhenUsed/>
    <w:rsid w:val="00E246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46D2"/>
  </w:style>
  <w:style w:type="paragraph" w:styleId="aa">
    <w:name w:val="footer"/>
    <w:basedOn w:val="a"/>
    <w:link w:val="ab"/>
    <w:uiPriority w:val="99"/>
    <w:unhideWhenUsed/>
    <w:rsid w:val="00E246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46D2"/>
  </w:style>
  <w:style w:type="character" w:customStyle="1" w:styleId="ac">
    <w:name w:val="Основной текст_"/>
    <w:basedOn w:val="a0"/>
    <w:link w:val="21"/>
    <w:rsid w:val="00255973"/>
    <w:rPr>
      <w:rFonts w:ascii="Times New Roman" w:eastAsia="Times New Roman" w:hAnsi="Times New Roman" w:cs="Times New Roman"/>
      <w:spacing w:val="-5"/>
      <w:sz w:val="27"/>
      <w:szCs w:val="27"/>
      <w:shd w:val="clear" w:color="auto" w:fill="FFFFFF"/>
    </w:rPr>
  </w:style>
  <w:style w:type="paragraph" w:customStyle="1" w:styleId="21">
    <w:name w:val="Основной текст2"/>
    <w:basedOn w:val="a"/>
    <w:link w:val="ac"/>
    <w:rsid w:val="00255973"/>
    <w:pPr>
      <w:widowControl w:val="0"/>
      <w:shd w:val="clear" w:color="auto" w:fill="FFFFFF"/>
      <w:spacing w:before="1620" w:after="0" w:line="329" w:lineRule="exact"/>
      <w:jc w:val="both"/>
    </w:pPr>
    <w:rPr>
      <w:rFonts w:ascii="Times New Roman" w:eastAsia="Times New Roman" w:hAnsi="Times New Roman" w:cs="Times New Roman"/>
      <w:spacing w:val="-5"/>
      <w:sz w:val="27"/>
      <w:szCs w:val="27"/>
    </w:rPr>
  </w:style>
  <w:style w:type="paragraph" w:styleId="ad">
    <w:name w:val="Normal (Web)"/>
    <w:basedOn w:val="a"/>
    <w:uiPriority w:val="99"/>
    <w:unhideWhenUsed/>
    <w:rsid w:val="002559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90684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Light Grid Accent 1"/>
    <w:basedOn w:val="a1"/>
    <w:uiPriority w:val="62"/>
    <w:rsid w:val="001F67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alibri">
    <w:name w:val="Основной текст + Calibri"/>
    <w:basedOn w:val="ac"/>
    <w:rsid w:val="00A93A48"/>
    <w:rPr>
      <w:rFonts w:ascii="Calibri" w:eastAsia="Calibri" w:hAnsi="Calibri" w:cs="Calibri"/>
      <w:color w:val="000000"/>
      <w:spacing w:val="0"/>
      <w:w w:val="100"/>
      <w:position w:val="0"/>
      <w:sz w:val="20"/>
      <w:szCs w:val="20"/>
      <w:shd w:val="clear" w:color="auto" w:fill="FFFFFF"/>
      <w:lang w:val="ru-RU"/>
    </w:rPr>
  </w:style>
  <w:style w:type="table" w:customStyle="1" w:styleId="22">
    <w:name w:val="Сетка таблицы2"/>
    <w:basedOn w:val="a1"/>
    <w:next w:val="a3"/>
    <w:uiPriority w:val="59"/>
    <w:rsid w:val="00AD3D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a0"/>
    <w:rsid w:val="00B902DE"/>
  </w:style>
  <w:style w:type="character" w:customStyle="1" w:styleId="61">
    <w:name w:val="Основной текст6"/>
    <w:rsid w:val="00B902DE"/>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eastAsia="ru-RU" w:bidi="ru-RU"/>
    </w:rPr>
  </w:style>
  <w:style w:type="paragraph" w:customStyle="1" w:styleId="Style13">
    <w:name w:val="Style13"/>
    <w:basedOn w:val="a"/>
    <w:uiPriority w:val="99"/>
    <w:rsid w:val="00B902DE"/>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table" w:customStyle="1" w:styleId="31">
    <w:name w:val="Сетка таблицы3"/>
    <w:basedOn w:val="a1"/>
    <w:next w:val="a3"/>
    <w:uiPriority w:val="59"/>
    <w:rsid w:val="00B902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w:basedOn w:val="a"/>
    <w:link w:val="af"/>
    <w:unhideWhenUsed/>
    <w:rsid w:val="00B902DE"/>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B902DE"/>
    <w:rPr>
      <w:rFonts w:ascii="Times New Roman" w:eastAsia="Times New Roman" w:hAnsi="Times New Roman" w:cs="Times New Roman"/>
      <w:sz w:val="20"/>
      <w:szCs w:val="20"/>
    </w:rPr>
  </w:style>
  <w:style w:type="paragraph" w:styleId="af0">
    <w:name w:val="No Spacing"/>
    <w:uiPriority w:val="1"/>
    <w:qFormat/>
    <w:rsid w:val="00B902DE"/>
    <w:pPr>
      <w:spacing w:after="0" w:line="240" w:lineRule="auto"/>
    </w:pPr>
  </w:style>
  <w:style w:type="character" w:customStyle="1" w:styleId="af1">
    <w:name w:val="Название Знак"/>
    <w:link w:val="af2"/>
    <w:uiPriority w:val="99"/>
    <w:locked/>
    <w:rsid w:val="00B902DE"/>
    <w:rPr>
      <w:rFonts w:ascii="Calibri" w:eastAsia="Calibri" w:hAnsi="Calibri"/>
      <w:sz w:val="28"/>
      <w:lang w:val="en-US" w:eastAsia="ru-RU"/>
    </w:rPr>
  </w:style>
  <w:style w:type="paragraph" w:styleId="af2">
    <w:name w:val="Title"/>
    <w:basedOn w:val="a"/>
    <w:link w:val="af1"/>
    <w:uiPriority w:val="99"/>
    <w:qFormat/>
    <w:rsid w:val="00B902DE"/>
    <w:pPr>
      <w:spacing w:after="0" w:line="240" w:lineRule="auto"/>
      <w:jc w:val="center"/>
    </w:pPr>
    <w:rPr>
      <w:rFonts w:ascii="Calibri" w:eastAsia="Calibri" w:hAnsi="Calibri"/>
      <w:sz w:val="28"/>
      <w:lang w:val="en-US" w:eastAsia="ru-RU"/>
    </w:rPr>
  </w:style>
  <w:style w:type="character" w:customStyle="1" w:styleId="12">
    <w:name w:val="Название Знак1"/>
    <w:basedOn w:val="a0"/>
    <w:uiPriority w:val="10"/>
    <w:rsid w:val="00B902DE"/>
    <w:rPr>
      <w:rFonts w:asciiTheme="majorHAnsi" w:eastAsiaTheme="majorEastAsia" w:hAnsiTheme="majorHAnsi" w:cstheme="majorBidi"/>
      <w:color w:val="17365D" w:themeColor="text2" w:themeShade="BF"/>
      <w:spacing w:val="5"/>
      <w:kern w:val="28"/>
      <w:sz w:val="52"/>
      <w:szCs w:val="52"/>
    </w:rPr>
  </w:style>
  <w:style w:type="paragraph" w:customStyle="1" w:styleId="13">
    <w:name w:val="Основной текст1"/>
    <w:basedOn w:val="a"/>
    <w:rsid w:val="00B902DE"/>
    <w:pPr>
      <w:widowControl w:val="0"/>
      <w:shd w:val="clear" w:color="auto" w:fill="FFFFFF"/>
      <w:spacing w:after="0" w:line="523" w:lineRule="exact"/>
      <w:jc w:val="both"/>
    </w:pPr>
    <w:rPr>
      <w:rFonts w:ascii="Times New Roman" w:eastAsia="Times New Roman" w:hAnsi="Times New Roman" w:cs="Times New Roman"/>
      <w:spacing w:val="2"/>
      <w:sz w:val="21"/>
      <w:szCs w:val="21"/>
    </w:rPr>
  </w:style>
  <w:style w:type="paragraph" w:styleId="af3">
    <w:name w:val="Subtitle"/>
    <w:basedOn w:val="a"/>
    <w:next w:val="a"/>
    <w:link w:val="af4"/>
    <w:uiPriority w:val="99"/>
    <w:qFormat/>
    <w:rsid w:val="00B902DE"/>
    <w:pPr>
      <w:spacing w:after="6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99"/>
    <w:rsid w:val="00B902DE"/>
    <w:rPr>
      <w:rFonts w:ascii="Cambria" w:eastAsia="Times New Roman" w:hAnsi="Cambria" w:cs="Times New Roman"/>
      <w:sz w:val="24"/>
      <w:szCs w:val="24"/>
    </w:rPr>
  </w:style>
  <w:style w:type="character" w:styleId="af5">
    <w:name w:val="Hyperlink"/>
    <w:basedOn w:val="a0"/>
    <w:uiPriority w:val="99"/>
    <w:unhideWhenUsed/>
    <w:rsid w:val="00EF6028"/>
    <w:rPr>
      <w:color w:val="0000FF" w:themeColor="hyperlink"/>
      <w:u w:val="single"/>
    </w:rPr>
  </w:style>
  <w:style w:type="table" w:customStyle="1" w:styleId="-11">
    <w:name w:val="Светлая сетка - Акцент 11"/>
    <w:basedOn w:val="a1"/>
    <w:next w:val="-1"/>
    <w:uiPriority w:val="62"/>
    <w:rsid w:val="00236484"/>
    <w:pPr>
      <w:spacing w:after="0" w:line="240" w:lineRule="auto"/>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f6">
    <w:name w:val="Light List"/>
    <w:basedOn w:val="a1"/>
    <w:uiPriority w:val="61"/>
    <w:rsid w:val="00160E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Сетка таблицы4"/>
    <w:basedOn w:val="a1"/>
    <w:next w:val="a3"/>
    <w:uiPriority w:val="59"/>
    <w:rsid w:val="002457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1686C"/>
  </w:style>
  <w:style w:type="table" w:customStyle="1" w:styleId="51">
    <w:name w:val="Сетка таблицы5"/>
    <w:basedOn w:val="a1"/>
    <w:next w:val="a3"/>
    <w:uiPriority w:val="59"/>
    <w:rsid w:val="000C1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3"/>
    <w:uiPriority w:val="39"/>
    <w:rsid w:val="00643A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4134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4134A"/>
    <w:rPr>
      <w:rFonts w:ascii="Arial" w:eastAsia="Times New Roman" w:hAnsi="Arial" w:cs="Arial"/>
      <w:b/>
      <w:bCs/>
      <w:i/>
      <w:iCs/>
      <w:sz w:val="28"/>
      <w:szCs w:val="28"/>
      <w:lang w:eastAsia="ru-RU"/>
    </w:rPr>
  </w:style>
  <w:style w:type="character" w:customStyle="1" w:styleId="30">
    <w:name w:val="Заголовок 3 Знак"/>
    <w:basedOn w:val="a0"/>
    <w:link w:val="3"/>
    <w:rsid w:val="0004134A"/>
    <w:rPr>
      <w:rFonts w:ascii="Arial" w:eastAsia="Times New Roman" w:hAnsi="Arial" w:cs="Arial"/>
      <w:b/>
      <w:bCs/>
      <w:sz w:val="26"/>
      <w:szCs w:val="26"/>
      <w:lang w:eastAsia="ru-RU"/>
    </w:rPr>
  </w:style>
  <w:style w:type="character" w:customStyle="1" w:styleId="40">
    <w:name w:val="Заголовок 4 Знак"/>
    <w:basedOn w:val="a0"/>
    <w:link w:val="4"/>
    <w:rsid w:val="0004134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13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4134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4134A"/>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rsid w:val="0004134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4134A"/>
    <w:rPr>
      <w:rFonts w:ascii="Arial" w:eastAsia="Times New Roman" w:hAnsi="Arial" w:cs="Times New Roman"/>
      <w:b/>
      <w:i/>
      <w:sz w:val="18"/>
      <w:szCs w:val="20"/>
      <w:lang w:eastAsia="ru-RU"/>
    </w:rPr>
  </w:style>
  <w:style w:type="numbering" w:customStyle="1" w:styleId="14">
    <w:name w:val="Нет списка1"/>
    <w:next w:val="a2"/>
    <w:uiPriority w:val="99"/>
    <w:semiHidden/>
    <w:unhideWhenUsed/>
    <w:rsid w:val="0004134A"/>
  </w:style>
  <w:style w:type="character" w:styleId="af7">
    <w:name w:val="Strong"/>
    <w:basedOn w:val="a0"/>
    <w:uiPriority w:val="22"/>
    <w:qFormat/>
    <w:rsid w:val="0004134A"/>
    <w:rPr>
      <w:b/>
      <w:bCs/>
    </w:rPr>
  </w:style>
  <w:style w:type="character" w:styleId="af8">
    <w:name w:val="page number"/>
    <w:basedOn w:val="a0"/>
    <w:rsid w:val="0004134A"/>
  </w:style>
  <w:style w:type="paragraph" w:customStyle="1" w:styleId="af9">
    <w:name w:val="Знак Знак Знак Знак"/>
    <w:basedOn w:val="a"/>
    <w:uiPriority w:val="99"/>
    <w:rsid w:val="0004134A"/>
    <w:pPr>
      <w:spacing w:after="160" w:line="240" w:lineRule="exact"/>
    </w:pPr>
    <w:rPr>
      <w:rFonts w:ascii="Arial" w:eastAsia="Batang" w:hAnsi="Arial" w:cs="Arial"/>
      <w:sz w:val="20"/>
      <w:szCs w:val="20"/>
      <w:lang w:val="en-US"/>
    </w:rPr>
  </w:style>
  <w:style w:type="paragraph" w:styleId="23">
    <w:name w:val="Body Text 2"/>
    <w:basedOn w:val="a"/>
    <w:link w:val="24"/>
    <w:uiPriority w:val="99"/>
    <w:rsid w:val="0004134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04134A"/>
    <w:rPr>
      <w:rFonts w:ascii="Times New Roman" w:eastAsia="Times New Roman" w:hAnsi="Times New Roman" w:cs="Times New Roman"/>
      <w:sz w:val="24"/>
      <w:szCs w:val="24"/>
      <w:lang w:eastAsia="ru-RU"/>
    </w:rPr>
  </w:style>
  <w:style w:type="paragraph" w:styleId="32">
    <w:name w:val="Body Text 3"/>
    <w:basedOn w:val="a"/>
    <w:link w:val="33"/>
    <w:uiPriority w:val="99"/>
    <w:rsid w:val="0004134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04134A"/>
    <w:rPr>
      <w:rFonts w:ascii="Times New Roman" w:eastAsia="Times New Roman" w:hAnsi="Times New Roman" w:cs="Times New Roman"/>
      <w:sz w:val="16"/>
      <w:szCs w:val="16"/>
      <w:lang w:eastAsia="ru-RU"/>
    </w:rPr>
  </w:style>
  <w:style w:type="paragraph" w:customStyle="1" w:styleId="FR3">
    <w:name w:val="FR3"/>
    <w:uiPriority w:val="99"/>
    <w:rsid w:val="0004134A"/>
    <w:pPr>
      <w:widowControl w:val="0"/>
      <w:spacing w:before="320" w:after="0" w:line="240" w:lineRule="auto"/>
      <w:jc w:val="center"/>
    </w:pPr>
    <w:rPr>
      <w:rFonts w:ascii="Times New Roman" w:eastAsia="Times New Roman" w:hAnsi="Times New Roman" w:cs="Times New Roman"/>
      <w:b/>
      <w:sz w:val="28"/>
      <w:szCs w:val="20"/>
      <w:lang w:eastAsia="ru-RU"/>
    </w:rPr>
  </w:style>
  <w:style w:type="paragraph" w:styleId="afa">
    <w:name w:val="Body Text Indent"/>
    <w:basedOn w:val="a"/>
    <w:link w:val="afb"/>
    <w:uiPriority w:val="99"/>
    <w:rsid w:val="0004134A"/>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rsid w:val="0004134A"/>
    <w:rPr>
      <w:rFonts w:ascii="Times New Roman" w:eastAsia="Times New Roman" w:hAnsi="Times New Roman" w:cs="Times New Roman"/>
      <w:sz w:val="24"/>
      <w:szCs w:val="24"/>
      <w:lang w:eastAsia="ru-RU"/>
    </w:rPr>
  </w:style>
  <w:style w:type="paragraph" w:styleId="25">
    <w:name w:val="Body Text Indent 2"/>
    <w:basedOn w:val="a"/>
    <w:link w:val="26"/>
    <w:uiPriority w:val="99"/>
    <w:rsid w:val="0004134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4134A"/>
    <w:rPr>
      <w:rFonts w:ascii="Times New Roman" w:eastAsia="Times New Roman" w:hAnsi="Times New Roman" w:cs="Times New Roman"/>
      <w:sz w:val="24"/>
      <w:szCs w:val="24"/>
      <w:lang w:eastAsia="ru-RU"/>
    </w:rPr>
  </w:style>
  <w:style w:type="paragraph" w:styleId="34">
    <w:name w:val="Body Text Indent 3"/>
    <w:basedOn w:val="a"/>
    <w:link w:val="35"/>
    <w:uiPriority w:val="99"/>
    <w:rsid w:val="0004134A"/>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04134A"/>
    <w:rPr>
      <w:rFonts w:ascii="Times New Roman" w:eastAsia="Times New Roman" w:hAnsi="Times New Roman" w:cs="Times New Roman"/>
      <w:sz w:val="16"/>
      <w:szCs w:val="16"/>
      <w:lang w:eastAsia="ru-RU"/>
    </w:rPr>
  </w:style>
  <w:style w:type="paragraph" w:styleId="afc">
    <w:name w:val="caption"/>
    <w:basedOn w:val="a"/>
    <w:next w:val="a"/>
    <w:qFormat/>
    <w:rsid w:val="0004134A"/>
    <w:pPr>
      <w:spacing w:after="0" w:line="240" w:lineRule="auto"/>
      <w:jc w:val="center"/>
    </w:pPr>
    <w:rPr>
      <w:rFonts w:ascii="Times New Roman" w:eastAsia="Times New Roman" w:hAnsi="Times New Roman" w:cs="Times New Roman"/>
      <w:sz w:val="24"/>
      <w:szCs w:val="20"/>
      <w:lang w:eastAsia="ru-RU"/>
    </w:rPr>
  </w:style>
  <w:style w:type="paragraph" w:customStyle="1" w:styleId="afd">
    <w:name w:val="Знак"/>
    <w:basedOn w:val="a"/>
    <w:uiPriority w:val="99"/>
    <w:rsid w:val="0004134A"/>
    <w:pPr>
      <w:spacing w:after="160" w:line="240" w:lineRule="exact"/>
    </w:pPr>
    <w:rPr>
      <w:rFonts w:ascii="Arial" w:eastAsia="Batang" w:hAnsi="Arial" w:cs="Arial"/>
      <w:sz w:val="20"/>
      <w:szCs w:val="20"/>
      <w:lang w:val="en-US"/>
    </w:rPr>
  </w:style>
  <w:style w:type="paragraph" w:customStyle="1" w:styleId="BodyText21">
    <w:name w:val="Body Text 21"/>
    <w:basedOn w:val="a"/>
    <w:uiPriority w:val="99"/>
    <w:rsid w:val="000413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styleId="afe">
    <w:name w:val="FollowedHyperlink"/>
    <w:basedOn w:val="a0"/>
    <w:rsid w:val="0004134A"/>
    <w:rPr>
      <w:color w:val="800080"/>
      <w:u w:val="single"/>
    </w:rPr>
  </w:style>
  <w:style w:type="paragraph" w:customStyle="1" w:styleId="xl24">
    <w:name w:val="xl24"/>
    <w:basedOn w:val="a"/>
    <w:uiPriority w:val="99"/>
    <w:rsid w:val="0004134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5">
    <w:name w:val="xl2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
    <w:name w:val="xl26"/>
    <w:basedOn w:val="a"/>
    <w:uiPriority w:val="99"/>
    <w:rsid w:val="0004134A"/>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
    <w:name w:val="xl27"/>
    <w:basedOn w:val="a"/>
    <w:uiPriority w:val="99"/>
    <w:rsid w:val="0004134A"/>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
    <w:name w:val="xl28"/>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9">
    <w:name w:val="xl29"/>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
    <w:uiPriority w:val="99"/>
    <w:rsid w:val="0004134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2">
    <w:name w:val="xl32"/>
    <w:basedOn w:val="a"/>
    <w:uiPriority w:val="99"/>
    <w:rsid w:val="0004134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3">
    <w:name w:val="xl33"/>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4">
    <w:name w:val="xl34"/>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35">
    <w:name w:val="xl3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36">
    <w:name w:val="xl36"/>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7">
    <w:name w:val="xl37"/>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38">
    <w:name w:val="xl38"/>
    <w:basedOn w:val="a"/>
    <w:uiPriority w:val="99"/>
    <w:rsid w:val="000413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9">
    <w:name w:val="xl3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40">
    <w:name w:val="xl4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1">
    <w:name w:val="xl41"/>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43">
    <w:name w:val="xl43"/>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44">
    <w:name w:val="xl44"/>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6">
    <w:name w:val="xl46"/>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8">
    <w:name w:val="xl48"/>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9">
    <w:name w:val="xl4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50">
    <w:name w:val="xl50"/>
    <w:basedOn w:val="a"/>
    <w:uiPriority w:val="99"/>
    <w:rsid w:val="0004134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1">
    <w:name w:val="xl51"/>
    <w:basedOn w:val="a"/>
    <w:uiPriority w:val="99"/>
    <w:rsid w:val="000413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52">
    <w:name w:val="xl52"/>
    <w:basedOn w:val="a"/>
    <w:uiPriority w:val="99"/>
    <w:rsid w:val="0004134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53">
    <w:name w:val="xl53"/>
    <w:basedOn w:val="a"/>
    <w:uiPriority w:val="99"/>
    <w:rsid w:val="0004134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54">
    <w:name w:val="xl54"/>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55">
    <w:name w:val="xl5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6">
    <w:name w:val="xl56"/>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8">
    <w:name w:val="xl58"/>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59">
    <w:name w:val="xl5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0">
    <w:name w:val="xl6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1">
    <w:name w:val="xl61"/>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2">
    <w:name w:val="xl62"/>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3">
    <w:name w:val="xl63"/>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64">
    <w:name w:val="xl64"/>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65">
    <w:name w:val="xl6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6">
    <w:name w:val="xl66"/>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7">
    <w:name w:val="xl67"/>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8">
    <w:name w:val="xl68"/>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69">
    <w:name w:val="xl6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70">
    <w:name w:val="xl7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71">
    <w:name w:val="xl71"/>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73">
    <w:name w:val="xl73"/>
    <w:basedOn w:val="a"/>
    <w:uiPriority w:val="99"/>
    <w:rsid w:val="0004134A"/>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TitleChar">
    <w:name w:val="Title Char"/>
    <w:basedOn w:val="a0"/>
    <w:locked/>
    <w:rsid w:val="0004134A"/>
    <w:rPr>
      <w:rFonts w:ascii="Times New Roman" w:hAnsi="Times New Roman" w:cs="Times New Roman"/>
      <w:sz w:val="20"/>
      <w:szCs w:val="20"/>
      <w:lang w:eastAsia="ru-RU"/>
    </w:rPr>
  </w:style>
  <w:style w:type="paragraph" w:customStyle="1" w:styleId="15">
    <w:name w:val="Абзац списка1"/>
    <w:basedOn w:val="a"/>
    <w:uiPriority w:val="99"/>
    <w:rsid w:val="0004134A"/>
    <w:pPr>
      <w:spacing w:after="0" w:line="240" w:lineRule="auto"/>
      <w:ind w:left="720"/>
      <w:contextualSpacing/>
    </w:pPr>
    <w:rPr>
      <w:rFonts w:ascii="Times New Roman" w:eastAsia="Times New Roman" w:hAnsi="Times New Roman" w:cs="Times New Roman"/>
      <w:b/>
      <w:sz w:val="24"/>
      <w:szCs w:val="20"/>
      <w:lang w:eastAsia="ru-RU"/>
    </w:rPr>
  </w:style>
  <w:style w:type="character" w:customStyle="1" w:styleId="27">
    <w:name w:val="Основной текст (2)_"/>
    <w:link w:val="28"/>
    <w:rsid w:val="0004134A"/>
    <w:rPr>
      <w:sz w:val="27"/>
      <w:szCs w:val="27"/>
      <w:shd w:val="clear" w:color="auto" w:fill="FFFFFF"/>
    </w:rPr>
  </w:style>
  <w:style w:type="paragraph" w:customStyle="1" w:styleId="28">
    <w:name w:val="Основной текст (2)"/>
    <w:basedOn w:val="a"/>
    <w:link w:val="27"/>
    <w:rsid w:val="0004134A"/>
    <w:pPr>
      <w:shd w:val="clear" w:color="auto" w:fill="FFFFFF"/>
      <w:spacing w:after="0" w:line="317" w:lineRule="exact"/>
      <w:jc w:val="both"/>
    </w:pPr>
    <w:rPr>
      <w:sz w:val="27"/>
      <w:szCs w:val="27"/>
    </w:rPr>
  </w:style>
  <w:style w:type="character" w:customStyle="1" w:styleId="aff">
    <w:name w:val="Колонтитул_"/>
    <w:link w:val="aff0"/>
    <w:rsid w:val="0004134A"/>
    <w:rPr>
      <w:shd w:val="clear" w:color="auto" w:fill="FFFFFF"/>
    </w:rPr>
  </w:style>
  <w:style w:type="paragraph" w:customStyle="1" w:styleId="aff0">
    <w:name w:val="Колонтитул"/>
    <w:basedOn w:val="a"/>
    <w:link w:val="aff"/>
    <w:rsid w:val="0004134A"/>
    <w:pPr>
      <w:shd w:val="clear" w:color="auto" w:fill="FFFFFF"/>
      <w:spacing w:after="0" w:line="240" w:lineRule="auto"/>
    </w:pPr>
  </w:style>
  <w:style w:type="character" w:customStyle="1" w:styleId="18">
    <w:name w:val="Знак Знак18"/>
    <w:basedOn w:val="a0"/>
    <w:rsid w:val="0004134A"/>
    <w:rPr>
      <w:rFonts w:ascii="Times New Roman" w:eastAsia="Times New Roman" w:hAnsi="Times New Roman" w:cs="Times New Roman"/>
      <w:b/>
      <w:sz w:val="24"/>
      <w:szCs w:val="20"/>
      <w:lang w:eastAsia="ru-RU"/>
    </w:rPr>
  </w:style>
  <w:style w:type="character" w:customStyle="1" w:styleId="-1pt">
    <w:name w:val="Основной текст + Интервал -1 pt"/>
    <w:rsid w:val="0004134A"/>
    <w:rPr>
      <w:rFonts w:ascii="Times New Roman" w:eastAsia="Times New Roman" w:hAnsi="Times New Roman" w:cs="Times New Roman"/>
      <w:b w:val="0"/>
      <w:bCs w:val="0"/>
      <w:i w:val="0"/>
      <w:iCs w:val="0"/>
      <w:smallCaps w:val="0"/>
      <w:strike w:val="0"/>
      <w:spacing w:val="-30"/>
      <w:sz w:val="27"/>
      <w:szCs w:val="27"/>
    </w:rPr>
  </w:style>
  <w:style w:type="character" w:customStyle="1" w:styleId="aff1">
    <w:name w:val="Основной текст + Полужирный"/>
    <w:rsid w:val="0004134A"/>
    <w:rPr>
      <w:rFonts w:ascii="Times New Roman" w:eastAsia="Times New Roman" w:hAnsi="Times New Roman" w:cs="Times New Roman"/>
      <w:b/>
      <w:bCs/>
      <w:i w:val="0"/>
      <w:iCs w:val="0"/>
      <w:smallCaps w:val="0"/>
      <w:strike w:val="0"/>
      <w:spacing w:val="0"/>
      <w:sz w:val="27"/>
      <w:szCs w:val="27"/>
    </w:rPr>
  </w:style>
  <w:style w:type="character" w:customStyle="1" w:styleId="29pt54">
    <w:name w:val="Основной текст (2) + 9 pt54"/>
    <w:aliases w:val="Не полужирный43"/>
    <w:basedOn w:val="a0"/>
    <w:rsid w:val="0004134A"/>
    <w:rPr>
      <w:rFonts w:ascii="Times New Roman" w:hAnsi="Times New Roman" w:cs="Times New Roman" w:hint="default"/>
      <w:b/>
      <w:bCs/>
      <w:spacing w:val="0"/>
      <w:sz w:val="18"/>
      <w:szCs w:val="18"/>
    </w:rPr>
  </w:style>
  <w:style w:type="character" w:customStyle="1" w:styleId="aff2">
    <w:name w:val="Подпись к таблице_"/>
    <w:basedOn w:val="a0"/>
    <w:link w:val="aff3"/>
    <w:locked/>
    <w:rsid w:val="0004134A"/>
    <w:rPr>
      <w:rFonts w:ascii="Times New Roman" w:hAnsi="Times New Roman" w:cs="Times New Roman"/>
      <w:sz w:val="14"/>
      <w:szCs w:val="14"/>
      <w:shd w:val="clear" w:color="auto" w:fill="FFFFFF"/>
    </w:rPr>
  </w:style>
  <w:style w:type="paragraph" w:customStyle="1" w:styleId="aff3">
    <w:name w:val="Подпись к таблице"/>
    <w:basedOn w:val="a"/>
    <w:link w:val="aff2"/>
    <w:rsid w:val="0004134A"/>
    <w:pPr>
      <w:widowControl w:val="0"/>
      <w:shd w:val="clear" w:color="auto" w:fill="FFFFFF"/>
      <w:spacing w:after="0" w:line="240" w:lineRule="atLeast"/>
    </w:pPr>
    <w:rPr>
      <w:rFonts w:ascii="Times New Roman" w:hAnsi="Times New Roman" w:cs="Times New Roman"/>
      <w:sz w:val="14"/>
      <w:szCs w:val="14"/>
    </w:rPr>
  </w:style>
  <w:style w:type="character" w:customStyle="1" w:styleId="7pt">
    <w:name w:val="Основной текст + 7 pt"/>
    <w:aliases w:val="Полужирный"/>
    <w:basedOn w:val="a0"/>
    <w:uiPriority w:val="99"/>
    <w:rsid w:val="0004134A"/>
    <w:rPr>
      <w:rFonts w:ascii="Times New Roman" w:hAnsi="Times New Roman" w:cs="Times New Roman"/>
      <w:b/>
      <w:bCs/>
      <w:sz w:val="14"/>
      <w:szCs w:val="14"/>
      <w:shd w:val="clear" w:color="auto" w:fill="FFFFFF"/>
    </w:rPr>
  </w:style>
  <w:style w:type="character" w:customStyle="1" w:styleId="7pt2">
    <w:name w:val="Основной текст + 7 pt2"/>
    <w:basedOn w:val="a0"/>
    <w:uiPriority w:val="99"/>
    <w:rsid w:val="0004134A"/>
    <w:rPr>
      <w:rFonts w:ascii="Times New Roman" w:hAnsi="Times New Roman" w:cs="Times New Roman"/>
      <w:sz w:val="14"/>
      <w:szCs w:val="14"/>
      <w:shd w:val="clear" w:color="auto" w:fill="FFFFFF"/>
    </w:rPr>
  </w:style>
  <w:style w:type="character" w:customStyle="1" w:styleId="91">
    <w:name w:val="Основной текст + 9"/>
    <w:aliases w:val="5 pt,Основной текст + 10,Основной текст + CordiaUPC,19"/>
    <w:basedOn w:val="a0"/>
    <w:rsid w:val="0004134A"/>
    <w:rPr>
      <w:rFonts w:ascii="Times New Roman" w:hAnsi="Times New Roman" w:cs="Times New Roman"/>
      <w:sz w:val="19"/>
      <w:szCs w:val="19"/>
      <w:shd w:val="clear" w:color="auto" w:fill="FFFFFF"/>
    </w:rPr>
  </w:style>
  <w:style w:type="character" w:customStyle="1" w:styleId="36">
    <w:name w:val="Основной текст (3)_"/>
    <w:link w:val="37"/>
    <w:locked/>
    <w:rsid w:val="0004134A"/>
    <w:rPr>
      <w:b/>
      <w:bCs/>
      <w:sz w:val="23"/>
      <w:szCs w:val="23"/>
      <w:shd w:val="clear" w:color="auto" w:fill="FFFFFF"/>
    </w:rPr>
  </w:style>
  <w:style w:type="paragraph" w:customStyle="1" w:styleId="37">
    <w:name w:val="Основной текст (3)"/>
    <w:basedOn w:val="a"/>
    <w:link w:val="36"/>
    <w:rsid w:val="0004134A"/>
    <w:pPr>
      <w:widowControl w:val="0"/>
      <w:shd w:val="clear" w:color="auto" w:fill="FFFFFF"/>
      <w:spacing w:after="0" w:line="274" w:lineRule="exact"/>
    </w:pPr>
    <w:rPr>
      <w:b/>
      <w:bCs/>
      <w:sz w:val="23"/>
      <w:szCs w:val="23"/>
    </w:rPr>
  </w:style>
  <w:style w:type="character" w:customStyle="1" w:styleId="16">
    <w:name w:val="Заголовок №1_"/>
    <w:basedOn w:val="a0"/>
    <w:link w:val="17"/>
    <w:locked/>
    <w:rsid w:val="0004134A"/>
    <w:rPr>
      <w:rFonts w:ascii="Arial" w:hAnsi="Arial" w:cs="Arial"/>
      <w:b/>
      <w:bCs/>
      <w:sz w:val="27"/>
      <w:szCs w:val="27"/>
      <w:shd w:val="clear" w:color="auto" w:fill="FFFFFF"/>
    </w:rPr>
  </w:style>
  <w:style w:type="paragraph" w:customStyle="1" w:styleId="17">
    <w:name w:val="Заголовок №1"/>
    <w:basedOn w:val="a"/>
    <w:link w:val="16"/>
    <w:rsid w:val="0004134A"/>
    <w:pPr>
      <w:widowControl w:val="0"/>
      <w:shd w:val="clear" w:color="auto" w:fill="FFFFFF"/>
      <w:spacing w:before="1200" w:after="0" w:line="725" w:lineRule="exact"/>
      <w:jc w:val="center"/>
      <w:outlineLvl w:val="0"/>
    </w:pPr>
    <w:rPr>
      <w:rFonts w:ascii="Arial" w:hAnsi="Arial" w:cs="Arial"/>
      <w:b/>
      <w:bCs/>
      <w:sz w:val="27"/>
      <w:szCs w:val="27"/>
    </w:rPr>
  </w:style>
  <w:style w:type="character" w:customStyle="1" w:styleId="110">
    <w:name w:val="Основной текст + 11"/>
    <w:aliases w:val="5 pt3,Не полужирный"/>
    <w:basedOn w:val="ac"/>
    <w:rsid w:val="0004134A"/>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rPr>
  </w:style>
  <w:style w:type="character" w:customStyle="1" w:styleId="19">
    <w:name w:val="Сильное выделение1"/>
    <w:basedOn w:val="a0"/>
    <w:uiPriority w:val="21"/>
    <w:qFormat/>
    <w:rsid w:val="0004134A"/>
    <w:rPr>
      <w:b/>
      <w:bCs/>
      <w:i/>
      <w:iCs/>
      <w:color w:val="5B9BD5"/>
    </w:rPr>
  </w:style>
  <w:style w:type="paragraph" w:customStyle="1" w:styleId="29">
    <w:name w:val="Абзац списка2"/>
    <w:basedOn w:val="a"/>
    <w:uiPriority w:val="99"/>
    <w:rsid w:val="0004134A"/>
    <w:pPr>
      <w:ind w:left="720"/>
      <w:contextualSpacing/>
    </w:pPr>
    <w:rPr>
      <w:rFonts w:ascii="Calibri" w:eastAsia="Times New Roman" w:hAnsi="Calibri" w:cs="Times New Roman"/>
    </w:rPr>
  </w:style>
  <w:style w:type="character" w:customStyle="1" w:styleId="105pt">
    <w:name w:val="Основной текст + 10;5 pt;Не полужирный"/>
    <w:rsid w:val="0004134A"/>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
    <w:name w:val="Основной текст + 11;5 pt;Не полужирный"/>
    <w:rsid w:val="0004134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pt">
    <w:name w:val="Основной текст + 12 pt;Не полужирный"/>
    <w:rsid w:val="0004134A"/>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CordiaUPC195pt">
    <w:name w:val="Основной текст + CordiaUPC;19;5 pt;Не полужирный"/>
    <w:rsid w:val="0004134A"/>
    <w:rPr>
      <w:rFonts w:ascii="CordiaUPC" w:eastAsia="CordiaUPC" w:hAnsi="CordiaUPC" w:cs="CordiaUPC"/>
      <w:b/>
      <w:bCs/>
      <w:color w:val="000000"/>
      <w:spacing w:val="0"/>
      <w:w w:val="100"/>
      <w:position w:val="0"/>
      <w:sz w:val="39"/>
      <w:szCs w:val="39"/>
      <w:shd w:val="clear" w:color="auto" w:fill="FFFFFF"/>
    </w:rPr>
  </w:style>
  <w:style w:type="character" w:customStyle="1" w:styleId="apple-converted-space">
    <w:name w:val="apple-converted-space"/>
    <w:rsid w:val="0004134A"/>
  </w:style>
  <w:style w:type="character" w:customStyle="1" w:styleId="apple-style-span">
    <w:name w:val="apple-style-span"/>
    <w:rsid w:val="0004134A"/>
  </w:style>
  <w:style w:type="paragraph" w:customStyle="1" w:styleId="71">
    <w:name w:val="Основной текст7"/>
    <w:basedOn w:val="a"/>
    <w:uiPriority w:val="99"/>
    <w:rsid w:val="0004134A"/>
    <w:pPr>
      <w:widowControl w:val="0"/>
      <w:shd w:val="clear" w:color="auto" w:fill="FFFFFF"/>
      <w:spacing w:after="0" w:line="312" w:lineRule="exact"/>
      <w:ind w:hanging="340"/>
    </w:pPr>
    <w:rPr>
      <w:rFonts w:ascii="Times New Roman" w:eastAsia="Times New Roman" w:hAnsi="Times New Roman" w:cs="Times New Roman"/>
    </w:rPr>
  </w:style>
  <w:style w:type="paragraph" w:customStyle="1" w:styleId="210">
    <w:name w:val="Основной текст (2)1"/>
    <w:basedOn w:val="a"/>
    <w:uiPriority w:val="99"/>
    <w:rsid w:val="0004134A"/>
    <w:pPr>
      <w:widowControl w:val="0"/>
      <w:shd w:val="clear" w:color="auto" w:fill="FFFFFF"/>
      <w:spacing w:after="0" w:line="0" w:lineRule="atLeast"/>
    </w:pPr>
    <w:rPr>
      <w:rFonts w:ascii="Times New Roman" w:eastAsia="Times New Roman" w:hAnsi="Times New Roman" w:cs="Times New Roman"/>
      <w:b/>
      <w:bCs/>
    </w:rPr>
  </w:style>
  <w:style w:type="character" w:styleId="aff4">
    <w:name w:val="Intense Emphasis"/>
    <w:basedOn w:val="a0"/>
    <w:uiPriority w:val="21"/>
    <w:qFormat/>
    <w:rsid w:val="0004134A"/>
    <w:rPr>
      <w:b/>
      <w:bCs/>
      <w:i/>
      <w:iCs/>
      <w:color w:val="4F81BD" w:themeColor="accent1"/>
    </w:rPr>
  </w:style>
  <w:style w:type="table" w:customStyle="1" w:styleId="72">
    <w:name w:val="Сетка таблицы7"/>
    <w:basedOn w:val="a1"/>
    <w:next w:val="a3"/>
    <w:uiPriority w:val="59"/>
    <w:rsid w:val="00B661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B45C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3534E3"/>
  </w:style>
  <w:style w:type="table" w:customStyle="1" w:styleId="92">
    <w:name w:val="Сетка таблицы9"/>
    <w:basedOn w:val="a1"/>
    <w:next w:val="a3"/>
    <w:uiPriority w:val="39"/>
    <w:rsid w:val="003534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3534E3"/>
  </w:style>
  <w:style w:type="character" w:customStyle="1" w:styleId="1a">
    <w:name w:val="Нижний колонтитул Знак1"/>
    <w:basedOn w:val="a0"/>
    <w:uiPriority w:val="99"/>
    <w:semiHidden/>
    <w:rsid w:val="003534E3"/>
    <w:rPr>
      <w:rFonts w:eastAsiaTheme="minorEastAsia"/>
      <w:lang w:eastAsia="ru-RU"/>
    </w:rPr>
  </w:style>
  <w:style w:type="character" w:customStyle="1" w:styleId="1b">
    <w:name w:val="Основной текст с отступом Знак1"/>
    <w:basedOn w:val="a0"/>
    <w:uiPriority w:val="99"/>
    <w:semiHidden/>
    <w:rsid w:val="003534E3"/>
    <w:rPr>
      <w:rFonts w:eastAsiaTheme="minorEastAsia"/>
      <w:lang w:eastAsia="ru-RU"/>
    </w:rPr>
  </w:style>
  <w:style w:type="character" w:customStyle="1" w:styleId="211">
    <w:name w:val="Основной текст 2 Знак1"/>
    <w:basedOn w:val="a0"/>
    <w:uiPriority w:val="99"/>
    <w:semiHidden/>
    <w:rsid w:val="003534E3"/>
    <w:rPr>
      <w:rFonts w:eastAsiaTheme="minorEastAsia"/>
      <w:lang w:eastAsia="ru-RU"/>
    </w:rPr>
  </w:style>
  <w:style w:type="character" w:customStyle="1" w:styleId="310">
    <w:name w:val="Основной текст 3 Знак1"/>
    <w:basedOn w:val="a0"/>
    <w:uiPriority w:val="99"/>
    <w:semiHidden/>
    <w:rsid w:val="003534E3"/>
    <w:rPr>
      <w:rFonts w:eastAsiaTheme="minorEastAsia"/>
      <w:sz w:val="16"/>
      <w:szCs w:val="16"/>
      <w:lang w:eastAsia="ru-RU"/>
    </w:rPr>
  </w:style>
  <w:style w:type="character" w:customStyle="1" w:styleId="212">
    <w:name w:val="Основной текст с отступом 2 Знак1"/>
    <w:basedOn w:val="a0"/>
    <w:uiPriority w:val="99"/>
    <w:semiHidden/>
    <w:rsid w:val="003534E3"/>
    <w:rPr>
      <w:rFonts w:eastAsiaTheme="minorEastAsia"/>
      <w:lang w:eastAsia="ru-RU"/>
    </w:rPr>
  </w:style>
  <w:style w:type="character" w:customStyle="1" w:styleId="311">
    <w:name w:val="Основной текст с отступом 3 Знак1"/>
    <w:basedOn w:val="a0"/>
    <w:uiPriority w:val="99"/>
    <w:semiHidden/>
    <w:rsid w:val="003534E3"/>
    <w:rPr>
      <w:rFonts w:eastAsiaTheme="minorEastAsia"/>
      <w:sz w:val="16"/>
      <w:szCs w:val="16"/>
      <w:lang w:eastAsia="ru-RU"/>
    </w:rPr>
  </w:style>
  <w:style w:type="character" w:customStyle="1" w:styleId="1c">
    <w:name w:val="Текст выноски Знак1"/>
    <w:basedOn w:val="a0"/>
    <w:uiPriority w:val="99"/>
    <w:semiHidden/>
    <w:rsid w:val="003534E3"/>
    <w:rPr>
      <w:rFonts w:ascii="Segoe UI" w:eastAsiaTheme="minorEastAsia" w:hAnsi="Segoe UI" w:cs="Segoe UI"/>
      <w:sz w:val="18"/>
      <w:szCs w:val="18"/>
      <w:lang w:eastAsia="ru-RU"/>
    </w:rPr>
  </w:style>
  <w:style w:type="table" w:customStyle="1" w:styleId="100">
    <w:name w:val="Сетка таблицы10"/>
    <w:basedOn w:val="a1"/>
    <w:next w:val="a3"/>
    <w:uiPriority w:val="39"/>
    <w:rsid w:val="003534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35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uiPriority w:val="59"/>
    <w:rsid w:val="0035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3"/>
    <w:uiPriority w:val="59"/>
    <w:rsid w:val="0035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
    <w:basedOn w:val="a0"/>
    <w:rsid w:val="005B6D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2">
    <w:name w:val="Основной текст5"/>
    <w:basedOn w:val="a"/>
    <w:rsid w:val="005B6DBC"/>
    <w:pPr>
      <w:widowControl w:val="0"/>
      <w:shd w:val="clear" w:color="auto" w:fill="FFFFFF"/>
      <w:spacing w:before="600" w:after="600" w:line="322" w:lineRule="exact"/>
      <w:ind w:hanging="360"/>
    </w:pPr>
    <w:rPr>
      <w:rFonts w:ascii="Times New Roman" w:eastAsia="Times New Roman" w:hAnsi="Times New Roman" w:cs="Times New Roman"/>
    </w:rPr>
  </w:style>
  <w:style w:type="character" w:customStyle="1" w:styleId="212pt">
    <w:name w:val="Основной текст (2) + 12 pt"/>
    <w:basedOn w:val="a0"/>
    <w:rsid w:val="005B6D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9">
    <w:name w:val="Основной текст3"/>
    <w:basedOn w:val="ac"/>
    <w:rsid w:val="005B6DB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basedOn w:val="ac"/>
    <w:rsid w:val="005B6DB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5pt0pt">
    <w:name w:val="Основной текст + 11;5 pt;Не полужирный;Интервал 0 pt"/>
    <w:basedOn w:val="ac"/>
    <w:rsid w:val="005B6DBC"/>
    <w:rPr>
      <w:rFonts w:ascii="Times New Roman" w:eastAsia="Times New Roman" w:hAnsi="Times New Roman" w:cs="Times New Roman"/>
      <w:b/>
      <w:bCs/>
      <w:color w:val="000000"/>
      <w:spacing w:val="-1"/>
      <w:w w:val="100"/>
      <w:position w:val="0"/>
      <w:sz w:val="23"/>
      <w:szCs w:val="23"/>
      <w:shd w:val="clear" w:color="auto" w:fill="FFFFFF"/>
      <w:lang w:val="ru-RU" w:eastAsia="ru-RU" w:bidi="ru-RU"/>
    </w:rPr>
  </w:style>
  <w:style w:type="character" w:customStyle="1" w:styleId="73">
    <w:name w:val="Основной текст (7)"/>
    <w:basedOn w:val="a0"/>
    <w:rsid w:val="005B6D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text-justify">
    <w:name w:val="text-justify"/>
    <w:basedOn w:val="a"/>
    <w:rsid w:val="005B6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B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DBC"/>
    <w:rPr>
      <w:rFonts w:ascii="Courier New" w:eastAsia="Times New Roman" w:hAnsi="Courier New" w:cs="Courier New"/>
      <w:sz w:val="20"/>
      <w:szCs w:val="20"/>
      <w:lang w:eastAsia="ru-RU"/>
    </w:rPr>
  </w:style>
  <w:style w:type="table" w:customStyle="1" w:styleId="TableGrid">
    <w:name w:val="TableGrid"/>
    <w:rsid w:val="005B6D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3a">
    <w:name w:val="Абзац списка3"/>
    <w:basedOn w:val="a"/>
    <w:rsid w:val="00BF1901"/>
    <w:pPr>
      <w:ind w:left="720"/>
      <w:contextualSpacing/>
    </w:pPr>
    <w:rPr>
      <w:rFonts w:ascii="Calibri" w:eastAsia="Times New Roman" w:hAnsi="Calibri" w:cs="Times New Roman"/>
    </w:rPr>
  </w:style>
  <w:style w:type="paragraph" w:customStyle="1" w:styleId="aff5">
    <w:name w:val="Знак"/>
    <w:basedOn w:val="a"/>
    <w:rsid w:val="00BF1901"/>
    <w:pPr>
      <w:spacing w:after="160" w:line="240" w:lineRule="exact"/>
    </w:pPr>
    <w:rPr>
      <w:rFonts w:ascii="Arial" w:eastAsia="Batang" w:hAnsi="Arial" w:cs="Arial"/>
      <w:sz w:val="20"/>
      <w:szCs w:val="20"/>
      <w:lang w:val="en-US"/>
    </w:rPr>
  </w:style>
  <w:style w:type="paragraph" w:customStyle="1" w:styleId="aff6">
    <w:name w:val="Знак Знак Знак Знак"/>
    <w:basedOn w:val="a"/>
    <w:rsid w:val="00BF1901"/>
    <w:pPr>
      <w:spacing w:after="160" w:line="240" w:lineRule="exact"/>
    </w:pPr>
    <w:rPr>
      <w:rFonts w:ascii="Arial" w:eastAsia="Batang" w:hAnsi="Arial" w:cs="Arial"/>
      <w:sz w:val="20"/>
      <w:szCs w:val="20"/>
      <w:lang w:val="en-US"/>
    </w:rPr>
  </w:style>
  <w:style w:type="character" w:customStyle="1" w:styleId="2LucidaSansUnicode11pt0pt">
    <w:name w:val="Основной текст (2) + Lucida Sans Unicode;11 pt;Интервал 0 pt"/>
    <w:rsid w:val="00BF1901"/>
    <w:rPr>
      <w:rFonts w:ascii="Lucida Sans Unicode" w:eastAsia="Lucida Sans Unicode" w:hAnsi="Lucida Sans Unicode" w:cs="Lucida Sans Unicode"/>
      <w:color w:val="000000"/>
      <w:spacing w:val="-10"/>
      <w:w w:val="100"/>
      <w:position w:val="0"/>
      <w:sz w:val="22"/>
      <w:szCs w:val="22"/>
      <w:shd w:val="clear" w:color="auto" w:fill="FFFFFF"/>
      <w:lang w:val="ru-RU" w:eastAsia="ru-RU" w:bidi="ru-RU"/>
    </w:rPr>
  </w:style>
  <w:style w:type="character" w:customStyle="1" w:styleId="2b">
    <w:name w:val="Основной текст (2) + Полужирный"/>
    <w:rsid w:val="00BF1901"/>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Не полужирный"/>
    <w:rsid w:val="00BF1901"/>
    <w:rPr>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
    <w:name w:val="Основной текст (2) + Не полужирный"/>
    <w:rsid w:val="00BF1901"/>
    <w:rPr>
      <w:b/>
      <w:bCs/>
      <w:color w:val="000000"/>
      <w:spacing w:val="0"/>
      <w:w w:val="100"/>
      <w:position w:val="0"/>
      <w:sz w:val="28"/>
      <w:szCs w:val="28"/>
      <w:shd w:val="clear" w:color="auto" w:fill="FFFFFF"/>
      <w:lang w:val="ru-RU" w:eastAsia="ru-RU" w:bidi="ru-RU"/>
    </w:rPr>
  </w:style>
  <w:style w:type="character" w:customStyle="1" w:styleId="2d">
    <w:name w:val="Основной текст (2) + Малые прописные"/>
    <w:rsid w:val="00BF1901"/>
    <w:rPr>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Default">
    <w:name w:val="Default"/>
    <w:rsid w:val="00BF190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7">
    <w:name w:val="Заголовок Знак"/>
    <w:rsid w:val="00BF1901"/>
    <w:rPr>
      <w:rFonts w:ascii="Times New Roman" w:eastAsia="Times New Roman" w:hAnsi="Times New Roman" w:cs="Times New Roman"/>
      <w:sz w:val="28"/>
      <w:szCs w:val="28"/>
      <w:lang w:eastAsia="ru-RU"/>
    </w:rPr>
  </w:style>
  <w:style w:type="paragraph" w:customStyle="1" w:styleId="44">
    <w:name w:val="Абзац списка4"/>
    <w:basedOn w:val="a"/>
    <w:rsid w:val="00DC2DAC"/>
    <w:pPr>
      <w:ind w:left="720"/>
      <w:contextualSpacing/>
    </w:pPr>
    <w:rPr>
      <w:rFonts w:ascii="Calibri" w:eastAsia="Times New Roman" w:hAnsi="Calibri" w:cs="Times New Roman"/>
    </w:rPr>
  </w:style>
  <w:style w:type="paragraph" w:customStyle="1" w:styleId="aff8">
    <w:name w:val="Знак"/>
    <w:basedOn w:val="a"/>
    <w:uiPriority w:val="99"/>
    <w:rsid w:val="00DC2DAC"/>
    <w:pPr>
      <w:spacing w:after="160" w:line="240" w:lineRule="exact"/>
    </w:pPr>
    <w:rPr>
      <w:rFonts w:ascii="Arial" w:eastAsia="Batang" w:hAnsi="Arial" w:cs="Arial"/>
      <w:sz w:val="20"/>
      <w:szCs w:val="20"/>
      <w:lang w:val="en-US"/>
    </w:rPr>
  </w:style>
  <w:style w:type="paragraph" w:customStyle="1" w:styleId="aff9">
    <w:name w:val="Знак Знак Знак Знак"/>
    <w:basedOn w:val="a"/>
    <w:uiPriority w:val="99"/>
    <w:rsid w:val="00DC2DAC"/>
    <w:pPr>
      <w:spacing w:after="160" w:line="240" w:lineRule="exact"/>
    </w:pPr>
    <w:rPr>
      <w:rFonts w:ascii="Arial" w:eastAsia="Batang" w:hAnsi="Arial" w:cs="Arial"/>
      <w:sz w:val="20"/>
      <w:szCs w:val="20"/>
      <w:lang w:val="en-US"/>
    </w:rPr>
  </w:style>
  <w:style w:type="character" w:styleId="affa">
    <w:name w:val="Emphasis"/>
    <w:basedOn w:val="a0"/>
    <w:uiPriority w:val="20"/>
    <w:qFormat/>
    <w:rsid w:val="002D4B54"/>
    <w:rPr>
      <w:i/>
      <w:iCs/>
    </w:rPr>
  </w:style>
  <w:style w:type="character" w:customStyle="1" w:styleId="11pt">
    <w:name w:val="Основной текст + 11 pt"/>
    <w:basedOn w:val="ac"/>
    <w:rsid w:val="006A19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tojvnm2t">
    <w:name w:val="tojvnm2t"/>
    <w:basedOn w:val="a0"/>
    <w:rsid w:val="006A19EE"/>
  </w:style>
  <w:style w:type="character" w:customStyle="1" w:styleId="j1lvzwm4">
    <w:name w:val="j1lvzwm4"/>
    <w:basedOn w:val="a0"/>
    <w:rsid w:val="006A19EE"/>
  </w:style>
  <w:style w:type="character" w:customStyle="1" w:styleId="rfua0xdk">
    <w:name w:val="rfua0xdk"/>
    <w:basedOn w:val="a0"/>
    <w:rsid w:val="006A19EE"/>
  </w:style>
  <w:style w:type="character" w:customStyle="1" w:styleId="jpp8pzdo">
    <w:name w:val="jpp8pzdo"/>
    <w:basedOn w:val="a0"/>
    <w:rsid w:val="006A19EE"/>
  </w:style>
  <w:style w:type="character" w:customStyle="1" w:styleId="nc684nl6">
    <w:name w:val="nc684nl6"/>
    <w:basedOn w:val="a0"/>
    <w:rsid w:val="006A19EE"/>
  </w:style>
  <w:style w:type="character" w:customStyle="1" w:styleId="a5">
    <w:name w:val="Абзац списка Знак"/>
    <w:basedOn w:val="a0"/>
    <w:link w:val="a4"/>
    <w:uiPriority w:val="34"/>
    <w:locked/>
    <w:rsid w:val="00E868FE"/>
  </w:style>
  <w:style w:type="character" w:customStyle="1" w:styleId="2e">
    <w:name w:val="Заголовок №2_"/>
    <w:basedOn w:val="a0"/>
    <w:link w:val="2f"/>
    <w:rsid w:val="00E868FE"/>
    <w:rPr>
      <w:rFonts w:ascii="Times New Roman" w:eastAsia="Times New Roman" w:hAnsi="Times New Roman" w:cs="Times New Roman"/>
      <w:spacing w:val="5"/>
      <w:shd w:val="clear" w:color="auto" w:fill="FFFFFF"/>
    </w:rPr>
  </w:style>
  <w:style w:type="paragraph" w:customStyle="1" w:styleId="2f">
    <w:name w:val="Заголовок №2"/>
    <w:basedOn w:val="a"/>
    <w:link w:val="2e"/>
    <w:rsid w:val="00E868FE"/>
    <w:pPr>
      <w:widowControl w:val="0"/>
      <w:shd w:val="clear" w:color="auto" w:fill="FFFFFF"/>
      <w:spacing w:after="120" w:line="317" w:lineRule="exact"/>
      <w:jc w:val="center"/>
      <w:outlineLvl w:val="1"/>
    </w:pPr>
    <w:rPr>
      <w:rFonts w:ascii="Times New Roman" w:eastAsia="Times New Roman" w:hAnsi="Times New Roman" w:cs="Times New Roman"/>
      <w:spacing w:val="5"/>
    </w:rPr>
  </w:style>
  <w:style w:type="character" w:customStyle="1" w:styleId="1d">
    <w:name w:val="Гиперссылка1"/>
    <w:basedOn w:val="a0"/>
    <w:unhideWhenUsed/>
    <w:rsid w:val="007B453D"/>
    <w:rPr>
      <w:color w:val="0000FF"/>
      <w:u w:val="single"/>
    </w:rPr>
  </w:style>
  <w:style w:type="table" w:customStyle="1" w:styleId="-111">
    <w:name w:val="Светлая сетка - Акцент 111"/>
    <w:basedOn w:val="a1"/>
    <w:next w:val="-1"/>
    <w:uiPriority w:val="62"/>
    <w:rsid w:val="007B453D"/>
    <w:pPr>
      <w:spacing w:after="0" w:line="240" w:lineRule="auto"/>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e">
    <w:name w:val="Светлый список1"/>
    <w:basedOn w:val="a1"/>
    <w:next w:val="af6"/>
    <w:uiPriority w:val="61"/>
    <w:rsid w:val="007B453D"/>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2">
    <w:name w:val="Нет списка11"/>
    <w:next w:val="a2"/>
    <w:uiPriority w:val="99"/>
    <w:semiHidden/>
    <w:unhideWhenUsed/>
    <w:rsid w:val="007B453D"/>
  </w:style>
  <w:style w:type="character" w:customStyle="1" w:styleId="2f0">
    <w:name w:val="Сильное выделение2"/>
    <w:basedOn w:val="a0"/>
    <w:uiPriority w:val="21"/>
    <w:qFormat/>
    <w:rsid w:val="007B453D"/>
    <w:rPr>
      <w:b/>
      <w:bCs/>
      <w:i/>
      <w:iCs/>
      <w:color w:val="4F81BD"/>
    </w:rPr>
  </w:style>
  <w:style w:type="paragraph" w:styleId="affb">
    <w:name w:val="footnote text"/>
    <w:basedOn w:val="a"/>
    <w:link w:val="affc"/>
    <w:uiPriority w:val="99"/>
    <w:semiHidden/>
    <w:unhideWhenUsed/>
    <w:rsid w:val="007B453D"/>
    <w:pPr>
      <w:spacing w:after="0" w:line="240" w:lineRule="auto"/>
    </w:pPr>
    <w:rPr>
      <w:sz w:val="20"/>
      <w:szCs w:val="20"/>
    </w:rPr>
  </w:style>
  <w:style w:type="character" w:customStyle="1" w:styleId="affc">
    <w:name w:val="Текст сноски Знак"/>
    <w:basedOn w:val="a0"/>
    <w:link w:val="affb"/>
    <w:uiPriority w:val="99"/>
    <w:semiHidden/>
    <w:rsid w:val="007B453D"/>
    <w:rPr>
      <w:sz w:val="20"/>
      <w:szCs w:val="20"/>
    </w:rPr>
  </w:style>
  <w:style w:type="character" w:styleId="affd">
    <w:name w:val="footnote reference"/>
    <w:basedOn w:val="a0"/>
    <w:uiPriority w:val="99"/>
    <w:semiHidden/>
    <w:unhideWhenUsed/>
    <w:rsid w:val="007B45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88"/>
  </w:style>
  <w:style w:type="paragraph" w:styleId="1">
    <w:name w:val="heading 1"/>
    <w:basedOn w:val="a"/>
    <w:next w:val="a"/>
    <w:link w:val="10"/>
    <w:uiPriority w:val="9"/>
    <w:qFormat/>
    <w:rsid w:val="0004134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04134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413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4134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4134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4134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04134A"/>
    <w:pPr>
      <w:keepNext/>
      <w:spacing w:after="0" w:line="240" w:lineRule="auto"/>
      <w:jc w:val="both"/>
      <w:outlineLvl w:val="6"/>
    </w:pPr>
    <w:rPr>
      <w:rFonts w:ascii="Times New Roman" w:eastAsia="Times New Roman" w:hAnsi="Times New Roman" w:cs="Times New Roman"/>
      <w:b/>
      <w:sz w:val="32"/>
      <w:szCs w:val="20"/>
      <w:lang w:eastAsia="ru-RU"/>
    </w:rPr>
  </w:style>
  <w:style w:type="paragraph" w:styleId="8">
    <w:name w:val="heading 8"/>
    <w:basedOn w:val="a"/>
    <w:next w:val="a"/>
    <w:link w:val="80"/>
    <w:uiPriority w:val="99"/>
    <w:qFormat/>
    <w:rsid w:val="0004134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04134A"/>
    <w:pPr>
      <w:spacing w:before="240" w:after="60" w:line="240" w:lineRule="auto"/>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C12E3"/>
    <w:pPr>
      <w:ind w:left="720"/>
      <w:contextualSpacing/>
    </w:pPr>
  </w:style>
  <w:style w:type="paragraph" w:styleId="a6">
    <w:name w:val="Balloon Text"/>
    <w:basedOn w:val="a"/>
    <w:link w:val="a7"/>
    <w:uiPriority w:val="99"/>
    <w:unhideWhenUsed/>
    <w:rsid w:val="00511AD5"/>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11AD5"/>
    <w:rPr>
      <w:rFonts w:ascii="Tahoma" w:hAnsi="Tahoma" w:cs="Tahoma"/>
      <w:sz w:val="16"/>
      <w:szCs w:val="16"/>
    </w:rPr>
  </w:style>
  <w:style w:type="paragraph" w:styleId="a8">
    <w:name w:val="header"/>
    <w:basedOn w:val="a"/>
    <w:link w:val="a9"/>
    <w:uiPriority w:val="99"/>
    <w:unhideWhenUsed/>
    <w:rsid w:val="00E246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46D2"/>
  </w:style>
  <w:style w:type="paragraph" w:styleId="aa">
    <w:name w:val="footer"/>
    <w:basedOn w:val="a"/>
    <w:link w:val="ab"/>
    <w:uiPriority w:val="99"/>
    <w:unhideWhenUsed/>
    <w:rsid w:val="00E246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46D2"/>
  </w:style>
  <w:style w:type="character" w:customStyle="1" w:styleId="ac">
    <w:name w:val="Основной текст_"/>
    <w:basedOn w:val="a0"/>
    <w:link w:val="21"/>
    <w:rsid w:val="00255973"/>
    <w:rPr>
      <w:rFonts w:ascii="Times New Roman" w:eastAsia="Times New Roman" w:hAnsi="Times New Roman" w:cs="Times New Roman"/>
      <w:spacing w:val="-5"/>
      <w:sz w:val="27"/>
      <w:szCs w:val="27"/>
      <w:shd w:val="clear" w:color="auto" w:fill="FFFFFF"/>
    </w:rPr>
  </w:style>
  <w:style w:type="paragraph" w:customStyle="1" w:styleId="21">
    <w:name w:val="Основной текст2"/>
    <w:basedOn w:val="a"/>
    <w:link w:val="ac"/>
    <w:rsid w:val="00255973"/>
    <w:pPr>
      <w:widowControl w:val="0"/>
      <w:shd w:val="clear" w:color="auto" w:fill="FFFFFF"/>
      <w:spacing w:before="1620" w:after="0" w:line="329" w:lineRule="exact"/>
      <w:jc w:val="both"/>
    </w:pPr>
    <w:rPr>
      <w:rFonts w:ascii="Times New Roman" w:eastAsia="Times New Roman" w:hAnsi="Times New Roman" w:cs="Times New Roman"/>
      <w:spacing w:val="-5"/>
      <w:sz w:val="27"/>
      <w:szCs w:val="27"/>
    </w:rPr>
  </w:style>
  <w:style w:type="paragraph" w:styleId="ad">
    <w:name w:val="Normal (Web)"/>
    <w:basedOn w:val="a"/>
    <w:uiPriority w:val="99"/>
    <w:unhideWhenUsed/>
    <w:rsid w:val="002559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90684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Light Grid Accent 1"/>
    <w:basedOn w:val="a1"/>
    <w:uiPriority w:val="62"/>
    <w:rsid w:val="001F678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alibri">
    <w:name w:val="Основной текст + Calibri"/>
    <w:basedOn w:val="ac"/>
    <w:rsid w:val="00A93A48"/>
    <w:rPr>
      <w:rFonts w:ascii="Calibri" w:eastAsia="Calibri" w:hAnsi="Calibri" w:cs="Calibri"/>
      <w:color w:val="000000"/>
      <w:spacing w:val="0"/>
      <w:w w:val="100"/>
      <w:position w:val="0"/>
      <w:sz w:val="20"/>
      <w:szCs w:val="20"/>
      <w:shd w:val="clear" w:color="auto" w:fill="FFFFFF"/>
      <w:lang w:val="ru-RU"/>
    </w:rPr>
  </w:style>
  <w:style w:type="table" w:customStyle="1" w:styleId="22">
    <w:name w:val="Сетка таблицы2"/>
    <w:basedOn w:val="a1"/>
    <w:next w:val="a3"/>
    <w:uiPriority w:val="59"/>
    <w:rsid w:val="00AD3D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a0"/>
    <w:rsid w:val="00B902DE"/>
  </w:style>
  <w:style w:type="character" w:customStyle="1" w:styleId="61">
    <w:name w:val="Основной текст6"/>
    <w:rsid w:val="00B902DE"/>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eastAsia="ru-RU" w:bidi="ru-RU"/>
    </w:rPr>
  </w:style>
  <w:style w:type="paragraph" w:customStyle="1" w:styleId="Style13">
    <w:name w:val="Style13"/>
    <w:basedOn w:val="a"/>
    <w:uiPriority w:val="99"/>
    <w:rsid w:val="00B902DE"/>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table" w:customStyle="1" w:styleId="31">
    <w:name w:val="Сетка таблицы3"/>
    <w:basedOn w:val="a1"/>
    <w:next w:val="a3"/>
    <w:uiPriority w:val="59"/>
    <w:rsid w:val="00B902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w:basedOn w:val="a"/>
    <w:link w:val="af"/>
    <w:unhideWhenUsed/>
    <w:rsid w:val="00B902DE"/>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B902DE"/>
    <w:rPr>
      <w:rFonts w:ascii="Times New Roman" w:eastAsia="Times New Roman" w:hAnsi="Times New Roman" w:cs="Times New Roman"/>
      <w:sz w:val="20"/>
      <w:szCs w:val="20"/>
    </w:rPr>
  </w:style>
  <w:style w:type="paragraph" w:styleId="af0">
    <w:name w:val="No Spacing"/>
    <w:uiPriority w:val="1"/>
    <w:qFormat/>
    <w:rsid w:val="00B902DE"/>
    <w:pPr>
      <w:spacing w:after="0" w:line="240" w:lineRule="auto"/>
    </w:pPr>
  </w:style>
  <w:style w:type="character" w:customStyle="1" w:styleId="af1">
    <w:name w:val="Название Знак"/>
    <w:link w:val="af2"/>
    <w:uiPriority w:val="99"/>
    <w:locked/>
    <w:rsid w:val="00B902DE"/>
    <w:rPr>
      <w:rFonts w:ascii="Calibri" w:eastAsia="Calibri" w:hAnsi="Calibri"/>
      <w:sz w:val="28"/>
      <w:lang w:val="en-US" w:eastAsia="ru-RU"/>
    </w:rPr>
  </w:style>
  <w:style w:type="paragraph" w:styleId="af2">
    <w:name w:val="Title"/>
    <w:basedOn w:val="a"/>
    <w:link w:val="af1"/>
    <w:uiPriority w:val="99"/>
    <w:qFormat/>
    <w:rsid w:val="00B902DE"/>
    <w:pPr>
      <w:spacing w:after="0" w:line="240" w:lineRule="auto"/>
      <w:jc w:val="center"/>
    </w:pPr>
    <w:rPr>
      <w:rFonts w:ascii="Calibri" w:eastAsia="Calibri" w:hAnsi="Calibri"/>
      <w:sz w:val="28"/>
      <w:lang w:val="en-US" w:eastAsia="ru-RU"/>
    </w:rPr>
  </w:style>
  <w:style w:type="character" w:customStyle="1" w:styleId="12">
    <w:name w:val="Название Знак1"/>
    <w:basedOn w:val="a0"/>
    <w:uiPriority w:val="10"/>
    <w:rsid w:val="00B902DE"/>
    <w:rPr>
      <w:rFonts w:asciiTheme="majorHAnsi" w:eastAsiaTheme="majorEastAsia" w:hAnsiTheme="majorHAnsi" w:cstheme="majorBidi"/>
      <w:color w:val="17365D" w:themeColor="text2" w:themeShade="BF"/>
      <w:spacing w:val="5"/>
      <w:kern w:val="28"/>
      <w:sz w:val="52"/>
      <w:szCs w:val="52"/>
    </w:rPr>
  </w:style>
  <w:style w:type="paragraph" w:customStyle="1" w:styleId="13">
    <w:name w:val="Основной текст1"/>
    <w:basedOn w:val="a"/>
    <w:rsid w:val="00B902DE"/>
    <w:pPr>
      <w:widowControl w:val="0"/>
      <w:shd w:val="clear" w:color="auto" w:fill="FFFFFF"/>
      <w:spacing w:after="0" w:line="523" w:lineRule="exact"/>
      <w:jc w:val="both"/>
    </w:pPr>
    <w:rPr>
      <w:rFonts w:ascii="Times New Roman" w:eastAsia="Times New Roman" w:hAnsi="Times New Roman" w:cs="Times New Roman"/>
      <w:spacing w:val="2"/>
      <w:sz w:val="21"/>
      <w:szCs w:val="21"/>
    </w:rPr>
  </w:style>
  <w:style w:type="paragraph" w:styleId="af3">
    <w:name w:val="Subtitle"/>
    <w:basedOn w:val="a"/>
    <w:next w:val="a"/>
    <w:link w:val="af4"/>
    <w:uiPriority w:val="99"/>
    <w:qFormat/>
    <w:rsid w:val="00B902DE"/>
    <w:pPr>
      <w:spacing w:after="6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99"/>
    <w:rsid w:val="00B902DE"/>
    <w:rPr>
      <w:rFonts w:ascii="Cambria" w:eastAsia="Times New Roman" w:hAnsi="Cambria" w:cs="Times New Roman"/>
      <w:sz w:val="24"/>
      <w:szCs w:val="24"/>
    </w:rPr>
  </w:style>
  <w:style w:type="character" w:styleId="af5">
    <w:name w:val="Hyperlink"/>
    <w:basedOn w:val="a0"/>
    <w:uiPriority w:val="99"/>
    <w:unhideWhenUsed/>
    <w:rsid w:val="00EF6028"/>
    <w:rPr>
      <w:color w:val="0000FF" w:themeColor="hyperlink"/>
      <w:u w:val="single"/>
    </w:rPr>
  </w:style>
  <w:style w:type="table" w:customStyle="1" w:styleId="-11">
    <w:name w:val="Светлая сетка - Акцент 11"/>
    <w:basedOn w:val="a1"/>
    <w:next w:val="-1"/>
    <w:uiPriority w:val="62"/>
    <w:rsid w:val="00236484"/>
    <w:pPr>
      <w:spacing w:after="0" w:line="240" w:lineRule="auto"/>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f6">
    <w:name w:val="Light List"/>
    <w:basedOn w:val="a1"/>
    <w:uiPriority w:val="61"/>
    <w:rsid w:val="00160E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Сетка таблицы4"/>
    <w:basedOn w:val="a1"/>
    <w:next w:val="a3"/>
    <w:uiPriority w:val="59"/>
    <w:rsid w:val="002457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1686C"/>
  </w:style>
  <w:style w:type="table" w:customStyle="1" w:styleId="51">
    <w:name w:val="Сетка таблицы5"/>
    <w:basedOn w:val="a1"/>
    <w:next w:val="a3"/>
    <w:uiPriority w:val="59"/>
    <w:rsid w:val="000C1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3"/>
    <w:uiPriority w:val="39"/>
    <w:rsid w:val="00643A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4134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4134A"/>
    <w:rPr>
      <w:rFonts w:ascii="Arial" w:eastAsia="Times New Roman" w:hAnsi="Arial" w:cs="Arial"/>
      <w:b/>
      <w:bCs/>
      <w:i/>
      <w:iCs/>
      <w:sz w:val="28"/>
      <w:szCs w:val="28"/>
      <w:lang w:eastAsia="ru-RU"/>
    </w:rPr>
  </w:style>
  <w:style w:type="character" w:customStyle="1" w:styleId="30">
    <w:name w:val="Заголовок 3 Знак"/>
    <w:basedOn w:val="a0"/>
    <w:link w:val="3"/>
    <w:rsid w:val="0004134A"/>
    <w:rPr>
      <w:rFonts w:ascii="Arial" w:eastAsia="Times New Roman" w:hAnsi="Arial" w:cs="Arial"/>
      <w:b/>
      <w:bCs/>
      <w:sz w:val="26"/>
      <w:szCs w:val="26"/>
      <w:lang w:eastAsia="ru-RU"/>
    </w:rPr>
  </w:style>
  <w:style w:type="character" w:customStyle="1" w:styleId="40">
    <w:name w:val="Заголовок 4 Знак"/>
    <w:basedOn w:val="a0"/>
    <w:link w:val="4"/>
    <w:rsid w:val="0004134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13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4134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4134A"/>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rsid w:val="0004134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4134A"/>
    <w:rPr>
      <w:rFonts w:ascii="Arial" w:eastAsia="Times New Roman" w:hAnsi="Arial" w:cs="Times New Roman"/>
      <w:b/>
      <w:i/>
      <w:sz w:val="18"/>
      <w:szCs w:val="20"/>
      <w:lang w:eastAsia="ru-RU"/>
    </w:rPr>
  </w:style>
  <w:style w:type="numbering" w:customStyle="1" w:styleId="14">
    <w:name w:val="Нет списка1"/>
    <w:next w:val="a2"/>
    <w:uiPriority w:val="99"/>
    <w:semiHidden/>
    <w:unhideWhenUsed/>
    <w:rsid w:val="0004134A"/>
  </w:style>
  <w:style w:type="character" w:styleId="af7">
    <w:name w:val="Strong"/>
    <w:basedOn w:val="a0"/>
    <w:uiPriority w:val="22"/>
    <w:qFormat/>
    <w:rsid w:val="0004134A"/>
    <w:rPr>
      <w:b/>
      <w:bCs/>
    </w:rPr>
  </w:style>
  <w:style w:type="character" w:styleId="af8">
    <w:name w:val="page number"/>
    <w:basedOn w:val="a0"/>
    <w:rsid w:val="0004134A"/>
  </w:style>
  <w:style w:type="paragraph" w:customStyle="1" w:styleId="af9">
    <w:name w:val="Знак Знак Знак Знак"/>
    <w:basedOn w:val="a"/>
    <w:uiPriority w:val="99"/>
    <w:rsid w:val="0004134A"/>
    <w:pPr>
      <w:spacing w:after="160" w:line="240" w:lineRule="exact"/>
    </w:pPr>
    <w:rPr>
      <w:rFonts w:ascii="Arial" w:eastAsia="Batang" w:hAnsi="Arial" w:cs="Arial"/>
      <w:sz w:val="20"/>
      <w:szCs w:val="20"/>
      <w:lang w:val="en-US"/>
    </w:rPr>
  </w:style>
  <w:style w:type="paragraph" w:styleId="23">
    <w:name w:val="Body Text 2"/>
    <w:basedOn w:val="a"/>
    <w:link w:val="24"/>
    <w:uiPriority w:val="99"/>
    <w:rsid w:val="0004134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04134A"/>
    <w:rPr>
      <w:rFonts w:ascii="Times New Roman" w:eastAsia="Times New Roman" w:hAnsi="Times New Roman" w:cs="Times New Roman"/>
      <w:sz w:val="24"/>
      <w:szCs w:val="24"/>
      <w:lang w:eastAsia="ru-RU"/>
    </w:rPr>
  </w:style>
  <w:style w:type="paragraph" w:styleId="32">
    <w:name w:val="Body Text 3"/>
    <w:basedOn w:val="a"/>
    <w:link w:val="33"/>
    <w:uiPriority w:val="99"/>
    <w:rsid w:val="0004134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04134A"/>
    <w:rPr>
      <w:rFonts w:ascii="Times New Roman" w:eastAsia="Times New Roman" w:hAnsi="Times New Roman" w:cs="Times New Roman"/>
      <w:sz w:val="16"/>
      <w:szCs w:val="16"/>
      <w:lang w:eastAsia="ru-RU"/>
    </w:rPr>
  </w:style>
  <w:style w:type="paragraph" w:customStyle="1" w:styleId="FR3">
    <w:name w:val="FR3"/>
    <w:uiPriority w:val="99"/>
    <w:rsid w:val="0004134A"/>
    <w:pPr>
      <w:widowControl w:val="0"/>
      <w:spacing w:before="320" w:after="0" w:line="240" w:lineRule="auto"/>
      <w:jc w:val="center"/>
    </w:pPr>
    <w:rPr>
      <w:rFonts w:ascii="Times New Roman" w:eastAsia="Times New Roman" w:hAnsi="Times New Roman" w:cs="Times New Roman"/>
      <w:b/>
      <w:sz w:val="28"/>
      <w:szCs w:val="20"/>
      <w:lang w:eastAsia="ru-RU"/>
    </w:rPr>
  </w:style>
  <w:style w:type="paragraph" w:styleId="afa">
    <w:name w:val="Body Text Indent"/>
    <w:basedOn w:val="a"/>
    <w:link w:val="afb"/>
    <w:uiPriority w:val="99"/>
    <w:rsid w:val="0004134A"/>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rsid w:val="0004134A"/>
    <w:rPr>
      <w:rFonts w:ascii="Times New Roman" w:eastAsia="Times New Roman" w:hAnsi="Times New Roman" w:cs="Times New Roman"/>
      <w:sz w:val="24"/>
      <w:szCs w:val="24"/>
      <w:lang w:eastAsia="ru-RU"/>
    </w:rPr>
  </w:style>
  <w:style w:type="paragraph" w:styleId="25">
    <w:name w:val="Body Text Indent 2"/>
    <w:basedOn w:val="a"/>
    <w:link w:val="26"/>
    <w:uiPriority w:val="99"/>
    <w:rsid w:val="0004134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4134A"/>
    <w:rPr>
      <w:rFonts w:ascii="Times New Roman" w:eastAsia="Times New Roman" w:hAnsi="Times New Roman" w:cs="Times New Roman"/>
      <w:sz w:val="24"/>
      <w:szCs w:val="24"/>
      <w:lang w:eastAsia="ru-RU"/>
    </w:rPr>
  </w:style>
  <w:style w:type="paragraph" w:styleId="34">
    <w:name w:val="Body Text Indent 3"/>
    <w:basedOn w:val="a"/>
    <w:link w:val="35"/>
    <w:uiPriority w:val="99"/>
    <w:rsid w:val="0004134A"/>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04134A"/>
    <w:rPr>
      <w:rFonts w:ascii="Times New Roman" w:eastAsia="Times New Roman" w:hAnsi="Times New Roman" w:cs="Times New Roman"/>
      <w:sz w:val="16"/>
      <w:szCs w:val="16"/>
      <w:lang w:eastAsia="ru-RU"/>
    </w:rPr>
  </w:style>
  <w:style w:type="paragraph" w:styleId="afc">
    <w:name w:val="caption"/>
    <w:basedOn w:val="a"/>
    <w:next w:val="a"/>
    <w:qFormat/>
    <w:rsid w:val="0004134A"/>
    <w:pPr>
      <w:spacing w:after="0" w:line="240" w:lineRule="auto"/>
      <w:jc w:val="center"/>
    </w:pPr>
    <w:rPr>
      <w:rFonts w:ascii="Times New Roman" w:eastAsia="Times New Roman" w:hAnsi="Times New Roman" w:cs="Times New Roman"/>
      <w:sz w:val="24"/>
      <w:szCs w:val="20"/>
      <w:lang w:eastAsia="ru-RU"/>
    </w:rPr>
  </w:style>
  <w:style w:type="paragraph" w:customStyle="1" w:styleId="afd">
    <w:name w:val="Знак"/>
    <w:basedOn w:val="a"/>
    <w:uiPriority w:val="99"/>
    <w:rsid w:val="0004134A"/>
    <w:pPr>
      <w:spacing w:after="160" w:line="240" w:lineRule="exact"/>
    </w:pPr>
    <w:rPr>
      <w:rFonts w:ascii="Arial" w:eastAsia="Batang" w:hAnsi="Arial" w:cs="Arial"/>
      <w:sz w:val="20"/>
      <w:szCs w:val="20"/>
      <w:lang w:val="en-US"/>
    </w:rPr>
  </w:style>
  <w:style w:type="paragraph" w:customStyle="1" w:styleId="BodyText21">
    <w:name w:val="Body Text 21"/>
    <w:basedOn w:val="a"/>
    <w:uiPriority w:val="99"/>
    <w:rsid w:val="000413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styleId="afe">
    <w:name w:val="FollowedHyperlink"/>
    <w:basedOn w:val="a0"/>
    <w:rsid w:val="0004134A"/>
    <w:rPr>
      <w:color w:val="800080"/>
      <w:u w:val="single"/>
    </w:rPr>
  </w:style>
  <w:style w:type="paragraph" w:customStyle="1" w:styleId="xl24">
    <w:name w:val="xl24"/>
    <w:basedOn w:val="a"/>
    <w:uiPriority w:val="99"/>
    <w:rsid w:val="0004134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5">
    <w:name w:val="xl2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6">
    <w:name w:val="xl26"/>
    <w:basedOn w:val="a"/>
    <w:uiPriority w:val="99"/>
    <w:rsid w:val="0004134A"/>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7">
    <w:name w:val="xl27"/>
    <w:basedOn w:val="a"/>
    <w:uiPriority w:val="99"/>
    <w:rsid w:val="0004134A"/>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
    <w:name w:val="xl28"/>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9">
    <w:name w:val="xl29"/>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0">
    <w:name w:val="xl3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
    <w:uiPriority w:val="99"/>
    <w:rsid w:val="0004134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2">
    <w:name w:val="xl32"/>
    <w:basedOn w:val="a"/>
    <w:uiPriority w:val="99"/>
    <w:rsid w:val="0004134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3">
    <w:name w:val="xl33"/>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34">
    <w:name w:val="xl34"/>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35">
    <w:name w:val="xl3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36">
    <w:name w:val="xl36"/>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7">
    <w:name w:val="xl37"/>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38">
    <w:name w:val="xl38"/>
    <w:basedOn w:val="a"/>
    <w:uiPriority w:val="99"/>
    <w:rsid w:val="000413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39">
    <w:name w:val="xl3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40">
    <w:name w:val="xl4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1">
    <w:name w:val="xl41"/>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43">
    <w:name w:val="xl43"/>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44">
    <w:name w:val="xl44"/>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6">
    <w:name w:val="xl46"/>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48">
    <w:name w:val="xl48"/>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9">
    <w:name w:val="xl4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50">
    <w:name w:val="xl50"/>
    <w:basedOn w:val="a"/>
    <w:uiPriority w:val="99"/>
    <w:rsid w:val="0004134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1">
    <w:name w:val="xl51"/>
    <w:basedOn w:val="a"/>
    <w:uiPriority w:val="99"/>
    <w:rsid w:val="0004134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52">
    <w:name w:val="xl52"/>
    <w:basedOn w:val="a"/>
    <w:uiPriority w:val="99"/>
    <w:rsid w:val="0004134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53">
    <w:name w:val="xl53"/>
    <w:basedOn w:val="a"/>
    <w:uiPriority w:val="99"/>
    <w:rsid w:val="0004134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54">
    <w:name w:val="xl54"/>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55">
    <w:name w:val="xl5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56">
    <w:name w:val="xl56"/>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8">
    <w:name w:val="xl58"/>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59">
    <w:name w:val="xl5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0">
    <w:name w:val="xl6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1">
    <w:name w:val="xl61"/>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2">
    <w:name w:val="xl62"/>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3">
    <w:name w:val="xl63"/>
    <w:basedOn w:val="a"/>
    <w:uiPriority w:val="99"/>
    <w:rsid w:val="0004134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64">
    <w:name w:val="xl64"/>
    <w:basedOn w:val="a"/>
    <w:uiPriority w:val="99"/>
    <w:rsid w:val="000413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65">
    <w:name w:val="xl65"/>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6">
    <w:name w:val="xl66"/>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7">
    <w:name w:val="xl67"/>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8">
    <w:name w:val="xl68"/>
    <w:basedOn w:val="a"/>
    <w:uiPriority w:val="99"/>
    <w:rsid w:val="0004134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lang w:eastAsia="ru-RU"/>
    </w:rPr>
  </w:style>
  <w:style w:type="paragraph" w:customStyle="1" w:styleId="xl69">
    <w:name w:val="xl69"/>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70">
    <w:name w:val="xl70"/>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71">
    <w:name w:val="xl71"/>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uiPriority w:val="99"/>
    <w:rsid w:val="000413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73">
    <w:name w:val="xl73"/>
    <w:basedOn w:val="a"/>
    <w:uiPriority w:val="99"/>
    <w:rsid w:val="0004134A"/>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TitleChar">
    <w:name w:val="Title Char"/>
    <w:basedOn w:val="a0"/>
    <w:locked/>
    <w:rsid w:val="0004134A"/>
    <w:rPr>
      <w:rFonts w:ascii="Times New Roman" w:hAnsi="Times New Roman" w:cs="Times New Roman"/>
      <w:sz w:val="20"/>
      <w:szCs w:val="20"/>
      <w:lang w:eastAsia="ru-RU"/>
    </w:rPr>
  </w:style>
  <w:style w:type="paragraph" w:customStyle="1" w:styleId="15">
    <w:name w:val="Абзац списка1"/>
    <w:basedOn w:val="a"/>
    <w:uiPriority w:val="99"/>
    <w:rsid w:val="0004134A"/>
    <w:pPr>
      <w:spacing w:after="0" w:line="240" w:lineRule="auto"/>
      <w:ind w:left="720"/>
      <w:contextualSpacing/>
    </w:pPr>
    <w:rPr>
      <w:rFonts w:ascii="Times New Roman" w:eastAsia="Times New Roman" w:hAnsi="Times New Roman" w:cs="Times New Roman"/>
      <w:b/>
      <w:sz w:val="24"/>
      <w:szCs w:val="20"/>
      <w:lang w:eastAsia="ru-RU"/>
    </w:rPr>
  </w:style>
  <w:style w:type="character" w:customStyle="1" w:styleId="27">
    <w:name w:val="Основной текст (2)_"/>
    <w:link w:val="28"/>
    <w:rsid w:val="0004134A"/>
    <w:rPr>
      <w:sz w:val="27"/>
      <w:szCs w:val="27"/>
      <w:shd w:val="clear" w:color="auto" w:fill="FFFFFF"/>
    </w:rPr>
  </w:style>
  <w:style w:type="paragraph" w:customStyle="1" w:styleId="28">
    <w:name w:val="Основной текст (2)"/>
    <w:basedOn w:val="a"/>
    <w:link w:val="27"/>
    <w:rsid w:val="0004134A"/>
    <w:pPr>
      <w:shd w:val="clear" w:color="auto" w:fill="FFFFFF"/>
      <w:spacing w:after="0" w:line="317" w:lineRule="exact"/>
      <w:jc w:val="both"/>
    </w:pPr>
    <w:rPr>
      <w:sz w:val="27"/>
      <w:szCs w:val="27"/>
    </w:rPr>
  </w:style>
  <w:style w:type="character" w:customStyle="1" w:styleId="aff">
    <w:name w:val="Колонтитул_"/>
    <w:link w:val="aff0"/>
    <w:rsid w:val="0004134A"/>
    <w:rPr>
      <w:shd w:val="clear" w:color="auto" w:fill="FFFFFF"/>
    </w:rPr>
  </w:style>
  <w:style w:type="paragraph" w:customStyle="1" w:styleId="aff0">
    <w:name w:val="Колонтитул"/>
    <w:basedOn w:val="a"/>
    <w:link w:val="aff"/>
    <w:rsid w:val="0004134A"/>
    <w:pPr>
      <w:shd w:val="clear" w:color="auto" w:fill="FFFFFF"/>
      <w:spacing w:after="0" w:line="240" w:lineRule="auto"/>
    </w:pPr>
  </w:style>
  <w:style w:type="character" w:customStyle="1" w:styleId="18">
    <w:name w:val="Знак Знак18"/>
    <w:basedOn w:val="a0"/>
    <w:rsid w:val="0004134A"/>
    <w:rPr>
      <w:rFonts w:ascii="Times New Roman" w:eastAsia="Times New Roman" w:hAnsi="Times New Roman" w:cs="Times New Roman"/>
      <w:b/>
      <w:sz w:val="24"/>
      <w:szCs w:val="20"/>
      <w:lang w:eastAsia="ru-RU"/>
    </w:rPr>
  </w:style>
  <w:style w:type="character" w:customStyle="1" w:styleId="-1pt">
    <w:name w:val="Основной текст + Интервал -1 pt"/>
    <w:rsid w:val="0004134A"/>
    <w:rPr>
      <w:rFonts w:ascii="Times New Roman" w:eastAsia="Times New Roman" w:hAnsi="Times New Roman" w:cs="Times New Roman"/>
      <w:b w:val="0"/>
      <w:bCs w:val="0"/>
      <w:i w:val="0"/>
      <w:iCs w:val="0"/>
      <w:smallCaps w:val="0"/>
      <w:strike w:val="0"/>
      <w:spacing w:val="-30"/>
      <w:sz w:val="27"/>
      <w:szCs w:val="27"/>
    </w:rPr>
  </w:style>
  <w:style w:type="character" w:customStyle="1" w:styleId="aff1">
    <w:name w:val="Основной текст + Полужирный"/>
    <w:rsid w:val="0004134A"/>
    <w:rPr>
      <w:rFonts w:ascii="Times New Roman" w:eastAsia="Times New Roman" w:hAnsi="Times New Roman" w:cs="Times New Roman"/>
      <w:b/>
      <w:bCs/>
      <w:i w:val="0"/>
      <w:iCs w:val="0"/>
      <w:smallCaps w:val="0"/>
      <w:strike w:val="0"/>
      <w:spacing w:val="0"/>
      <w:sz w:val="27"/>
      <w:szCs w:val="27"/>
    </w:rPr>
  </w:style>
  <w:style w:type="character" w:customStyle="1" w:styleId="29pt54">
    <w:name w:val="Основной текст (2) + 9 pt54"/>
    <w:aliases w:val="Не полужирный43"/>
    <w:basedOn w:val="a0"/>
    <w:rsid w:val="0004134A"/>
    <w:rPr>
      <w:rFonts w:ascii="Times New Roman" w:hAnsi="Times New Roman" w:cs="Times New Roman" w:hint="default"/>
      <w:b/>
      <w:bCs/>
      <w:spacing w:val="0"/>
      <w:sz w:val="18"/>
      <w:szCs w:val="18"/>
    </w:rPr>
  </w:style>
  <w:style w:type="character" w:customStyle="1" w:styleId="aff2">
    <w:name w:val="Подпись к таблице_"/>
    <w:basedOn w:val="a0"/>
    <w:link w:val="aff3"/>
    <w:locked/>
    <w:rsid w:val="0004134A"/>
    <w:rPr>
      <w:rFonts w:ascii="Times New Roman" w:hAnsi="Times New Roman" w:cs="Times New Roman"/>
      <w:sz w:val="14"/>
      <w:szCs w:val="14"/>
      <w:shd w:val="clear" w:color="auto" w:fill="FFFFFF"/>
    </w:rPr>
  </w:style>
  <w:style w:type="paragraph" w:customStyle="1" w:styleId="aff3">
    <w:name w:val="Подпись к таблице"/>
    <w:basedOn w:val="a"/>
    <w:link w:val="aff2"/>
    <w:rsid w:val="0004134A"/>
    <w:pPr>
      <w:widowControl w:val="0"/>
      <w:shd w:val="clear" w:color="auto" w:fill="FFFFFF"/>
      <w:spacing w:after="0" w:line="240" w:lineRule="atLeast"/>
    </w:pPr>
    <w:rPr>
      <w:rFonts w:ascii="Times New Roman" w:hAnsi="Times New Roman" w:cs="Times New Roman"/>
      <w:sz w:val="14"/>
      <w:szCs w:val="14"/>
    </w:rPr>
  </w:style>
  <w:style w:type="character" w:customStyle="1" w:styleId="7pt">
    <w:name w:val="Основной текст + 7 pt"/>
    <w:aliases w:val="Полужирный"/>
    <w:basedOn w:val="a0"/>
    <w:uiPriority w:val="99"/>
    <w:rsid w:val="0004134A"/>
    <w:rPr>
      <w:rFonts w:ascii="Times New Roman" w:hAnsi="Times New Roman" w:cs="Times New Roman"/>
      <w:b/>
      <w:bCs/>
      <w:sz w:val="14"/>
      <w:szCs w:val="14"/>
      <w:shd w:val="clear" w:color="auto" w:fill="FFFFFF"/>
    </w:rPr>
  </w:style>
  <w:style w:type="character" w:customStyle="1" w:styleId="7pt2">
    <w:name w:val="Основной текст + 7 pt2"/>
    <w:basedOn w:val="a0"/>
    <w:uiPriority w:val="99"/>
    <w:rsid w:val="0004134A"/>
    <w:rPr>
      <w:rFonts w:ascii="Times New Roman" w:hAnsi="Times New Roman" w:cs="Times New Roman"/>
      <w:sz w:val="14"/>
      <w:szCs w:val="14"/>
      <w:shd w:val="clear" w:color="auto" w:fill="FFFFFF"/>
    </w:rPr>
  </w:style>
  <w:style w:type="character" w:customStyle="1" w:styleId="91">
    <w:name w:val="Основной текст + 9"/>
    <w:aliases w:val="5 pt,Основной текст + 10,Основной текст + CordiaUPC,19"/>
    <w:basedOn w:val="a0"/>
    <w:rsid w:val="0004134A"/>
    <w:rPr>
      <w:rFonts w:ascii="Times New Roman" w:hAnsi="Times New Roman" w:cs="Times New Roman"/>
      <w:sz w:val="19"/>
      <w:szCs w:val="19"/>
      <w:shd w:val="clear" w:color="auto" w:fill="FFFFFF"/>
    </w:rPr>
  </w:style>
  <w:style w:type="character" w:customStyle="1" w:styleId="36">
    <w:name w:val="Основной текст (3)_"/>
    <w:link w:val="37"/>
    <w:locked/>
    <w:rsid w:val="0004134A"/>
    <w:rPr>
      <w:b/>
      <w:bCs/>
      <w:sz w:val="23"/>
      <w:szCs w:val="23"/>
      <w:shd w:val="clear" w:color="auto" w:fill="FFFFFF"/>
    </w:rPr>
  </w:style>
  <w:style w:type="paragraph" w:customStyle="1" w:styleId="37">
    <w:name w:val="Основной текст (3)"/>
    <w:basedOn w:val="a"/>
    <w:link w:val="36"/>
    <w:rsid w:val="0004134A"/>
    <w:pPr>
      <w:widowControl w:val="0"/>
      <w:shd w:val="clear" w:color="auto" w:fill="FFFFFF"/>
      <w:spacing w:after="0" w:line="274" w:lineRule="exact"/>
    </w:pPr>
    <w:rPr>
      <w:b/>
      <w:bCs/>
      <w:sz w:val="23"/>
      <w:szCs w:val="23"/>
    </w:rPr>
  </w:style>
  <w:style w:type="character" w:customStyle="1" w:styleId="16">
    <w:name w:val="Заголовок №1_"/>
    <w:basedOn w:val="a0"/>
    <w:link w:val="17"/>
    <w:locked/>
    <w:rsid w:val="0004134A"/>
    <w:rPr>
      <w:rFonts w:ascii="Arial" w:hAnsi="Arial" w:cs="Arial"/>
      <w:b/>
      <w:bCs/>
      <w:sz w:val="27"/>
      <w:szCs w:val="27"/>
      <w:shd w:val="clear" w:color="auto" w:fill="FFFFFF"/>
    </w:rPr>
  </w:style>
  <w:style w:type="paragraph" w:customStyle="1" w:styleId="17">
    <w:name w:val="Заголовок №1"/>
    <w:basedOn w:val="a"/>
    <w:link w:val="16"/>
    <w:rsid w:val="0004134A"/>
    <w:pPr>
      <w:widowControl w:val="0"/>
      <w:shd w:val="clear" w:color="auto" w:fill="FFFFFF"/>
      <w:spacing w:before="1200" w:after="0" w:line="725" w:lineRule="exact"/>
      <w:jc w:val="center"/>
      <w:outlineLvl w:val="0"/>
    </w:pPr>
    <w:rPr>
      <w:rFonts w:ascii="Arial" w:hAnsi="Arial" w:cs="Arial"/>
      <w:b/>
      <w:bCs/>
      <w:sz w:val="27"/>
      <w:szCs w:val="27"/>
    </w:rPr>
  </w:style>
  <w:style w:type="character" w:customStyle="1" w:styleId="110">
    <w:name w:val="Основной текст + 11"/>
    <w:aliases w:val="5 pt3,Не полужирный"/>
    <w:basedOn w:val="ac"/>
    <w:rsid w:val="0004134A"/>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rPr>
  </w:style>
  <w:style w:type="character" w:customStyle="1" w:styleId="19">
    <w:name w:val="Сильное выделение1"/>
    <w:basedOn w:val="a0"/>
    <w:uiPriority w:val="21"/>
    <w:qFormat/>
    <w:rsid w:val="0004134A"/>
    <w:rPr>
      <w:b/>
      <w:bCs/>
      <w:i/>
      <w:iCs/>
      <w:color w:val="5B9BD5"/>
    </w:rPr>
  </w:style>
  <w:style w:type="paragraph" w:customStyle="1" w:styleId="29">
    <w:name w:val="Абзац списка2"/>
    <w:basedOn w:val="a"/>
    <w:uiPriority w:val="99"/>
    <w:rsid w:val="0004134A"/>
    <w:pPr>
      <w:ind w:left="720"/>
      <w:contextualSpacing/>
    </w:pPr>
    <w:rPr>
      <w:rFonts w:ascii="Calibri" w:eastAsia="Times New Roman" w:hAnsi="Calibri" w:cs="Times New Roman"/>
    </w:rPr>
  </w:style>
  <w:style w:type="character" w:customStyle="1" w:styleId="105pt">
    <w:name w:val="Основной текст + 10;5 pt;Не полужирный"/>
    <w:rsid w:val="0004134A"/>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
    <w:name w:val="Основной текст + 11;5 pt;Не полужирный"/>
    <w:rsid w:val="0004134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pt">
    <w:name w:val="Основной текст + 12 pt;Не полужирный"/>
    <w:rsid w:val="0004134A"/>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CordiaUPC195pt">
    <w:name w:val="Основной текст + CordiaUPC;19;5 pt;Не полужирный"/>
    <w:rsid w:val="0004134A"/>
    <w:rPr>
      <w:rFonts w:ascii="CordiaUPC" w:eastAsia="CordiaUPC" w:hAnsi="CordiaUPC" w:cs="CordiaUPC"/>
      <w:b/>
      <w:bCs/>
      <w:color w:val="000000"/>
      <w:spacing w:val="0"/>
      <w:w w:val="100"/>
      <w:position w:val="0"/>
      <w:sz w:val="39"/>
      <w:szCs w:val="39"/>
      <w:shd w:val="clear" w:color="auto" w:fill="FFFFFF"/>
    </w:rPr>
  </w:style>
  <w:style w:type="character" w:customStyle="1" w:styleId="apple-converted-space">
    <w:name w:val="apple-converted-space"/>
    <w:rsid w:val="0004134A"/>
  </w:style>
  <w:style w:type="character" w:customStyle="1" w:styleId="apple-style-span">
    <w:name w:val="apple-style-span"/>
    <w:rsid w:val="0004134A"/>
  </w:style>
  <w:style w:type="paragraph" w:customStyle="1" w:styleId="71">
    <w:name w:val="Основной текст7"/>
    <w:basedOn w:val="a"/>
    <w:uiPriority w:val="99"/>
    <w:rsid w:val="0004134A"/>
    <w:pPr>
      <w:widowControl w:val="0"/>
      <w:shd w:val="clear" w:color="auto" w:fill="FFFFFF"/>
      <w:spacing w:after="0" w:line="312" w:lineRule="exact"/>
      <w:ind w:hanging="340"/>
    </w:pPr>
    <w:rPr>
      <w:rFonts w:ascii="Times New Roman" w:eastAsia="Times New Roman" w:hAnsi="Times New Roman" w:cs="Times New Roman"/>
    </w:rPr>
  </w:style>
  <w:style w:type="paragraph" w:customStyle="1" w:styleId="210">
    <w:name w:val="Основной текст (2)1"/>
    <w:basedOn w:val="a"/>
    <w:uiPriority w:val="99"/>
    <w:rsid w:val="0004134A"/>
    <w:pPr>
      <w:widowControl w:val="0"/>
      <w:shd w:val="clear" w:color="auto" w:fill="FFFFFF"/>
      <w:spacing w:after="0" w:line="0" w:lineRule="atLeast"/>
    </w:pPr>
    <w:rPr>
      <w:rFonts w:ascii="Times New Roman" w:eastAsia="Times New Roman" w:hAnsi="Times New Roman" w:cs="Times New Roman"/>
      <w:b/>
      <w:bCs/>
    </w:rPr>
  </w:style>
  <w:style w:type="character" w:styleId="aff4">
    <w:name w:val="Intense Emphasis"/>
    <w:basedOn w:val="a0"/>
    <w:uiPriority w:val="21"/>
    <w:qFormat/>
    <w:rsid w:val="0004134A"/>
    <w:rPr>
      <w:b/>
      <w:bCs/>
      <w:i/>
      <w:iCs/>
      <w:color w:val="4F81BD" w:themeColor="accent1"/>
    </w:rPr>
  </w:style>
  <w:style w:type="table" w:customStyle="1" w:styleId="72">
    <w:name w:val="Сетка таблицы7"/>
    <w:basedOn w:val="a1"/>
    <w:next w:val="a3"/>
    <w:uiPriority w:val="59"/>
    <w:rsid w:val="00B661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B45C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3534E3"/>
  </w:style>
  <w:style w:type="table" w:customStyle="1" w:styleId="92">
    <w:name w:val="Сетка таблицы9"/>
    <w:basedOn w:val="a1"/>
    <w:next w:val="a3"/>
    <w:uiPriority w:val="39"/>
    <w:rsid w:val="003534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3534E3"/>
  </w:style>
  <w:style w:type="character" w:customStyle="1" w:styleId="1a">
    <w:name w:val="Нижний колонтитул Знак1"/>
    <w:basedOn w:val="a0"/>
    <w:uiPriority w:val="99"/>
    <w:semiHidden/>
    <w:rsid w:val="003534E3"/>
    <w:rPr>
      <w:rFonts w:eastAsiaTheme="minorEastAsia"/>
      <w:lang w:eastAsia="ru-RU"/>
    </w:rPr>
  </w:style>
  <w:style w:type="character" w:customStyle="1" w:styleId="1b">
    <w:name w:val="Основной текст с отступом Знак1"/>
    <w:basedOn w:val="a0"/>
    <w:uiPriority w:val="99"/>
    <w:semiHidden/>
    <w:rsid w:val="003534E3"/>
    <w:rPr>
      <w:rFonts w:eastAsiaTheme="minorEastAsia"/>
      <w:lang w:eastAsia="ru-RU"/>
    </w:rPr>
  </w:style>
  <w:style w:type="character" w:customStyle="1" w:styleId="211">
    <w:name w:val="Основной текст 2 Знак1"/>
    <w:basedOn w:val="a0"/>
    <w:uiPriority w:val="99"/>
    <w:semiHidden/>
    <w:rsid w:val="003534E3"/>
    <w:rPr>
      <w:rFonts w:eastAsiaTheme="minorEastAsia"/>
      <w:lang w:eastAsia="ru-RU"/>
    </w:rPr>
  </w:style>
  <w:style w:type="character" w:customStyle="1" w:styleId="310">
    <w:name w:val="Основной текст 3 Знак1"/>
    <w:basedOn w:val="a0"/>
    <w:uiPriority w:val="99"/>
    <w:semiHidden/>
    <w:rsid w:val="003534E3"/>
    <w:rPr>
      <w:rFonts w:eastAsiaTheme="minorEastAsia"/>
      <w:sz w:val="16"/>
      <w:szCs w:val="16"/>
      <w:lang w:eastAsia="ru-RU"/>
    </w:rPr>
  </w:style>
  <w:style w:type="character" w:customStyle="1" w:styleId="212">
    <w:name w:val="Основной текст с отступом 2 Знак1"/>
    <w:basedOn w:val="a0"/>
    <w:uiPriority w:val="99"/>
    <w:semiHidden/>
    <w:rsid w:val="003534E3"/>
    <w:rPr>
      <w:rFonts w:eastAsiaTheme="minorEastAsia"/>
      <w:lang w:eastAsia="ru-RU"/>
    </w:rPr>
  </w:style>
  <w:style w:type="character" w:customStyle="1" w:styleId="311">
    <w:name w:val="Основной текст с отступом 3 Знак1"/>
    <w:basedOn w:val="a0"/>
    <w:uiPriority w:val="99"/>
    <w:semiHidden/>
    <w:rsid w:val="003534E3"/>
    <w:rPr>
      <w:rFonts w:eastAsiaTheme="minorEastAsia"/>
      <w:sz w:val="16"/>
      <w:szCs w:val="16"/>
      <w:lang w:eastAsia="ru-RU"/>
    </w:rPr>
  </w:style>
  <w:style w:type="character" w:customStyle="1" w:styleId="1c">
    <w:name w:val="Текст выноски Знак1"/>
    <w:basedOn w:val="a0"/>
    <w:uiPriority w:val="99"/>
    <w:semiHidden/>
    <w:rsid w:val="003534E3"/>
    <w:rPr>
      <w:rFonts w:ascii="Segoe UI" w:eastAsiaTheme="minorEastAsia" w:hAnsi="Segoe UI" w:cs="Segoe UI"/>
      <w:sz w:val="18"/>
      <w:szCs w:val="18"/>
      <w:lang w:eastAsia="ru-RU"/>
    </w:rPr>
  </w:style>
  <w:style w:type="table" w:customStyle="1" w:styleId="100">
    <w:name w:val="Сетка таблицы10"/>
    <w:basedOn w:val="a1"/>
    <w:next w:val="a3"/>
    <w:uiPriority w:val="39"/>
    <w:rsid w:val="003534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35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3"/>
    <w:uiPriority w:val="59"/>
    <w:rsid w:val="0035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3"/>
    <w:uiPriority w:val="59"/>
    <w:rsid w:val="00353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
    <w:basedOn w:val="a0"/>
    <w:rsid w:val="005B6D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2">
    <w:name w:val="Основной текст5"/>
    <w:basedOn w:val="a"/>
    <w:rsid w:val="005B6DBC"/>
    <w:pPr>
      <w:widowControl w:val="0"/>
      <w:shd w:val="clear" w:color="auto" w:fill="FFFFFF"/>
      <w:spacing w:before="600" w:after="600" w:line="322" w:lineRule="exact"/>
      <w:ind w:hanging="360"/>
    </w:pPr>
    <w:rPr>
      <w:rFonts w:ascii="Times New Roman" w:eastAsia="Times New Roman" w:hAnsi="Times New Roman" w:cs="Times New Roman"/>
    </w:rPr>
  </w:style>
  <w:style w:type="character" w:customStyle="1" w:styleId="212pt">
    <w:name w:val="Основной текст (2) + 12 pt"/>
    <w:basedOn w:val="a0"/>
    <w:rsid w:val="005B6D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9">
    <w:name w:val="Основной текст3"/>
    <w:basedOn w:val="ac"/>
    <w:rsid w:val="005B6DB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3">
    <w:name w:val="Основной текст4"/>
    <w:basedOn w:val="ac"/>
    <w:rsid w:val="005B6DB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5pt0pt">
    <w:name w:val="Основной текст + 11;5 pt;Не полужирный;Интервал 0 pt"/>
    <w:basedOn w:val="ac"/>
    <w:rsid w:val="005B6DBC"/>
    <w:rPr>
      <w:rFonts w:ascii="Times New Roman" w:eastAsia="Times New Roman" w:hAnsi="Times New Roman" w:cs="Times New Roman"/>
      <w:b/>
      <w:bCs/>
      <w:color w:val="000000"/>
      <w:spacing w:val="-1"/>
      <w:w w:val="100"/>
      <w:position w:val="0"/>
      <w:sz w:val="23"/>
      <w:szCs w:val="23"/>
      <w:shd w:val="clear" w:color="auto" w:fill="FFFFFF"/>
      <w:lang w:val="ru-RU" w:eastAsia="ru-RU" w:bidi="ru-RU"/>
    </w:rPr>
  </w:style>
  <w:style w:type="character" w:customStyle="1" w:styleId="73">
    <w:name w:val="Основной текст (7)"/>
    <w:basedOn w:val="a0"/>
    <w:rsid w:val="005B6D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text-justify">
    <w:name w:val="text-justify"/>
    <w:basedOn w:val="a"/>
    <w:rsid w:val="005B6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B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DBC"/>
    <w:rPr>
      <w:rFonts w:ascii="Courier New" w:eastAsia="Times New Roman" w:hAnsi="Courier New" w:cs="Courier New"/>
      <w:sz w:val="20"/>
      <w:szCs w:val="20"/>
      <w:lang w:eastAsia="ru-RU"/>
    </w:rPr>
  </w:style>
  <w:style w:type="table" w:customStyle="1" w:styleId="TableGrid">
    <w:name w:val="TableGrid"/>
    <w:rsid w:val="005B6D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3a">
    <w:name w:val="Абзац списка3"/>
    <w:basedOn w:val="a"/>
    <w:rsid w:val="00BF1901"/>
    <w:pPr>
      <w:ind w:left="720"/>
      <w:contextualSpacing/>
    </w:pPr>
    <w:rPr>
      <w:rFonts w:ascii="Calibri" w:eastAsia="Times New Roman" w:hAnsi="Calibri" w:cs="Times New Roman"/>
    </w:rPr>
  </w:style>
  <w:style w:type="paragraph" w:customStyle="1" w:styleId="aff5">
    <w:name w:val="Знак"/>
    <w:basedOn w:val="a"/>
    <w:rsid w:val="00BF1901"/>
    <w:pPr>
      <w:spacing w:after="160" w:line="240" w:lineRule="exact"/>
    </w:pPr>
    <w:rPr>
      <w:rFonts w:ascii="Arial" w:eastAsia="Batang" w:hAnsi="Arial" w:cs="Arial"/>
      <w:sz w:val="20"/>
      <w:szCs w:val="20"/>
      <w:lang w:val="en-US"/>
    </w:rPr>
  </w:style>
  <w:style w:type="paragraph" w:customStyle="1" w:styleId="aff6">
    <w:name w:val="Знак Знак Знак Знак"/>
    <w:basedOn w:val="a"/>
    <w:rsid w:val="00BF1901"/>
    <w:pPr>
      <w:spacing w:after="160" w:line="240" w:lineRule="exact"/>
    </w:pPr>
    <w:rPr>
      <w:rFonts w:ascii="Arial" w:eastAsia="Batang" w:hAnsi="Arial" w:cs="Arial"/>
      <w:sz w:val="20"/>
      <w:szCs w:val="20"/>
      <w:lang w:val="en-US"/>
    </w:rPr>
  </w:style>
  <w:style w:type="character" w:customStyle="1" w:styleId="2LucidaSansUnicode11pt0pt">
    <w:name w:val="Основной текст (2) + Lucida Sans Unicode;11 pt;Интервал 0 pt"/>
    <w:rsid w:val="00BF1901"/>
    <w:rPr>
      <w:rFonts w:ascii="Lucida Sans Unicode" w:eastAsia="Lucida Sans Unicode" w:hAnsi="Lucida Sans Unicode" w:cs="Lucida Sans Unicode"/>
      <w:color w:val="000000"/>
      <w:spacing w:val="-10"/>
      <w:w w:val="100"/>
      <w:position w:val="0"/>
      <w:sz w:val="22"/>
      <w:szCs w:val="22"/>
      <w:shd w:val="clear" w:color="auto" w:fill="FFFFFF"/>
      <w:lang w:val="ru-RU" w:eastAsia="ru-RU" w:bidi="ru-RU"/>
    </w:rPr>
  </w:style>
  <w:style w:type="character" w:customStyle="1" w:styleId="2b">
    <w:name w:val="Основной текст (2) + Полужирный"/>
    <w:rsid w:val="00BF1901"/>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Не полужирный"/>
    <w:rsid w:val="00BF1901"/>
    <w:rPr>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
    <w:name w:val="Основной текст (2) + Не полужирный"/>
    <w:rsid w:val="00BF1901"/>
    <w:rPr>
      <w:b/>
      <w:bCs/>
      <w:color w:val="000000"/>
      <w:spacing w:val="0"/>
      <w:w w:val="100"/>
      <w:position w:val="0"/>
      <w:sz w:val="28"/>
      <w:szCs w:val="28"/>
      <w:shd w:val="clear" w:color="auto" w:fill="FFFFFF"/>
      <w:lang w:val="ru-RU" w:eastAsia="ru-RU" w:bidi="ru-RU"/>
    </w:rPr>
  </w:style>
  <w:style w:type="character" w:customStyle="1" w:styleId="2d">
    <w:name w:val="Основной текст (2) + Малые прописные"/>
    <w:rsid w:val="00BF1901"/>
    <w:rPr>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Default">
    <w:name w:val="Default"/>
    <w:rsid w:val="00BF190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7">
    <w:name w:val="Заголовок Знак"/>
    <w:rsid w:val="00BF1901"/>
    <w:rPr>
      <w:rFonts w:ascii="Times New Roman" w:eastAsia="Times New Roman" w:hAnsi="Times New Roman" w:cs="Times New Roman"/>
      <w:sz w:val="28"/>
      <w:szCs w:val="28"/>
      <w:lang w:eastAsia="ru-RU"/>
    </w:rPr>
  </w:style>
  <w:style w:type="paragraph" w:customStyle="1" w:styleId="44">
    <w:name w:val="Абзац списка4"/>
    <w:basedOn w:val="a"/>
    <w:rsid w:val="00DC2DAC"/>
    <w:pPr>
      <w:ind w:left="720"/>
      <w:contextualSpacing/>
    </w:pPr>
    <w:rPr>
      <w:rFonts w:ascii="Calibri" w:eastAsia="Times New Roman" w:hAnsi="Calibri" w:cs="Times New Roman"/>
    </w:rPr>
  </w:style>
  <w:style w:type="paragraph" w:customStyle="1" w:styleId="aff8">
    <w:name w:val="Знак"/>
    <w:basedOn w:val="a"/>
    <w:uiPriority w:val="99"/>
    <w:rsid w:val="00DC2DAC"/>
    <w:pPr>
      <w:spacing w:after="160" w:line="240" w:lineRule="exact"/>
    </w:pPr>
    <w:rPr>
      <w:rFonts w:ascii="Arial" w:eastAsia="Batang" w:hAnsi="Arial" w:cs="Arial"/>
      <w:sz w:val="20"/>
      <w:szCs w:val="20"/>
      <w:lang w:val="en-US"/>
    </w:rPr>
  </w:style>
  <w:style w:type="paragraph" w:customStyle="1" w:styleId="aff9">
    <w:name w:val="Знак Знак Знак Знак"/>
    <w:basedOn w:val="a"/>
    <w:uiPriority w:val="99"/>
    <w:rsid w:val="00DC2DAC"/>
    <w:pPr>
      <w:spacing w:after="160" w:line="240" w:lineRule="exact"/>
    </w:pPr>
    <w:rPr>
      <w:rFonts w:ascii="Arial" w:eastAsia="Batang" w:hAnsi="Arial" w:cs="Arial"/>
      <w:sz w:val="20"/>
      <w:szCs w:val="20"/>
      <w:lang w:val="en-US"/>
    </w:rPr>
  </w:style>
  <w:style w:type="character" w:styleId="affa">
    <w:name w:val="Emphasis"/>
    <w:basedOn w:val="a0"/>
    <w:uiPriority w:val="20"/>
    <w:qFormat/>
    <w:rsid w:val="002D4B54"/>
    <w:rPr>
      <w:i/>
      <w:iCs/>
    </w:rPr>
  </w:style>
  <w:style w:type="character" w:customStyle="1" w:styleId="11pt">
    <w:name w:val="Основной текст + 11 pt"/>
    <w:basedOn w:val="ac"/>
    <w:rsid w:val="006A19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tojvnm2t">
    <w:name w:val="tojvnm2t"/>
    <w:basedOn w:val="a0"/>
    <w:rsid w:val="006A19EE"/>
  </w:style>
  <w:style w:type="character" w:customStyle="1" w:styleId="j1lvzwm4">
    <w:name w:val="j1lvzwm4"/>
    <w:basedOn w:val="a0"/>
    <w:rsid w:val="006A19EE"/>
  </w:style>
  <w:style w:type="character" w:customStyle="1" w:styleId="rfua0xdk">
    <w:name w:val="rfua0xdk"/>
    <w:basedOn w:val="a0"/>
    <w:rsid w:val="006A19EE"/>
  </w:style>
  <w:style w:type="character" w:customStyle="1" w:styleId="jpp8pzdo">
    <w:name w:val="jpp8pzdo"/>
    <w:basedOn w:val="a0"/>
    <w:rsid w:val="006A19EE"/>
  </w:style>
  <w:style w:type="character" w:customStyle="1" w:styleId="nc684nl6">
    <w:name w:val="nc684nl6"/>
    <w:basedOn w:val="a0"/>
    <w:rsid w:val="006A19EE"/>
  </w:style>
  <w:style w:type="character" w:customStyle="1" w:styleId="a5">
    <w:name w:val="Абзац списка Знак"/>
    <w:basedOn w:val="a0"/>
    <w:link w:val="a4"/>
    <w:uiPriority w:val="34"/>
    <w:locked/>
    <w:rsid w:val="00E868FE"/>
  </w:style>
  <w:style w:type="character" w:customStyle="1" w:styleId="2e">
    <w:name w:val="Заголовок №2_"/>
    <w:basedOn w:val="a0"/>
    <w:link w:val="2f"/>
    <w:rsid w:val="00E868FE"/>
    <w:rPr>
      <w:rFonts w:ascii="Times New Roman" w:eastAsia="Times New Roman" w:hAnsi="Times New Roman" w:cs="Times New Roman"/>
      <w:spacing w:val="5"/>
      <w:shd w:val="clear" w:color="auto" w:fill="FFFFFF"/>
    </w:rPr>
  </w:style>
  <w:style w:type="paragraph" w:customStyle="1" w:styleId="2f">
    <w:name w:val="Заголовок №2"/>
    <w:basedOn w:val="a"/>
    <w:link w:val="2e"/>
    <w:rsid w:val="00E868FE"/>
    <w:pPr>
      <w:widowControl w:val="0"/>
      <w:shd w:val="clear" w:color="auto" w:fill="FFFFFF"/>
      <w:spacing w:after="120" w:line="317" w:lineRule="exact"/>
      <w:jc w:val="center"/>
      <w:outlineLvl w:val="1"/>
    </w:pPr>
    <w:rPr>
      <w:rFonts w:ascii="Times New Roman" w:eastAsia="Times New Roman" w:hAnsi="Times New Roman" w:cs="Times New Roman"/>
      <w:spacing w:val="5"/>
    </w:rPr>
  </w:style>
  <w:style w:type="character" w:customStyle="1" w:styleId="1d">
    <w:name w:val="Гиперссылка1"/>
    <w:basedOn w:val="a0"/>
    <w:unhideWhenUsed/>
    <w:rsid w:val="007B453D"/>
    <w:rPr>
      <w:color w:val="0000FF"/>
      <w:u w:val="single"/>
    </w:rPr>
  </w:style>
  <w:style w:type="table" w:customStyle="1" w:styleId="-111">
    <w:name w:val="Светлая сетка - Акцент 111"/>
    <w:basedOn w:val="a1"/>
    <w:next w:val="-1"/>
    <w:uiPriority w:val="62"/>
    <w:rsid w:val="007B453D"/>
    <w:pPr>
      <w:spacing w:after="0" w:line="240" w:lineRule="auto"/>
    </w:pPr>
    <w:rPr>
      <w:rFonts w:eastAsia="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e">
    <w:name w:val="Светлый список1"/>
    <w:basedOn w:val="a1"/>
    <w:next w:val="af6"/>
    <w:uiPriority w:val="61"/>
    <w:rsid w:val="007B453D"/>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2">
    <w:name w:val="Нет списка11"/>
    <w:next w:val="a2"/>
    <w:uiPriority w:val="99"/>
    <w:semiHidden/>
    <w:unhideWhenUsed/>
    <w:rsid w:val="007B453D"/>
  </w:style>
  <w:style w:type="character" w:customStyle="1" w:styleId="2f0">
    <w:name w:val="Сильное выделение2"/>
    <w:basedOn w:val="a0"/>
    <w:uiPriority w:val="21"/>
    <w:qFormat/>
    <w:rsid w:val="007B453D"/>
    <w:rPr>
      <w:b/>
      <w:bCs/>
      <w:i/>
      <w:iCs/>
      <w:color w:val="4F81BD"/>
    </w:rPr>
  </w:style>
  <w:style w:type="paragraph" w:styleId="affb">
    <w:name w:val="footnote text"/>
    <w:basedOn w:val="a"/>
    <w:link w:val="affc"/>
    <w:uiPriority w:val="99"/>
    <w:semiHidden/>
    <w:unhideWhenUsed/>
    <w:rsid w:val="007B453D"/>
    <w:pPr>
      <w:spacing w:after="0" w:line="240" w:lineRule="auto"/>
    </w:pPr>
    <w:rPr>
      <w:sz w:val="20"/>
      <w:szCs w:val="20"/>
    </w:rPr>
  </w:style>
  <w:style w:type="character" w:customStyle="1" w:styleId="affc">
    <w:name w:val="Текст сноски Знак"/>
    <w:basedOn w:val="a0"/>
    <w:link w:val="affb"/>
    <w:uiPriority w:val="99"/>
    <w:semiHidden/>
    <w:rsid w:val="007B453D"/>
    <w:rPr>
      <w:sz w:val="20"/>
      <w:szCs w:val="20"/>
    </w:rPr>
  </w:style>
  <w:style w:type="character" w:styleId="affd">
    <w:name w:val="footnote reference"/>
    <w:basedOn w:val="a0"/>
    <w:uiPriority w:val="99"/>
    <w:semiHidden/>
    <w:unhideWhenUsed/>
    <w:rsid w:val="007B4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9172">
      <w:bodyDiv w:val="1"/>
      <w:marLeft w:val="0"/>
      <w:marRight w:val="0"/>
      <w:marTop w:val="0"/>
      <w:marBottom w:val="0"/>
      <w:divBdr>
        <w:top w:val="none" w:sz="0" w:space="0" w:color="auto"/>
        <w:left w:val="none" w:sz="0" w:space="0" w:color="auto"/>
        <w:bottom w:val="none" w:sz="0" w:space="0" w:color="auto"/>
        <w:right w:val="none" w:sz="0" w:space="0" w:color="auto"/>
      </w:divBdr>
    </w:div>
    <w:div w:id="172427068">
      <w:bodyDiv w:val="1"/>
      <w:marLeft w:val="0"/>
      <w:marRight w:val="0"/>
      <w:marTop w:val="0"/>
      <w:marBottom w:val="0"/>
      <w:divBdr>
        <w:top w:val="none" w:sz="0" w:space="0" w:color="auto"/>
        <w:left w:val="none" w:sz="0" w:space="0" w:color="auto"/>
        <w:bottom w:val="none" w:sz="0" w:space="0" w:color="auto"/>
        <w:right w:val="none" w:sz="0" w:space="0" w:color="auto"/>
      </w:divBdr>
    </w:div>
    <w:div w:id="282998155">
      <w:bodyDiv w:val="1"/>
      <w:marLeft w:val="0"/>
      <w:marRight w:val="0"/>
      <w:marTop w:val="0"/>
      <w:marBottom w:val="0"/>
      <w:divBdr>
        <w:top w:val="none" w:sz="0" w:space="0" w:color="auto"/>
        <w:left w:val="none" w:sz="0" w:space="0" w:color="auto"/>
        <w:bottom w:val="none" w:sz="0" w:space="0" w:color="auto"/>
        <w:right w:val="none" w:sz="0" w:space="0" w:color="auto"/>
      </w:divBdr>
    </w:div>
    <w:div w:id="381175884">
      <w:bodyDiv w:val="1"/>
      <w:marLeft w:val="0"/>
      <w:marRight w:val="0"/>
      <w:marTop w:val="0"/>
      <w:marBottom w:val="0"/>
      <w:divBdr>
        <w:top w:val="none" w:sz="0" w:space="0" w:color="auto"/>
        <w:left w:val="none" w:sz="0" w:space="0" w:color="auto"/>
        <w:bottom w:val="none" w:sz="0" w:space="0" w:color="auto"/>
        <w:right w:val="none" w:sz="0" w:space="0" w:color="auto"/>
      </w:divBdr>
    </w:div>
    <w:div w:id="456264098">
      <w:bodyDiv w:val="1"/>
      <w:marLeft w:val="0"/>
      <w:marRight w:val="0"/>
      <w:marTop w:val="0"/>
      <w:marBottom w:val="0"/>
      <w:divBdr>
        <w:top w:val="none" w:sz="0" w:space="0" w:color="auto"/>
        <w:left w:val="none" w:sz="0" w:space="0" w:color="auto"/>
        <w:bottom w:val="none" w:sz="0" w:space="0" w:color="auto"/>
        <w:right w:val="none" w:sz="0" w:space="0" w:color="auto"/>
      </w:divBdr>
    </w:div>
    <w:div w:id="497697381">
      <w:bodyDiv w:val="1"/>
      <w:marLeft w:val="0"/>
      <w:marRight w:val="0"/>
      <w:marTop w:val="0"/>
      <w:marBottom w:val="0"/>
      <w:divBdr>
        <w:top w:val="none" w:sz="0" w:space="0" w:color="auto"/>
        <w:left w:val="none" w:sz="0" w:space="0" w:color="auto"/>
        <w:bottom w:val="none" w:sz="0" w:space="0" w:color="auto"/>
        <w:right w:val="none" w:sz="0" w:space="0" w:color="auto"/>
      </w:divBdr>
    </w:div>
    <w:div w:id="620065724">
      <w:bodyDiv w:val="1"/>
      <w:marLeft w:val="0"/>
      <w:marRight w:val="0"/>
      <w:marTop w:val="0"/>
      <w:marBottom w:val="0"/>
      <w:divBdr>
        <w:top w:val="none" w:sz="0" w:space="0" w:color="auto"/>
        <w:left w:val="none" w:sz="0" w:space="0" w:color="auto"/>
        <w:bottom w:val="none" w:sz="0" w:space="0" w:color="auto"/>
        <w:right w:val="none" w:sz="0" w:space="0" w:color="auto"/>
      </w:divBdr>
    </w:div>
    <w:div w:id="638338469">
      <w:bodyDiv w:val="1"/>
      <w:marLeft w:val="0"/>
      <w:marRight w:val="0"/>
      <w:marTop w:val="0"/>
      <w:marBottom w:val="0"/>
      <w:divBdr>
        <w:top w:val="none" w:sz="0" w:space="0" w:color="auto"/>
        <w:left w:val="none" w:sz="0" w:space="0" w:color="auto"/>
        <w:bottom w:val="none" w:sz="0" w:space="0" w:color="auto"/>
        <w:right w:val="none" w:sz="0" w:space="0" w:color="auto"/>
      </w:divBdr>
      <w:divsChild>
        <w:div w:id="1077555107">
          <w:marLeft w:val="446"/>
          <w:marRight w:val="0"/>
          <w:marTop w:val="0"/>
          <w:marBottom w:val="0"/>
          <w:divBdr>
            <w:top w:val="none" w:sz="0" w:space="0" w:color="auto"/>
            <w:left w:val="none" w:sz="0" w:space="0" w:color="auto"/>
            <w:bottom w:val="none" w:sz="0" w:space="0" w:color="auto"/>
            <w:right w:val="none" w:sz="0" w:space="0" w:color="auto"/>
          </w:divBdr>
        </w:div>
      </w:divsChild>
    </w:div>
    <w:div w:id="653871537">
      <w:bodyDiv w:val="1"/>
      <w:marLeft w:val="0"/>
      <w:marRight w:val="0"/>
      <w:marTop w:val="0"/>
      <w:marBottom w:val="0"/>
      <w:divBdr>
        <w:top w:val="none" w:sz="0" w:space="0" w:color="auto"/>
        <w:left w:val="none" w:sz="0" w:space="0" w:color="auto"/>
        <w:bottom w:val="none" w:sz="0" w:space="0" w:color="auto"/>
        <w:right w:val="none" w:sz="0" w:space="0" w:color="auto"/>
      </w:divBdr>
      <w:divsChild>
        <w:div w:id="2075615677">
          <w:marLeft w:val="720"/>
          <w:marRight w:val="0"/>
          <w:marTop w:val="80"/>
          <w:marBottom w:val="0"/>
          <w:divBdr>
            <w:top w:val="none" w:sz="0" w:space="0" w:color="auto"/>
            <w:left w:val="none" w:sz="0" w:space="0" w:color="auto"/>
            <w:bottom w:val="none" w:sz="0" w:space="0" w:color="auto"/>
            <w:right w:val="none" w:sz="0" w:space="0" w:color="auto"/>
          </w:divBdr>
        </w:div>
      </w:divsChild>
    </w:div>
    <w:div w:id="698548351">
      <w:bodyDiv w:val="1"/>
      <w:marLeft w:val="0"/>
      <w:marRight w:val="0"/>
      <w:marTop w:val="0"/>
      <w:marBottom w:val="0"/>
      <w:divBdr>
        <w:top w:val="none" w:sz="0" w:space="0" w:color="auto"/>
        <w:left w:val="none" w:sz="0" w:space="0" w:color="auto"/>
        <w:bottom w:val="none" w:sz="0" w:space="0" w:color="auto"/>
        <w:right w:val="none" w:sz="0" w:space="0" w:color="auto"/>
      </w:divBdr>
    </w:div>
    <w:div w:id="759906582">
      <w:bodyDiv w:val="1"/>
      <w:marLeft w:val="0"/>
      <w:marRight w:val="0"/>
      <w:marTop w:val="0"/>
      <w:marBottom w:val="0"/>
      <w:divBdr>
        <w:top w:val="none" w:sz="0" w:space="0" w:color="auto"/>
        <w:left w:val="none" w:sz="0" w:space="0" w:color="auto"/>
        <w:bottom w:val="none" w:sz="0" w:space="0" w:color="auto"/>
        <w:right w:val="none" w:sz="0" w:space="0" w:color="auto"/>
      </w:divBdr>
      <w:divsChild>
        <w:div w:id="1299217017">
          <w:marLeft w:val="418"/>
          <w:marRight w:val="0"/>
          <w:marTop w:val="50"/>
          <w:marBottom w:val="0"/>
          <w:divBdr>
            <w:top w:val="none" w:sz="0" w:space="0" w:color="auto"/>
            <w:left w:val="none" w:sz="0" w:space="0" w:color="auto"/>
            <w:bottom w:val="none" w:sz="0" w:space="0" w:color="auto"/>
            <w:right w:val="none" w:sz="0" w:space="0" w:color="auto"/>
          </w:divBdr>
        </w:div>
      </w:divsChild>
    </w:div>
    <w:div w:id="769158188">
      <w:bodyDiv w:val="1"/>
      <w:marLeft w:val="0"/>
      <w:marRight w:val="0"/>
      <w:marTop w:val="0"/>
      <w:marBottom w:val="0"/>
      <w:divBdr>
        <w:top w:val="none" w:sz="0" w:space="0" w:color="auto"/>
        <w:left w:val="none" w:sz="0" w:space="0" w:color="auto"/>
        <w:bottom w:val="none" w:sz="0" w:space="0" w:color="auto"/>
        <w:right w:val="none" w:sz="0" w:space="0" w:color="auto"/>
      </w:divBdr>
    </w:div>
    <w:div w:id="832599252">
      <w:bodyDiv w:val="1"/>
      <w:marLeft w:val="0"/>
      <w:marRight w:val="0"/>
      <w:marTop w:val="0"/>
      <w:marBottom w:val="0"/>
      <w:divBdr>
        <w:top w:val="none" w:sz="0" w:space="0" w:color="auto"/>
        <w:left w:val="none" w:sz="0" w:space="0" w:color="auto"/>
        <w:bottom w:val="none" w:sz="0" w:space="0" w:color="auto"/>
        <w:right w:val="none" w:sz="0" w:space="0" w:color="auto"/>
      </w:divBdr>
    </w:div>
    <w:div w:id="840773025">
      <w:bodyDiv w:val="1"/>
      <w:marLeft w:val="0"/>
      <w:marRight w:val="0"/>
      <w:marTop w:val="0"/>
      <w:marBottom w:val="0"/>
      <w:divBdr>
        <w:top w:val="none" w:sz="0" w:space="0" w:color="auto"/>
        <w:left w:val="none" w:sz="0" w:space="0" w:color="auto"/>
        <w:bottom w:val="none" w:sz="0" w:space="0" w:color="auto"/>
        <w:right w:val="none" w:sz="0" w:space="0" w:color="auto"/>
      </w:divBdr>
      <w:divsChild>
        <w:div w:id="251861264">
          <w:marLeft w:val="360"/>
          <w:marRight w:val="0"/>
          <w:marTop w:val="200"/>
          <w:marBottom w:val="0"/>
          <w:divBdr>
            <w:top w:val="none" w:sz="0" w:space="0" w:color="auto"/>
            <w:left w:val="none" w:sz="0" w:space="0" w:color="auto"/>
            <w:bottom w:val="none" w:sz="0" w:space="0" w:color="auto"/>
            <w:right w:val="none" w:sz="0" w:space="0" w:color="auto"/>
          </w:divBdr>
        </w:div>
        <w:div w:id="1123185966">
          <w:marLeft w:val="360"/>
          <w:marRight w:val="0"/>
          <w:marTop w:val="200"/>
          <w:marBottom w:val="0"/>
          <w:divBdr>
            <w:top w:val="none" w:sz="0" w:space="0" w:color="auto"/>
            <w:left w:val="none" w:sz="0" w:space="0" w:color="auto"/>
            <w:bottom w:val="none" w:sz="0" w:space="0" w:color="auto"/>
            <w:right w:val="none" w:sz="0" w:space="0" w:color="auto"/>
          </w:divBdr>
        </w:div>
        <w:div w:id="477646504">
          <w:marLeft w:val="360"/>
          <w:marRight w:val="0"/>
          <w:marTop w:val="200"/>
          <w:marBottom w:val="0"/>
          <w:divBdr>
            <w:top w:val="none" w:sz="0" w:space="0" w:color="auto"/>
            <w:left w:val="none" w:sz="0" w:space="0" w:color="auto"/>
            <w:bottom w:val="none" w:sz="0" w:space="0" w:color="auto"/>
            <w:right w:val="none" w:sz="0" w:space="0" w:color="auto"/>
          </w:divBdr>
        </w:div>
        <w:div w:id="1087264716">
          <w:marLeft w:val="360"/>
          <w:marRight w:val="0"/>
          <w:marTop w:val="200"/>
          <w:marBottom w:val="0"/>
          <w:divBdr>
            <w:top w:val="none" w:sz="0" w:space="0" w:color="auto"/>
            <w:left w:val="none" w:sz="0" w:space="0" w:color="auto"/>
            <w:bottom w:val="none" w:sz="0" w:space="0" w:color="auto"/>
            <w:right w:val="none" w:sz="0" w:space="0" w:color="auto"/>
          </w:divBdr>
        </w:div>
        <w:div w:id="1203901673">
          <w:marLeft w:val="360"/>
          <w:marRight w:val="0"/>
          <w:marTop w:val="200"/>
          <w:marBottom w:val="0"/>
          <w:divBdr>
            <w:top w:val="none" w:sz="0" w:space="0" w:color="auto"/>
            <w:left w:val="none" w:sz="0" w:space="0" w:color="auto"/>
            <w:bottom w:val="none" w:sz="0" w:space="0" w:color="auto"/>
            <w:right w:val="none" w:sz="0" w:space="0" w:color="auto"/>
          </w:divBdr>
        </w:div>
        <w:div w:id="717629304">
          <w:marLeft w:val="360"/>
          <w:marRight w:val="0"/>
          <w:marTop w:val="200"/>
          <w:marBottom w:val="0"/>
          <w:divBdr>
            <w:top w:val="none" w:sz="0" w:space="0" w:color="auto"/>
            <w:left w:val="none" w:sz="0" w:space="0" w:color="auto"/>
            <w:bottom w:val="none" w:sz="0" w:space="0" w:color="auto"/>
            <w:right w:val="none" w:sz="0" w:space="0" w:color="auto"/>
          </w:divBdr>
        </w:div>
      </w:divsChild>
    </w:div>
    <w:div w:id="874924931">
      <w:bodyDiv w:val="1"/>
      <w:marLeft w:val="0"/>
      <w:marRight w:val="0"/>
      <w:marTop w:val="0"/>
      <w:marBottom w:val="0"/>
      <w:divBdr>
        <w:top w:val="none" w:sz="0" w:space="0" w:color="auto"/>
        <w:left w:val="none" w:sz="0" w:space="0" w:color="auto"/>
        <w:bottom w:val="none" w:sz="0" w:space="0" w:color="auto"/>
        <w:right w:val="none" w:sz="0" w:space="0" w:color="auto"/>
      </w:divBdr>
      <w:divsChild>
        <w:div w:id="1124344302">
          <w:marLeft w:val="418"/>
          <w:marRight w:val="0"/>
          <w:marTop w:val="50"/>
          <w:marBottom w:val="0"/>
          <w:divBdr>
            <w:top w:val="none" w:sz="0" w:space="0" w:color="auto"/>
            <w:left w:val="none" w:sz="0" w:space="0" w:color="auto"/>
            <w:bottom w:val="none" w:sz="0" w:space="0" w:color="auto"/>
            <w:right w:val="none" w:sz="0" w:space="0" w:color="auto"/>
          </w:divBdr>
        </w:div>
      </w:divsChild>
    </w:div>
    <w:div w:id="943269798">
      <w:bodyDiv w:val="1"/>
      <w:marLeft w:val="0"/>
      <w:marRight w:val="0"/>
      <w:marTop w:val="0"/>
      <w:marBottom w:val="0"/>
      <w:divBdr>
        <w:top w:val="none" w:sz="0" w:space="0" w:color="auto"/>
        <w:left w:val="none" w:sz="0" w:space="0" w:color="auto"/>
        <w:bottom w:val="none" w:sz="0" w:space="0" w:color="auto"/>
        <w:right w:val="none" w:sz="0" w:space="0" w:color="auto"/>
      </w:divBdr>
    </w:div>
    <w:div w:id="1076053250">
      <w:bodyDiv w:val="1"/>
      <w:marLeft w:val="0"/>
      <w:marRight w:val="0"/>
      <w:marTop w:val="0"/>
      <w:marBottom w:val="0"/>
      <w:divBdr>
        <w:top w:val="none" w:sz="0" w:space="0" w:color="auto"/>
        <w:left w:val="none" w:sz="0" w:space="0" w:color="auto"/>
        <w:bottom w:val="none" w:sz="0" w:space="0" w:color="auto"/>
        <w:right w:val="none" w:sz="0" w:space="0" w:color="auto"/>
      </w:divBdr>
    </w:div>
    <w:div w:id="1114515693">
      <w:bodyDiv w:val="1"/>
      <w:marLeft w:val="0"/>
      <w:marRight w:val="0"/>
      <w:marTop w:val="0"/>
      <w:marBottom w:val="0"/>
      <w:divBdr>
        <w:top w:val="none" w:sz="0" w:space="0" w:color="auto"/>
        <w:left w:val="none" w:sz="0" w:space="0" w:color="auto"/>
        <w:bottom w:val="none" w:sz="0" w:space="0" w:color="auto"/>
        <w:right w:val="none" w:sz="0" w:space="0" w:color="auto"/>
      </w:divBdr>
    </w:div>
    <w:div w:id="1128663857">
      <w:bodyDiv w:val="1"/>
      <w:marLeft w:val="0"/>
      <w:marRight w:val="0"/>
      <w:marTop w:val="0"/>
      <w:marBottom w:val="0"/>
      <w:divBdr>
        <w:top w:val="none" w:sz="0" w:space="0" w:color="auto"/>
        <w:left w:val="none" w:sz="0" w:space="0" w:color="auto"/>
        <w:bottom w:val="none" w:sz="0" w:space="0" w:color="auto"/>
        <w:right w:val="none" w:sz="0" w:space="0" w:color="auto"/>
      </w:divBdr>
      <w:divsChild>
        <w:div w:id="898978537">
          <w:marLeft w:val="418"/>
          <w:marRight w:val="0"/>
          <w:marTop w:val="50"/>
          <w:marBottom w:val="0"/>
          <w:divBdr>
            <w:top w:val="none" w:sz="0" w:space="0" w:color="auto"/>
            <w:left w:val="none" w:sz="0" w:space="0" w:color="auto"/>
            <w:bottom w:val="none" w:sz="0" w:space="0" w:color="auto"/>
            <w:right w:val="none" w:sz="0" w:space="0" w:color="auto"/>
          </w:divBdr>
        </w:div>
      </w:divsChild>
    </w:div>
    <w:div w:id="1174684118">
      <w:bodyDiv w:val="1"/>
      <w:marLeft w:val="0"/>
      <w:marRight w:val="0"/>
      <w:marTop w:val="0"/>
      <w:marBottom w:val="0"/>
      <w:divBdr>
        <w:top w:val="none" w:sz="0" w:space="0" w:color="auto"/>
        <w:left w:val="none" w:sz="0" w:space="0" w:color="auto"/>
        <w:bottom w:val="none" w:sz="0" w:space="0" w:color="auto"/>
        <w:right w:val="none" w:sz="0" w:space="0" w:color="auto"/>
      </w:divBdr>
      <w:divsChild>
        <w:div w:id="758209754">
          <w:marLeft w:val="418"/>
          <w:marRight w:val="0"/>
          <w:marTop w:val="50"/>
          <w:marBottom w:val="0"/>
          <w:divBdr>
            <w:top w:val="none" w:sz="0" w:space="0" w:color="auto"/>
            <w:left w:val="none" w:sz="0" w:space="0" w:color="auto"/>
            <w:bottom w:val="none" w:sz="0" w:space="0" w:color="auto"/>
            <w:right w:val="none" w:sz="0" w:space="0" w:color="auto"/>
          </w:divBdr>
        </w:div>
      </w:divsChild>
    </w:div>
    <w:div w:id="1176919987">
      <w:bodyDiv w:val="1"/>
      <w:marLeft w:val="0"/>
      <w:marRight w:val="0"/>
      <w:marTop w:val="0"/>
      <w:marBottom w:val="0"/>
      <w:divBdr>
        <w:top w:val="none" w:sz="0" w:space="0" w:color="auto"/>
        <w:left w:val="none" w:sz="0" w:space="0" w:color="auto"/>
        <w:bottom w:val="none" w:sz="0" w:space="0" w:color="auto"/>
        <w:right w:val="none" w:sz="0" w:space="0" w:color="auto"/>
      </w:divBdr>
      <w:divsChild>
        <w:div w:id="1335690597">
          <w:marLeft w:val="360"/>
          <w:marRight w:val="0"/>
          <w:marTop w:val="200"/>
          <w:marBottom w:val="0"/>
          <w:divBdr>
            <w:top w:val="none" w:sz="0" w:space="0" w:color="auto"/>
            <w:left w:val="none" w:sz="0" w:space="0" w:color="auto"/>
            <w:bottom w:val="none" w:sz="0" w:space="0" w:color="auto"/>
            <w:right w:val="none" w:sz="0" w:space="0" w:color="auto"/>
          </w:divBdr>
        </w:div>
        <w:div w:id="2009745358">
          <w:marLeft w:val="360"/>
          <w:marRight w:val="0"/>
          <w:marTop w:val="200"/>
          <w:marBottom w:val="0"/>
          <w:divBdr>
            <w:top w:val="none" w:sz="0" w:space="0" w:color="auto"/>
            <w:left w:val="none" w:sz="0" w:space="0" w:color="auto"/>
            <w:bottom w:val="none" w:sz="0" w:space="0" w:color="auto"/>
            <w:right w:val="none" w:sz="0" w:space="0" w:color="auto"/>
          </w:divBdr>
        </w:div>
        <w:div w:id="2068333415">
          <w:marLeft w:val="360"/>
          <w:marRight w:val="0"/>
          <w:marTop w:val="200"/>
          <w:marBottom w:val="0"/>
          <w:divBdr>
            <w:top w:val="none" w:sz="0" w:space="0" w:color="auto"/>
            <w:left w:val="none" w:sz="0" w:space="0" w:color="auto"/>
            <w:bottom w:val="none" w:sz="0" w:space="0" w:color="auto"/>
            <w:right w:val="none" w:sz="0" w:space="0" w:color="auto"/>
          </w:divBdr>
        </w:div>
        <w:div w:id="134181243">
          <w:marLeft w:val="360"/>
          <w:marRight w:val="0"/>
          <w:marTop w:val="200"/>
          <w:marBottom w:val="0"/>
          <w:divBdr>
            <w:top w:val="none" w:sz="0" w:space="0" w:color="auto"/>
            <w:left w:val="none" w:sz="0" w:space="0" w:color="auto"/>
            <w:bottom w:val="none" w:sz="0" w:space="0" w:color="auto"/>
            <w:right w:val="none" w:sz="0" w:space="0" w:color="auto"/>
          </w:divBdr>
        </w:div>
        <w:div w:id="164517483">
          <w:marLeft w:val="360"/>
          <w:marRight w:val="0"/>
          <w:marTop w:val="200"/>
          <w:marBottom w:val="0"/>
          <w:divBdr>
            <w:top w:val="none" w:sz="0" w:space="0" w:color="auto"/>
            <w:left w:val="none" w:sz="0" w:space="0" w:color="auto"/>
            <w:bottom w:val="none" w:sz="0" w:space="0" w:color="auto"/>
            <w:right w:val="none" w:sz="0" w:space="0" w:color="auto"/>
          </w:divBdr>
        </w:div>
        <w:div w:id="432938561">
          <w:marLeft w:val="360"/>
          <w:marRight w:val="0"/>
          <w:marTop w:val="200"/>
          <w:marBottom w:val="0"/>
          <w:divBdr>
            <w:top w:val="none" w:sz="0" w:space="0" w:color="auto"/>
            <w:left w:val="none" w:sz="0" w:space="0" w:color="auto"/>
            <w:bottom w:val="none" w:sz="0" w:space="0" w:color="auto"/>
            <w:right w:val="none" w:sz="0" w:space="0" w:color="auto"/>
          </w:divBdr>
        </w:div>
      </w:divsChild>
    </w:div>
    <w:div w:id="1225726824">
      <w:bodyDiv w:val="1"/>
      <w:marLeft w:val="0"/>
      <w:marRight w:val="0"/>
      <w:marTop w:val="0"/>
      <w:marBottom w:val="0"/>
      <w:divBdr>
        <w:top w:val="none" w:sz="0" w:space="0" w:color="auto"/>
        <w:left w:val="none" w:sz="0" w:space="0" w:color="auto"/>
        <w:bottom w:val="none" w:sz="0" w:space="0" w:color="auto"/>
        <w:right w:val="none" w:sz="0" w:space="0" w:color="auto"/>
      </w:divBdr>
      <w:divsChild>
        <w:div w:id="1539465465">
          <w:marLeft w:val="547"/>
          <w:marRight w:val="0"/>
          <w:marTop w:val="86"/>
          <w:marBottom w:val="0"/>
          <w:divBdr>
            <w:top w:val="none" w:sz="0" w:space="0" w:color="auto"/>
            <w:left w:val="none" w:sz="0" w:space="0" w:color="auto"/>
            <w:bottom w:val="none" w:sz="0" w:space="0" w:color="auto"/>
            <w:right w:val="none" w:sz="0" w:space="0" w:color="auto"/>
          </w:divBdr>
        </w:div>
      </w:divsChild>
    </w:div>
    <w:div w:id="1238705022">
      <w:bodyDiv w:val="1"/>
      <w:marLeft w:val="0"/>
      <w:marRight w:val="0"/>
      <w:marTop w:val="0"/>
      <w:marBottom w:val="0"/>
      <w:divBdr>
        <w:top w:val="none" w:sz="0" w:space="0" w:color="auto"/>
        <w:left w:val="none" w:sz="0" w:space="0" w:color="auto"/>
        <w:bottom w:val="none" w:sz="0" w:space="0" w:color="auto"/>
        <w:right w:val="none" w:sz="0" w:space="0" w:color="auto"/>
      </w:divBdr>
    </w:div>
    <w:div w:id="1247693109">
      <w:bodyDiv w:val="1"/>
      <w:marLeft w:val="0"/>
      <w:marRight w:val="0"/>
      <w:marTop w:val="0"/>
      <w:marBottom w:val="0"/>
      <w:divBdr>
        <w:top w:val="none" w:sz="0" w:space="0" w:color="auto"/>
        <w:left w:val="none" w:sz="0" w:space="0" w:color="auto"/>
        <w:bottom w:val="none" w:sz="0" w:space="0" w:color="auto"/>
        <w:right w:val="none" w:sz="0" w:space="0" w:color="auto"/>
      </w:divBdr>
      <w:divsChild>
        <w:div w:id="844201468">
          <w:marLeft w:val="418"/>
          <w:marRight w:val="0"/>
          <w:marTop w:val="50"/>
          <w:marBottom w:val="0"/>
          <w:divBdr>
            <w:top w:val="none" w:sz="0" w:space="0" w:color="auto"/>
            <w:left w:val="none" w:sz="0" w:space="0" w:color="auto"/>
            <w:bottom w:val="none" w:sz="0" w:space="0" w:color="auto"/>
            <w:right w:val="none" w:sz="0" w:space="0" w:color="auto"/>
          </w:divBdr>
        </w:div>
      </w:divsChild>
    </w:div>
    <w:div w:id="1268854478">
      <w:bodyDiv w:val="1"/>
      <w:marLeft w:val="0"/>
      <w:marRight w:val="0"/>
      <w:marTop w:val="0"/>
      <w:marBottom w:val="0"/>
      <w:divBdr>
        <w:top w:val="none" w:sz="0" w:space="0" w:color="auto"/>
        <w:left w:val="none" w:sz="0" w:space="0" w:color="auto"/>
        <w:bottom w:val="none" w:sz="0" w:space="0" w:color="auto"/>
        <w:right w:val="none" w:sz="0" w:space="0" w:color="auto"/>
      </w:divBdr>
      <w:divsChild>
        <w:div w:id="1771928443">
          <w:marLeft w:val="418"/>
          <w:marRight w:val="0"/>
          <w:marTop w:val="50"/>
          <w:marBottom w:val="0"/>
          <w:divBdr>
            <w:top w:val="none" w:sz="0" w:space="0" w:color="auto"/>
            <w:left w:val="none" w:sz="0" w:space="0" w:color="auto"/>
            <w:bottom w:val="none" w:sz="0" w:space="0" w:color="auto"/>
            <w:right w:val="none" w:sz="0" w:space="0" w:color="auto"/>
          </w:divBdr>
        </w:div>
      </w:divsChild>
    </w:div>
    <w:div w:id="1275552839">
      <w:bodyDiv w:val="1"/>
      <w:marLeft w:val="0"/>
      <w:marRight w:val="0"/>
      <w:marTop w:val="0"/>
      <w:marBottom w:val="0"/>
      <w:divBdr>
        <w:top w:val="none" w:sz="0" w:space="0" w:color="auto"/>
        <w:left w:val="none" w:sz="0" w:space="0" w:color="auto"/>
        <w:bottom w:val="none" w:sz="0" w:space="0" w:color="auto"/>
        <w:right w:val="none" w:sz="0" w:space="0" w:color="auto"/>
      </w:divBdr>
    </w:div>
    <w:div w:id="1329089595">
      <w:bodyDiv w:val="1"/>
      <w:marLeft w:val="0"/>
      <w:marRight w:val="0"/>
      <w:marTop w:val="0"/>
      <w:marBottom w:val="0"/>
      <w:divBdr>
        <w:top w:val="none" w:sz="0" w:space="0" w:color="auto"/>
        <w:left w:val="none" w:sz="0" w:space="0" w:color="auto"/>
        <w:bottom w:val="none" w:sz="0" w:space="0" w:color="auto"/>
        <w:right w:val="none" w:sz="0" w:space="0" w:color="auto"/>
      </w:divBdr>
    </w:div>
    <w:div w:id="1335230691">
      <w:bodyDiv w:val="1"/>
      <w:marLeft w:val="0"/>
      <w:marRight w:val="0"/>
      <w:marTop w:val="0"/>
      <w:marBottom w:val="0"/>
      <w:divBdr>
        <w:top w:val="none" w:sz="0" w:space="0" w:color="auto"/>
        <w:left w:val="none" w:sz="0" w:space="0" w:color="auto"/>
        <w:bottom w:val="none" w:sz="0" w:space="0" w:color="auto"/>
        <w:right w:val="none" w:sz="0" w:space="0" w:color="auto"/>
      </w:divBdr>
    </w:div>
    <w:div w:id="1353260463">
      <w:bodyDiv w:val="1"/>
      <w:marLeft w:val="0"/>
      <w:marRight w:val="0"/>
      <w:marTop w:val="0"/>
      <w:marBottom w:val="0"/>
      <w:divBdr>
        <w:top w:val="none" w:sz="0" w:space="0" w:color="auto"/>
        <w:left w:val="none" w:sz="0" w:space="0" w:color="auto"/>
        <w:bottom w:val="none" w:sz="0" w:space="0" w:color="auto"/>
        <w:right w:val="none" w:sz="0" w:space="0" w:color="auto"/>
      </w:divBdr>
    </w:div>
    <w:div w:id="1389761741">
      <w:bodyDiv w:val="1"/>
      <w:marLeft w:val="0"/>
      <w:marRight w:val="0"/>
      <w:marTop w:val="0"/>
      <w:marBottom w:val="0"/>
      <w:divBdr>
        <w:top w:val="none" w:sz="0" w:space="0" w:color="auto"/>
        <w:left w:val="none" w:sz="0" w:space="0" w:color="auto"/>
        <w:bottom w:val="none" w:sz="0" w:space="0" w:color="auto"/>
        <w:right w:val="none" w:sz="0" w:space="0" w:color="auto"/>
      </w:divBdr>
    </w:div>
    <w:div w:id="1427195572">
      <w:bodyDiv w:val="1"/>
      <w:marLeft w:val="0"/>
      <w:marRight w:val="0"/>
      <w:marTop w:val="0"/>
      <w:marBottom w:val="0"/>
      <w:divBdr>
        <w:top w:val="none" w:sz="0" w:space="0" w:color="auto"/>
        <w:left w:val="none" w:sz="0" w:space="0" w:color="auto"/>
        <w:bottom w:val="none" w:sz="0" w:space="0" w:color="auto"/>
        <w:right w:val="none" w:sz="0" w:space="0" w:color="auto"/>
      </w:divBdr>
    </w:div>
    <w:div w:id="1446730019">
      <w:bodyDiv w:val="1"/>
      <w:marLeft w:val="0"/>
      <w:marRight w:val="0"/>
      <w:marTop w:val="0"/>
      <w:marBottom w:val="0"/>
      <w:divBdr>
        <w:top w:val="none" w:sz="0" w:space="0" w:color="auto"/>
        <w:left w:val="none" w:sz="0" w:space="0" w:color="auto"/>
        <w:bottom w:val="none" w:sz="0" w:space="0" w:color="auto"/>
        <w:right w:val="none" w:sz="0" w:space="0" w:color="auto"/>
      </w:divBdr>
      <w:divsChild>
        <w:div w:id="1896236232">
          <w:marLeft w:val="432"/>
          <w:marRight w:val="0"/>
          <w:marTop w:val="58"/>
          <w:marBottom w:val="0"/>
          <w:divBdr>
            <w:top w:val="none" w:sz="0" w:space="0" w:color="auto"/>
            <w:left w:val="none" w:sz="0" w:space="0" w:color="auto"/>
            <w:bottom w:val="none" w:sz="0" w:space="0" w:color="auto"/>
            <w:right w:val="none" w:sz="0" w:space="0" w:color="auto"/>
          </w:divBdr>
        </w:div>
      </w:divsChild>
    </w:div>
    <w:div w:id="1485973723">
      <w:bodyDiv w:val="1"/>
      <w:marLeft w:val="0"/>
      <w:marRight w:val="0"/>
      <w:marTop w:val="0"/>
      <w:marBottom w:val="0"/>
      <w:divBdr>
        <w:top w:val="none" w:sz="0" w:space="0" w:color="auto"/>
        <w:left w:val="none" w:sz="0" w:space="0" w:color="auto"/>
        <w:bottom w:val="none" w:sz="0" w:space="0" w:color="auto"/>
        <w:right w:val="none" w:sz="0" w:space="0" w:color="auto"/>
      </w:divBdr>
    </w:div>
    <w:div w:id="1517453229">
      <w:bodyDiv w:val="1"/>
      <w:marLeft w:val="0"/>
      <w:marRight w:val="0"/>
      <w:marTop w:val="0"/>
      <w:marBottom w:val="0"/>
      <w:divBdr>
        <w:top w:val="none" w:sz="0" w:space="0" w:color="auto"/>
        <w:left w:val="none" w:sz="0" w:space="0" w:color="auto"/>
        <w:bottom w:val="none" w:sz="0" w:space="0" w:color="auto"/>
        <w:right w:val="none" w:sz="0" w:space="0" w:color="auto"/>
      </w:divBdr>
    </w:div>
    <w:div w:id="1523857962">
      <w:bodyDiv w:val="1"/>
      <w:marLeft w:val="0"/>
      <w:marRight w:val="0"/>
      <w:marTop w:val="0"/>
      <w:marBottom w:val="0"/>
      <w:divBdr>
        <w:top w:val="none" w:sz="0" w:space="0" w:color="auto"/>
        <w:left w:val="none" w:sz="0" w:space="0" w:color="auto"/>
        <w:bottom w:val="none" w:sz="0" w:space="0" w:color="auto"/>
        <w:right w:val="none" w:sz="0" w:space="0" w:color="auto"/>
      </w:divBdr>
      <w:divsChild>
        <w:div w:id="1065757671">
          <w:marLeft w:val="418"/>
          <w:marRight w:val="0"/>
          <w:marTop w:val="50"/>
          <w:marBottom w:val="0"/>
          <w:divBdr>
            <w:top w:val="none" w:sz="0" w:space="0" w:color="auto"/>
            <w:left w:val="none" w:sz="0" w:space="0" w:color="auto"/>
            <w:bottom w:val="none" w:sz="0" w:space="0" w:color="auto"/>
            <w:right w:val="none" w:sz="0" w:space="0" w:color="auto"/>
          </w:divBdr>
        </w:div>
      </w:divsChild>
    </w:div>
    <w:div w:id="1566915638">
      <w:bodyDiv w:val="1"/>
      <w:marLeft w:val="0"/>
      <w:marRight w:val="0"/>
      <w:marTop w:val="0"/>
      <w:marBottom w:val="0"/>
      <w:divBdr>
        <w:top w:val="none" w:sz="0" w:space="0" w:color="auto"/>
        <w:left w:val="none" w:sz="0" w:space="0" w:color="auto"/>
        <w:bottom w:val="none" w:sz="0" w:space="0" w:color="auto"/>
        <w:right w:val="none" w:sz="0" w:space="0" w:color="auto"/>
      </w:divBdr>
      <w:divsChild>
        <w:div w:id="1377121478">
          <w:marLeft w:val="403"/>
          <w:marRight w:val="0"/>
          <w:marTop w:val="0"/>
          <w:marBottom w:val="0"/>
          <w:divBdr>
            <w:top w:val="none" w:sz="0" w:space="0" w:color="auto"/>
            <w:left w:val="none" w:sz="0" w:space="0" w:color="auto"/>
            <w:bottom w:val="none" w:sz="0" w:space="0" w:color="auto"/>
            <w:right w:val="none" w:sz="0" w:space="0" w:color="auto"/>
          </w:divBdr>
        </w:div>
        <w:div w:id="704790153">
          <w:marLeft w:val="403"/>
          <w:marRight w:val="0"/>
          <w:marTop w:val="0"/>
          <w:marBottom w:val="0"/>
          <w:divBdr>
            <w:top w:val="none" w:sz="0" w:space="0" w:color="auto"/>
            <w:left w:val="none" w:sz="0" w:space="0" w:color="auto"/>
            <w:bottom w:val="none" w:sz="0" w:space="0" w:color="auto"/>
            <w:right w:val="none" w:sz="0" w:space="0" w:color="auto"/>
          </w:divBdr>
        </w:div>
        <w:div w:id="383214768">
          <w:marLeft w:val="403"/>
          <w:marRight w:val="0"/>
          <w:marTop w:val="0"/>
          <w:marBottom w:val="0"/>
          <w:divBdr>
            <w:top w:val="none" w:sz="0" w:space="0" w:color="auto"/>
            <w:left w:val="none" w:sz="0" w:space="0" w:color="auto"/>
            <w:bottom w:val="none" w:sz="0" w:space="0" w:color="auto"/>
            <w:right w:val="none" w:sz="0" w:space="0" w:color="auto"/>
          </w:divBdr>
        </w:div>
        <w:div w:id="1910572779">
          <w:marLeft w:val="403"/>
          <w:marRight w:val="0"/>
          <w:marTop w:val="0"/>
          <w:marBottom w:val="0"/>
          <w:divBdr>
            <w:top w:val="none" w:sz="0" w:space="0" w:color="auto"/>
            <w:left w:val="none" w:sz="0" w:space="0" w:color="auto"/>
            <w:bottom w:val="none" w:sz="0" w:space="0" w:color="auto"/>
            <w:right w:val="none" w:sz="0" w:space="0" w:color="auto"/>
          </w:divBdr>
        </w:div>
      </w:divsChild>
    </w:div>
    <w:div w:id="1729986082">
      <w:bodyDiv w:val="1"/>
      <w:marLeft w:val="0"/>
      <w:marRight w:val="0"/>
      <w:marTop w:val="0"/>
      <w:marBottom w:val="0"/>
      <w:divBdr>
        <w:top w:val="none" w:sz="0" w:space="0" w:color="auto"/>
        <w:left w:val="none" w:sz="0" w:space="0" w:color="auto"/>
        <w:bottom w:val="none" w:sz="0" w:space="0" w:color="auto"/>
        <w:right w:val="none" w:sz="0" w:space="0" w:color="auto"/>
      </w:divBdr>
    </w:div>
    <w:div w:id="1773547588">
      <w:bodyDiv w:val="1"/>
      <w:marLeft w:val="0"/>
      <w:marRight w:val="0"/>
      <w:marTop w:val="0"/>
      <w:marBottom w:val="0"/>
      <w:divBdr>
        <w:top w:val="none" w:sz="0" w:space="0" w:color="auto"/>
        <w:left w:val="none" w:sz="0" w:space="0" w:color="auto"/>
        <w:bottom w:val="none" w:sz="0" w:space="0" w:color="auto"/>
        <w:right w:val="none" w:sz="0" w:space="0" w:color="auto"/>
      </w:divBdr>
    </w:div>
    <w:div w:id="1808009786">
      <w:bodyDiv w:val="1"/>
      <w:marLeft w:val="0"/>
      <w:marRight w:val="0"/>
      <w:marTop w:val="0"/>
      <w:marBottom w:val="0"/>
      <w:divBdr>
        <w:top w:val="none" w:sz="0" w:space="0" w:color="auto"/>
        <w:left w:val="none" w:sz="0" w:space="0" w:color="auto"/>
        <w:bottom w:val="none" w:sz="0" w:space="0" w:color="auto"/>
        <w:right w:val="none" w:sz="0" w:space="0" w:color="auto"/>
      </w:divBdr>
    </w:div>
    <w:div w:id="1943415024">
      <w:bodyDiv w:val="1"/>
      <w:marLeft w:val="0"/>
      <w:marRight w:val="0"/>
      <w:marTop w:val="0"/>
      <w:marBottom w:val="0"/>
      <w:divBdr>
        <w:top w:val="none" w:sz="0" w:space="0" w:color="auto"/>
        <w:left w:val="none" w:sz="0" w:space="0" w:color="auto"/>
        <w:bottom w:val="none" w:sz="0" w:space="0" w:color="auto"/>
        <w:right w:val="none" w:sz="0" w:space="0" w:color="auto"/>
      </w:divBdr>
      <w:divsChild>
        <w:div w:id="1822772219">
          <w:marLeft w:val="418"/>
          <w:marRight w:val="0"/>
          <w:marTop w:val="50"/>
          <w:marBottom w:val="0"/>
          <w:divBdr>
            <w:top w:val="none" w:sz="0" w:space="0" w:color="auto"/>
            <w:left w:val="none" w:sz="0" w:space="0" w:color="auto"/>
            <w:bottom w:val="none" w:sz="0" w:space="0" w:color="auto"/>
            <w:right w:val="none" w:sz="0" w:space="0" w:color="auto"/>
          </w:divBdr>
        </w:div>
      </w:divsChild>
    </w:div>
    <w:div w:id="1965963057">
      <w:bodyDiv w:val="1"/>
      <w:marLeft w:val="0"/>
      <w:marRight w:val="0"/>
      <w:marTop w:val="0"/>
      <w:marBottom w:val="0"/>
      <w:divBdr>
        <w:top w:val="none" w:sz="0" w:space="0" w:color="auto"/>
        <w:left w:val="none" w:sz="0" w:space="0" w:color="auto"/>
        <w:bottom w:val="none" w:sz="0" w:space="0" w:color="auto"/>
        <w:right w:val="none" w:sz="0" w:space="0" w:color="auto"/>
      </w:divBdr>
    </w:div>
    <w:div w:id="1977444490">
      <w:bodyDiv w:val="1"/>
      <w:marLeft w:val="0"/>
      <w:marRight w:val="0"/>
      <w:marTop w:val="0"/>
      <w:marBottom w:val="0"/>
      <w:divBdr>
        <w:top w:val="none" w:sz="0" w:space="0" w:color="auto"/>
        <w:left w:val="none" w:sz="0" w:space="0" w:color="auto"/>
        <w:bottom w:val="none" w:sz="0" w:space="0" w:color="auto"/>
        <w:right w:val="none" w:sz="0" w:space="0" w:color="auto"/>
      </w:divBdr>
    </w:div>
    <w:div w:id="2057508571">
      <w:bodyDiv w:val="1"/>
      <w:marLeft w:val="0"/>
      <w:marRight w:val="0"/>
      <w:marTop w:val="0"/>
      <w:marBottom w:val="0"/>
      <w:divBdr>
        <w:top w:val="none" w:sz="0" w:space="0" w:color="auto"/>
        <w:left w:val="none" w:sz="0" w:space="0" w:color="auto"/>
        <w:bottom w:val="none" w:sz="0" w:space="0" w:color="auto"/>
        <w:right w:val="none" w:sz="0" w:space="0" w:color="auto"/>
      </w:divBdr>
      <w:divsChild>
        <w:div w:id="222565654">
          <w:marLeft w:val="418"/>
          <w:marRight w:val="0"/>
          <w:marTop w:val="50"/>
          <w:marBottom w:val="0"/>
          <w:divBdr>
            <w:top w:val="none" w:sz="0" w:space="0" w:color="auto"/>
            <w:left w:val="none" w:sz="0" w:space="0" w:color="auto"/>
            <w:bottom w:val="none" w:sz="0" w:space="0" w:color="auto"/>
            <w:right w:val="none" w:sz="0" w:space="0" w:color="auto"/>
          </w:divBdr>
        </w:div>
      </w:divsChild>
    </w:div>
    <w:div w:id="2103331423">
      <w:bodyDiv w:val="1"/>
      <w:marLeft w:val="0"/>
      <w:marRight w:val="0"/>
      <w:marTop w:val="0"/>
      <w:marBottom w:val="0"/>
      <w:divBdr>
        <w:top w:val="none" w:sz="0" w:space="0" w:color="auto"/>
        <w:left w:val="none" w:sz="0" w:space="0" w:color="auto"/>
        <w:bottom w:val="none" w:sz="0" w:space="0" w:color="auto"/>
        <w:right w:val="none" w:sz="0" w:space="0" w:color="auto"/>
      </w:divBdr>
    </w:div>
    <w:div w:id="2127963955">
      <w:bodyDiv w:val="1"/>
      <w:marLeft w:val="0"/>
      <w:marRight w:val="0"/>
      <w:marTop w:val="0"/>
      <w:marBottom w:val="0"/>
      <w:divBdr>
        <w:top w:val="none" w:sz="0" w:space="0" w:color="auto"/>
        <w:left w:val="none" w:sz="0" w:space="0" w:color="auto"/>
        <w:bottom w:val="none" w:sz="0" w:space="0" w:color="auto"/>
        <w:right w:val="none" w:sz="0" w:space="0" w:color="auto"/>
      </w:divBdr>
    </w:div>
    <w:div w:id="21358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avn.kstu.kg/ReportServer/Pages/ReportViewer.aspx?%2fVUZ%2fs_uch_plan_spets_1&amp;rs:Command=Rend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odle.kstu.kg:81" TargetMode="External"/><Relationship Id="rId7" Type="http://schemas.openxmlformats.org/officeDocument/2006/relationships/footnotes" Target="footnotes.xml"/><Relationship Id="rId12" Type="http://schemas.openxmlformats.org/officeDocument/2006/relationships/hyperlink" Target="https://www.facebook.com/goviralca/?__cft__%5b0%5d=AZXpP7YgPAb5IWnXlWSQhCu2Xr2hBJiq9tPAA9EHdO9s2ebS17mLlM3oiG3y3bcceGHm9kwZotp8gozFwP8_a0Sg6ZS-lpAiR8cgKvJ4B2sObreAipz1PYCjMD17StVeeTWrnvyXLArmreA5lKYMH59dEoXRWtHEet5tRGih3cALfMCsrzGpkbMzkEUKDGooAY4&amp;__tn__=%2Cd-UC%2CP-R" TargetMode="External"/><Relationship Id="rId17" Type="http://schemas.openxmlformats.org/officeDocument/2006/relationships/hyperlink" Target="https://avn.kstu.kg/ReportServer/Pages/ReportViewer.aspx?%2fVUZ%2fs_uch_plan_spets_1&amp;rs:Command=Rend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vn.kstu.kg/ReportServer/Pages/ReportViewer.aspx?%2fVUZ%2fs_uch_plan_spets_1&amp;rs:Command=Render" TargetMode="External"/><Relationship Id="rId20" Type="http://schemas.openxmlformats.org/officeDocument/2006/relationships/hyperlink" Target="https://avn.kstu.kg/ReportServer/Pages/ReportViewer.aspx?%2fVUZ%2fs_uch_plan_spets_1&amp;rs:Command=Ren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kstu.kg" TargetMode="External"/><Relationship Id="rId24" Type="http://schemas.openxmlformats.org/officeDocument/2006/relationships/hyperlink" Target="https://www.facebook.com/goviralca/?__cft__%5b0%5d=AZVS_yR5wMvveMk9Is1hUagTLchlTVc8HetVLvwA5q-15z52bxT9nJhb9I8yCLy7dSEVLl-bpssxb6fr_6sX6483dOClifArymJnpM3j6fLaJkMLR0wOXINHbScy8C-YOdwgY0fawsvfe8DC4QVO5_V63MBDQtFUQda_3gCL5UQA4ce2-fCgHUMflf_DDYn0TFRCxYN8ue2sfL-jtPgXBKcE&amp;__tn__=kC%2CP-y-R" TargetMode="External"/><Relationship Id="rId5" Type="http://schemas.openxmlformats.org/officeDocument/2006/relationships/settings" Target="settings.xml"/><Relationship Id="rId15" Type="http://schemas.openxmlformats.org/officeDocument/2006/relationships/hyperlink" Target="https://avn.kstu.kg/ReportServer/Pages/ReportViewer.aspx?%2fVUZ%2fs_uch_plan_spets_1&amp;rs:Command=Render" TargetMode="External"/><Relationship Id="rId23" Type="http://schemas.openxmlformats.org/officeDocument/2006/relationships/hyperlink" Target="https://www.facebook.com/DepartmentKSTU/posts/pfbid02ing1gsRsdLGLcv19BxaLgit4WukytwTnBytU2NuihMHRMgY8cB7kh9f4FgoAC4ZBl?__cft__%5b0%5d=AZUc1QgzagK_U7FsYGjO7-46ywMdn84_zXDx3kTmyl79eTogvfZgLrh0Odh0vQ9KyXgAWCjDqUp7WRySnLmnabwMeM3_q228-tnIugPIjxXeXJ7MDCcsLmZNivpkz6Rd_IZwAJLOQgLGdV6nnviRU5d-2IHg_bMEje3XCNv-tvr0YFBugc4Vg5xg5IVeEWdWvcG1rR_rOT8zPtMn9FkN5XaE&amp;__tn__=%2CO%2CP-y-R" TargetMode="External"/><Relationship Id="rId10" Type="http://schemas.openxmlformats.org/officeDocument/2006/relationships/hyperlink" Target="https://www.facebook.com/goviralca/?__cft__%5b0%5d=AZXpP7YgPAb5IWnXlWSQhCu2Xr2hBJiq9tPAA9EHdO9s2ebS17mLlM3oiG3y3bcceGHm9kwZotp8gozFwP8_a0Sg6ZS-lpAiR8cgKvJ4B2sObreAipz1PYCjMD17StVeeTWrnvyXLArmreA5lKYMH59dEoXRWtHEet5tRGih3cALfMCsrzGpkbMzkEUKDGooAY4&amp;__tn__=%2Cd-UC%2CP-R" TargetMode="External"/><Relationship Id="rId19" Type="http://schemas.openxmlformats.org/officeDocument/2006/relationships/hyperlink" Target="https://avn.kstu.kg/ReportServer/Pages/ReportViewer.aspx?%2fVUZ%2fs_uch_plan_spets_1&amp;rs:Command=Rende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www.facebook.com/goviralca/?__cft__%5b0%5d=AZXpP7YgPAb5IWnXlWSQhCu2Xr2hBJiq9tPAA9EHdO9s2ebS17mLlM3oiG3y3bcceGHm9kwZotp8gozFwP8_a0Sg6ZS-lpAiR8cgKvJ4B2sObreAipz1PYCjMD17StVeeTWrnvyXLArmreA5lKYMH59dEoXRWtHEet5tRGih3cALfMCsrzGpkbMzkEUKDGooAY4&amp;__tn__=%2Cd-UC%2CP-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219"/>
        <c:overlap val="-27"/>
        <c:axId val="113375872"/>
        <c:axId val="113541504"/>
      </c:barChart>
      <c:catAx>
        <c:axId val="11337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541504"/>
        <c:crosses val="autoZero"/>
        <c:auto val="1"/>
        <c:lblAlgn val="ctr"/>
        <c:lblOffset val="100"/>
        <c:noMultiLvlLbl val="0"/>
      </c:catAx>
      <c:valAx>
        <c:axId val="11354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7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Трудоустроено по спец.</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Лист1!$B$2:$B$5</c:f>
              <c:numCache>
                <c:formatCode>General</c:formatCode>
                <c:ptCount val="4"/>
                <c:pt idx="0">
                  <c:v>157</c:v>
                </c:pt>
                <c:pt idx="1">
                  <c:v>185</c:v>
                </c:pt>
                <c:pt idx="2">
                  <c:v>178</c:v>
                </c:pt>
              </c:numCache>
            </c:numRef>
          </c:val>
        </c:ser>
        <c:ser>
          <c:idx val="1"/>
          <c:order val="1"/>
          <c:tx>
            <c:strRef>
              <c:f>Лист1!$C$1</c:f>
              <c:strCache>
                <c:ptCount val="1"/>
                <c:pt idx="0">
                  <c:v>Трудоустроено не по спец.</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Лист1!$C$2:$C$5</c:f>
              <c:numCache>
                <c:formatCode>General</c:formatCode>
                <c:ptCount val="4"/>
                <c:pt idx="0">
                  <c:v>105</c:v>
                </c:pt>
                <c:pt idx="1">
                  <c:v>110</c:v>
                </c:pt>
                <c:pt idx="2">
                  <c:v>77</c:v>
                </c:pt>
              </c:numCache>
            </c:numRef>
          </c:val>
        </c:ser>
        <c:ser>
          <c:idx val="2"/>
          <c:order val="2"/>
          <c:tx>
            <c:strRef>
              <c:f>Лист1!$D$1</c:f>
              <c:strCache>
                <c:ptCount val="1"/>
                <c:pt idx="0">
                  <c:v>без работы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Лист1!$D$2:$D$5</c:f>
              <c:numCache>
                <c:formatCode>General</c:formatCode>
                <c:ptCount val="4"/>
                <c:pt idx="0">
                  <c:v>10</c:v>
                </c:pt>
                <c:pt idx="1">
                  <c:v>29</c:v>
                </c:pt>
                <c:pt idx="2">
                  <c:v>33</c:v>
                </c:pt>
              </c:numCache>
            </c:numRef>
          </c:val>
        </c:ser>
        <c:ser>
          <c:idx val="3"/>
          <c:order val="3"/>
          <c:tx>
            <c:strRef>
              <c:f>Лист1!$E$1</c:f>
              <c:strCache>
                <c:ptCount val="1"/>
                <c:pt idx="0">
                  <c:v>продолжение обучения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2018-2019</c:v>
                </c:pt>
                <c:pt idx="1">
                  <c:v>2019-2020</c:v>
                </c:pt>
                <c:pt idx="2">
                  <c:v>2020-2021</c:v>
                </c:pt>
              </c:strCache>
            </c:strRef>
          </c:cat>
          <c:val>
            <c:numRef>
              <c:f>Лист1!$E$2:$E$5</c:f>
              <c:numCache>
                <c:formatCode>General</c:formatCode>
                <c:ptCount val="4"/>
                <c:pt idx="0">
                  <c:v>23</c:v>
                </c:pt>
                <c:pt idx="1">
                  <c:v>41</c:v>
                </c:pt>
                <c:pt idx="2">
                  <c:v>13</c:v>
                </c:pt>
              </c:numCache>
            </c:numRef>
          </c:val>
        </c:ser>
        <c:dLbls>
          <c:showLegendKey val="0"/>
          <c:showVal val="0"/>
          <c:showCatName val="0"/>
          <c:showSerName val="0"/>
          <c:showPercent val="0"/>
          <c:showBubbleSize val="0"/>
        </c:dLbls>
        <c:gapWidth val="150"/>
        <c:axId val="164754560"/>
        <c:axId val="164756096"/>
      </c:barChart>
      <c:catAx>
        <c:axId val="164754560"/>
        <c:scaling>
          <c:orientation val="minMax"/>
        </c:scaling>
        <c:delete val="0"/>
        <c:axPos val="b"/>
        <c:numFmt formatCode="General" sourceLinked="0"/>
        <c:majorTickMark val="out"/>
        <c:minorTickMark val="none"/>
        <c:tickLblPos val="nextTo"/>
        <c:crossAx val="164756096"/>
        <c:crosses val="autoZero"/>
        <c:auto val="1"/>
        <c:lblAlgn val="ctr"/>
        <c:lblOffset val="100"/>
        <c:noMultiLvlLbl val="0"/>
      </c:catAx>
      <c:valAx>
        <c:axId val="164756096"/>
        <c:scaling>
          <c:orientation val="minMax"/>
        </c:scaling>
        <c:delete val="0"/>
        <c:axPos val="l"/>
        <c:majorGridlines/>
        <c:numFmt formatCode="General" sourceLinked="1"/>
        <c:majorTickMark val="out"/>
        <c:minorTickMark val="none"/>
        <c:tickLblPos val="nextTo"/>
        <c:crossAx val="1647545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4DC2-4E75-41AB-8414-4AF3A973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79</Pages>
  <Words>26801</Words>
  <Characters>152768</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Intel</cp:lastModifiedBy>
  <cp:revision>10</cp:revision>
  <cp:lastPrinted>2021-07-05T08:53:00Z</cp:lastPrinted>
  <dcterms:created xsi:type="dcterms:W3CDTF">2022-07-19T05:33:00Z</dcterms:created>
  <dcterms:modified xsi:type="dcterms:W3CDTF">2022-07-19T07:25:00Z</dcterms:modified>
</cp:coreProperties>
</file>