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7A" w:rsidRPr="009375B6" w:rsidRDefault="00B3567A" w:rsidP="00B3567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5B6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B3567A" w:rsidRPr="009375B6" w:rsidRDefault="00B3567A" w:rsidP="00B3567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375B6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9375B6">
        <w:rPr>
          <w:rFonts w:ascii="Times New Roman" w:hAnsi="Times New Roman" w:cs="Times New Roman"/>
          <w:color w:val="auto"/>
          <w:sz w:val="28"/>
          <w:szCs w:val="28"/>
        </w:rPr>
        <w:t xml:space="preserve"> работе жюри секции «</w:t>
      </w:r>
      <w:r w:rsidR="00D32B22" w:rsidRPr="009375B6">
        <w:rPr>
          <w:rFonts w:ascii="Times New Roman" w:hAnsi="Times New Roman" w:cs="Times New Roman"/>
          <w:color w:val="auto"/>
          <w:sz w:val="28"/>
          <w:szCs w:val="28"/>
        </w:rPr>
        <w:t>Прикладная математика</w:t>
      </w:r>
      <w:r w:rsidRPr="009375B6">
        <w:rPr>
          <w:rFonts w:ascii="Times New Roman" w:hAnsi="Times New Roman" w:cs="Times New Roman"/>
          <w:color w:val="auto"/>
          <w:sz w:val="28"/>
          <w:szCs w:val="28"/>
        </w:rPr>
        <w:t xml:space="preserve">» 64-ой Международной сетевой научно-технической конференции молодых учёных, аспирантов, магистрантов и студентов </w:t>
      </w:r>
    </w:p>
    <w:p w:rsidR="00B3567A" w:rsidRPr="009375B6" w:rsidRDefault="00B3567A" w:rsidP="00B3567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5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37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Молодежь в решении актуальных проблем науки, техники и </w:t>
      </w:r>
      <w:bookmarkStart w:id="0" w:name="_GoBack"/>
      <w:bookmarkEnd w:id="0"/>
      <w:r w:rsidRPr="009375B6">
        <w:rPr>
          <w:rFonts w:ascii="Times New Roman" w:hAnsi="Times New Roman" w:cs="Times New Roman"/>
          <w:b/>
          <w:color w:val="auto"/>
          <w:sz w:val="28"/>
          <w:szCs w:val="28"/>
        </w:rPr>
        <w:t>образования</w:t>
      </w:r>
      <w:r w:rsidRPr="009375B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24.0</w:t>
      </w:r>
      <w:r w:rsidR="00D32B22"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.202</w:t>
      </w:r>
      <w:r w:rsidR="00D32B22"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</w:p>
    <w:p w:rsidR="00B3567A" w:rsidRPr="009375B6" w:rsidRDefault="00B3567A" w:rsidP="00536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r w:rsidRPr="009375B6">
        <w:rPr>
          <w:rFonts w:ascii="Times New Roman" w:hAnsi="Times New Roman" w:cs="Times New Roman"/>
          <w:b/>
          <w:sz w:val="28"/>
          <w:szCs w:val="28"/>
        </w:rPr>
        <w:t xml:space="preserve">Жюри в составе 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 xml:space="preserve">Председатель: </w:t>
      </w:r>
      <w:r w:rsidR="009375B6" w:rsidRPr="009375B6">
        <w:rPr>
          <w:rFonts w:ascii="Times New Roman" w:hAnsi="Times New Roman" w:cs="Times New Roman"/>
          <w:sz w:val="28"/>
          <w:szCs w:val="28"/>
        </w:rPr>
        <w:t>Зав. кафедрой</w:t>
      </w:r>
      <w:r w:rsidRPr="009375B6">
        <w:rPr>
          <w:rFonts w:ascii="Times New Roman" w:hAnsi="Times New Roman" w:cs="Times New Roman"/>
          <w:sz w:val="28"/>
          <w:szCs w:val="28"/>
        </w:rPr>
        <w:t xml:space="preserve"> «ПМИ», д.ф.-м.н., проф.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>Зам. председателя</w:t>
      </w:r>
      <w:r w:rsidRPr="009375B6">
        <w:rPr>
          <w:rFonts w:ascii="Times New Roman" w:hAnsi="Times New Roman" w:cs="Times New Roman"/>
          <w:sz w:val="28"/>
          <w:szCs w:val="28"/>
        </w:rPr>
        <w:t xml:space="preserve">: к.ф.-м.н., доц.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9375B6">
        <w:rPr>
          <w:rFonts w:ascii="Times New Roman" w:hAnsi="Times New Roman" w:cs="Times New Roman"/>
          <w:sz w:val="28"/>
          <w:szCs w:val="28"/>
        </w:rPr>
        <w:t>: ст. преп. Кыштобаева Г.К.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Pr="009375B6">
        <w:rPr>
          <w:rFonts w:ascii="Times New Roman" w:hAnsi="Times New Roman" w:cs="Times New Roman"/>
          <w:sz w:val="28"/>
          <w:szCs w:val="28"/>
        </w:rPr>
        <w:t xml:space="preserve">к.ф.-м.н., доц.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Абдылдаева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 xml:space="preserve">Ученый секретарь: </w:t>
      </w:r>
      <w:r w:rsidRPr="009375B6">
        <w:rPr>
          <w:rFonts w:ascii="Times New Roman" w:hAnsi="Times New Roman" w:cs="Times New Roman"/>
          <w:sz w:val="28"/>
          <w:szCs w:val="28"/>
        </w:rPr>
        <w:t>ст.преп</w:t>
      </w:r>
      <w:r w:rsidRPr="009375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Душенова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У.Дж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>Аудитория: 2/318</w:t>
      </w:r>
    </w:p>
    <w:p w:rsidR="000579AC" w:rsidRPr="009375B6" w:rsidRDefault="000579AC" w:rsidP="000579AC">
      <w:pPr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>Были заслушаны следующие доклады: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94"/>
        <w:gridCol w:w="3052"/>
        <w:gridCol w:w="2664"/>
      </w:tblGrid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Ф.И.О. молодых ученых и студентов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мобильного приложения с исполь</w:t>
            </w:r>
            <w:r w:rsidR="009375B6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зованием языка программирования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Аалиева Мадинабану Талантбековна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 Кыштобаева Г.К.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деятельности организации в сфере пассажироперевозок посредством внедрения автоматизирован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информационной системы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Айдарбек кызы Кундуз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 преп. Тургунбаев Э.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информационного портала для студентов кафедры ПМИ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Тилекова Перизат Тилековна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ст.преп.  Аманбаев М.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Учёт заявок на аренду помещения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Бектурова Айсулуу Беккуловна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 преп. Душенова У. Дж.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решение задачи протаивания грунтов под основанием водоема.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Зарнаева Алтынай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Нурбекова Нурайым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Автоматизиция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распределения нагрузки ППС кафедры ПМИ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Нурмуканбетова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Жасмин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Нурмуканбетовна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ст.преп. Кыштобаева Г.К.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электронного обучающего курса в условиях онлайн обучения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Темирова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Сайкал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Темировна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преп.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Шекеев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К.Р.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логистической компании </w:t>
            </w:r>
            <w:proofErr w:type="gramStart"/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375B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Golden</w:t>
            </w:r>
            <w:proofErr w:type="spellEnd"/>
            <w:proofErr w:type="gramEnd"/>
            <w:r w:rsidRPr="009375B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Truck</w:t>
            </w:r>
            <w:proofErr w:type="spellEnd"/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» путем внедрения бизнес процессов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Аблаев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Бактыбекович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ст.преп.  Аманбаев М.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компьютерной локальной сети в пределах отдельно взятой организации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Арстанбек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Шаяхметов А.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Анализ управления оборотным капиталом компании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Мирлан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к.ф-м.н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доц.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Молдошев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бизнес-процессов организации с целью повышения эффективности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Нечаевский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 преп.  Аманбаев М.К.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разработка информационной системы для организации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Талантбеков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Талантбекович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 преп. Душенова У. Дж.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компьютерной игры на платформе </w:t>
            </w:r>
            <w:r w:rsidRPr="0093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Unreal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Хуснулин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(В)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ст.преп. Кыштобаева Г.К.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Моделирование бизнес-процессов лечения COVID 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Эгембердиев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Кенешович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ст.преп.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Кубатбеков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процесса переноса тепла в мерзлых грунтах под влиянием заданной температуры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Ст.преп.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Аналитическое решение протаивания и промерзания грунта в двумерной постановке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ст.преп. Кыштобаева Г.К.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Решение задач теплопереноса на основе изменения вида начальных условий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Толобекова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Танчолпон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Решение задач теплопереноса на основе изменения вида граничных условий аналитическим методом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Токтобек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Ширин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D32B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79AC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Применение регрессивной модели НС для анализа успеваемости студента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Уларкан</w:t>
            </w:r>
            <w:proofErr w:type="spellEnd"/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проф. Кабаева Г.Ж.</w:t>
            </w:r>
          </w:p>
        </w:tc>
      </w:tr>
      <w:tr w:rsidR="00F415D2" w:rsidRPr="009375B6" w:rsidTr="0093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2" w:rsidRPr="009375B6" w:rsidRDefault="00F415D2" w:rsidP="000579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2" w:rsidRPr="009375B6" w:rsidRDefault="00F415D2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решение задачи построения энергосберегающего управления для регулирования температурными режимами барабанной сушильной установки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2" w:rsidRPr="009375B6" w:rsidRDefault="00F415D2" w:rsidP="00F415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  <w:p w:rsidR="00F415D2" w:rsidRPr="009375B6" w:rsidRDefault="00F415D2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ПМИм-1-20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2" w:rsidRPr="009375B6" w:rsidRDefault="00F415D2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  <w:p w:rsidR="00F415D2" w:rsidRPr="009375B6" w:rsidRDefault="00F415D2" w:rsidP="00F415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Аширбаев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Б.Ы.</w:t>
            </w:r>
          </w:p>
        </w:tc>
      </w:tr>
    </w:tbl>
    <w:p w:rsidR="000579AC" w:rsidRPr="009375B6" w:rsidRDefault="005F5BEB" w:rsidP="000579AC">
      <w:pPr>
        <w:jc w:val="both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>Всего было выслушано 20</w:t>
      </w:r>
      <w:r w:rsidR="000579AC" w:rsidRPr="009375B6">
        <w:rPr>
          <w:rFonts w:ascii="Times New Roman" w:hAnsi="Times New Roman" w:cs="Times New Roman"/>
          <w:sz w:val="28"/>
          <w:szCs w:val="28"/>
        </w:rPr>
        <w:t xml:space="preserve"> докладов</w:t>
      </w:r>
    </w:p>
    <w:p w:rsidR="000579AC" w:rsidRPr="009375B6" w:rsidRDefault="000579AC" w:rsidP="0005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B6">
        <w:rPr>
          <w:rFonts w:ascii="Times New Roman" w:hAnsi="Times New Roman" w:cs="Times New Roman"/>
          <w:b/>
          <w:sz w:val="28"/>
          <w:szCs w:val="28"/>
        </w:rPr>
        <w:t>«Научно-технические разработки и программные продукты молодых ученых, аспирантов и студентов</w:t>
      </w:r>
    </w:p>
    <w:tbl>
      <w:tblPr>
        <w:tblW w:w="104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798"/>
        <w:gridCol w:w="2216"/>
      </w:tblGrid>
      <w:tr w:rsidR="000579AC" w:rsidRPr="009375B6" w:rsidTr="00D32B22">
        <w:tc>
          <w:tcPr>
            <w:tcW w:w="709" w:type="dxa"/>
            <w:shd w:val="clear" w:color="auto" w:fill="auto"/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молодых ученых и студентов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докладов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579AC" w:rsidRPr="009375B6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0579AC" w:rsidRPr="009375B6" w:rsidTr="00D32B22">
        <w:tc>
          <w:tcPr>
            <w:tcW w:w="709" w:type="dxa"/>
            <w:shd w:val="clear" w:color="auto" w:fill="auto"/>
            <w:vAlign w:val="center"/>
          </w:tcPr>
          <w:p w:rsidR="000579AC" w:rsidRPr="009375B6" w:rsidRDefault="000579AC" w:rsidP="000579AC">
            <w:pPr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возможности использования возобновляемых источников электроэнергии в КР при помощи методов 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математического моделирования </w:t>
            </w:r>
          </w:p>
        </w:tc>
        <w:tc>
          <w:tcPr>
            <w:tcW w:w="3798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Яковлева Регина 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ПМИм-1-21</w:t>
            </w:r>
          </w:p>
        </w:tc>
        <w:tc>
          <w:tcPr>
            <w:tcW w:w="2216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79AC" w:rsidRPr="009375B6" w:rsidTr="00D32B22">
        <w:tc>
          <w:tcPr>
            <w:tcW w:w="709" w:type="dxa"/>
            <w:shd w:val="clear" w:color="auto" w:fill="auto"/>
          </w:tcPr>
          <w:p w:rsidR="000579AC" w:rsidRPr="009375B6" w:rsidRDefault="000579AC" w:rsidP="000579AC">
            <w:pPr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компьютерных игр с использованием библиотека 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SFML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++)</w:t>
            </w:r>
          </w:p>
        </w:tc>
        <w:tc>
          <w:tcPr>
            <w:tcW w:w="3798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Жолой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ст.преп. Кыштобаева Г.К.</w:t>
            </w:r>
          </w:p>
        </w:tc>
      </w:tr>
      <w:tr w:rsidR="000579AC" w:rsidRPr="009375B6" w:rsidTr="00D32B22">
        <w:tc>
          <w:tcPr>
            <w:tcW w:w="709" w:type="dxa"/>
            <w:shd w:val="clear" w:color="auto" w:fill="auto"/>
          </w:tcPr>
          <w:p w:rsidR="000579AC" w:rsidRPr="009375B6" w:rsidRDefault="000579AC" w:rsidP="000579AC">
            <w:pPr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9AC" w:rsidRPr="009375B6" w:rsidRDefault="000579AC" w:rsidP="00294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Распознование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лица на языке </w:t>
            </w:r>
            <w:r w:rsidRPr="0093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библиотеки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OpenCV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Карагулова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</w:p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Акбаров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Бекзар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Ст.преп.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AC" w:rsidRPr="009375B6" w:rsidRDefault="000579AC" w:rsidP="000579A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>Всего было выслушано 2</w:t>
      </w:r>
      <w:r w:rsidR="005F5BEB" w:rsidRPr="009375B6">
        <w:rPr>
          <w:rFonts w:ascii="Times New Roman" w:hAnsi="Times New Roman" w:cs="Times New Roman"/>
          <w:sz w:val="28"/>
          <w:szCs w:val="28"/>
        </w:rPr>
        <w:t>3</w:t>
      </w:r>
      <w:r w:rsidRPr="009375B6">
        <w:rPr>
          <w:rFonts w:ascii="Times New Roman" w:hAnsi="Times New Roman" w:cs="Times New Roman"/>
          <w:sz w:val="28"/>
          <w:szCs w:val="28"/>
        </w:rPr>
        <w:t xml:space="preserve"> докладов.</w:t>
      </w:r>
    </w:p>
    <w:p w:rsidR="000579AC" w:rsidRPr="009375B6" w:rsidRDefault="000579AC" w:rsidP="000579A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>На призовые места членами жюри были отобраны следующие работы:</w:t>
      </w:r>
    </w:p>
    <w:p w:rsidR="000579AC" w:rsidRPr="009375B6" w:rsidRDefault="000579AC" w:rsidP="000579AC">
      <w:pPr>
        <w:rPr>
          <w:rFonts w:ascii="Times New Roman" w:eastAsia="Calibri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9375B6">
        <w:rPr>
          <w:rFonts w:ascii="Times New Roman" w:hAnsi="Times New Roman" w:cs="Times New Roman"/>
          <w:b/>
          <w:sz w:val="28"/>
          <w:szCs w:val="28"/>
        </w:rPr>
        <w:t>место:</w:t>
      </w:r>
      <w:r w:rsidRPr="009375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Жолой</w:t>
      </w:r>
      <w:proofErr w:type="spellEnd"/>
      <w:proofErr w:type="gram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9375B6">
        <w:rPr>
          <w:rFonts w:ascii="Times New Roman" w:hAnsi="Times New Roman" w:cs="Times New Roman"/>
          <w:b/>
          <w:sz w:val="28"/>
          <w:szCs w:val="28"/>
        </w:rPr>
        <w:t xml:space="preserve"> ПМИ(б)-1-20</w:t>
      </w:r>
      <w:r w:rsidRPr="009375B6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9375B6">
        <w:rPr>
          <w:rFonts w:ascii="Times New Roman" w:eastAsia="Calibri" w:hAnsi="Times New Roman" w:cs="Times New Roman"/>
          <w:sz w:val="28"/>
          <w:szCs w:val="28"/>
        </w:rPr>
        <w:t>ст. преп.</w:t>
      </w:r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r w:rsidRPr="009375B6">
        <w:rPr>
          <w:rFonts w:ascii="Times New Roman" w:eastAsia="Calibri" w:hAnsi="Times New Roman" w:cs="Times New Roman"/>
          <w:sz w:val="28"/>
          <w:szCs w:val="28"/>
        </w:rPr>
        <w:t>Кыштобаева Г.  К.,</w:t>
      </w:r>
    </w:p>
    <w:p w:rsidR="000579AC" w:rsidRPr="009375B6" w:rsidRDefault="000579AC" w:rsidP="000579AC">
      <w:pPr>
        <w:rPr>
          <w:rFonts w:ascii="Times New Roman" w:eastAsia="Calibri" w:hAnsi="Times New Roman" w:cs="Times New Roman"/>
          <w:sz w:val="28"/>
          <w:szCs w:val="28"/>
        </w:rPr>
      </w:pPr>
      <w:r w:rsidRPr="009375B6">
        <w:rPr>
          <w:rFonts w:ascii="Times New Roman" w:eastAsia="Calibri" w:hAnsi="Times New Roman" w:cs="Times New Roman"/>
          <w:sz w:val="28"/>
          <w:szCs w:val="28"/>
        </w:rPr>
        <w:t>«</w:t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Разработка компьютерных игр с использованием библиотека </w:t>
      </w:r>
      <w:r w:rsidRPr="009375B6">
        <w:rPr>
          <w:rFonts w:ascii="Times New Roman" w:hAnsi="Times New Roman" w:cs="Times New Roman"/>
          <w:bCs/>
          <w:sz w:val="28"/>
          <w:szCs w:val="28"/>
          <w:lang w:val="en-US"/>
        </w:rPr>
        <w:t>SFML</w:t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375B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375B6">
        <w:rPr>
          <w:rFonts w:ascii="Times New Roman" w:hAnsi="Times New Roman" w:cs="Times New Roman"/>
          <w:bCs/>
          <w:sz w:val="28"/>
          <w:szCs w:val="28"/>
        </w:rPr>
        <w:t>++)</w:t>
      </w:r>
      <w:r w:rsidRPr="009375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79AC" w:rsidRPr="009375B6" w:rsidRDefault="000579AC" w:rsidP="000579AC">
      <w:pPr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b/>
          <w:sz w:val="28"/>
          <w:szCs w:val="28"/>
        </w:rPr>
        <w:t xml:space="preserve">2 место: </w:t>
      </w:r>
      <w:r w:rsidRPr="009375B6">
        <w:rPr>
          <w:rFonts w:ascii="Times New Roman" w:hAnsi="Times New Roman" w:cs="Times New Roman"/>
          <w:b/>
          <w:sz w:val="28"/>
          <w:szCs w:val="28"/>
        </w:rPr>
        <w:tab/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Зарнаева Алтынай, Нурбекова Нурайым </w:t>
      </w:r>
      <w:r w:rsidRPr="009375B6">
        <w:rPr>
          <w:rFonts w:ascii="Times New Roman" w:hAnsi="Times New Roman" w:cs="Times New Roman"/>
          <w:b/>
          <w:sz w:val="28"/>
          <w:szCs w:val="28"/>
        </w:rPr>
        <w:t>ПМИ(б)-1-</w:t>
      </w:r>
      <w:proofErr w:type="gramStart"/>
      <w:r w:rsidRPr="009375B6">
        <w:rPr>
          <w:rFonts w:ascii="Times New Roman" w:hAnsi="Times New Roman" w:cs="Times New Roman"/>
          <w:b/>
          <w:sz w:val="28"/>
          <w:szCs w:val="28"/>
        </w:rPr>
        <w:t>18,</w:t>
      </w:r>
      <w:r w:rsidRPr="009375B6">
        <w:rPr>
          <w:rFonts w:ascii="Times New Roman" w:hAnsi="Times New Roman" w:cs="Times New Roman"/>
          <w:sz w:val="28"/>
          <w:szCs w:val="28"/>
        </w:rPr>
        <w:t xml:space="preserve">  рук</w:t>
      </w:r>
      <w:proofErr w:type="gramEnd"/>
      <w:r w:rsidRPr="009375B6">
        <w:rPr>
          <w:rFonts w:ascii="Times New Roman" w:hAnsi="Times New Roman" w:cs="Times New Roman"/>
          <w:sz w:val="28"/>
          <w:szCs w:val="28"/>
        </w:rPr>
        <w:t>.</w:t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 д.ф.-м.н., член-корр. НАН КР, проф. </w:t>
      </w:r>
      <w:proofErr w:type="spellStart"/>
      <w:r w:rsidRPr="009375B6">
        <w:rPr>
          <w:rFonts w:ascii="Times New Roman" w:hAnsi="Times New Roman" w:cs="Times New Roman"/>
          <w:bCs/>
          <w:sz w:val="28"/>
          <w:szCs w:val="28"/>
        </w:rPr>
        <w:t>Джаманбаев</w:t>
      </w:r>
      <w:proofErr w:type="spellEnd"/>
      <w:r w:rsidRPr="009375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bCs/>
          <w:sz w:val="28"/>
          <w:szCs w:val="28"/>
        </w:rPr>
        <w:t>М.Дж</w:t>
      </w:r>
      <w:proofErr w:type="spellEnd"/>
      <w:r w:rsidRPr="009375B6">
        <w:rPr>
          <w:rFonts w:ascii="Times New Roman" w:hAnsi="Times New Roman" w:cs="Times New Roman"/>
          <w:bCs/>
          <w:sz w:val="28"/>
          <w:szCs w:val="28"/>
        </w:rPr>
        <w:t>.</w:t>
      </w:r>
      <w:r w:rsidRPr="009375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Аналитическое решение задачи протаивания </w:t>
      </w:r>
      <w:r w:rsidR="00F415D2" w:rsidRPr="009375B6">
        <w:rPr>
          <w:rFonts w:ascii="Times New Roman" w:hAnsi="Times New Roman" w:cs="Times New Roman"/>
          <w:bCs/>
          <w:sz w:val="28"/>
          <w:szCs w:val="28"/>
        </w:rPr>
        <w:t>грунта</w:t>
      </w:r>
      <w:r w:rsidRPr="009375B6">
        <w:rPr>
          <w:rFonts w:ascii="Times New Roman" w:hAnsi="Times New Roman" w:cs="Times New Roman"/>
          <w:bCs/>
          <w:sz w:val="28"/>
          <w:szCs w:val="28"/>
        </w:rPr>
        <w:t xml:space="preserve"> под основанием водоема.</w:t>
      </w:r>
      <w:r w:rsidRPr="009375B6">
        <w:rPr>
          <w:rFonts w:ascii="Times New Roman" w:hAnsi="Times New Roman" w:cs="Times New Roman"/>
          <w:sz w:val="28"/>
          <w:szCs w:val="28"/>
        </w:rPr>
        <w:t xml:space="preserve">»                   </w:t>
      </w:r>
    </w:p>
    <w:p w:rsidR="005F5BEB" w:rsidRPr="009375B6" w:rsidRDefault="000579AC" w:rsidP="00F415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75B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9375B6">
        <w:rPr>
          <w:rFonts w:ascii="Times New Roman" w:hAnsi="Times New Roman" w:cs="Times New Roman"/>
          <w:b/>
          <w:sz w:val="28"/>
          <w:szCs w:val="28"/>
        </w:rPr>
        <w:t xml:space="preserve">место: 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Карагулова</w:t>
      </w:r>
      <w:proofErr w:type="spellEnd"/>
      <w:proofErr w:type="gramEnd"/>
      <w:r w:rsidRPr="009375B6">
        <w:rPr>
          <w:rFonts w:ascii="Times New Roman" w:hAnsi="Times New Roman" w:cs="Times New Roman"/>
          <w:sz w:val="28"/>
          <w:szCs w:val="28"/>
        </w:rPr>
        <w:t xml:space="preserve"> Алтынай </w:t>
      </w:r>
      <w:r w:rsidRPr="009375B6">
        <w:rPr>
          <w:rFonts w:ascii="Times New Roman" w:hAnsi="Times New Roman" w:cs="Times New Roman"/>
          <w:b/>
          <w:sz w:val="28"/>
          <w:szCs w:val="28"/>
        </w:rPr>
        <w:t>ПМИ(б)-1-19</w:t>
      </w:r>
      <w:r w:rsidRPr="009375B6">
        <w:rPr>
          <w:rFonts w:ascii="Times New Roman" w:hAnsi="Times New Roman" w:cs="Times New Roman"/>
          <w:sz w:val="28"/>
          <w:szCs w:val="28"/>
        </w:rPr>
        <w:t xml:space="preserve">, Акбаров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Бекзар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r w:rsidRPr="009375B6">
        <w:rPr>
          <w:rFonts w:ascii="Times New Roman" w:hAnsi="Times New Roman" w:cs="Times New Roman"/>
          <w:b/>
          <w:sz w:val="28"/>
          <w:szCs w:val="28"/>
        </w:rPr>
        <w:t>ПМИ(б)-1-20</w:t>
      </w:r>
      <w:r w:rsidRPr="009375B6">
        <w:rPr>
          <w:rFonts w:ascii="Times New Roman" w:eastAsia="Calibri" w:hAnsi="Times New Roman" w:cs="Times New Roman"/>
          <w:b/>
          <w:sz w:val="28"/>
          <w:szCs w:val="28"/>
        </w:rPr>
        <w:t>, рук</w:t>
      </w:r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Душенова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У.Дж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  <w:r w:rsidRPr="009375B6">
        <w:rPr>
          <w:rFonts w:ascii="Times New Roman" w:eastAsia="Calibri" w:hAnsi="Times New Roman" w:cs="Times New Roman"/>
          <w:b/>
          <w:sz w:val="28"/>
          <w:szCs w:val="28"/>
        </w:rPr>
        <w:t>. «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Распознование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лица на языке </w:t>
      </w:r>
      <w:r w:rsidRPr="009375B6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9375B6">
        <w:rPr>
          <w:rFonts w:ascii="Times New Roman" w:hAnsi="Times New Roman" w:cs="Times New Roman"/>
          <w:sz w:val="28"/>
          <w:szCs w:val="28"/>
        </w:rPr>
        <w:t xml:space="preserve"> с помощью библиотеки </w:t>
      </w:r>
      <w:proofErr w:type="spellStart"/>
      <w:r w:rsidRPr="009375B6">
        <w:rPr>
          <w:rFonts w:ascii="Times New Roman" w:hAnsi="Times New Roman" w:cs="Times New Roman"/>
          <w:sz w:val="28"/>
          <w:szCs w:val="28"/>
          <w:lang w:val="en-US"/>
        </w:rPr>
        <w:t>OpenCV</w:t>
      </w:r>
      <w:proofErr w:type="spellEnd"/>
      <w:r w:rsidRPr="009375B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579AC" w:rsidRPr="009375B6" w:rsidRDefault="00F415D2" w:rsidP="00F415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375B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579AC" w:rsidRPr="0093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5B6">
        <w:rPr>
          <w:rFonts w:ascii="Times New Roman" w:hAnsi="Times New Roman" w:cs="Times New Roman"/>
          <w:b/>
          <w:sz w:val="28"/>
          <w:szCs w:val="28"/>
        </w:rPr>
        <w:t>публикации рекомендованы</w:t>
      </w:r>
      <w:r w:rsidR="000579AC" w:rsidRPr="009375B6">
        <w:rPr>
          <w:rFonts w:ascii="Times New Roman" w:hAnsi="Times New Roman" w:cs="Times New Roman"/>
          <w:b/>
          <w:sz w:val="28"/>
          <w:szCs w:val="28"/>
        </w:rPr>
        <w:t xml:space="preserve"> следующие работы: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410"/>
        <w:gridCol w:w="2523"/>
      </w:tblGrid>
      <w:tr w:rsidR="000579AC" w:rsidRPr="009375B6" w:rsidTr="005F5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молодых ученых и студентов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0579AC" w:rsidRPr="009375B6" w:rsidTr="005F5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0579A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решение задачи построения энергосберегающего управления для регулирования температурными </w:t>
            </w:r>
            <w:r w:rsidR="00F415D2" w:rsidRPr="009375B6">
              <w:rPr>
                <w:rFonts w:ascii="Times New Roman" w:hAnsi="Times New Roman" w:cs="Times New Roman"/>
                <w:sz w:val="28"/>
                <w:szCs w:val="28"/>
              </w:rPr>
              <w:t>режимами барабанной сушильной установки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  <w:p w:rsidR="000579AC" w:rsidRPr="009375B6" w:rsidRDefault="000579AC" w:rsidP="0029486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ПМИм-1-20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2" w:rsidRPr="009375B6" w:rsidRDefault="00F415D2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  <w:p w:rsidR="000579AC" w:rsidRPr="009375B6" w:rsidRDefault="00F415D2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Аширбаев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Б.Ы.</w:t>
            </w:r>
          </w:p>
        </w:tc>
      </w:tr>
      <w:tr w:rsidR="000579AC" w:rsidRPr="009375B6" w:rsidTr="005F5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C" w:rsidRPr="009375B6" w:rsidRDefault="000579AC" w:rsidP="000579A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F415D2" w:rsidP="00F4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Применение регрессивной модели НС для анализа успеваемости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0579AC" w:rsidP="0029486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Уларкан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Бакытовна</w:t>
            </w:r>
            <w:proofErr w:type="spellEnd"/>
          </w:p>
          <w:p w:rsidR="000579AC" w:rsidRPr="009375B6" w:rsidRDefault="000579AC" w:rsidP="0029486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ПМИм-1-20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C" w:rsidRPr="009375B6" w:rsidRDefault="00F415D2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79AC" w:rsidRPr="009375B6">
              <w:rPr>
                <w:rFonts w:ascii="Times New Roman" w:hAnsi="Times New Roman" w:cs="Times New Roman"/>
                <w:sz w:val="28"/>
                <w:szCs w:val="28"/>
              </w:rPr>
              <w:t>роф.д.ф.-</w:t>
            </w:r>
            <w:proofErr w:type="spellStart"/>
            <w:r w:rsidR="000579AC" w:rsidRPr="009375B6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="000579AC"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.  Кабаева </w:t>
            </w:r>
            <w:proofErr w:type="spellStart"/>
            <w:r w:rsidR="000579AC" w:rsidRPr="009375B6">
              <w:rPr>
                <w:rFonts w:ascii="Times New Roman" w:hAnsi="Times New Roman" w:cs="Times New Roman"/>
                <w:sz w:val="28"/>
                <w:szCs w:val="28"/>
              </w:rPr>
              <w:t>Г.Дж</w:t>
            </w:r>
            <w:proofErr w:type="spellEnd"/>
            <w:r w:rsidR="000579AC"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9AC" w:rsidRPr="009375B6" w:rsidTr="005F5BEB">
        <w:tc>
          <w:tcPr>
            <w:tcW w:w="567" w:type="dxa"/>
            <w:vAlign w:val="center"/>
          </w:tcPr>
          <w:p w:rsidR="000579AC" w:rsidRPr="009375B6" w:rsidRDefault="000579AC" w:rsidP="000579A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79AC" w:rsidRPr="009375B6" w:rsidRDefault="00F415D2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Анализ возможности использования возобновляемых источников электроэнергии в КР при помощи методов математического моделирования</w:t>
            </w:r>
          </w:p>
        </w:tc>
        <w:tc>
          <w:tcPr>
            <w:tcW w:w="2410" w:type="dxa"/>
            <w:vAlign w:val="center"/>
          </w:tcPr>
          <w:p w:rsidR="000579AC" w:rsidRPr="009375B6" w:rsidRDefault="000579AC" w:rsidP="0029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Регина </w:t>
            </w:r>
            <w:r w:rsidR="00F415D2" w:rsidRPr="009375B6">
              <w:rPr>
                <w:rFonts w:ascii="Times New Roman" w:hAnsi="Times New Roman" w:cs="Times New Roman"/>
                <w:sz w:val="28"/>
                <w:szCs w:val="28"/>
              </w:rPr>
              <w:t>ПМИм</w:t>
            </w: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 w:rsidR="00F415D2" w:rsidRPr="009375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579AC" w:rsidRPr="009375B6" w:rsidRDefault="000579AC" w:rsidP="00294863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</w:pPr>
          </w:p>
        </w:tc>
        <w:tc>
          <w:tcPr>
            <w:tcW w:w="2523" w:type="dxa"/>
          </w:tcPr>
          <w:p w:rsidR="000579AC" w:rsidRPr="009375B6" w:rsidRDefault="00F415D2" w:rsidP="005F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д.ф.-м.н., член-корр. НАН КР, проф.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579AC" w:rsidRPr="009375B6" w:rsidRDefault="000579AC" w:rsidP="0005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9AC" w:rsidRPr="009375B6" w:rsidRDefault="000579AC" w:rsidP="00057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Председатель секции                                           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:rsidR="000579AC" w:rsidRPr="009375B6" w:rsidRDefault="000579AC" w:rsidP="00057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      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Душенова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У.Дж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:rsidR="000579AC" w:rsidRPr="009375B6" w:rsidRDefault="000579AC" w:rsidP="000579AC">
      <w:pPr>
        <w:rPr>
          <w:rFonts w:ascii="Times New Roman" w:hAnsi="Times New Roman" w:cs="Times New Roman"/>
          <w:sz w:val="28"/>
          <w:szCs w:val="28"/>
        </w:rPr>
      </w:pPr>
    </w:p>
    <w:p w:rsidR="00B3567A" w:rsidRPr="009375B6" w:rsidRDefault="00B3567A" w:rsidP="00B35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67A" w:rsidRPr="009375B6" w:rsidSect="00A61368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143"/>
    <w:multiLevelType w:val="hybridMultilevel"/>
    <w:tmpl w:val="3572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C0D"/>
    <w:multiLevelType w:val="hybridMultilevel"/>
    <w:tmpl w:val="4DB6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337"/>
    <w:multiLevelType w:val="hybridMultilevel"/>
    <w:tmpl w:val="99A4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5FAB"/>
    <w:multiLevelType w:val="hybridMultilevel"/>
    <w:tmpl w:val="A48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83865"/>
    <w:multiLevelType w:val="hybridMultilevel"/>
    <w:tmpl w:val="5308BC3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A"/>
    <w:rsid w:val="000579AC"/>
    <w:rsid w:val="0053620E"/>
    <w:rsid w:val="005F5BEB"/>
    <w:rsid w:val="008C0F7E"/>
    <w:rsid w:val="008C2FED"/>
    <w:rsid w:val="009375B6"/>
    <w:rsid w:val="00B3567A"/>
    <w:rsid w:val="00D32B22"/>
    <w:rsid w:val="00E116B8"/>
    <w:rsid w:val="00EB0CE6"/>
    <w:rsid w:val="00EC737B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69B9-648D-4E2D-8D96-3A9A4470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56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56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 бюджет</dc:creator>
  <cp:keywords/>
  <dc:description/>
  <cp:lastModifiedBy>FIT</cp:lastModifiedBy>
  <cp:revision>2</cp:revision>
  <dcterms:created xsi:type="dcterms:W3CDTF">2023-03-22T07:12:00Z</dcterms:created>
  <dcterms:modified xsi:type="dcterms:W3CDTF">2023-03-22T07:12:00Z</dcterms:modified>
</cp:coreProperties>
</file>