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5194" w:rsidRDefault="009C5194">
      <w:pPr>
        <w:rPr>
          <w:rFonts w:ascii="Times New Roman" w:eastAsia="+mj-ea" w:hAnsi="Times New Roman" w:cs="Times New Roman"/>
          <w:b/>
          <w:bCs/>
          <w:color w:val="5B9BD5"/>
          <w:kern w:val="24"/>
          <w:sz w:val="36"/>
          <w:szCs w:val="36"/>
        </w:rPr>
      </w:pPr>
    </w:p>
    <w:p w:rsidR="009C5194" w:rsidRDefault="009C5194">
      <w:pPr>
        <w:rPr>
          <w:rFonts w:ascii="Times New Roman" w:eastAsia="+mj-ea" w:hAnsi="Times New Roman" w:cs="Times New Roman"/>
          <w:b/>
          <w:bCs/>
          <w:color w:val="5B9BD5"/>
          <w:kern w:val="24"/>
          <w:sz w:val="36"/>
          <w:szCs w:val="36"/>
        </w:rPr>
      </w:pPr>
    </w:p>
    <w:p w:rsidR="009C5194" w:rsidRDefault="009C5194">
      <w:pPr>
        <w:rPr>
          <w:rFonts w:ascii="Times New Roman" w:eastAsia="+mj-ea" w:hAnsi="Times New Roman" w:cs="Times New Roman"/>
          <w:b/>
          <w:bCs/>
          <w:color w:val="5B9BD5"/>
          <w:kern w:val="24"/>
          <w:sz w:val="36"/>
          <w:szCs w:val="36"/>
        </w:rPr>
      </w:pPr>
    </w:p>
    <w:p w:rsidR="009C5194" w:rsidRDefault="009C5194">
      <w:pPr>
        <w:rPr>
          <w:rFonts w:ascii="Times New Roman" w:eastAsia="+mj-ea" w:hAnsi="Times New Roman" w:cs="Times New Roman"/>
          <w:b/>
          <w:bCs/>
          <w:color w:val="5B9BD5"/>
          <w:kern w:val="24"/>
          <w:sz w:val="36"/>
          <w:szCs w:val="36"/>
        </w:rPr>
      </w:pPr>
    </w:p>
    <w:p w:rsidR="009C5194" w:rsidRDefault="009C5194">
      <w:pPr>
        <w:rPr>
          <w:rFonts w:ascii="Times New Roman" w:eastAsia="+mj-ea" w:hAnsi="Times New Roman" w:cs="Times New Roman"/>
          <w:b/>
          <w:bCs/>
          <w:color w:val="5B9BD5"/>
          <w:kern w:val="24"/>
          <w:sz w:val="36"/>
          <w:szCs w:val="36"/>
        </w:rPr>
      </w:pPr>
    </w:p>
    <w:p w:rsidR="009C5194" w:rsidRDefault="009C5194">
      <w:pPr>
        <w:rPr>
          <w:rFonts w:ascii="Times New Roman" w:eastAsia="+mj-ea" w:hAnsi="Times New Roman" w:cs="Times New Roman"/>
          <w:b/>
          <w:bCs/>
          <w:color w:val="5B9BD5"/>
          <w:kern w:val="24"/>
          <w:sz w:val="36"/>
          <w:szCs w:val="36"/>
        </w:rPr>
      </w:pPr>
    </w:p>
    <w:p w:rsidR="009C5194" w:rsidRDefault="009C5194">
      <w:pPr>
        <w:rPr>
          <w:rFonts w:ascii="Times New Roman" w:eastAsia="+mj-ea" w:hAnsi="Times New Roman" w:cs="Times New Roman"/>
          <w:b/>
          <w:bCs/>
          <w:color w:val="5B9BD5"/>
          <w:kern w:val="24"/>
          <w:sz w:val="36"/>
          <w:szCs w:val="36"/>
        </w:rPr>
      </w:pPr>
    </w:p>
    <w:p w:rsidR="006B30C7" w:rsidRPr="009C5194" w:rsidRDefault="009C5194" w:rsidP="009C5194">
      <w:pPr>
        <w:jc w:val="center"/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</w:pPr>
      <w:r w:rsidRPr="009C5194"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  <w:t>ОТЧЕТ О РЕЗУЛЬТАТАХ НАУЧНОЙ ДЕЯТЕЛЬНОСТИ КЫРГЫЗСКО ГОСУДАРСТВЕННОГО ТЕХНИЧЕСКОГО УНИВЕРСИТЕТА ЗА 2023-2024г.</w:t>
      </w:r>
    </w:p>
    <w:p w:rsidR="009C5194" w:rsidRPr="009C5194" w:rsidRDefault="009C5194" w:rsidP="009C5194">
      <w:pPr>
        <w:jc w:val="center"/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</w:pPr>
    </w:p>
    <w:p w:rsidR="009C5194" w:rsidRPr="009C5194" w:rsidRDefault="009C5194" w:rsidP="009C5194">
      <w:pPr>
        <w:jc w:val="center"/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</w:pPr>
    </w:p>
    <w:p w:rsidR="009C5194" w:rsidRPr="009C5194" w:rsidRDefault="009C5194" w:rsidP="009C5194">
      <w:pPr>
        <w:jc w:val="center"/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</w:pPr>
    </w:p>
    <w:p w:rsidR="009C5194" w:rsidRPr="009C5194" w:rsidRDefault="009C5194" w:rsidP="009C5194">
      <w:pPr>
        <w:jc w:val="center"/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</w:pPr>
    </w:p>
    <w:p w:rsidR="009C5194" w:rsidRPr="009C5194" w:rsidRDefault="009C5194" w:rsidP="009C5194">
      <w:pPr>
        <w:jc w:val="center"/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</w:pPr>
    </w:p>
    <w:p w:rsidR="009C5194" w:rsidRPr="009C5194" w:rsidRDefault="009C5194" w:rsidP="009C5194">
      <w:pPr>
        <w:jc w:val="center"/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</w:pPr>
      <w:r w:rsidRPr="009C5194">
        <w:rPr>
          <w:rFonts w:ascii="Times New Roman" w:eastAsia="+mj-ea" w:hAnsi="Times New Roman" w:cs="Times New Roman"/>
          <w:b/>
          <w:bCs/>
          <w:kern w:val="24"/>
          <w:sz w:val="36"/>
          <w:szCs w:val="36"/>
        </w:rPr>
        <w:t xml:space="preserve">                              К.п.н.,доц. Абдуллаева Г.М.</w:t>
      </w:r>
    </w:p>
    <w:p w:rsidR="009C5194" w:rsidRPr="009C5194" w:rsidRDefault="009C5194" w:rsidP="009C5194">
      <w:pPr>
        <w:jc w:val="center"/>
        <w:rPr>
          <w:rFonts w:ascii="Times New Roman" w:hAnsi="Times New Roman" w:cs="Times New Roman"/>
          <w:sz w:val="36"/>
          <w:szCs w:val="36"/>
        </w:rPr>
      </w:pPr>
      <w:r w:rsidRPr="009C5194">
        <w:rPr>
          <w:rFonts w:ascii="Times New Roman" w:hAnsi="Times New Roman" w:cs="Times New Roman"/>
          <w:sz w:val="36"/>
          <w:szCs w:val="36"/>
        </w:rPr>
        <w:t xml:space="preserve">                директор КГТУ ДНИ</w:t>
      </w:r>
    </w:p>
    <w:p w:rsidR="009C5194" w:rsidRDefault="009C5194" w:rsidP="009C5194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140D0" w:rsidRDefault="007140D0" w:rsidP="009C5194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7140D0" w:rsidRDefault="007140D0" w:rsidP="009C5194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112A47" w:rsidRDefault="00112A47" w:rsidP="000A0F3D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0A0F3D" w:rsidRDefault="000A0F3D" w:rsidP="000A0F3D">
      <w:pPr>
        <w:spacing w:after="0" w:line="259" w:lineRule="auto"/>
        <w:rPr>
          <w:rFonts w:ascii="Times New Roman" w:eastAsia="Calibri" w:hAnsi="Times New Roman" w:cs="Times New Roman"/>
          <w:b/>
          <w:bCs/>
          <w:kern w:val="2"/>
          <w:sz w:val="24"/>
          <w:szCs w:val="24"/>
          <w14:ligatures w14:val="standardContextual"/>
        </w:rPr>
      </w:pPr>
    </w:p>
    <w:p w:rsidR="000A0F3D" w:rsidRPr="000A0F3D" w:rsidRDefault="000A0F3D" w:rsidP="000A0F3D">
      <w:pPr>
        <w:spacing w:after="0" w:line="259" w:lineRule="auto"/>
        <w:jc w:val="center"/>
        <w:rPr>
          <w:rFonts w:ascii="Times New Roman" w:eastAsia="Calibri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0A0F3D">
        <w:rPr>
          <w:rFonts w:ascii="Times New Roman" w:eastAsia="Calibri" w:hAnsi="Times New Roman" w:cs="Times New Roman"/>
          <w:b/>
          <w:bCs/>
          <w:kern w:val="2"/>
          <w:sz w:val="24"/>
          <w:szCs w:val="24"/>
          <w14:ligatures w14:val="standardContextual"/>
        </w:rPr>
        <w:lastRenderedPageBreak/>
        <w:t>Отчет о деятельности</w:t>
      </w:r>
    </w:p>
    <w:p w:rsidR="000A0F3D" w:rsidRPr="000A0F3D" w:rsidRDefault="000A0F3D" w:rsidP="000A0F3D">
      <w:pPr>
        <w:spacing w:after="0" w:line="259" w:lineRule="auto"/>
        <w:jc w:val="center"/>
        <w:rPr>
          <w:rFonts w:ascii="Times New Roman" w:eastAsia="Calibri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0A0F3D">
        <w:rPr>
          <w:rFonts w:ascii="Times New Roman" w:eastAsia="Calibri" w:hAnsi="Times New Roman" w:cs="Times New Roman"/>
          <w:b/>
          <w:bCs/>
          <w:kern w:val="2"/>
          <w:sz w:val="24"/>
          <w:szCs w:val="24"/>
          <w14:ligatures w14:val="standardContextual"/>
        </w:rPr>
        <w:t>регионального ресурсного центра Скопус КГТУ им. И.Раззакова</w:t>
      </w:r>
    </w:p>
    <w:p w:rsidR="000A0F3D" w:rsidRPr="000A0F3D" w:rsidRDefault="000A0F3D" w:rsidP="000A0F3D">
      <w:pPr>
        <w:spacing w:after="0" w:line="259" w:lineRule="auto"/>
        <w:jc w:val="center"/>
        <w:rPr>
          <w:rFonts w:ascii="Times New Roman" w:eastAsia="Calibri" w:hAnsi="Times New Roman" w:cs="Times New Roman"/>
          <w:b/>
          <w:bCs/>
          <w:kern w:val="2"/>
          <w:sz w:val="24"/>
          <w:szCs w:val="24"/>
          <w14:ligatures w14:val="standardContextual"/>
        </w:rPr>
      </w:pPr>
      <w:r w:rsidRPr="000A0F3D">
        <w:rPr>
          <w:rFonts w:ascii="Times New Roman" w:eastAsia="Calibri" w:hAnsi="Times New Roman" w:cs="Times New Roman"/>
          <w:b/>
          <w:bCs/>
          <w:kern w:val="2"/>
          <w:sz w:val="24"/>
          <w:szCs w:val="24"/>
          <w14:ligatures w14:val="standardContextual"/>
        </w:rPr>
        <w:t>за период с 1 сентября по 31 декабря 2024 г.</w:t>
      </w:r>
    </w:p>
    <w:p w:rsidR="000A0F3D" w:rsidRPr="000A0F3D" w:rsidRDefault="000A0F3D" w:rsidP="000A0F3D">
      <w:pPr>
        <w:spacing w:after="0" w:line="259" w:lineRule="auto"/>
        <w:jc w:val="center"/>
        <w:rPr>
          <w:rFonts w:ascii="Times New Roman" w:eastAsia="Calibri" w:hAnsi="Times New Roman" w:cs="Times New Roman"/>
          <w:kern w:val="2"/>
          <w:sz w:val="24"/>
          <w:szCs w:val="24"/>
          <w14:ligatures w14:val="standardContextual"/>
        </w:rPr>
      </w:pPr>
    </w:p>
    <w:p w:rsidR="000A0F3D" w:rsidRPr="000A0F3D" w:rsidRDefault="000A0F3D" w:rsidP="000A0F3D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50505"/>
          <w:sz w:val="24"/>
          <w:szCs w:val="24"/>
        </w:rPr>
      </w:pPr>
      <w:r w:rsidRPr="000A0F3D">
        <w:rPr>
          <w:rFonts w:ascii="Times New Roman" w:eastAsia="Times New Roman" w:hAnsi="Times New Roman" w:cs="Times New Roman"/>
          <w:color w:val="050505"/>
          <w:sz w:val="24"/>
          <w:szCs w:val="24"/>
        </w:rPr>
        <w:t xml:space="preserve">С 01 января по 31 декабря 2024 года опубликованы 101 научных статьей. </w:t>
      </w:r>
    </w:p>
    <w:p w:rsidR="000A0F3D" w:rsidRPr="000A0F3D" w:rsidRDefault="000A0F3D" w:rsidP="000A0F3D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50505"/>
          <w:sz w:val="24"/>
          <w:szCs w:val="24"/>
          <w:lang w:val="ky-KG"/>
        </w:rPr>
      </w:pPr>
      <w:r w:rsidRPr="000A0F3D">
        <w:rPr>
          <w:rFonts w:ascii="Times New Roman" w:eastAsia="Times New Roman" w:hAnsi="Times New Roman" w:cs="Times New Roman"/>
          <w:color w:val="050505"/>
          <w:sz w:val="24"/>
          <w:szCs w:val="24"/>
        </w:rPr>
        <w:t xml:space="preserve">В </w:t>
      </w:r>
      <w:r w:rsidRPr="000A0F3D">
        <w:rPr>
          <w:rFonts w:ascii="Times New Roman" w:eastAsia="Times New Roman" w:hAnsi="Times New Roman" w:cs="Times New Roman"/>
          <w:color w:val="050505"/>
          <w:sz w:val="24"/>
          <w:szCs w:val="24"/>
          <w:lang w:val="ky-KG"/>
        </w:rPr>
        <w:t>3 октября 2024 года был проведен семинар с возможностью онлайн-подключения для профессорско-преподавательского состава университета на тему: “</w:t>
      </w:r>
      <w:r w:rsidRPr="000A0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Процедура подачи научной статьи для публикации в журналах, индексируемых </w:t>
      </w:r>
      <w:r w:rsidRPr="000A0F3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/>
        </w:rPr>
        <w:t>Scopus</w:t>
      </w:r>
      <w:r w:rsidRPr="000A0F3D">
        <w:rPr>
          <w:rFonts w:ascii="Times New Roman" w:eastAsia="Times New Roman" w:hAnsi="Times New Roman" w:cs="Times New Roman"/>
          <w:color w:val="050505"/>
          <w:sz w:val="24"/>
          <w:szCs w:val="24"/>
          <w:lang w:val="ky-KG"/>
        </w:rPr>
        <w:t>”. На семинаре были детально рассмотрены и обсуждены вопросы,</w:t>
      </w:r>
      <w:r w:rsidRPr="000A0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Pr="000A0F3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en-US"/>
        </w:rPr>
        <w:t> </w:t>
      </w:r>
      <w:r w:rsidRPr="000A0F3D">
        <w:rPr>
          <w:rFonts w:ascii="Times New Roman" w:eastAsia="Times New Roman" w:hAnsi="Times New Roman" w:cs="Times New Roman"/>
          <w:color w:val="050505"/>
          <w:sz w:val="24"/>
          <w:szCs w:val="24"/>
          <w:lang w:val="ky-KG"/>
        </w:rPr>
        <w:t>касающиеся по п</w:t>
      </w:r>
      <w:r w:rsidRPr="000A0F3D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одготовке рукописи, Подготовка необходимых файлов, Регистрация на платформе журнала, Заполнение профиля автора, Загрузка статьи на платформу и Ожидание подтверждения. </w:t>
      </w:r>
    </w:p>
    <w:p w:rsidR="000A0F3D" w:rsidRPr="000A0F3D" w:rsidRDefault="000A0F3D" w:rsidP="000A0F3D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50505"/>
          <w:sz w:val="24"/>
          <w:szCs w:val="24"/>
          <w:lang w:val="ky-KG"/>
        </w:rPr>
      </w:pPr>
      <w:r w:rsidRPr="000A0F3D">
        <w:rPr>
          <w:rFonts w:ascii="Times New Roman" w:eastAsia="Times New Roman" w:hAnsi="Times New Roman" w:cs="Times New Roman"/>
          <w:color w:val="050505"/>
          <w:sz w:val="24"/>
          <w:szCs w:val="24"/>
          <w:lang w:val="ky-KG"/>
        </w:rPr>
        <w:t xml:space="preserve"> 09 октября 2024 года был проведен практический семинар с возможностью онлайн-подключения по теме: “Практическая работа по отправке </w:t>
      </w:r>
      <w:r w:rsidRPr="000A0F3D">
        <w:rPr>
          <w:rFonts w:ascii="Times New Roman" w:eastAsia="Calibri" w:hAnsi="Times New Roman" w:cs="Times New Roman"/>
          <w:bCs/>
          <w:color w:val="000000"/>
          <w:kern w:val="2"/>
          <w:sz w:val="24"/>
          <w:szCs w:val="24"/>
          <w:lang w:val="ky-KG"/>
          <w14:ligatures w14:val="standardContextual"/>
        </w:rPr>
        <w:t>рукописи</w:t>
      </w:r>
      <w:r w:rsidRPr="000A0F3D">
        <w:rPr>
          <w:rFonts w:ascii="Times New Roman" w:eastAsia="Calibri" w:hAnsi="Times New Roman" w:cs="Times New Roman"/>
          <w:bCs/>
          <w:color w:val="000000"/>
          <w:kern w:val="2"/>
          <w:sz w:val="24"/>
          <w:szCs w:val="24"/>
          <w14:ligatures w14:val="standardContextual"/>
        </w:rPr>
        <w:t xml:space="preserve"> для публикации в журналах, индексируемых </w:t>
      </w:r>
      <w:r w:rsidRPr="000A0F3D">
        <w:rPr>
          <w:rFonts w:ascii="Times New Roman" w:eastAsia="Calibri" w:hAnsi="Times New Roman" w:cs="Times New Roman"/>
          <w:bCs/>
          <w:color w:val="000000"/>
          <w:kern w:val="2"/>
          <w:sz w:val="24"/>
          <w:szCs w:val="24"/>
          <w:lang w:val="en-US"/>
          <w14:ligatures w14:val="standardContextual"/>
        </w:rPr>
        <w:t>Scopus</w:t>
      </w:r>
      <w:r w:rsidRPr="000A0F3D">
        <w:rPr>
          <w:rFonts w:ascii="Times New Roman" w:eastAsia="Times New Roman" w:hAnsi="Times New Roman" w:cs="Times New Roman"/>
          <w:color w:val="050505"/>
          <w:sz w:val="24"/>
          <w:szCs w:val="24"/>
          <w:lang w:val="ky-KG"/>
        </w:rPr>
        <w:t>”. Профессорско-преподавательским составом КГТУ были подробно обсуждены вопросы процесс подготовки научной статьи,  к публикации, выбора журнала для публикации, структуры научной статьи, написания ее чернового варианта и его редактирования.</w:t>
      </w:r>
    </w:p>
    <w:p w:rsidR="000A0F3D" w:rsidRPr="000A0F3D" w:rsidRDefault="000A0F3D" w:rsidP="000A0F3D">
      <w:pPr>
        <w:spacing w:after="0" w:line="259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/>
        </w:rPr>
      </w:pP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Публикационная активность ППС КГТУ за последние 6 лет следущая: 2019 опубликованы – 25 статей, 2020 – 41, 2021 – 52, 2022 – 41, 2023 – 81 и за 2024 год –  опубликованы 101 статьей. </w:t>
      </w:r>
    </w:p>
    <w:p w:rsidR="000A0F3D" w:rsidRPr="000A0F3D" w:rsidRDefault="000A0F3D" w:rsidP="000A0F3D">
      <w:pPr>
        <w:spacing w:after="0" w:line="259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/>
        </w:rPr>
      </w:pP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В базе данных Web of Sciences публикационная активность профессорско-преподавательского состава КГТУ за 6 лет следующим образом: в 2019 году опубликовано 7 статей, в 2020 году – 8, в 2021 году – 9, в 2022 году – 9, в 2023 году – 9 и 2024 г. – опубликовано 3 статьи.</w:t>
      </w:r>
    </w:p>
    <w:p w:rsidR="000A0F3D" w:rsidRPr="000A0F3D" w:rsidRDefault="000A0F3D" w:rsidP="000A0F3D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ky-KG"/>
        </w:rPr>
      </w:pP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В таблице 1 указан список авторов, у которых наибольшее количество научных статей, опубликованных в базе данных Scopus, среди профессорско-преподавательского состава КГТУ.</w:t>
      </w:r>
    </w:p>
    <w:p w:rsidR="000A0F3D" w:rsidRPr="000A0F3D" w:rsidRDefault="000A0F3D" w:rsidP="000A0F3D">
      <w:pPr>
        <w:spacing w:after="0" w:line="240" w:lineRule="auto"/>
        <w:ind w:firstLine="720"/>
        <w:jc w:val="right"/>
        <w:rPr>
          <w:rFonts w:ascii="Times New Roman" w:eastAsia="Times New Roman" w:hAnsi="Times New Roman" w:cs="Times New Roman"/>
          <w:sz w:val="24"/>
          <w:szCs w:val="24"/>
          <w:lang w:val="ky-KG"/>
        </w:rPr>
      </w:pP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Таблица 1.</w:t>
      </w:r>
    </w:p>
    <w:p w:rsidR="000A0F3D" w:rsidRPr="000A0F3D" w:rsidRDefault="000A0F3D" w:rsidP="000A0F3D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ky-KG"/>
        </w:rPr>
      </w:pPr>
    </w:p>
    <w:tbl>
      <w:tblPr>
        <w:tblStyle w:val="140"/>
        <w:tblW w:w="0" w:type="auto"/>
        <w:tblLook w:val="04A0" w:firstRow="1" w:lastRow="0" w:firstColumn="1" w:lastColumn="0" w:noHBand="0" w:noVBand="1"/>
      </w:tblPr>
      <w:tblGrid>
        <w:gridCol w:w="456"/>
        <w:gridCol w:w="4795"/>
        <w:gridCol w:w="4105"/>
      </w:tblGrid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№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Ф.И.О. автора 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Количество опубликованных научных статьей в базе данных Скопус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Бочкарев И.В.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37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2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 xml:space="preserve">Чымыров А. 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17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3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Усубаматов Р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15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4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Марипов А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10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5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Сманалиева Ж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8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Боронбаев Э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7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7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Орузбаева Г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8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Орозонова А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9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Мураталиева В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10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Маткеримов  Т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11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Маматов З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12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Кадыров И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</w:tr>
      <w:tr w:rsidR="000A0F3D" w:rsidRPr="000A0F3D" w:rsidTr="000A0F3D">
        <w:tc>
          <w:tcPr>
            <w:tcW w:w="456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13</w:t>
            </w:r>
          </w:p>
        </w:tc>
        <w:tc>
          <w:tcPr>
            <w:tcW w:w="479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Асанов А</w:t>
            </w:r>
          </w:p>
        </w:tc>
        <w:tc>
          <w:tcPr>
            <w:tcW w:w="4105" w:type="dxa"/>
          </w:tcPr>
          <w:p w:rsidR="000A0F3D" w:rsidRPr="000A0F3D" w:rsidRDefault="000A0F3D" w:rsidP="000A0F3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</w:tr>
    </w:tbl>
    <w:p w:rsidR="000A0F3D" w:rsidRPr="000A0F3D" w:rsidRDefault="000A0F3D" w:rsidP="000A0F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/>
        </w:rPr>
      </w:pPr>
    </w:p>
    <w:p w:rsidR="000A0F3D" w:rsidRPr="000A0F3D" w:rsidRDefault="000A0F3D" w:rsidP="000A0F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A0F3D">
        <w:rPr>
          <w:rFonts w:ascii="Times New Roman" w:eastAsia="Calibri" w:hAnsi="Times New Roman" w:cs="Times New Roman"/>
          <w:kern w:val="2"/>
          <w:sz w:val="24"/>
          <w:szCs w:val="24"/>
          <w14:ligatures w14:val="standardContextual"/>
        </w:rPr>
        <w:tab/>
        <w:t>Таким образом, на 31 декабрь месяц 2024 года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 в КГТУ опубликованы статьи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341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 авторов, из них 439 научных публикаций относятся написанных с участием университетов других стран. Представленные в базе данных Скопус научные статьи охватывают такие области знаний, как инженерия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 xml:space="preserve"> - 155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19,2%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, энергетика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 xml:space="preserve"> - 115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14,3%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, физика и астрономия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– 82 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10,0%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, науки о Земле и планетах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– 81 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10,0%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, информатика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 xml:space="preserve"> - 67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8,3%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, 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lastRenderedPageBreak/>
        <w:t xml:space="preserve">математика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– 60 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7,4%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, материаловедение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– 37 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4,6%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)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, сельскохозяйственные науки и ботаника 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>– 39 (</w:t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>4,8%</w:t>
      </w:r>
      <w:r w:rsidRPr="000A0F3D">
        <w:rPr>
          <w:rFonts w:ascii="Times New Roman" w:eastAsia="Times New Roman" w:hAnsi="Times New Roman" w:cs="Times New Roman"/>
          <w:sz w:val="24"/>
          <w:szCs w:val="24"/>
        </w:rPr>
        <w:t xml:space="preserve">).  </w:t>
      </w:r>
    </w:p>
    <w:p w:rsidR="000A0F3D" w:rsidRPr="000A0F3D" w:rsidRDefault="000A0F3D" w:rsidP="000A0F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/>
        </w:rPr>
      </w:pPr>
    </w:p>
    <w:p w:rsidR="000A0F3D" w:rsidRPr="000A0F3D" w:rsidRDefault="000A0F3D" w:rsidP="000A0F3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/>
        </w:rPr>
      </w:pPr>
      <w:r w:rsidRPr="000A0F3D">
        <w:rPr>
          <w:rFonts w:ascii="Calibri" w:eastAsia="Calibri" w:hAnsi="Calibri" w:cs="Times New Roman"/>
          <w:noProof/>
          <w:kern w:val="2"/>
          <w:lang w:eastAsia="ru-RU"/>
          <w14:ligatures w14:val="standardContextual"/>
        </w:rPr>
        <w:drawing>
          <wp:inline distT="0" distB="0" distL="0" distR="0" wp14:anchorId="576A6758" wp14:editId="280B7D80">
            <wp:extent cx="3128661" cy="220027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28901" cy="220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A0F3D">
        <w:rPr>
          <w:rFonts w:ascii="Times New Roman" w:eastAsia="Times New Roman" w:hAnsi="Times New Roman" w:cs="Times New Roman"/>
          <w:sz w:val="24"/>
          <w:szCs w:val="24"/>
          <w:lang w:val="ky-KG"/>
        </w:rPr>
        <w:t xml:space="preserve"> </w:t>
      </w:r>
      <w:r w:rsidRPr="000A0F3D">
        <w:rPr>
          <w:rFonts w:ascii="Calibri" w:eastAsia="Calibri" w:hAnsi="Calibri" w:cs="Times New Roman"/>
          <w:noProof/>
          <w:kern w:val="2"/>
          <w:lang w:eastAsia="ru-RU"/>
          <w14:ligatures w14:val="standardContextual"/>
        </w:rPr>
        <w:drawing>
          <wp:inline distT="0" distB="0" distL="0" distR="0" wp14:anchorId="5BDA6BDE" wp14:editId="656911B7">
            <wp:extent cx="2845768" cy="2124075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53421" cy="212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F3D" w:rsidRPr="000A0F3D" w:rsidRDefault="000A0F3D" w:rsidP="000A0F3D">
      <w:pPr>
        <w:spacing w:after="0" w:line="259" w:lineRule="auto"/>
        <w:ind w:firstLine="720"/>
        <w:jc w:val="right"/>
        <w:rPr>
          <w:rFonts w:ascii="Times New Roman" w:eastAsia="Calibri" w:hAnsi="Times New Roman" w:cs="Times New Roman"/>
          <w:kern w:val="2"/>
          <w:sz w:val="24"/>
          <w:szCs w:val="24"/>
          <w14:ligatures w14:val="standardContextual"/>
        </w:rPr>
      </w:pPr>
    </w:p>
    <w:p w:rsidR="000A0F3D" w:rsidRPr="000A0F3D" w:rsidRDefault="000A0F3D" w:rsidP="000A0F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A0F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типам документа, научные статьи за рассматриваемый период опубликованы в следующих категориях: Научные статьи – 209, материалы конференции – 204 статьи, серия книг – 17, обзорные статьи – 5 и книги – 2 статьи.</w:t>
      </w: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  <w:sectPr w:rsidR="000A0F3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A0F3D" w:rsidRPr="000A0F3D" w:rsidRDefault="000A0F3D" w:rsidP="000A0F3D">
      <w:pPr>
        <w:spacing w:before="100" w:beforeAutospacing="1" w:after="100" w:afterAutospacing="1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0A0F3D">
        <w:rPr>
          <w:rFonts w:ascii="Times New Roman" w:eastAsia="Times New Roman" w:hAnsi="Times New Roman" w:cs="Times New Roman"/>
          <w:sz w:val="24"/>
          <w:szCs w:val="24"/>
        </w:rPr>
        <w:lastRenderedPageBreak/>
        <w:t>В соответствии с утвержденным планом работ на 2023/2024 учебный год, Департамент «Науки и Инновации» активно проводил научно-исследовательскую работу (НИР), направленную на развитие и повышение уровня научной квалификации студентов и преподавателей, а также на создание площадок для развития инновационной деятельности студентов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в работе над стартап-проектами:</w:t>
      </w:r>
    </w:p>
    <w:p w:rsidR="000A0F3D" w:rsidRPr="000A0F3D" w:rsidRDefault="00FB6457" w:rsidP="00FB645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>
        <w:rPr>
          <w:rFonts w:ascii="Times New Roman" w:eastAsia="Calibri" w:hAnsi="Times New Roman" w:cs="Times New Roman"/>
          <w:b/>
          <w:sz w:val="24"/>
          <w:szCs w:val="24"/>
          <w:lang w:val="ky-KG"/>
        </w:rPr>
        <w:t>START-UP KSTU-2024</w:t>
      </w:r>
    </w:p>
    <w:p w:rsidR="000A0F3D" w:rsidRPr="000A0F3D" w:rsidRDefault="000A0F3D" w:rsidP="000A0F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0A0F3D">
        <w:rPr>
          <w:rFonts w:ascii="Times New Roman" w:eastAsia="Calibri" w:hAnsi="Times New Roman" w:cs="Times New Roman"/>
          <w:b/>
          <w:sz w:val="24"/>
          <w:szCs w:val="24"/>
          <w:lang w:val="ky-KG"/>
        </w:rPr>
        <w:t xml:space="preserve">ВЫСШАЯ ШКОЛА ЭКОНОМИКИ И БИЗНЕСА </w:t>
      </w:r>
    </w:p>
    <w:tbl>
      <w:tblPr>
        <w:tblStyle w:val="a7"/>
        <w:tblW w:w="14992" w:type="dxa"/>
        <w:tblLook w:val="04A0" w:firstRow="1" w:lastRow="0" w:firstColumn="1" w:lastColumn="0" w:noHBand="0" w:noVBand="1"/>
      </w:tblPr>
      <w:tblGrid>
        <w:gridCol w:w="562"/>
        <w:gridCol w:w="3119"/>
        <w:gridCol w:w="4394"/>
        <w:gridCol w:w="1631"/>
        <w:gridCol w:w="2338"/>
        <w:gridCol w:w="2948"/>
      </w:tblGrid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9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стартапа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 студента</w:t>
            </w:r>
          </w:p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31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Контактные данные</w:t>
            </w:r>
          </w:p>
        </w:tc>
        <w:tc>
          <w:tcPr>
            <w:tcW w:w="2948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 руководителя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430" w:type="dxa"/>
            <w:gridSpan w:val="5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Кафедра «Менеджмент» 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«Хомка» 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Бейшембиева Турсунай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Кубанова Мадина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Калыкоа Ильгиз 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Субанбеков Абдулла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Русланов Назар 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УБ-1-23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0709147729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0700637566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0500682277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0702386403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0501158812</w:t>
            </w:r>
          </w:p>
        </w:tc>
        <w:tc>
          <w:tcPr>
            <w:tcW w:w="294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К.п.н., проф. Иманкулова Э.Т., 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ст. преп. Кудабаева Н.К.,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к.э.н., доц. Болотова М.А.</w:t>
            </w:r>
          </w:p>
        </w:tc>
      </w:tr>
      <w:tr w:rsidR="000A0F3D" w:rsidRPr="000A0F3D" w:rsidTr="000A0F3D">
        <w:tc>
          <w:tcPr>
            <w:tcW w:w="14992" w:type="dxa"/>
            <w:gridSpan w:val="6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«Финансы, анализ и учет»</w:t>
            </w:r>
          </w:p>
        </w:tc>
      </w:tr>
      <w:tr w:rsidR="000A0F3D" w:rsidRPr="000A0F3D" w:rsidTr="000A0F3D">
        <w:trPr>
          <w:trHeight w:val="1104"/>
        </w:trPr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«Eco Life»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Зарылбекова Нурайым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Пашунько Владислав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Русланова Акылай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Субанбекова Азема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БУА-1-22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0702356006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0559220204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0555030424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0555030424</w:t>
            </w:r>
          </w:p>
        </w:tc>
        <w:tc>
          <w:tcPr>
            <w:tcW w:w="2948" w:type="dxa"/>
            <w:vMerge w:val="restart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К.э.н., доц. Рыспаева А.С.</w:t>
            </w:r>
          </w:p>
        </w:tc>
      </w:tr>
      <w:tr w:rsidR="000A0F3D" w:rsidRPr="000A0F3D" w:rsidTr="000A0F3D">
        <w:trPr>
          <w:trHeight w:val="1084"/>
        </w:trPr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IQ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Жумабекова Акылай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Кенжебаева Айдана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Ибралиева Жасмин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Кучкаров Лазиз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ФК-1-22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0555051260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0555030424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0555030424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0508041008</w:t>
            </w:r>
          </w:p>
        </w:tc>
        <w:tc>
          <w:tcPr>
            <w:tcW w:w="2948" w:type="dxa"/>
            <w:vMerge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A0F3D" w:rsidRPr="000A0F3D" w:rsidTr="000A0F3D">
        <w:trPr>
          <w:trHeight w:val="1204"/>
        </w:trPr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Easy  students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Паталашко Анна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Атырова Мираида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Ахмедова Асель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Уланбек уулу Эркин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ЭУП-1-22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0707003495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0555030424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0708508807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0555030424</w:t>
            </w:r>
          </w:p>
        </w:tc>
        <w:tc>
          <w:tcPr>
            <w:tcW w:w="2948" w:type="dxa"/>
            <w:vMerge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A0F3D" w:rsidRPr="000A0F3D" w:rsidTr="000A0F3D">
        <w:trPr>
          <w:trHeight w:val="271"/>
        </w:trPr>
        <w:tc>
          <w:tcPr>
            <w:tcW w:w="14992" w:type="dxa"/>
            <w:gridSpan w:val="6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«Информационные системы в экономике»</w:t>
            </w:r>
          </w:p>
        </w:tc>
      </w:tr>
      <w:tr w:rsidR="000A0F3D" w:rsidRPr="000A0F3D" w:rsidTr="00FB6457">
        <w:trPr>
          <w:trHeight w:val="265"/>
        </w:trPr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«Агрогайд»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Асангазиева Хадижа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Сулайманова Курманжан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Кубанычбекова Айпери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Аманкулова Аяна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631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ИСТ-1-22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0702247092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0703544723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703698555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502011203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294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К.т.н., доц. Темирбаева Н.</w:t>
            </w:r>
          </w:p>
        </w:tc>
      </w:tr>
      <w:tr w:rsidR="000A0F3D" w:rsidRPr="000A0F3D" w:rsidTr="000A0F3D">
        <w:trPr>
          <w:trHeight w:val="271"/>
        </w:trPr>
        <w:tc>
          <w:tcPr>
            <w:tcW w:w="14992" w:type="dxa"/>
            <w:gridSpan w:val="6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Кафедра «Экономика и управление на предприятии»</w:t>
            </w:r>
          </w:p>
        </w:tc>
      </w:tr>
      <w:tr w:rsidR="000A0F3D" w:rsidRPr="000A0F3D" w:rsidTr="000A0F3D">
        <w:trPr>
          <w:trHeight w:val="271"/>
        </w:trPr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«Национальный мобильный продукт»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Аппак уулу Исламбек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Бакытбек кызы Айназик 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ab/>
              <w:t xml:space="preserve"> 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Коногалиев Тилек Бакытбекович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Маданов Самат Куватбекович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ab/>
              <w:t xml:space="preserve">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Ниязбекова Айназик Жекшенбековна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Нургазы уулу Бектурсун 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Оморов Бекзат Кемелович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Темирбеков Замирбек Темирбекович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ЭУП-3-21(ЭКО)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776 583 158,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704 103 785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554 899 831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707 221 002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557 898 948,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702 525 256,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554 012 309,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501 305 303</w:t>
            </w:r>
          </w:p>
        </w:tc>
        <w:tc>
          <w:tcPr>
            <w:tcW w:w="2948" w:type="dxa"/>
            <w:vMerge w:val="restart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Д.э.н., проф. Сулайманова Б.Ж.</w:t>
            </w:r>
          </w:p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A0F3D" w:rsidRPr="000A0F3D" w:rsidTr="000A0F3D">
        <w:trPr>
          <w:trHeight w:val="271"/>
        </w:trPr>
        <w:tc>
          <w:tcPr>
            <w:tcW w:w="562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«Smart Par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softHyphen/>
              <w:t xml:space="preserve">king 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KSTU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Бакытбек уулу Эрбол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Кадыралиев Эрлан Бакытович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Каныметова Ханзада Азаматовна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Керимбеков Муратбай Майрамбекович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Лин Даяна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Орозалиев Марсел Бакытович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</w:p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ЭУП(б)-1-21</w:t>
            </w:r>
          </w:p>
        </w:tc>
        <w:tc>
          <w:tcPr>
            <w:tcW w:w="233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701 077-207,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700 249-276,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708 217-383,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703 020 618,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709 111 003,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709 060 331,</w:t>
            </w:r>
          </w:p>
        </w:tc>
        <w:tc>
          <w:tcPr>
            <w:tcW w:w="2948" w:type="dxa"/>
            <w:vMerge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0A0F3D" w:rsidRPr="000A0F3D" w:rsidRDefault="000A0F3D" w:rsidP="000A0F3D">
      <w:pPr>
        <w:tabs>
          <w:tab w:val="left" w:pos="426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ky-KG"/>
        </w:rPr>
      </w:pPr>
    </w:p>
    <w:p w:rsidR="000A0F3D" w:rsidRPr="000A0F3D" w:rsidRDefault="000A0F3D" w:rsidP="000A0F3D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lang w:val="ky-KG"/>
        </w:rPr>
      </w:pPr>
      <w:r w:rsidRPr="000A0F3D">
        <w:rPr>
          <w:rFonts w:ascii="Times New Roman" w:eastAsia="Calibri" w:hAnsi="Times New Roman" w:cs="Times New Roman"/>
          <w:b/>
          <w:sz w:val="28"/>
        </w:rPr>
        <w:t>Список студентов ИИТ для участия в стартап проектах за 2024-2025 уч.г.</w:t>
      </w:r>
    </w:p>
    <w:tbl>
      <w:tblPr>
        <w:tblStyle w:val="a7"/>
        <w:tblW w:w="13749" w:type="dxa"/>
        <w:tblInd w:w="534" w:type="dxa"/>
        <w:tblLook w:val="04A0" w:firstRow="1" w:lastRow="0" w:firstColumn="1" w:lastColumn="0" w:noHBand="0" w:noVBand="1"/>
      </w:tblPr>
      <w:tblGrid>
        <w:gridCol w:w="850"/>
        <w:gridCol w:w="3827"/>
        <w:gridCol w:w="3686"/>
        <w:gridCol w:w="1417"/>
        <w:gridCol w:w="1843"/>
        <w:gridCol w:w="2126"/>
      </w:tblGrid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№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ФИО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Название разработки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Группа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Контактные данные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Руководитель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1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Домбровская Виктория Станиславовна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Spelling correction: использование машинного обучения для проверки слов на ошибки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ПМИ(б)-2-21(ПМИ)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0508 032 825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Токтоналы Аида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2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Темиркулов Марсэл Октомбекович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Онлайн-переводчик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ПМИ(б)-2-21(ПМИ)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0553 432 030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Токтоналы Аида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3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Кадыркулов Санжар Жолдошбекович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Интернет магазин электронных товаров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БИ(б)-1-21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0703 700 500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Кыштобаева Гульбара Кадыровна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4.</w:t>
            </w:r>
          </w:p>
        </w:tc>
        <w:tc>
          <w:tcPr>
            <w:tcW w:w="3827" w:type="dxa"/>
            <w:vAlign w:val="center"/>
          </w:tcPr>
          <w:p w:rsidR="000A0F3D" w:rsidRPr="00FB6457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B6457">
              <w:rPr>
                <w:rFonts w:ascii="Times New Roman" w:eastAsia="Calibri" w:hAnsi="Times New Roman" w:cs="Times New Roman"/>
                <w:sz w:val="24"/>
                <w:szCs w:val="24"/>
              </w:rPr>
              <w:t>Ибраимов Дастан</w:t>
            </w:r>
          </w:p>
        </w:tc>
        <w:tc>
          <w:tcPr>
            <w:tcW w:w="3686" w:type="dxa"/>
            <w:vAlign w:val="center"/>
          </w:tcPr>
          <w:p w:rsidR="000A0F3D" w:rsidRPr="00FB6457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FB6457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Глушилка диапазона 2.4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textAlignment w:val="top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ИБ(б)-1-21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0555 991411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Корякин С.В.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lastRenderedPageBreak/>
              <w:t>5.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Ким Вячаслав, Ковалев Эдуард, Сатыбеков Абай, Эсенбекова Мээрима,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Нурбек уулу Сыймык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Персональный /выносной аппаратный Файрволл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textAlignment w:val="top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ИБ(б)-1-21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0555 991411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Корякин С.В.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6.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Ботоев Арген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Занин Дмитрий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Озонов Тилек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Дуйшекеева Алима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NETBLOCKER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textAlignment w:val="top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ИБ(б)-1-23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0501 009519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Жогаштиев Н.Т.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7.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Шаршеналиев Бекжан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Молдобеков Нуртилек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Мелисов Сыймык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Эдилбек Сырттан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 w:eastAsia="ru-RU"/>
              </w:rPr>
              <w:t>ХАРАКИРИ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ПИ(б)-1-23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0501 009519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Жогаштиев Н.Т.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8</w:t>
            </w:r>
          </w:p>
        </w:tc>
        <w:tc>
          <w:tcPr>
            <w:tcW w:w="3827" w:type="dxa"/>
          </w:tcPr>
          <w:p w:rsidR="000A0F3D" w:rsidRPr="000A0F3D" w:rsidRDefault="000A0F3D" w:rsidP="000A0F3D">
            <w:pPr>
              <w:spacing w:after="160" w:line="48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Омаралиев Э</w:t>
            </w:r>
          </w:p>
        </w:tc>
        <w:tc>
          <w:tcPr>
            <w:tcW w:w="3686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«Food craft SE»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ПИ(б)-3-23</w:t>
            </w:r>
          </w:p>
        </w:tc>
        <w:tc>
          <w:tcPr>
            <w:tcW w:w="1843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0556 173189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Ашымова А.Ж.</w:t>
            </w:r>
          </w:p>
        </w:tc>
      </w:tr>
    </w:tbl>
    <w:p w:rsidR="00FB6457" w:rsidRDefault="00FB6457" w:rsidP="000A0F3D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lang w:val="ky-KG"/>
        </w:rPr>
      </w:pPr>
    </w:p>
    <w:p w:rsidR="000A0F3D" w:rsidRPr="000A0F3D" w:rsidRDefault="000A0F3D" w:rsidP="000A0F3D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ky-KG"/>
        </w:rPr>
      </w:pPr>
      <w:r w:rsidRPr="000A0F3D">
        <w:rPr>
          <w:rFonts w:ascii="Times New Roman" w:eastAsia="Calibri" w:hAnsi="Times New Roman" w:cs="Times New Roman"/>
          <w:b/>
          <w:bCs/>
          <w:sz w:val="24"/>
          <w:szCs w:val="24"/>
        </w:rPr>
        <w:t>ТЕХНОЛОГИЧЕСК</w:t>
      </w:r>
      <w:r w:rsidRPr="000A0F3D">
        <w:rPr>
          <w:rFonts w:ascii="Times New Roman" w:eastAsia="Calibri" w:hAnsi="Times New Roman" w:cs="Times New Roman"/>
          <w:b/>
          <w:bCs/>
          <w:sz w:val="24"/>
          <w:szCs w:val="24"/>
          <w:lang w:val="ky-KG"/>
        </w:rPr>
        <w:t>ИЙ</w:t>
      </w:r>
      <w:r w:rsidRPr="000A0F3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ИНСТИТУТ</w:t>
      </w:r>
      <w:r w:rsidRPr="000A0F3D">
        <w:rPr>
          <w:rFonts w:ascii="Times New Roman" w:eastAsia="Calibri" w:hAnsi="Times New Roman" w:cs="Times New Roman"/>
          <w:b/>
          <w:bCs/>
          <w:sz w:val="24"/>
          <w:szCs w:val="24"/>
          <w:highlight w:val="white"/>
        </w:rPr>
        <w:t xml:space="preserve">  STARTUP</w:t>
      </w:r>
      <w:r w:rsidRPr="000A0F3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r w:rsidRPr="000A0F3D">
        <w:rPr>
          <w:rFonts w:ascii="Times New Roman" w:eastAsia="Calibri" w:hAnsi="Times New Roman" w:cs="Times New Roman"/>
          <w:b/>
          <w:bCs/>
          <w:sz w:val="24"/>
          <w:szCs w:val="24"/>
          <w:lang w:val="en-US"/>
        </w:rPr>
        <w:t>KSTU</w:t>
      </w:r>
    </w:p>
    <w:tbl>
      <w:tblPr>
        <w:tblW w:w="12860" w:type="dxa"/>
        <w:tblInd w:w="19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19"/>
        <w:gridCol w:w="5963"/>
        <w:gridCol w:w="401"/>
        <w:gridCol w:w="5977"/>
      </w:tblGrid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bookmarkStart w:id="0" w:name="_heading=h.gjdgxs" w:colFirst="0" w:colLast="0"/>
            <w:bookmarkEnd w:id="0"/>
            <w:r w:rsidRPr="000A0F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Название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Ф. И. О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Кафедра «Пищевая наука и технологии»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A0F3D" w:rsidRPr="000A0F3D" w:rsidTr="000A0F3D">
        <w:trPr>
          <w:trHeight w:val="1139"/>
        </w:trPr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рецептуры и технологии конфет из талкана – полезные сладости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студент гр. ХМК(б)-1-21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Маликова С.Руководитель: старший преподаватель Касымова Ч.К.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рецептуры и технологии булочных изделий для школьного питания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студент гр. ХМК(б)-1-21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Нурланова Н.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старший преподаватель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Касымова Ч.К. 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рецептуры и технологии новых видов хлебобулочных изделий для детского питания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студент гр. ХМК(б)-1-21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Талантбекова А.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старший преподаватель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Азизова М.А.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4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рецептуры и технологии мучных кондитерских изделий для людей с сердечными заболеваниями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студент гр. ХМК(б)-1-21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Тасырбекова Б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старший преподаватель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Азизова М.А.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рецептуры и технологии печенья с добавлением овощных добавок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 гр. ХМК(б)-1-21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Руководитель: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старший преподаватель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Касымова Ч.К.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съедобных упаковок для пищевых продуктов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магистрант гр. ПТм(з)-1-24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Жунусова Т. А.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Руководитель: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старший преподаватель Конкубаева Н. У.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рецептуры напитка на основе чайного гриба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студенты гр. БТ(б)-1-21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Айтбаева А., Баявутова Н., Капарбекова А.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старший преподаватель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Дуйшенбек кызы Н.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41" w:type="dxa"/>
            <w:gridSpan w:val="3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Кафедра «Технология изделий легкой промышленности»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современной специальной  одежды для медицинских работников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студенты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гр. ТКИЛП (б)-1-21 КШИ)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Курманбекова Н.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Ниязбекова П.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Рустамова Э.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Кулмырзаева А.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Руководители: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доц.Отунчиева А.К.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ст.преп.Сыдыгалиева М.О.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6364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Разработка технологии переработки низкосортного кожевенного и мехового сырья </w:t>
            </w:r>
          </w:p>
        </w:tc>
        <w:tc>
          <w:tcPr>
            <w:tcW w:w="5977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Студенты гр. ТИЛПг(б)-1-22: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Аскерова Аделя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Жакыпбекова Нургиза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Карыпова Билюра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Нурманбетова Айыма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Сыдыгалиева Медина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Суйоркулов Марлен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Эдилова Нуржан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Руководители: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ст. преп. Чукбаева А.М.,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доц. Чимчикова М.К.</w:t>
            </w:r>
          </w:p>
        </w:tc>
      </w:tr>
      <w:tr w:rsidR="000A0F3D" w:rsidRPr="000A0F3D" w:rsidTr="000A0F3D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341" w:type="dxa"/>
            <w:gridSpan w:val="3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Кафедра «Технология продуктов общественного питания»</w:t>
            </w:r>
          </w:p>
        </w:tc>
      </w:tr>
      <w:tr w:rsidR="000A0F3D" w:rsidRPr="000A0F3D" w:rsidTr="00FB6457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963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десертов для здорового питания без сахара и глютена</w:t>
            </w:r>
          </w:p>
        </w:tc>
        <w:tc>
          <w:tcPr>
            <w:tcW w:w="6378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Студенты гр.ТОПРБм-1-24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Адыкадырова А.М.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Каимбаева Л.А.</w:t>
            </w:r>
          </w:p>
        </w:tc>
      </w:tr>
      <w:tr w:rsidR="000A0F3D" w:rsidRPr="000A0F3D" w:rsidTr="00FB6457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5963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Разработка куриного рулета с добавлением функциональных ингредиентов</w:t>
            </w:r>
          </w:p>
        </w:tc>
        <w:tc>
          <w:tcPr>
            <w:tcW w:w="6378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Студенты гр.ТПООП(б)1-21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Карпов А.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Деревинский А.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Руководители: 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Сатыбалдиева А.М.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Бакиева С.М.</w:t>
            </w:r>
          </w:p>
        </w:tc>
      </w:tr>
      <w:tr w:rsidR="000A0F3D" w:rsidRPr="000A0F3D" w:rsidTr="00FB6457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5963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Разработка рецептуры и технологии блюд  из субпродуктов </w:t>
            </w:r>
          </w:p>
        </w:tc>
        <w:tc>
          <w:tcPr>
            <w:tcW w:w="6378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Студенты гр.ТПООП(б)кырг-1-21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Черикбаева К.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Турдубекова А.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Руководитель: ст.преп. Байгазиева А.С.</w:t>
            </w:r>
          </w:p>
        </w:tc>
      </w:tr>
      <w:tr w:rsidR="000A0F3D" w:rsidRPr="000A0F3D" w:rsidTr="00FB6457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963" w:type="dxa"/>
          </w:tcPr>
          <w:p w:rsidR="000A0F3D" w:rsidRPr="000A0F3D" w:rsidRDefault="000A0F3D" w:rsidP="000A0F3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Кафедра «Химия и химические технологии»</w:t>
            </w:r>
          </w:p>
        </w:tc>
        <w:tc>
          <w:tcPr>
            <w:tcW w:w="6378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A0F3D" w:rsidRPr="000A0F3D" w:rsidTr="00FB6457"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12.</w:t>
            </w:r>
          </w:p>
        </w:tc>
        <w:tc>
          <w:tcPr>
            <w:tcW w:w="5963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Мыловарение с лекарственными травами</w:t>
            </w:r>
          </w:p>
        </w:tc>
        <w:tc>
          <w:tcPr>
            <w:tcW w:w="6378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Студенты  гр. ХТ (б)-1-23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Алымбаева Н.К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Калыбаева А.З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Эсенбекова Б.Т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Советбекова А.Т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Руководители:</w:t>
            </w: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Сырымбекова Э.И.Молдоканова Д.А.</w:t>
            </w:r>
          </w:p>
        </w:tc>
      </w:tr>
      <w:tr w:rsidR="000A0F3D" w:rsidRPr="000A0F3D" w:rsidTr="00FB6457">
        <w:trPr>
          <w:trHeight w:val="77"/>
        </w:trPr>
        <w:tc>
          <w:tcPr>
            <w:tcW w:w="519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13.</w:t>
            </w:r>
          </w:p>
        </w:tc>
        <w:tc>
          <w:tcPr>
            <w:tcW w:w="5963" w:type="dxa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Использования инновационного метода для извлечения полезных компонентов рудоносных пород Сарыджаза</w:t>
            </w:r>
          </w:p>
        </w:tc>
        <w:tc>
          <w:tcPr>
            <w:tcW w:w="6378" w:type="dxa"/>
            <w:gridSpan w:val="2"/>
          </w:tcPr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Студенты  КГ-МИ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гр. Г-1-20 (1-3)  и 4 ст.гр.М-1-23 :  1.Кожогулов М.Б.;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2.Эркебеков Э. Э.;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3. Дуйшеев А.;</w:t>
            </w:r>
          </w:p>
          <w:p w:rsidR="000A0F3D" w:rsidRPr="000A0F3D" w:rsidRDefault="000A0F3D" w:rsidP="000A0F3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4. Дуйшембиев А.</w:t>
            </w:r>
          </w:p>
          <w:p w:rsidR="000A0F3D" w:rsidRPr="000A0F3D" w:rsidRDefault="000A0F3D" w:rsidP="00FB645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Руководители:</w:t>
            </w:r>
            <w:r w:rsidR="00FB6457">
              <w:rPr>
                <w:rFonts w:ascii="Times New Roman" w:eastAsia="Times New Roman" w:hAnsi="Times New Roman" w:cs="Times New Roman"/>
                <w:sz w:val="24"/>
                <w:szCs w:val="24"/>
              </w:rPr>
              <w:t>д.х.н., проф</w:t>
            </w:r>
            <w:r w:rsidR="00FB645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Токтосунова Б.Б.;</w:t>
            </w:r>
            <w:r w:rsidR="00FB6457">
              <w:rPr>
                <w:rFonts w:ascii="Times New Roman" w:eastAsia="Times New Roman" w:hAnsi="Times New Roman" w:cs="Times New Roman"/>
                <w:sz w:val="24"/>
                <w:szCs w:val="24"/>
              </w:rPr>
              <w:t>Долоткан к. Н.</w:t>
            </w: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                          </w:t>
            </w:r>
          </w:p>
        </w:tc>
      </w:tr>
    </w:tbl>
    <w:p w:rsidR="000A0F3D" w:rsidRPr="000A0F3D" w:rsidRDefault="000A0F3D" w:rsidP="000A0F3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A0F3D">
        <w:rPr>
          <w:rFonts w:ascii="Times New Roman" w:eastAsia="Calibri" w:hAnsi="Times New Roman" w:cs="Times New Roman"/>
          <w:sz w:val="24"/>
          <w:szCs w:val="24"/>
          <w:lang w:val="ky-KG"/>
        </w:rPr>
        <w:lastRenderedPageBreak/>
        <w:t xml:space="preserve">                         </w:t>
      </w:r>
    </w:p>
    <w:p w:rsidR="000A0F3D" w:rsidRPr="000A0F3D" w:rsidRDefault="000A0F3D" w:rsidP="000A0F3D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  <w:r w:rsidRPr="000A0F3D">
        <w:rPr>
          <w:rFonts w:ascii="Times New Roman" w:eastAsia="Calibri" w:hAnsi="Times New Roman" w:cs="Times New Roman"/>
          <w:b/>
          <w:sz w:val="28"/>
          <w:szCs w:val="28"/>
          <w:lang w:val="ky-KG"/>
        </w:rPr>
        <w:t>Start-up KSTU-2024 Энергитический институт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3119"/>
        <w:gridCol w:w="3118"/>
        <w:gridCol w:w="2127"/>
        <w:gridCol w:w="2427"/>
        <w:gridCol w:w="2427"/>
      </w:tblGrid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    НАЗВАНИЕ СТАРТАПА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            ФИО СТУДЕНТА 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   ГРУППА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КОНТАКТНЫЕ ДАННЫЕ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ФИО. РУКОВОДИТЕЛЯ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3218" w:type="dxa"/>
            <w:gridSpan w:val="5"/>
          </w:tcPr>
          <w:p w:rsidR="000A0F3D" w:rsidRPr="000A0F3D" w:rsidRDefault="000A0F3D" w:rsidP="000A0F3D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 «Электроэнергетика»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Разработка и сборка гибридной станции мощностью до 5 кВт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Афанасьев А.</w:t>
            </w:r>
          </w:p>
        </w:tc>
        <w:tc>
          <w:tcPr>
            <w:tcW w:w="21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ЭЭб-1-23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0703314604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Джунуев Т.Т.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Усовершенствование высоковольтной лаборатории 300 кВ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Нурланбеков Эмир</w:t>
            </w:r>
          </w:p>
        </w:tc>
        <w:tc>
          <w:tcPr>
            <w:tcW w:w="21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ЭЭб-1-22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0220 172 765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Кабаев Т.</w:t>
            </w:r>
          </w:p>
        </w:tc>
      </w:tr>
    </w:tbl>
    <w:p w:rsidR="000A0F3D" w:rsidRPr="000A0F3D" w:rsidRDefault="000A0F3D" w:rsidP="000A0F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0A0F3D" w:rsidRPr="000A0F3D" w:rsidRDefault="000A0F3D" w:rsidP="000A0F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0A0F3D">
        <w:rPr>
          <w:rFonts w:ascii="Times New Roman" w:eastAsia="Calibri" w:hAnsi="Times New Roman" w:cs="Times New Roman"/>
          <w:b/>
          <w:sz w:val="24"/>
          <w:szCs w:val="24"/>
          <w:lang w:val="ky-KG"/>
        </w:rPr>
        <w:t xml:space="preserve">START-UP KSTU-2024       КИСИ     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58"/>
        <w:gridCol w:w="3519"/>
        <w:gridCol w:w="3939"/>
        <w:gridCol w:w="1629"/>
        <w:gridCol w:w="2500"/>
        <w:gridCol w:w="2415"/>
      </w:tblGrid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5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НАЗВАНИЕ СТАРТАПА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ФИО СТУДЕНТА 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2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ГРУППА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КОНТАКТНЫЕ ДАННЫЕ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ФИО. РУКОВОДИТЕЛЯ</w:t>
            </w: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002" w:type="dxa"/>
            <w:gridSpan w:val="5"/>
          </w:tcPr>
          <w:p w:rsidR="000A0F3D" w:rsidRPr="000A0F3D" w:rsidRDefault="000A0F3D" w:rsidP="000A0F3D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Кафедра «Проектирование, возведение зданий, сооружений и сейсмостойкое строительство»</w:t>
            </w: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Конгресс холл в городе Ош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Каттабек уулу Садырбек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АКППм-1-24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0770200178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Андашев А.Ж,</w:t>
            </w: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Высоко этажный комплекс в городе Бишкек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Заиров Темир Чыныбаевич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ТиОСм-1-24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0704020466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Андашев А.Ж.</w:t>
            </w: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Проект этно-ресторан на 500мест на сложном рельефе.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Исакулов Ратбек Уланбекович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АКППм-1-23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0776703252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Кокоев Р.С.</w:t>
            </w: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Музыкальная школа Интернат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Назирбаев Байэл Ке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ң</w:t>
            </w: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ешбекович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АКППм-1-23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0508669999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Кокоев Р.С.</w:t>
            </w: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002" w:type="dxa"/>
            <w:gridSpan w:val="5"/>
          </w:tcPr>
          <w:p w:rsidR="000A0F3D" w:rsidRPr="000A0F3D" w:rsidRDefault="000A0F3D" w:rsidP="000A0F3D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Кафедра «Строительные конструкции зданий и сооружений»</w:t>
            </w: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Здание библиотеки им. Азирети Чубак Ажы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Талайбеков Кутман Талайбекович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ПГС-1-20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+996997997111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Болотбек, Т.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Каркасно-монолитное гражданское здание с искусственной оптимизацией грунтов основания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Токомбаев Тимур Кубанович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ПГС-1-20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+996 502 203 922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Болотбек, Т.</w:t>
            </w:r>
          </w:p>
          <w:p w:rsidR="000A0F3D" w:rsidRPr="000A0F3D" w:rsidRDefault="000A0F3D" w:rsidP="000A0F3D">
            <w:pPr>
              <w:spacing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Трехэтажное здание среднего общеобразовательного учреждения в г. Бишкек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Джалалов Шайхидин Ниъматович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ПГС-2-20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+996220075884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Болотбек, Т.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0A0F3D" w:rsidRPr="000A0F3D" w:rsidTr="000A0F3D">
        <w:tc>
          <w:tcPr>
            <w:tcW w:w="55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Двухэтажное здание средней школы в г. Ош</w:t>
            </w:r>
          </w:p>
        </w:tc>
        <w:tc>
          <w:tcPr>
            <w:tcW w:w="393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Абдиллаев Кутман Даниярович</w:t>
            </w:r>
          </w:p>
        </w:tc>
        <w:tc>
          <w:tcPr>
            <w:tcW w:w="162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ПГС-2-20</w:t>
            </w:r>
          </w:p>
        </w:tc>
        <w:tc>
          <w:tcPr>
            <w:tcW w:w="2500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+996 775 001 703</w:t>
            </w:r>
          </w:p>
        </w:tc>
        <w:tc>
          <w:tcPr>
            <w:tcW w:w="2415" w:type="dxa"/>
          </w:tcPr>
          <w:p w:rsidR="000A0F3D" w:rsidRPr="000A0F3D" w:rsidRDefault="000A0F3D" w:rsidP="000A0F3D">
            <w:pPr>
              <w:spacing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Болотбек, Т.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0A0F3D" w:rsidRPr="000A0F3D" w:rsidRDefault="000A0F3D" w:rsidP="000A0F3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0A0F3D">
        <w:rPr>
          <w:rFonts w:ascii="Times New Roman" w:eastAsia="Calibri" w:hAnsi="Times New Roman" w:cs="Times New Roman"/>
          <w:b/>
          <w:sz w:val="24"/>
          <w:szCs w:val="24"/>
          <w:lang w:val="ky-KG"/>
        </w:rPr>
        <w:t>START-UP KSTU-2024      МВШЛ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3119"/>
        <w:gridCol w:w="4394"/>
        <w:gridCol w:w="1631"/>
        <w:gridCol w:w="2427"/>
        <w:gridCol w:w="2427"/>
      </w:tblGrid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en-US"/>
              </w:rPr>
            </w:pPr>
          </w:p>
        </w:tc>
        <w:tc>
          <w:tcPr>
            <w:tcW w:w="31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  <w:lang w:val="en-US"/>
              </w:rPr>
              <w:t xml:space="preserve">       </w:t>
            </w:r>
            <w:r w:rsidRPr="000A0F3D">
              <w:rPr>
                <w:rFonts w:ascii="Calibri" w:eastAsia="Calibri" w:hAnsi="Calibri" w:cs="Times New Roman"/>
              </w:rPr>
              <w:t>НАЗВАНИЕ СТАРТАПА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 xml:space="preserve">               ФИО СТУДЕНТА 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 xml:space="preserve">      ГРУППА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КОНТАКТНЫЕ ДАННЫЕ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ФИО. РУКОВОДИТЕЛЯ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13998" w:type="dxa"/>
            <w:gridSpan w:val="5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</w:rPr>
              <w:t xml:space="preserve">                                                                                                                   </w:t>
            </w:r>
            <w:r w:rsidRPr="000A0F3D">
              <w:rPr>
                <w:rFonts w:ascii="Calibri" w:eastAsia="Calibri" w:hAnsi="Calibri" w:cs="Times New Roman"/>
                <w:lang w:val="en-US"/>
              </w:rPr>
              <w:t xml:space="preserve">      </w:t>
            </w:r>
            <w:r w:rsidRPr="000A0F3D">
              <w:rPr>
                <w:rFonts w:ascii="Calibri" w:eastAsia="Calibri" w:hAnsi="Calibri" w:cs="Times New Roman"/>
              </w:rPr>
              <w:t xml:space="preserve">  НАЗВАНИЕ КАФЕДРЫ</w:t>
            </w:r>
            <w:r w:rsidRPr="000A0F3D">
              <w:rPr>
                <w:rFonts w:ascii="Calibri" w:eastAsia="Calibri" w:hAnsi="Calibri" w:cs="Times New Roman"/>
                <w:lang w:val="ky-KG"/>
              </w:rPr>
              <w:t xml:space="preserve"> Логистика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 xml:space="preserve">Разработка приложения </w:t>
            </w:r>
            <w:r w:rsidRPr="000A0F3D">
              <w:rPr>
                <w:rFonts w:ascii="Calibri" w:eastAsia="Calibri" w:hAnsi="Calibri" w:cs="Times New Roman"/>
                <w:lang w:val="en-US"/>
              </w:rPr>
              <w:t>BilimDo</w:t>
            </w:r>
            <w:r w:rsidRPr="000A0F3D">
              <w:rPr>
                <w:rFonts w:ascii="Calibri" w:eastAsia="Calibri" w:hAnsi="Calibri" w:cs="Times New Roman"/>
              </w:rPr>
              <w:t xml:space="preserve"> для учащихся в Кыргызстане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spacing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Набиев И.</w:t>
            </w:r>
          </w:p>
          <w:p w:rsidR="000A0F3D" w:rsidRPr="000A0F3D" w:rsidRDefault="000A0F3D" w:rsidP="000A0F3D">
            <w:pPr>
              <w:spacing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Тункатарова К.</w:t>
            </w:r>
          </w:p>
          <w:p w:rsidR="000A0F3D" w:rsidRPr="000A0F3D" w:rsidRDefault="000A0F3D" w:rsidP="000A0F3D">
            <w:pPr>
              <w:spacing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Нелин И.</w:t>
            </w:r>
          </w:p>
          <w:p w:rsidR="000A0F3D" w:rsidRPr="000A0F3D" w:rsidRDefault="000A0F3D" w:rsidP="000A0F3D">
            <w:pPr>
              <w:spacing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Жусумамбетова А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Л(б)-2-23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>0500048747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Батырбекова Ж.К.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 xml:space="preserve">Внедрение системы </w:t>
            </w:r>
            <w:r w:rsidRPr="000A0F3D">
              <w:rPr>
                <w:rFonts w:ascii="Calibri" w:eastAsia="Calibri" w:hAnsi="Calibri" w:cs="Times New Roman"/>
              </w:rPr>
              <w:t xml:space="preserve"> </w:t>
            </w:r>
            <w:r w:rsidRPr="000A0F3D">
              <w:rPr>
                <w:rFonts w:ascii="Calibri" w:eastAsia="Calibri" w:hAnsi="Calibri" w:cs="Times New Roman"/>
                <w:lang w:val="en-US"/>
              </w:rPr>
              <w:t>City</w:t>
            </w:r>
            <w:r w:rsidRPr="000A0F3D">
              <w:rPr>
                <w:rFonts w:ascii="Calibri" w:eastAsia="Calibri" w:hAnsi="Calibri" w:cs="Times New Roman"/>
              </w:rPr>
              <w:t xml:space="preserve"> </w:t>
            </w:r>
            <w:r w:rsidRPr="000A0F3D">
              <w:rPr>
                <w:rFonts w:ascii="Calibri" w:eastAsia="Calibri" w:hAnsi="Calibri" w:cs="Times New Roman"/>
                <w:lang w:val="en-US"/>
              </w:rPr>
              <w:t>Flo</w:t>
            </w:r>
            <w:r w:rsidRPr="000A0F3D">
              <w:rPr>
                <w:rFonts w:ascii="Calibri" w:eastAsia="Calibri" w:hAnsi="Calibri" w:cs="Times New Roman"/>
                <w:lang w:val="ky-KG"/>
              </w:rPr>
              <w:t xml:space="preserve"> для г.Бишкек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 xml:space="preserve">Акылбекова 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>Л(б)-1-23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>0553115562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Батырбекова Ж.К.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3</w:t>
            </w:r>
          </w:p>
        </w:tc>
        <w:tc>
          <w:tcPr>
            <w:tcW w:w="3119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 xml:space="preserve">Разработка обучающей настольной игры для школьников </w:t>
            </w:r>
          </w:p>
        </w:tc>
        <w:tc>
          <w:tcPr>
            <w:tcW w:w="4394" w:type="dxa"/>
          </w:tcPr>
          <w:p w:rsidR="000A0F3D" w:rsidRPr="000A0F3D" w:rsidRDefault="000A0F3D" w:rsidP="000A0F3D">
            <w:pPr>
              <w:spacing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 xml:space="preserve">Орозбаев </w:t>
            </w:r>
          </w:p>
          <w:p w:rsidR="000A0F3D" w:rsidRPr="000A0F3D" w:rsidRDefault="000A0F3D" w:rsidP="000A0F3D">
            <w:pPr>
              <w:spacing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>Балтин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>Л(б)-2-23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>0755998715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  <w:lang w:val="ky-KG"/>
              </w:rPr>
            </w:pPr>
            <w:r w:rsidRPr="000A0F3D">
              <w:rPr>
                <w:rFonts w:ascii="Calibri" w:eastAsia="Calibri" w:hAnsi="Calibri" w:cs="Times New Roman"/>
                <w:lang w:val="ky-KG"/>
              </w:rPr>
              <w:t>0554241105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Батырбекова Ж.К.</w:t>
            </w:r>
          </w:p>
        </w:tc>
      </w:tr>
    </w:tbl>
    <w:p w:rsidR="000A0F3D" w:rsidRDefault="000A0F3D" w:rsidP="000A0F3D">
      <w:pPr>
        <w:spacing w:after="160" w:line="259" w:lineRule="auto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FB6457" w:rsidRDefault="00FB6457" w:rsidP="000A0F3D">
      <w:pPr>
        <w:spacing w:after="160" w:line="259" w:lineRule="auto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FB6457" w:rsidRPr="000A0F3D" w:rsidRDefault="00FB6457" w:rsidP="000A0F3D">
      <w:pPr>
        <w:spacing w:after="160" w:line="259" w:lineRule="auto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</w:p>
    <w:p w:rsidR="000A0F3D" w:rsidRPr="000A0F3D" w:rsidRDefault="000A0F3D" w:rsidP="000A0F3D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0A0F3D">
        <w:rPr>
          <w:rFonts w:ascii="Times New Roman" w:eastAsia="Calibri" w:hAnsi="Times New Roman" w:cs="Times New Roman"/>
          <w:b/>
          <w:sz w:val="24"/>
          <w:szCs w:val="24"/>
          <w:lang w:val="ky-KG"/>
        </w:rPr>
        <w:lastRenderedPageBreak/>
        <w:t>Start-up KSTU-2024    Институт Электроники и телекоммуникаций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4395"/>
        <w:gridCol w:w="3118"/>
        <w:gridCol w:w="1631"/>
        <w:gridCol w:w="2427"/>
        <w:gridCol w:w="2427"/>
      </w:tblGrid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НАЗВАНИЕ СТАРТАПА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ФИО СТУДЕНТА 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ГРУППА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КОНТАКТНЫЕ ДАННЫЕ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ФИО. РУКОВОДИТЕЛЯ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13998" w:type="dxa"/>
            <w:gridSpan w:val="5"/>
          </w:tcPr>
          <w:p w:rsidR="000A0F3D" w:rsidRPr="000A0F3D" w:rsidRDefault="000A0F3D" w:rsidP="000A0F3D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ИЭТ,   Кафедра     « Информационные системы и технологии им.А.Жайнакова»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FB6457">
              <w:rPr>
                <w:rFonts w:ascii="Times New Roman" w:eastAsia="Times New Roman" w:hAnsi="Times New Roman" w:cs="Times New Roman"/>
                <w:sz w:val="24"/>
                <w:szCs w:val="24"/>
              </w:rPr>
              <w:t>«Фандомат». Проект по сбору пластиковых бутылок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Шамудинова Бегайым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Нурматов Рустам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ИСТТ-1-21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0707019378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0999495509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Ст.преп.Каримова Г.Т.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2</w:t>
            </w: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 распознавания объектов на цифровых носителях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Сапарбек Бекжан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ПЗИ-1-21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0222260803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0999495509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Ст.преп.Каримова Г.Т.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3</w:t>
            </w: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Цифровой сервис по подбору и найму квалифицированных специалистов для домашних и профессиональных услуг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Токторалиева Дильназ 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ИСТ-1-21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0778152838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0705798040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К.ф.-м.н., доцент Аманкулова Н.А.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4</w:t>
            </w: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Разработка веб-портала для магистрантов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Шаршембиев Курманбек 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Сабыркулов Нурмухаммед 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ИСТ-1-23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ИСТ-1-23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0702051026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0705798040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К.ф.-м.н., доцент Аманкулова Н.А.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Поисково -спасательный дрон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Эгембердиев Шабдан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ПЗИ-1-22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0701117100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0556787117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Ст.преп.Тойбаева Ж.Дж.</w:t>
            </w:r>
          </w:p>
        </w:tc>
      </w:tr>
    </w:tbl>
    <w:p w:rsidR="000A0F3D" w:rsidRPr="000A0F3D" w:rsidRDefault="000A0F3D" w:rsidP="00FB6457">
      <w:pPr>
        <w:spacing w:after="160" w:line="259" w:lineRule="auto"/>
        <w:jc w:val="center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0A0F3D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Start-up KSTU-2024 </w:t>
      </w:r>
      <w:r w:rsidRPr="000A0F3D">
        <w:rPr>
          <w:rFonts w:ascii="Times New Roman" w:eastAsia="Calibri" w:hAnsi="Times New Roman" w:cs="Times New Roman"/>
          <w:b/>
          <w:sz w:val="24"/>
          <w:szCs w:val="24"/>
        </w:rPr>
        <w:t>Кыргызско-Германский технический институт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62"/>
        <w:gridCol w:w="4395"/>
        <w:gridCol w:w="3118"/>
        <w:gridCol w:w="1631"/>
        <w:gridCol w:w="2427"/>
        <w:gridCol w:w="2427"/>
      </w:tblGrid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НАЗВАНИЕ СТАРТАПА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ФИО СТУДЕНТА </w:t>
            </w:r>
          </w:p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ГРУППА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КОНТАКТНЫЕ ДАННЫЕ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ФИО. РУКОВОДИТЕЛЯ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13998" w:type="dxa"/>
            <w:gridSpan w:val="5"/>
          </w:tcPr>
          <w:p w:rsidR="000A0F3D" w:rsidRPr="000A0F3D" w:rsidRDefault="000A0F3D" w:rsidP="000A0F3D">
            <w:pPr>
              <w:spacing w:after="160" w:line="259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КГТИ,   Кафедра     « Телематика»</w:t>
            </w:r>
          </w:p>
        </w:tc>
      </w:tr>
      <w:tr w:rsidR="000A0F3D" w:rsidRPr="000A0F3D" w:rsidTr="000A0F3D">
        <w:tc>
          <w:tcPr>
            <w:tcW w:w="562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0A0F3D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4395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«Умная пасека». </w:t>
            </w:r>
          </w:p>
        </w:tc>
        <w:tc>
          <w:tcPr>
            <w:tcW w:w="3118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Эрнисов Санжар</w:t>
            </w:r>
          </w:p>
        </w:tc>
        <w:tc>
          <w:tcPr>
            <w:tcW w:w="1631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</w:rPr>
              <w:t>ТГ-1-21</w:t>
            </w:r>
          </w:p>
        </w:tc>
        <w:tc>
          <w:tcPr>
            <w:tcW w:w="2427" w:type="dxa"/>
          </w:tcPr>
          <w:p w:rsidR="000A0F3D" w:rsidRPr="000A0F3D" w:rsidRDefault="000A0F3D" w:rsidP="000A0F3D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0771201205</w:t>
            </w:r>
          </w:p>
        </w:tc>
        <w:tc>
          <w:tcPr>
            <w:tcW w:w="2427" w:type="dxa"/>
          </w:tcPr>
          <w:p w:rsidR="000A0F3D" w:rsidRPr="000A0F3D" w:rsidRDefault="00FB6457" w:rsidP="00FB6457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Зав. каф. Медралиева Б.Н.</w:t>
            </w:r>
            <w:r w:rsidR="000A0F3D"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0A0F3D" w:rsidRPr="000A0F3D" w:rsidRDefault="000A0F3D" w:rsidP="000A0F3D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lang w:val="ky-KG"/>
        </w:rPr>
      </w:pPr>
      <w:r w:rsidRPr="000A0F3D">
        <w:rPr>
          <w:rFonts w:ascii="Times New Roman" w:eastAsia="Calibri" w:hAnsi="Times New Roman" w:cs="Times New Roman"/>
          <w:b/>
          <w:sz w:val="28"/>
        </w:rPr>
        <w:lastRenderedPageBreak/>
        <w:t>стартап проект ИИТ</w:t>
      </w:r>
    </w:p>
    <w:tbl>
      <w:tblPr>
        <w:tblStyle w:val="a7"/>
        <w:tblW w:w="13749" w:type="dxa"/>
        <w:tblInd w:w="534" w:type="dxa"/>
        <w:tblLook w:val="04A0" w:firstRow="1" w:lastRow="0" w:firstColumn="1" w:lastColumn="0" w:noHBand="0" w:noVBand="1"/>
      </w:tblPr>
      <w:tblGrid>
        <w:gridCol w:w="850"/>
        <w:gridCol w:w="3827"/>
        <w:gridCol w:w="3686"/>
        <w:gridCol w:w="1417"/>
        <w:gridCol w:w="1843"/>
        <w:gridCol w:w="2126"/>
      </w:tblGrid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№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ФИО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Название разработки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Группа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Контактные данные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b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b/>
                <w:sz w:val="24"/>
              </w:rPr>
              <w:t>Руководитель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1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Домбровская Виктория Станиславовна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Spelling correction: использование машинного обучения для проверки слов на ошибки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ПМИ(б)-2-21(ПМИ)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0508 032 825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Токтоналы Аида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2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Темиркулов Марсэл Октомбекович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Онлайн-переводчик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ПМИ(б)-2-21(ПМИ)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0553 432 030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Токтоналы Аида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3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Кадыркулов Санжар Жолдошбекович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Интернет магазин электронных товаров</w:t>
            </w:r>
          </w:p>
        </w:tc>
        <w:tc>
          <w:tcPr>
            <w:tcW w:w="1417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БИ(б)-1-21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0703 700 500</w:t>
            </w:r>
          </w:p>
        </w:tc>
        <w:tc>
          <w:tcPr>
            <w:tcW w:w="2126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Кыштобаева Гульбара Кадыровна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4.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Ибраимов Дастан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Глушилка диапазона 2.4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textAlignment w:val="top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ИБ(б)-1-21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0555 991411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Корякин С.В.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5.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Ким Вячаслав, Ковалев Эдуард, Сатыбеков Абай, Эсенбекова Мээрима, 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Нурбек уулу Сыймык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Персональный /выносной аппаратный Файрволл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textAlignment w:val="top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ИБ(б)-1-21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0555 991411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Корякин С.В.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6.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Ботоев Арген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Занин Дмитрий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Озонов Тилек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</w:rPr>
              <w:t>Дуйшекеева Алима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 w:eastAsia="ru-RU"/>
              </w:rPr>
              <w:t>NETBLOCKER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textAlignment w:val="top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0F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ИБ(б)-1-23</w:t>
            </w:r>
          </w:p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0501 009519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Жогаштиев Н.Т.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7.</w:t>
            </w:r>
          </w:p>
        </w:tc>
        <w:tc>
          <w:tcPr>
            <w:tcW w:w="3827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Шаршеналиев Бекжан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Молдобеков Нуртилек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Мелисов Сыймык</w:t>
            </w:r>
          </w:p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Эдилбек Сырттан</w:t>
            </w:r>
          </w:p>
        </w:tc>
        <w:tc>
          <w:tcPr>
            <w:tcW w:w="3686" w:type="dxa"/>
            <w:vAlign w:val="center"/>
          </w:tcPr>
          <w:p w:rsidR="000A0F3D" w:rsidRPr="000A0F3D" w:rsidRDefault="000A0F3D" w:rsidP="000A0F3D">
            <w:pPr>
              <w:rPr>
                <w:rFonts w:ascii="Times New Roman" w:eastAsia="Calibri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 w:eastAsia="ru-RU"/>
              </w:rPr>
              <w:t>ХАРАКИРИ?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ПИ(б)-1-23</w:t>
            </w:r>
          </w:p>
        </w:tc>
        <w:tc>
          <w:tcPr>
            <w:tcW w:w="1843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0501 009519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</w:pPr>
            <w:r w:rsidRPr="000A0F3D">
              <w:rPr>
                <w:rFonts w:ascii="Times New Roman" w:eastAsia="Times New Roman" w:hAnsi="Times New Roman" w:cs="Times New Roman"/>
                <w:sz w:val="24"/>
                <w:szCs w:val="24"/>
                <w:lang w:val="ky-KG" w:eastAsia="ru-RU"/>
              </w:rPr>
              <w:t>Жогаштиев Н.Т.</w:t>
            </w:r>
          </w:p>
        </w:tc>
      </w:tr>
      <w:tr w:rsidR="000A0F3D" w:rsidRPr="000A0F3D" w:rsidTr="000A0F3D">
        <w:tc>
          <w:tcPr>
            <w:tcW w:w="850" w:type="dxa"/>
            <w:vAlign w:val="center"/>
          </w:tcPr>
          <w:p w:rsidR="000A0F3D" w:rsidRPr="000A0F3D" w:rsidRDefault="000A0F3D" w:rsidP="000A0F3D">
            <w:pPr>
              <w:jc w:val="center"/>
              <w:rPr>
                <w:rFonts w:ascii="Times New Roman" w:eastAsia="Calibri" w:hAnsi="Times New Roman" w:cs="Times New Roman"/>
                <w:sz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</w:rPr>
              <w:t>8</w:t>
            </w:r>
          </w:p>
        </w:tc>
        <w:tc>
          <w:tcPr>
            <w:tcW w:w="3827" w:type="dxa"/>
          </w:tcPr>
          <w:p w:rsidR="000A0F3D" w:rsidRPr="000A0F3D" w:rsidRDefault="000A0F3D" w:rsidP="000A0F3D">
            <w:pPr>
              <w:spacing w:after="160" w:line="48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Омаралиев Э</w:t>
            </w:r>
          </w:p>
        </w:tc>
        <w:tc>
          <w:tcPr>
            <w:tcW w:w="3686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«Food craft SE»</w:t>
            </w:r>
          </w:p>
        </w:tc>
        <w:tc>
          <w:tcPr>
            <w:tcW w:w="1417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ПИ(б)-3-23</w:t>
            </w:r>
          </w:p>
        </w:tc>
        <w:tc>
          <w:tcPr>
            <w:tcW w:w="1843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0556 173189</w:t>
            </w:r>
          </w:p>
        </w:tc>
        <w:tc>
          <w:tcPr>
            <w:tcW w:w="2126" w:type="dxa"/>
          </w:tcPr>
          <w:p w:rsidR="000A0F3D" w:rsidRPr="000A0F3D" w:rsidRDefault="000A0F3D" w:rsidP="000A0F3D">
            <w:pPr>
              <w:spacing w:after="160" w:line="256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0A0F3D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Ашымова А.Ж.</w:t>
            </w:r>
          </w:p>
        </w:tc>
      </w:tr>
    </w:tbl>
    <w:p w:rsidR="000A0F3D" w:rsidRDefault="000A0F3D" w:rsidP="000A0F3D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</w:rPr>
        <w:sectPr w:rsidR="000A0F3D" w:rsidSect="000A0F3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lastRenderedPageBreak/>
        <w:t>В соответствии с утвержденным планом работ на 2023/2024 учебный год, структурные подразделения проводили ряд мероприятий, так например:</w:t>
      </w:r>
    </w:p>
    <w:p w:rsidR="00896BF0" w:rsidRDefault="00896BF0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96BF0" w:rsidRDefault="00896BF0" w:rsidP="00896BF0">
      <w:pPr>
        <w:spacing w:after="0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b/>
          <w:sz w:val="24"/>
          <w:szCs w:val="24"/>
        </w:rPr>
        <w:t>ИНСТИТУТ ИНФОРМАЦИОННЫХ ТЕХНОЛОГИЙ</w:t>
      </w:r>
    </w:p>
    <w:p w:rsidR="0095205B" w:rsidRPr="00654EA1" w:rsidRDefault="00896BF0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Ведет активную работу по </w:t>
      </w:r>
      <w:r w:rsidR="0095205B" w:rsidRPr="00654EA1">
        <w:rPr>
          <w:rFonts w:ascii="Times New Roman" w:hAnsi="Times New Roman" w:cs="Times New Roman"/>
          <w:sz w:val="24"/>
          <w:szCs w:val="24"/>
        </w:rPr>
        <w:t xml:space="preserve"> научн</w:t>
      </w:r>
      <w:r>
        <w:rPr>
          <w:rFonts w:ascii="Times New Roman" w:hAnsi="Times New Roman" w:cs="Times New Roman"/>
          <w:sz w:val="24"/>
          <w:szCs w:val="24"/>
        </w:rPr>
        <w:t>о-исследовательской деятельности</w:t>
      </w:r>
      <w:r w:rsidR="0095205B" w:rsidRPr="00654EA1">
        <w:rPr>
          <w:rFonts w:ascii="Times New Roman" w:hAnsi="Times New Roman" w:cs="Times New Roman"/>
          <w:sz w:val="24"/>
          <w:szCs w:val="24"/>
        </w:rPr>
        <w:t xml:space="preserve"> (НИР), направленную на развитие информационных технологий, повышение уровня научной квалификации студентов и преподавателей, а также на создание площадок для обмена опытом и знаниями среди специалистов в данной области.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Основные направления работы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Хакатоны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54EA1">
        <w:rPr>
          <w:rFonts w:ascii="Times New Roman" w:hAnsi="Times New Roman" w:cs="Times New Roman"/>
          <w:sz w:val="24"/>
          <w:szCs w:val="24"/>
        </w:rPr>
        <w:t xml:space="preserve">В рамках НИР были организованы несколько хакатонов, которые проходили регулярно на протяжении учебного года. </w:t>
      </w:r>
      <w:r w:rsidRPr="00654EA1">
        <w:rPr>
          <w:rFonts w:ascii="Times New Roman" w:hAnsi="Times New Roman" w:cs="Times New Roman"/>
          <w:sz w:val="24"/>
          <w:szCs w:val="24"/>
          <w:lang w:val="en-US"/>
        </w:rPr>
        <w:t>Основными целями мероприятий стали:</w:t>
      </w:r>
    </w:p>
    <w:p w:rsidR="0095205B" w:rsidRPr="00654EA1" w:rsidRDefault="0095205B" w:rsidP="00654EA1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Развитие практических навыков у студентов в области программирования и разработки программного обеспечения.</w:t>
      </w:r>
    </w:p>
    <w:p w:rsidR="0095205B" w:rsidRPr="00654EA1" w:rsidRDefault="0095205B" w:rsidP="00654EA1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Создание условий для командной работы и обмена знаниями между участниками.</w:t>
      </w:r>
    </w:p>
    <w:p w:rsidR="0095205B" w:rsidRPr="00654EA1" w:rsidRDefault="0095205B" w:rsidP="00654EA1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Стимулирование инновационных идей и стартапов среди студентов.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Каждый хакатон привлек около 100 участников, среди которых были как студенты, так и молодые специалисты из смежных областей. Участники работали над реальными задачами, предложенными партнерами института, что способствовало укреплению связей между учебным заведением и индустрией.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Особенно успешным оказался хакатон, организованный Тил Комиссией и Улут Софт, на котором наши студенты завоевали первое и второе место. Это достижение подчеркивает высокий уровень подготовки и креативности наших студентов.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Конференции и круглые столы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В 2023/2024 учебном году были проведены две конференции и три круглых стола, посвященных актуальным проблемам и тенденциям в сфере информационных технологий. Основные темы включали:</w:t>
      </w:r>
    </w:p>
    <w:p w:rsidR="0095205B" w:rsidRPr="00654EA1" w:rsidRDefault="0095205B" w:rsidP="00654EA1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Искусственный интеллект и его применение в различных отраслях.</w:t>
      </w:r>
    </w:p>
    <w:p w:rsidR="0095205B" w:rsidRPr="00654EA1" w:rsidRDefault="0095205B" w:rsidP="00654EA1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654EA1">
        <w:rPr>
          <w:rFonts w:ascii="Times New Roman" w:hAnsi="Times New Roman" w:cs="Times New Roman"/>
          <w:sz w:val="24"/>
          <w:szCs w:val="24"/>
          <w:lang w:val="en-US"/>
        </w:rPr>
        <w:t>Кибербезопасность и защита данных.</w:t>
      </w:r>
    </w:p>
    <w:p w:rsidR="0095205B" w:rsidRPr="00654EA1" w:rsidRDefault="0095205B" w:rsidP="00654EA1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Тренды в разработке программного обеспечения.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Одним из значимых мероприятий стала сетевая конференция в рамках РККТУ, которая прошла в апреле 2024 года. Она собрала более 50 участников, среди которых были как ведущие ученые из Словакии, так и практики из индустрии. На круглых столах обсуждались пути сотрудничества между академическим сообществом и бизнесом, а также возможности интеграции научных разработок в реальную практику.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Для студентов направления информационная безопасность был проведен круглый стол совместно с лабораторией Касперского, где обсуждались современные угрозы в кибербезопасности и лучшие практики их предотвращения. Это мероприятие дало студентам возможность взаимодействовать с экспертами и получить ценные знания о тенденциях в области безопасности.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Декада науки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С сентября по ноябрь 2023 года в институте прошла Декада науки, в рамках которой были организованы следующие мероприятия:</w:t>
      </w:r>
    </w:p>
    <w:p w:rsidR="0095205B" w:rsidRPr="00654EA1" w:rsidRDefault="0095205B" w:rsidP="00654EA1">
      <w:pPr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Лекции от ведущих экспертов</w:t>
      </w:r>
      <w:r w:rsidRPr="00654EA1">
        <w:rPr>
          <w:rFonts w:ascii="Times New Roman" w:hAnsi="Times New Roman" w:cs="Times New Roman"/>
          <w:sz w:val="24"/>
          <w:szCs w:val="24"/>
        </w:rPr>
        <w:t>: Проведено 10 лекций на темы, связанные с современными трендами в информационных технологиях.</w:t>
      </w:r>
    </w:p>
    <w:p w:rsidR="0095205B" w:rsidRPr="00654EA1" w:rsidRDefault="0095205B" w:rsidP="00654EA1">
      <w:pPr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lastRenderedPageBreak/>
        <w:t>Мастер-классы</w:t>
      </w:r>
      <w:r w:rsidRPr="00654EA1">
        <w:rPr>
          <w:rFonts w:ascii="Times New Roman" w:hAnsi="Times New Roman" w:cs="Times New Roman"/>
          <w:sz w:val="24"/>
          <w:szCs w:val="24"/>
        </w:rPr>
        <w:t>: Около 5 мастер-классов по программированию, проектированию баз данных и кибербезопасности. Эти занятия позволили студентам получить практические навыки под руководством опытных специалистов.</w:t>
      </w:r>
    </w:p>
    <w:p w:rsidR="0095205B" w:rsidRPr="00654EA1" w:rsidRDefault="0095205B" w:rsidP="00654EA1">
      <w:pPr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Научные выставки</w:t>
      </w:r>
      <w:r w:rsidRPr="00654EA1">
        <w:rPr>
          <w:rFonts w:ascii="Times New Roman" w:hAnsi="Times New Roman" w:cs="Times New Roman"/>
          <w:sz w:val="24"/>
          <w:szCs w:val="24"/>
        </w:rPr>
        <w:t>: Презентация исследовательских проектов студентов и преподавателей, что способствовало популяризации науки среди молодежи.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В результате Декады науки увеличился интерес студентов к научным исследованиям и разработкам, что отразилось на росте числа участников научных проектов.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Участие в СНТК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Кафедры института активно участвуют в работе Студенческой научно-технической конференции (СНТК), проводимой университетом. В 2023 году было заявлено 98 докладов, что свидетельствует о высоком уровне научной активности студентов и преподавателей. Конференция предоставила платформу для обсуждения актуальных научных тем и обмена опытом, что способствовало повышению квалификации участников и развитию исследовательских компетенций.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54EA1">
        <w:rPr>
          <w:rFonts w:ascii="Times New Roman" w:hAnsi="Times New Roman" w:cs="Times New Roman"/>
          <w:b/>
          <w:bCs/>
          <w:sz w:val="24"/>
          <w:szCs w:val="24"/>
        </w:rPr>
        <w:t>Масштабное мероприятие "</w:t>
      </w:r>
      <w:r w:rsidRPr="00654EA1">
        <w:rPr>
          <w:rFonts w:ascii="Times New Roman" w:hAnsi="Times New Roman" w:cs="Times New Roman"/>
          <w:sz w:val="24"/>
          <w:szCs w:val="24"/>
        </w:rPr>
        <w:t xml:space="preserve"> </w:t>
      </w:r>
      <w:r w:rsidRPr="00654EA1">
        <w:rPr>
          <w:rFonts w:ascii="Times New Roman" w:hAnsi="Times New Roman" w:cs="Times New Roman"/>
          <w:sz w:val="24"/>
          <w:szCs w:val="24"/>
          <w:lang w:val="en-US"/>
        </w:rPr>
        <w:t>STEM</w:t>
      </w:r>
      <w:r w:rsidRPr="00654EA1">
        <w:rPr>
          <w:rFonts w:ascii="Times New Roman" w:hAnsi="Times New Roman" w:cs="Times New Roman"/>
          <w:b/>
          <w:bCs/>
          <w:sz w:val="24"/>
          <w:szCs w:val="24"/>
        </w:rPr>
        <w:t xml:space="preserve"> "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 xml:space="preserve">В этом учебном году было проведено масштабное мероприятие " </w:t>
      </w:r>
      <w:r w:rsidRPr="00654EA1">
        <w:rPr>
          <w:rFonts w:ascii="Times New Roman" w:hAnsi="Times New Roman" w:cs="Times New Roman"/>
          <w:sz w:val="24"/>
          <w:szCs w:val="24"/>
          <w:lang w:val="en-US"/>
        </w:rPr>
        <w:t>STEM</w:t>
      </w:r>
      <w:r w:rsidRPr="00654EA1">
        <w:rPr>
          <w:rFonts w:ascii="Times New Roman" w:hAnsi="Times New Roman" w:cs="Times New Roman"/>
          <w:sz w:val="24"/>
          <w:szCs w:val="24"/>
        </w:rPr>
        <w:t xml:space="preserve"> ", которое объединило студентов, преподавателей и представителей индустрии. Мероприятие включало различные мастер-классы, лекции и выставки проектов, что способствовало популяризации </w:t>
      </w:r>
      <w:r w:rsidRPr="00654EA1">
        <w:rPr>
          <w:rFonts w:ascii="Times New Roman" w:hAnsi="Times New Roman" w:cs="Times New Roman"/>
          <w:sz w:val="24"/>
          <w:szCs w:val="24"/>
          <w:lang w:val="en-US"/>
        </w:rPr>
        <w:t>STEM</w:t>
      </w:r>
      <w:r w:rsidRPr="00654EA1">
        <w:rPr>
          <w:rFonts w:ascii="Times New Roman" w:hAnsi="Times New Roman" w:cs="Times New Roman"/>
          <w:sz w:val="24"/>
          <w:szCs w:val="24"/>
        </w:rPr>
        <w:t>-образования и вдохновению молодежи на изучение наук о данных, инженерии и технологии.</w:t>
      </w: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95205B" w:rsidRPr="00654EA1" w:rsidRDefault="0095205B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 xml:space="preserve">Таким образом, в 2023/2024 учебном году Институт информационных технологий успешно реализовал утвержденный план работы, проведя значительное количество мероприятий, направленных на развитие науки и образования. Регулярное проведение хакатонов, конференций и других инициатив, активное участие в СНТК, проведение масштабных мероприятий, таких как " </w:t>
      </w:r>
      <w:r w:rsidRPr="00654EA1">
        <w:rPr>
          <w:rFonts w:ascii="Times New Roman" w:hAnsi="Times New Roman" w:cs="Times New Roman"/>
          <w:sz w:val="24"/>
          <w:szCs w:val="24"/>
          <w:lang w:val="en-US"/>
        </w:rPr>
        <w:t>STEM</w:t>
      </w:r>
      <w:r w:rsidRPr="00654EA1">
        <w:rPr>
          <w:rFonts w:ascii="Times New Roman" w:hAnsi="Times New Roman" w:cs="Times New Roman"/>
          <w:sz w:val="24"/>
          <w:szCs w:val="24"/>
        </w:rPr>
        <w:t xml:space="preserve"> ", а также достижения наших студентов на хакатонах способствовали повышению уровня научной активности студентов и преподавателей, а также укреплению связей с индустрией, что является важным шагом в подготовке квалифицированных специалистов в области информационных технологий.</w:t>
      </w:r>
    </w:p>
    <w:p w:rsidR="00654EA1" w:rsidRDefault="00654EA1" w:rsidP="00654EA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54EA1" w:rsidRDefault="0095205B" w:rsidP="00D87E5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54EA1">
        <w:rPr>
          <w:rFonts w:ascii="Times New Roman" w:hAnsi="Times New Roman" w:cs="Times New Roman"/>
          <w:sz w:val="24"/>
          <w:szCs w:val="24"/>
        </w:rPr>
        <w:t>Работа по НИР будет продолжена и в следующем учебном году, с акцентом на расширение форматов взаимодействия и привлечение новых партнеров.</w:t>
      </w:r>
    </w:p>
    <w:p w:rsidR="00D87E52" w:rsidRDefault="00D87E52" w:rsidP="00D87E5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87E52" w:rsidRDefault="00D87E52" w:rsidP="00D87E52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87E52" w:rsidRDefault="00D87E52" w:rsidP="00D87E52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D87E5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pPr w:leftFromText="180" w:rightFromText="180" w:horzAnchor="margin" w:tblpXSpec="center" w:tblpY="552"/>
        <w:tblW w:w="16158" w:type="dxa"/>
        <w:tblLayout w:type="fixed"/>
        <w:tblLook w:val="04A0" w:firstRow="1" w:lastRow="0" w:firstColumn="1" w:lastColumn="0" w:noHBand="0" w:noVBand="1"/>
      </w:tblPr>
      <w:tblGrid>
        <w:gridCol w:w="431"/>
        <w:gridCol w:w="1781"/>
        <w:gridCol w:w="709"/>
        <w:gridCol w:w="567"/>
        <w:gridCol w:w="556"/>
        <w:gridCol w:w="484"/>
        <w:gridCol w:w="519"/>
        <w:gridCol w:w="602"/>
        <w:gridCol w:w="532"/>
        <w:gridCol w:w="709"/>
        <w:gridCol w:w="425"/>
        <w:gridCol w:w="480"/>
        <w:gridCol w:w="679"/>
        <w:gridCol w:w="542"/>
        <w:gridCol w:w="588"/>
        <w:gridCol w:w="424"/>
        <w:gridCol w:w="565"/>
        <w:gridCol w:w="604"/>
        <w:gridCol w:w="667"/>
        <w:gridCol w:w="707"/>
        <w:gridCol w:w="749"/>
        <w:gridCol w:w="570"/>
        <w:gridCol w:w="709"/>
        <w:gridCol w:w="850"/>
        <w:gridCol w:w="709"/>
      </w:tblGrid>
      <w:tr w:rsidR="00654EA1" w:rsidRPr="00D87E52" w:rsidTr="00F17CCA">
        <w:trPr>
          <w:cantSplit/>
          <w:trHeight w:val="2054"/>
        </w:trPr>
        <w:tc>
          <w:tcPr>
            <w:tcW w:w="4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lastRenderedPageBreak/>
              <w:t>№</w:t>
            </w:r>
          </w:p>
        </w:tc>
        <w:tc>
          <w:tcPr>
            <w:tcW w:w="17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Название кафедр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 w:eastAsia="ru-RU"/>
              </w:rPr>
              <w:t>Штатное кол-во ППС, всего ед.</w:t>
            </w:r>
          </w:p>
        </w:tc>
        <w:tc>
          <w:tcPr>
            <w:tcW w:w="21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Штат. ППС</w:t>
            </w:r>
          </w:p>
        </w:tc>
        <w:tc>
          <w:tcPr>
            <w:tcW w:w="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Кол-во защит диссертаций в 2022 году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/ /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планируется к защите в 2023 г.</w:t>
            </w:r>
          </w:p>
        </w:tc>
        <w:tc>
          <w:tcPr>
            <w:tcW w:w="53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Кол-во  докторантов, аспирантов,чел.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Руководство НИРС (кол-во студентов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/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опубликованных статей)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Публикация монографии, (количество) </w:t>
            </w:r>
          </w:p>
        </w:tc>
        <w:tc>
          <w:tcPr>
            <w:tcW w:w="4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Получение авторских свидетельств, (кол)</w:t>
            </w:r>
          </w:p>
        </w:tc>
        <w:tc>
          <w:tcPr>
            <w:tcW w:w="6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Подано заявок 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/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получено 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 w:eastAsia="ru-RU"/>
              </w:rPr>
              <w:t>патентов (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Кыргызпатент), (кол)</w:t>
            </w:r>
          </w:p>
        </w:tc>
        <w:tc>
          <w:tcPr>
            <w:tcW w:w="5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Подано заявок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 /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получено патентов (зарубежные) ,(кол)</w:t>
            </w:r>
          </w:p>
        </w:tc>
        <w:tc>
          <w:tcPr>
            <w:tcW w:w="5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Статьи в РИНЦ (зарубежные 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/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 КР)</w:t>
            </w:r>
          </w:p>
          <w:p w:rsidR="00654EA1" w:rsidRPr="00654EA1" w:rsidRDefault="00654EA1" w:rsidP="00F17CCA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Индекс Хирша по ИНЦ</w:t>
            </w:r>
          </w:p>
        </w:tc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Статьи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в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 Web of science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 w:eastAsia="ru-RU"/>
              </w:rPr>
              <w:t xml:space="preserve"> /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Scopus </w:t>
            </w:r>
          </w:p>
        </w:tc>
        <w:tc>
          <w:tcPr>
            <w:tcW w:w="6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Индекс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Хирша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по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 Web of science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 w:eastAsia="ru-RU"/>
              </w:rPr>
              <w:t xml:space="preserve"> /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  <w:t xml:space="preserve">Scopus </w:t>
            </w:r>
          </w:p>
        </w:tc>
        <w:tc>
          <w:tcPr>
            <w:tcW w:w="6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Статьи в КР  и зарубежом, не входящие в индексируемые базы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количество финансируемых НИР </w:t>
            </w: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 xml:space="preserve">/ </w:t>
            </w: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научных проектов </w:t>
            </w:r>
          </w:p>
        </w:tc>
        <w:tc>
          <w:tcPr>
            <w:tcW w:w="7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Руководитель / исполнитель финансируемых НИР МОиН КР</w:t>
            </w:r>
          </w:p>
        </w:tc>
        <w:tc>
          <w:tcPr>
            <w:tcW w:w="57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Руководитель / исполнитель хоз.темы, зарубежных НИР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Количество научно-технических разработок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Участие с докладами в научных форумах, конференциях, семинарах ,(кол)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5B9BD5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Кол-во  стажировок, гостевых лекций, мобильностей</w:t>
            </w:r>
          </w:p>
        </w:tc>
      </w:tr>
      <w:tr w:rsidR="00654EA1" w:rsidRPr="00654EA1" w:rsidTr="00F17CCA">
        <w:trPr>
          <w:cantSplit/>
          <w:trHeight w:val="1897"/>
        </w:trPr>
        <w:tc>
          <w:tcPr>
            <w:tcW w:w="4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7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Основ. штат, ед.</w:t>
            </w: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Основ. штат, %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 xml:space="preserve">Совмещ.,чел 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Совмещ.,%</w:t>
            </w:r>
          </w:p>
        </w:tc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3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</w:p>
        </w:tc>
        <w:tc>
          <w:tcPr>
            <w:tcW w:w="6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en-US" w:eastAsia="ru-RU"/>
              </w:rPr>
            </w:pPr>
          </w:p>
        </w:tc>
        <w:tc>
          <w:tcPr>
            <w:tcW w:w="6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654EA1" w:rsidRPr="00654EA1" w:rsidRDefault="00654EA1" w:rsidP="00F17CCA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57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654EA1" w:rsidRPr="00D87E52" w:rsidTr="00F17CCA">
        <w:trPr>
          <w:cantSplit/>
          <w:trHeight w:val="235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y-KG"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 w:eastAsia="ru-RU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5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11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14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17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654EA1" w:rsidRPr="00654EA1" w:rsidRDefault="00654EA1" w:rsidP="00F17C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20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4F81BD" w:themeFill="accent1"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25</w:t>
            </w:r>
          </w:p>
        </w:tc>
      </w:tr>
      <w:tr w:rsidR="00654EA1" w:rsidRPr="00654EA1" w:rsidTr="00F17CCA">
        <w:trPr>
          <w:cantSplit/>
          <w:trHeight w:val="453"/>
        </w:trPr>
        <w:tc>
          <w:tcPr>
            <w:tcW w:w="16158" w:type="dxa"/>
            <w:gridSpan w:val="2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654EA1" w:rsidRPr="00D87E52" w:rsidTr="00F17CCA">
        <w:trPr>
          <w:trHeight w:val="44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Автоматическое управление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47,37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10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52,63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22/5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0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7/3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19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</w:tr>
      <w:tr w:rsidR="00654EA1" w:rsidRPr="00D87E52" w:rsidTr="00F17CCA">
        <w:trPr>
          <w:trHeight w:val="44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Компьютерная лингвистика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10.75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10.75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100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-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-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56" w:lineRule="auto"/>
              <w:ind w:hanging="148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654EA1" w:rsidRPr="00D87E52" w:rsidTr="00F17CCA">
        <w:trPr>
          <w:trHeight w:val="44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</w:rPr>
              <w:t>Обеспечение безопасности информационных систем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654EA1" w:rsidRPr="00D87E52" w:rsidTr="00F17CCA">
        <w:trPr>
          <w:trHeight w:val="44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</w:rPr>
              <w:t>Программное обеспечение компьютерных систем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11/13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en-US"/>
              </w:rPr>
            </w:pP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654EA1" w:rsidRPr="00D87E52" w:rsidTr="00F17CCA">
        <w:trPr>
          <w:trHeight w:val="44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5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</w:rPr>
              <w:t>Информатика и вычислительная техника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9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64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5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36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0/2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  <w:t>25/0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4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  <w:t>-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-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  <w:t>12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en-US"/>
              </w:rPr>
              <w:t>7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</w:rPr>
              <w:t>-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-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  <w:t>0/1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en-US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</w:tr>
      <w:tr w:rsidR="00654EA1" w:rsidRPr="00D87E52" w:rsidTr="00F17CCA">
        <w:trPr>
          <w:trHeight w:val="44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Прикладная математика и 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23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74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22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</w:tr>
      <w:tr w:rsidR="00654EA1" w:rsidRPr="00D87E52" w:rsidTr="00F17CCA">
        <w:trPr>
          <w:trHeight w:val="444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Прикладная информатика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16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67%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8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33%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0/1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63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-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-</w:t>
            </w: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-</w:t>
            </w: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15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4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sz w:val="16"/>
                <w:szCs w:val="16"/>
                <w:lang w:val="ky-KG"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1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ky-KG"/>
              </w:rPr>
              <w:t>9</w:t>
            </w:r>
          </w:p>
        </w:tc>
      </w:tr>
      <w:tr w:rsidR="00654EA1" w:rsidRPr="00D87E52" w:rsidTr="00F17CCA">
        <w:trPr>
          <w:trHeight w:val="444"/>
        </w:trPr>
        <w:tc>
          <w:tcPr>
            <w:tcW w:w="22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ИТОГО ПО ИИТ: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155,75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104,75</w:t>
            </w:r>
          </w:p>
        </w:tc>
        <w:tc>
          <w:tcPr>
            <w:tcW w:w="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61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50</w:t>
            </w:r>
          </w:p>
        </w:tc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29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2/3</w:t>
            </w:r>
          </w:p>
        </w:tc>
        <w:tc>
          <w:tcPr>
            <w:tcW w:w="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21/3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129/13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7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61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38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15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26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654EA1" w:rsidRPr="00654EA1" w:rsidRDefault="00654EA1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 w:rsidRPr="00654EA1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  <w:t>26</w:t>
            </w:r>
          </w:p>
        </w:tc>
      </w:tr>
    </w:tbl>
    <w:p w:rsidR="00F17CCA" w:rsidRPr="00654EA1" w:rsidRDefault="00F17CCA" w:rsidP="00F17C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54E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Статистические сведения о результатах</w:t>
      </w:r>
      <w:r w:rsidRPr="00654EA1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 </w:t>
      </w:r>
      <w:r w:rsidRPr="00654E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НИР ППС за 2024 г. «Институт информационных технологий» </w:t>
      </w:r>
    </w:p>
    <w:p w:rsidR="00654EA1" w:rsidRDefault="00654EA1" w:rsidP="00654EA1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lang w:val="ky-KG" w:eastAsia="ru-RU"/>
        </w:rPr>
        <w:sectPr w:rsidR="00654EA1" w:rsidSect="00654EA1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96BF0" w:rsidRDefault="00896BF0" w:rsidP="00896BF0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КЫРГЫЗСКИЙ</w:t>
      </w:r>
      <w:r w:rsidRPr="00896B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ГОРНО-МЕТАЛЛУРГИЧЕСКОГО ИНСТИТУТА ИМ.</w:t>
      </w:r>
      <w:r w:rsidR="00F17CC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896B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АКАДЕМИКА У.АСАНАЛИЕВА (КГ-МИ)</w:t>
      </w:r>
    </w:p>
    <w:p w:rsidR="00896BF0" w:rsidRDefault="00896BF0" w:rsidP="00896BF0">
      <w:pPr>
        <w:tabs>
          <w:tab w:val="center" w:pos="467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96BF0" w:rsidRPr="00896BF0" w:rsidRDefault="00F17CCA" w:rsidP="00F17CCA">
      <w:pPr>
        <w:tabs>
          <w:tab w:val="center" w:pos="4677"/>
          <w:tab w:val="right" w:pos="9355"/>
        </w:tabs>
        <w:spacing w:after="0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896BF0"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Научно-исследовательская работа</w:t>
      </w:r>
      <w:r w:rsidR="00896BF0" w:rsidRPr="00896B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896BF0"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проводилась согласно утвержденным  планам кафедр. 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декабре месяце 2024 года были заполнены статистические сведения о результатах НИР ППС кафедр (формы 1.2). На основании формы 2 была составлена форма 3 сведений о результатах НИР ППС института, которая была сдана в Департамент науки КГТУ 13 декабря 2024 года.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результаты научно-исследовательской деятельности сотрудников КГ-МИ в 2024 году были представлены в 142 публикациях, среди которых 20 статей в изданиях, индексируемых в наукометрических базах Scopus и Web of Science; 75 статей в РИНЦ;   47 статей в КР и зарубежом, не входящих в индексируемые базы. Участие с докладами в научных форумах, конференциях, семинарах - 83.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Также было опубликовано 3 монографии. Издан 1 учебник на кыргызском языке с грифом МОН КР, получено 2 патента на изобретение. Количество    стажировок, гостевых лекций, мобильностей составляет 11.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научной сфере профессорско-преподавательский состав (ППС), студенты, магистранты и докторанты КГ-МИ проявили высокую активность, принимая участие в различных аспектах организации и проведения научных мероприятий.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 19 июня по 25 июля 2024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в рамках договора о сотрудничестве между Кыргызским государственным техническим университетом имени И. Раззакова и университетом Акита (Япония) докторанты Казатов У.Т. и Дуйшонбек кызы Г. успешно прошли научную зарубежную стажировку. </w:t>
      </w:r>
      <w:bookmarkStart w:id="1" w:name="_Hlk183529698"/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рамках  программы </w:t>
      </w: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Устойчивое освоение ресурсов 2024» </w:t>
      </w:r>
      <w:bookmarkEnd w:id="1"/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докторанты  приняли участие в научных исследованиях в передовых лабораториях университета Акита; обменялись опытом с японскими коллегами в области своей научной специализации; ознакомились с современными подходами и технологиями, применяемыми в их научной области; провели анализ и сбор данных, необходимых для их диссертационных работ.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 23 по 27 сентября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Горном институте Кольского научного центра РАН в г. Апатиты состоялась международная конференция «Плаксинские чтения –2024». На данном мероприятии приняла участие д.т.н., проф. кафедры «Обогащение полезных ископаемых и металлургические процессы» Ногаева К.А. Чтения в этом году были посвящены новейшим процессам обогащения и переработки редкометаллических и горно-химических руд, а также экологическим аспектам горной промышленности.  Данное мероприятие объединило академическую науку и промышленные компании, что позволило обсудить вопросы разработки новых технологических решений и создания перспективных партнёрств.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14-15 октября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Кыргызском национальном университете им.Ж.Баласагына состоялся Российско-Кыргызский образовательный форум.  Форум стал важной площадкой для обмена опытом и развития сотрудничества в сфере горного образования и науки. В рамках форума состоялся круглый стол на тему «Горное образование и наука: идеи для сотрудничества университетов России и Кыргызстана», который направлен на развитие партнёрских связей и обмен опытом в образовательной и научной сферах. Участники Санкт-Петербургский горный университет, Московский институт стали и сплавов, Кыргызский горно-металлургический институт выразили готовность к дальнейшему взаимодействию и обозначили планы для реализации совместных образовательных программ и научно-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исследовательских  проектов, которые будут способствовать развитию горной отрасли в обоих государствах.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Во исполнение требований законодательства КР, государственных программ в области науки и в целях обеспечения выполнения Программы стратегии развития Кыргызского государственного технического университета им. И. Раззакова на 2021-2030 гг., а также для осуществления анализа, систематизации, планирования новых задач научно-инновационной работы, демонстрации ее достижений, расширения научно-исследовательской среды и инфраструктуры в рамках Всемирного дня науки в КГ-МИ  были проведены следующие мероприятия: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 ноября 2024года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кафедре «Промышленная безопасность и геоэкология» КГ-МИ    им. академика У.Асаналиева прошел научный семинар.   На семинаре с докладом «Оценка углеродного следа – как элемент минимизации ущерба в окружающую среду», выступила заведующая кафедрой ПБиГ, д.т.н., профессор Д.А. Самбаева.На научном семинаре участвовали ППС и студенты КГ-МИ и Кыргызского Национального университета им. Ж. Баласагына. Семинар стал важной платформой для обсуждения актуальных вопросов экологии, науки и инноваций в сфере промышленной безопасности и геоэкологии.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6 ноября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состоялся круглый стол на тему «Интеграция науки, образования и производства: инновации устойчивого развития горной отрасли». На мероприятии собрались ведущие специалисты горнодобывающих компаний и преподаватели института, чтобы обсудить пути устойчивого развития отрасли через тесное сотрудничество науки, образования и производства. В обсуждениях приняли участие представители крупных компаний, таких как ОАО «Кыргызалтын», ГП «Кыргызгидрогеология», ОсОО «Алтынкен», ОсОО «Кичи-Чаарат», Буровая компания Майнинг эксплорейшн, Kumtor Gold Company, ОАО «Кыргызнефтегаз», ОсОО «KAZ Minerals Bozymchak», ГП «Кыргызкомур», ОсОО «Альянс Алтын», ОсОО «Кыргызгеоперспектива», а также ТОО «Актас» из Казахстана. ППС КГ-МИ также внес свой вклад в обсуждение актуальных вопросов.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В ходе круглого стола было подчеркнуто, что интеграция научных исследований, образовательных процессов и производственных технологий может обеспечить горной отрасли инновационное будущее. Это будет способствовать не только экономическому развитию, но и сохранению природных ресурсов для будущих поколений, что особенно важно в контексте устойчивого развития.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13 ноября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пленарном заседании ко Дню науки в конференц-зале КГТУ им.И.Раззакова с докладом на тему «Применение гиперспектральных космических данных для геологии» выступил докторант группы ГеоPhD-1-22   Аттокуров Б.Э.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27 ноября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состоялась открытая лекция к.т.н., доцента Васильева А.В. на тему «Технологии ядерного топлива: уран и торий в атомной промышленности».  В своем выступлении он отметил, что уран и торий имеют огромное значение для развития энергетики, науки и медицины. Однако их использование требует высокого уровня ответственности, соблюдения экологических стандартов и постоянного научного прогресса. Сбалансированный подход к их добыче, переработке и применению может обеспечить устойчивое развитие и внести вклад в решение глобальных вызовов.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лекции участие приняли ППС кафедры «Обогащение полезных ископаемых и металлургические процессы», а также студенты направления 650200 «Металлургия» и специальности 630003 «Горное дело» специализации «Обогащение полезных ископаемых» и «Физические процессы нефтегазового дела».  Обсуждение вызвало активный интерес среди 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участников, которые отметили актуальность темы и её значимость для развития современной науки и промышленности.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27-28 ноября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делегация Кыргызского государственного технического университета имени И. Раззакова (КГТУ) в составе ректора Чыныбаева М.К., директора Кыргызского горно-металлургического института Абдиева А.Р., начальника ОРП Байчекировой В.К. посетила Фрайбергскую горную академию в Германии.  Во время встречи представители КГТУ и Фрайбергской горной академии обсудили перспективы совместной работы в таких областях, как горное дело, экология, энергетика, а также инновационные технологии в промышленности. Визит завершился подписанием соглашения о сотрудничестве, которое предусматривает обмен студентами и аспирантами, совместные конференции и семинары, а также реализацию международных исследовательских проектов.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4 декабря 2024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на заседании Общественного совета МИСИС «Онлайн кампус НИТУ МИСИС – опыт и перспективы», проведённого совместно с Ассоциацией технических вузов стран СНГ в онлайн-формате, активное участие приняли д.т.н., профессор Абдиев А.Р и</w:t>
      </w: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к.т.н., доцент</w:t>
      </w: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Умаров Т.С. Заседание способствовало обмену опытом между образовательными учреждениями стран СНГ и обсуждению актуальных вопросов интеграции науки и образования.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ab/>
      </w:r>
      <w:r w:rsidRPr="00896B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 </w:t>
      </w: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9 по 11 декабря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КГ-МИ с гордостью провел мероприятия, посвященные Международному дню гор: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9 декабря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гостевая лекция главного инженера по промышленной безопасности, охране труда и экологии ОсОО                             «</w:t>
      </w:r>
      <w:r w:rsidRPr="00896BF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ADJI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896BF0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SERVIC</w:t>
      </w:r>
      <w:r w:rsidRPr="00896BF0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Е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» Абдрахманова А.А.  на тему «Горная ориентация на производстве». В лекции была подробно освещена важность соблюдения техники безопасности при проведении горных работ. Лектор подчеркнул, что знание и понимание правил безопасности являются обязательными для каждого сотрудника.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лекции проявили большой интерес к обсуждаемой теме, активно участвовали в дискуссии и выразили желание вновь встретиться с лектором для углубленного изучения вопросов промышленной безопасности на горных предприятиях.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11 декабря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– совместный семинар, посвященный Международному дню гор Института геологии им. М.М. Адышева НАН КР и КГ-МИ им. акад. У. Асаналиева КГТУ им.И. Раззакова, с участием ведущих научных сотрудников и экспертов в области геологии и горного дела, профессоров, преподавателей, магистрантов, аспирантов, докторантов и студентов.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Участники обсудили совместные исследования в области: крупномасштабного картирования, как основы открытия новых месторождений; география и горы, глобальные геоэкологические проблемы и реалии Кыргызстана; опасные природные и техногенные процессы, ряд других областей исследований. Представлены результаты последних исследований и перспективы их применения.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11 декабря 2024 года 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увлекательная лекция геофизика первой категории Института Карпинского Российской Федерации Андрея Карамышева на тему: «Изучаем Планету Земля».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Андрей Карамышев рассказал об истории развития и структуре нашей планеты, а также о ключевых эпохах, геодинамике и зарождении жизни на Земле.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11 декабря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научный семинар кафедры "Промышленная безопасность и геоэкология" на тему «Использование платформ искусственного интеллекта в образовании и исследованиях». С докладом выступила к.ф-м.н., доцент кафедры «Промышленная безопасность и геоэкология» Асаналиева Т.М. В рамках семинара участники ознакомились с 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широким спектром платформ, применяемых в образовательной среде и научной деятельности. Обсуждаемая тематика предоставила преподавателям и студентам новые перспективы для эффективного обучения и профессионального развития, способствуя интеграции современных технологий в учебный и исследовательский процессы.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Проведенные мероприятия способствовали повышению профессиональной компетенции студентов и преподавателей, а также укрепили их заинтересованность в горной промышленности.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17 декабря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КГ-МИ подписал меморандум о взаимопонимании с Объединением юридических лиц «Ассоциация горнопромышленников».  Цель меморандума — совместная деятельность по подготовке будущих специалистов в таких областях, как геология, горное дело, нефтегазовое дело, обогащение полезных ископаемых, металлургия, промышленная безопасность, горнопромышленная экология и другие отрасли промышленности. Также в рамках сотрудничества предполагается   проведение летних и зимних школ, научных исследований и конференций. </w:t>
      </w:r>
    </w:p>
    <w:p w:rsidR="00896BF0" w:rsidRPr="00896BF0" w:rsidRDefault="00896BF0" w:rsidP="00F17CCA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96BF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 23 по 25 декабря 2024 года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директор КГ-МИ, доктор технических наук, профессор Абдиев А.Р. посетил Карагандинский технический университет им. А. Сагинова (КТУ). Во время встречи с ректором КТУ, доктором экономических наук, профессором Сагинтаевой С.С.  Стороны обсудили ключевые направления сотрудничества: развитие науки, подготовку высококвалифицированных кадров и укрепление международных связей в горно-металлургической отрасли. Особое внимание было уделено трансферу технологий и практическому внедрению научных разработок. Среди приоритетных задач - создание учебно-производственных площадок на базе предприятий Кыргызстана и Казахстана. 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Этот совместный подход направлен на повышение качества образования, разработку инновационных решений и содействие устойчивому развитию отрасли.  </w:t>
      </w:r>
    </w:p>
    <w:p w:rsidR="00896BF0" w:rsidRDefault="00896BF0" w:rsidP="00512034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lang w:eastAsia="ru-RU"/>
        </w:rPr>
      </w:pP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896BF0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Проведенные в КГ-МИ научные мероприятия стали важной платформой для обмена опытом, демонстрации достижений и развития научного потенциала. Каждое мероприятие способствовало укреплению научных связей, как внутри института, так и с другими образовательными и научными организациями.  </w:t>
      </w: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F17CCA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Результаты научной работы указаны в таблице ниже.</w:t>
      </w: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512034" w:rsidRDefault="00512034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  <w:sectPr w:rsidR="00512034" w:rsidSect="00F17CCA">
          <w:footerReference w:type="default" r:id="rId10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512034" w:rsidRPr="00512034" w:rsidRDefault="00512034" w:rsidP="0051203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120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Статистические сведения о результатах</w:t>
      </w:r>
      <w:r w:rsidRPr="00512034">
        <w:rPr>
          <w:rFonts w:ascii="Times New Roman" w:eastAsia="Times New Roman" w:hAnsi="Times New Roman" w:cs="Times New Roman"/>
          <w:b/>
          <w:caps/>
          <w:sz w:val="28"/>
          <w:szCs w:val="28"/>
          <w:lang w:eastAsia="ru-RU"/>
        </w:rPr>
        <w:t xml:space="preserve"> </w:t>
      </w:r>
      <w:r w:rsidRPr="005120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НИР ППС </w:t>
      </w:r>
    </w:p>
    <w:p w:rsidR="00512034" w:rsidRPr="00512034" w:rsidRDefault="00512034" w:rsidP="0051203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120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Кыргызского горно-металлургического института им.академика У.Асаналиева  за 2024 г.</w:t>
      </w:r>
    </w:p>
    <w:p w:rsidR="00512034" w:rsidRPr="00512034" w:rsidRDefault="00512034" w:rsidP="00512034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lang w:val="ky-KG" w:eastAsia="ru-RU"/>
        </w:rPr>
      </w:pPr>
    </w:p>
    <w:tbl>
      <w:tblPr>
        <w:tblW w:w="16017" w:type="dxa"/>
        <w:jc w:val="center"/>
        <w:tblLayout w:type="fixed"/>
        <w:tblLook w:val="04A0" w:firstRow="1" w:lastRow="0" w:firstColumn="1" w:lastColumn="0" w:noHBand="0" w:noVBand="1"/>
      </w:tblPr>
      <w:tblGrid>
        <w:gridCol w:w="368"/>
        <w:gridCol w:w="2383"/>
        <w:gridCol w:w="433"/>
        <w:gridCol w:w="433"/>
        <w:gridCol w:w="631"/>
        <w:gridCol w:w="425"/>
        <w:gridCol w:w="567"/>
        <w:gridCol w:w="425"/>
        <w:gridCol w:w="709"/>
        <w:gridCol w:w="709"/>
        <w:gridCol w:w="425"/>
        <w:gridCol w:w="425"/>
        <w:gridCol w:w="567"/>
        <w:gridCol w:w="426"/>
        <w:gridCol w:w="708"/>
        <w:gridCol w:w="567"/>
        <w:gridCol w:w="709"/>
        <w:gridCol w:w="567"/>
        <w:gridCol w:w="567"/>
        <w:gridCol w:w="709"/>
        <w:gridCol w:w="709"/>
        <w:gridCol w:w="567"/>
        <w:gridCol w:w="567"/>
        <w:gridCol w:w="712"/>
        <w:gridCol w:w="709"/>
      </w:tblGrid>
      <w:tr w:rsidR="00512034" w:rsidRPr="00512034" w:rsidTr="005A523C">
        <w:trPr>
          <w:cantSplit/>
          <w:trHeight w:val="2054"/>
          <w:jc w:val="center"/>
        </w:trPr>
        <w:tc>
          <w:tcPr>
            <w:tcW w:w="3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</w:tc>
        <w:tc>
          <w:tcPr>
            <w:tcW w:w="23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Название кафедр</w:t>
            </w:r>
          </w:p>
        </w:tc>
        <w:tc>
          <w:tcPr>
            <w:tcW w:w="43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val="ky-KG" w:eastAsia="ru-RU"/>
              </w:rPr>
              <w:t>Штатное кол-во ППС, всего ед.</w:t>
            </w:r>
          </w:p>
        </w:tc>
        <w:tc>
          <w:tcPr>
            <w:tcW w:w="205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Штат. ППС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Кол-во защит диссертаций в 2023 году</w:t>
            </w:r>
            <w:r w:rsidRPr="00512034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/ /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планируется к защите в 2024г.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Кол-во  докторантов, аспирантов,чел.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Руководство НИРС (кол-во студентов</w:t>
            </w:r>
            <w:r w:rsidRPr="00512034">
              <w:rPr>
                <w:rFonts w:ascii="Times New Roman" w:eastAsia="Times New Roman" w:hAnsi="Times New Roman" w:cs="Times New Roman"/>
                <w:b/>
                <w:lang w:eastAsia="ru-RU"/>
              </w:rPr>
              <w:t>/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опубликованных статей)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 xml:space="preserve">Публикация монографии, (количество) 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Получение авторских свидетельств, (кол)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 xml:space="preserve">Подано заявок </w:t>
            </w:r>
            <w:r w:rsidRPr="00512034">
              <w:rPr>
                <w:rFonts w:ascii="Times New Roman" w:eastAsia="Times New Roman" w:hAnsi="Times New Roman" w:cs="Times New Roman"/>
                <w:b/>
                <w:lang w:eastAsia="ru-RU"/>
              </w:rPr>
              <w:t>/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 xml:space="preserve"> получено  </w:t>
            </w:r>
            <w:r w:rsidRPr="00512034">
              <w:rPr>
                <w:rFonts w:ascii="Times New Roman" w:eastAsia="Times New Roman" w:hAnsi="Times New Roman" w:cs="Times New Roman"/>
                <w:lang w:val="ky-KG" w:eastAsia="ru-RU"/>
              </w:rPr>
              <w:t>патентов (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Кыргызпатент), (кол)</w:t>
            </w:r>
          </w:p>
        </w:tc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Подано заявок</w:t>
            </w:r>
            <w:r w:rsidRPr="00512034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 /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 xml:space="preserve"> получено патентов (зарубежные) ,(кол)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 xml:space="preserve">Статьи в РИНЦ (зарубежные </w:t>
            </w:r>
            <w:r w:rsidRPr="00512034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/ 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в КР)</w:t>
            </w:r>
          </w:p>
          <w:p w:rsidR="00512034" w:rsidRPr="00512034" w:rsidRDefault="00512034" w:rsidP="00512034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Индекс Хирша по  РИНЦ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Статьи</w:t>
            </w:r>
            <w:r w:rsidRPr="00512034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в</w:t>
            </w:r>
            <w:r w:rsidRPr="00512034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Web of science</w:t>
            </w:r>
            <w:r w:rsidRPr="00512034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 xml:space="preserve"> / </w:t>
            </w:r>
            <w:r w:rsidRPr="00512034">
              <w:rPr>
                <w:rFonts w:ascii="Times New Roman" w:eastAsia="Times New Roman" w:hAnsi="Times New Roman" w:cs="Times New Roman"/>
                <w:lang w:val="en-US" w:eastAsia="ru-RU"/>
              </w:rPr>
              <w:t xml:space="preserve">Scopus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val="en-US"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Индекс</w:t>
            </w:r>
            <w:r w:rsidRPr="00512034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Хирша</w:t>
            </w:r>
            <w:r w:rsidRPr="00512034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по</w:t>
            </w:r>
            <w:r w:rsidRPr="00512034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Web of science</w:t>
            </w:r>
            <w:r w:rsidRPr="00512034">
              <w:rPr>
                <w:rFonts w:ascii="Times New Roman" w:eastAsia="Times New Roman" w:hAnsi="Times New Roman" w:cs="Times New Roman"/>
                <w:b/>
                <w:lang w:val="en-US" w:eastAsia="ru-RU"/>
              </w:rPr>
              <w:t xml:space="preserve"> / </w:t>
            </w:r>
            <w:r w:rsidRPr="00512034">
              <w:rPr>
                <w:rFonts w:ascii="Times New Roman" w:eastAsia="Times New Roman" w:hAnsi="Times New Roman" w:cs="Times New Roman"/>
                <w:lang w:val="en-US" w:eastAsia="ru-RU"/>
              </w:rPr>
              <w:t xml:space="preserve">Scopus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Статьи в КР  и зарубежом, не входящие в индексируемые базы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 xml:space="preserve">количество финансируемых НИР </w:t>
            </w:r>
            <w:r w:rsidRPr="00512034">
              <w:rPr>
                <w:rFonts w:ascii="Times New Roman" w:eastAsia="Times New Roman" w:hAnsi="Times New Roman" w:cs="Times New Roman"/>
                <w:b/>
                <w:lang w:eastAsia="ru-RU"/>
              </w:rPr>
              <w:t xml:space="preserve">/ </w:t>
            </w: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 xml:space="preserve">научных проектов 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Руководитель / исполнитель финансируемых НИР МОиН КР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Руководитель / исполнитель хоз.темы, зарубежных НИР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Количество научно-технических разработок</w:t>
            </w:r>
          </w:p>
        </w:tc>
        <w:tc>
          <w:tcPr>
            <w:tcW w:w="71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Участие с докладами в научных форумах, конференциях, семинарах ,(кол)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5B9BD5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Кол-во  стажировок, гостевых лекций, мобильностей</w:t>
            </w:r>
          </w:p>
        </w:tc>
      </w:tr>
      <w:tr w:rsidR="00512034" w:rsidRPr="00512034" w:rsidTr="005A523C">
        <w:trPr>
          <w:cantSplit/>
          <w:trHeight w:val="1897"/>
          <w:jc w:val="center"/>
        </w:trPr>
        <w:tc>
          <w:tcPr>
            <w:tcW w:w="3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3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3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Основ. штат, ед.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Основ. штат, %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Совмещ.,чел 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Совмещ.,%</w:t>
            </w: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512034" w:rsidRPr="00512034" w:rsidRDefault="00512034" w:rsidP="00512034">
            <w:pPr>
              <w:spacing w:after="0" w:line="240" w:lineRule="auto"/>
              <w:ind w:left="113" w:right="11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2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12034" w:rsidRPr="00512034" w:rsidTr="005A523C">
        <w:trPr>
          <w:cantSplit/>
          <w:trHeight w:val="235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3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4F81BD" w:themeFill="accent1"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</w:tr>
      <w:tr w:rsidR="00512034" w:rsidRPr="00512034" w:rsidTr="005A523C">
        <w:trPr>
          <w:cantSplit/>
          <w:trHeight w:val="453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Техника и технология разведки МПИ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71 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29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/0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0/</w:t>
            </w: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0/2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/1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Промышленная безопасность и геоэкология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12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83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0/1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12/5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</w:t>
            </w: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/>
              </w:rPr>
              <w:t>/0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2/6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0/4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0/1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Открытые горные работы и взрывное дело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12/6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21/3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4/0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0/2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2/6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Геология полезных ископаемых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  <w:t>14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5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sz w:val="18"/>
                <w:szCs w:val="18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18"/>
                <w:szCs w:val="18"/>
                <w:lang w:val="ky-KG"/>
              </w:rPr>
              <w:t xml:space="preserve">35 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4"/>
                <w:szCs w:val="24"/>
                <w:lang w:val="ky-KG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ky-KG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18"/>
                <w:szCs w:val="18"/>
                <w:lang w:val="ky-KG"/>
              </w:rPr>
              <w:t xml:space="preserve">65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  <w:t>0/</w:t>
            </w: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3/0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0/7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2/2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  <w:t>4/0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0/4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val="en-US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0/2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  <w:t>1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val="ky-KG"/>
              </w:rPr>
              <w:t>2</w:t>
            </w: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Маркшейдерское дело и ГИСтехнологии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8/4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3/3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0/3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12034">
              <w:rPr>
                <w:rFonts w:ascii="Times New Roman" w:eastAsia="Times New Roman" w:hAnsi="Times New Roman" w:cs="Times New Roman"/>
              </w:rPr>
              <w:t>Водные, нефтегазовые ресурсы и геориски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11/1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11/20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0/2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20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1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512034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512034" w:rsidRPr="00512034" w:rsidTr="005A523C">
        <w:trPr>
          <w:trHeight w:val="558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7 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Обогащение полезных ископаемых и металлургические процессы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ind w:left="-141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 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y-KG" w:eastAsia="ru-RU"/>
              </w:rPr>
              <w:t>2/</w:t>
            </w: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1/7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 /1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y-KG"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ky-KG" w:eastAsia="ru-RU"/>
              </w:rPr>
              <w:t>0/1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Подземная разработка месторождений полезных ископаемых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1/1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0\7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0/1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2/7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0/2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1/0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0/1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9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lang w:eastAsia="ru-RU"/>
              </w:rPr>
              <w:t>Горные машины и электромеханика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2/0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2/1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2/0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12034" w:rsidRPr="00512034" w:rsidTr="005A523C">
        <w:trPr>
          <w:trHeight w:val="444"/>
          <w:jc w:val="center"/>
        </w:trPr>
        <w:tc>
          <w:tcPr>
            <w:tcW w:w="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ВСЕГО: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512034" w:rsidRPr="00512034" w:rsidRDefault="00512034" w:rsidP="00512034">
            <w:pPr>
              <w:spacing w:after="0" w:line="240" w:lineRule="auto"/>
              <w:ind w:left="-104" w:firstLine="10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19/18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60/35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6/2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25/50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2/18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7/5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2/14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0/4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512034" w:rsidRPr="00512034" w:rsidRDefault="00512034" w:rsidP="005120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1203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</w:tr>
    </w:tbl>
    <w:p w:rsidR="00512034" w:rsidRPr="00512034" w:rsidRDefault="00512034" w:rsidP="00512034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lang w:val="ky-KG" w:eastAsia="ru-RU"/>
        </w:rPr>
      </w:pPr>
    </w:p>
    <w:p w:rsidR="00512034" w:rsidRDefault="00512034" w:rsidP="00512034">
      <w:pPr>
        <w:ind w:firstLine="708"/>
        <w:rPr>
          <w:rFonts w:ascii="Times New Roman" w:eastAsia="Times New Roman" w:hAnsi="Times New Roman" w:cs="Times New Roman"/>
          <w:lang w:eastAsia="ru-RU"/>
        </w:rPr>
      </w:pPr>
    </w:p>
    <w:p w:rsidR="00512034" w:rsidRPr="00512034" w:rsidRDefault="00512034" w:rsidP="00512034">
      <w:pPr>
        <w:rPr>
          <w:rFonts w:ascii="Times New Roman" w:eastAsia="Times New Roman" w:hAnsi="Times New Roman" w:cs="Times New Roman"/>
          <w:lang w:eastAsia="ru-RU"/>
        </w:rPr>
        <w:sectPr w:rsidR="00512034" w:rsidRPr="00512034" w:rsidSect="00512034">
          <w:pgSz w:w="16838" w:h="11906" w:orient="landscape"/>
          <w:pgMar w:top="1418" w:right="851" w:bottom="851" w:left="851" w:header="709" w:footer="709" w:gutter="0"/>
          <w:cols w:space="708"/>
          <w:docGrid w:linePitch="360"/>
        </w:sectPr>
      </w:pPr>
    </w:p>
    <w:p w:rsidR="00F17CCA" w:rsidRDefault="00F17CCA" w:rsidP="00512034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44D2E" w:rsidRDefault="00F44D2E" w:rsidP="00F17CC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КЫРГЫЗСКО-ИНЖЕНЕРНО_СТРОИТЕЛЬНЫЙ ИНСТИТУТ </w:t>
      </w:r>
    </w:p>
    <w:p w:rsidR="00F17CCA" w:rsidRDefault="00F44D2E" w:rsidP="00F17CC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ИМ. Н. ИСАНОВА</w:t>
      </w:r>
    </w:p>
    <w:p w:rsidR="00F17CCA" w:rsidRDefault="00F17CCA" w:rsidP="00F17CC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17CCA" w:rsidRPr="00F17CCA" w:rsidRDefault="00512034" w:rsidP="00F17CC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17CCA">
        <w:rPr>
          <w:rFonts w:ascii="Times New Roman" w:eastAsia="Calibri" w:hAnsi="Times New Roman" w:cs="Times New Roman"/>
          <w:b/>
          <w:sz w:val="28"/>
          <w:szCs w:val="28"/>
        </w:rPr>
        <w:t>Научно-исследовательская деятельность ппс</w:t>
      </w:r>
    </w:p>
    <w:p w:rsidR="00F17CCA" w:rsidRPr="00F17CCA" w:rsidRDefault="00F17CCA" w:rsidP="00F17CC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17CCA" w:rsidRPr="00F17CCA" w:rsidRDefault="00F17CCA" w:rsidP="00F17CCA">
      <w:pPr>
        <w:numPr>
          <w:ilvl w:val="0"/>
          <w:numId w:val="4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7CCA">
        <w:rPr>
          <w:rFonts w:ascii="Times New Roman" w:hAnsi="Times New Roman" w:cs="Times New Roman"/>
          <w:b/>
          <w:sz w:val="28"/>
          <w:szCs w:val="28"/>
        </w:rPr>
        <w:t>Тематика НИР и ее исполнители</w:t>
      </w:r>
    </w:p>
    <w:tbl>
      <w:tblPr>
        <w:tblStyle w:val="a7"/>
        <w:tblpPr w:leftFromText="180" w:rightFromText="180" w:vertAnchor="text" w:horzAnchor="margin" w:tblpY="220"/>
        <w:tblW w:w="9634" w:type="dxa"/>
        <w:tblLayout w:type="fixed"/>
        <w:tblLook w:val="04A0" w:firstRow="1" w:lastRow="0" w:firstColumn="1" w:lastColumn="0" w:noHBand="0" w:noVBand="1"/>
      </w:tblPr>
      <w:tblGrid>
        <w:gridCol w:w="594"/>
        <w:gridCol w:w="4646"/>
        <w:gridCol w:w="1985"/>
        <w:gridCol w:w="2409"/>
      </w:tblGrid>
      <w:tr w:rsidR="00F17CCA" w:rsidRPr="00F17CCA" w:rsidTr="00F17CCA">
        <w:trPr>
          <w:trHeight w:val="669"/>
        </w:trPr>
        <w:tc>
          <w:tcPr>
            <w:tcW w:w="594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Наименование проекта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ind w:firstLine="3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Источник ф</w:t>
            </w:r>
            <w:bookmarkStart w:id="2" w:name="_GoBack"/>
            <w:bookmarkEnd w:id="2"/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инансирования</w:t>
            </w:r>
          </w:p>
        </w:tc>
      </w:tr>
      <w:tr w:rsidR="00F17CCA" w:rsidRPr="00F17CCA" w:rsidTr="00F17CCA">
        <w:trPr>
          <w:trHeight w:val="121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Разработка   технологии получения метакаолина из местного сырья для изготовления эффективных современных композиционных материалов различного назначения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Джусупова М.А.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121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Разработка технологии получения фибробетонов, армированных на основе неорганических и органических волокон и минеральных наполнителей для гидротехнического назначения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Айдаралиев Ж.К.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121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Экспериментально-теоретические методы оценки ресурса конструктивной несущих систем и элементов многоэтажных жилых и общественных зданий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Темикеев К.Т.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121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Экспериментально-теоретические исследования предельных состояний сборных панелей перегородок и рамных заполнений из облегченных материалов выпускаемых по инновационным технологиям производства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Апсеметов М.Ч.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121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Разработка и исследования локальных очистных сооружений для малых населенных пунктов Кыргызской Республики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Каримов Т.Х.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121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Исследование сейсмостойкости зданий инженерно-сейсмометрическим методом обследования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Мендекеев Р.А.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93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Разработка новой конструкции погрузчика с пескоразбрасывателем для содержания автодорог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Исаков К.И.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121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Мониторинг изменчивости озонового слоя и климатически активных составляющих атмосферы над горными регионами Центральной Азии на базе наземных и спутниковых измерений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Орозалиев М.Д.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МОиН КР</w:t>
            </w:r>
          </w:p>
        </w:tc>
      </w:tr>
      <w:tr w:rsidR="00F17CCA" w:rsidRPr="00F17CCA" w:rsidTr="00F17CCA">
        <w:trPr>
          <w:trHeight w:val="80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Подготовка и переподготовка энергоменеджеров бюджетных организаций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Абдылдаева А.М.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 xml:space="preserve">Минэнерго </w:t>
            </w:r>
          </w:p>
        </w:tc>
      </w:tr>
      <w:tr w:rsidR="00F17CCA" w:rsidRPr="00F17CCA" w:rsidTr="00F17CCA">
        <w:trPr>
          <w:trHeight w:val="80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 xml:space="preserve"> Исследование и сотрудничество в области водоснабжения, санитарии и гигиены (COP4WASH Центральная Азия)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Каримов Т.Х.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Швейцарское агентство</w:t>
            </w:r>
            <w:r w:rsidRPr="00F17CCA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 по развитию и сотрудничеству</w:t>
            </w:r>
          </w:p>
        </w:tc>
      </w:tr>
      <w:tr w:rsidR="00F17CCA" w:rsidRPr="00F17CCA" w:rsidTr="00F17CCA">
        <w:trPr>
          <w:trHeight w:val="80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Оснащение лабораторной базы кафедры «ВВ»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Каримов Т.Х.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Всемирный банк</w:t>
            </w:r>
          </w:p>
        </w:tc>
      </w:tr>
      <w:tr w:rsidR="00F17CCA" w:rsidRPr="00F17CCA" w:rsidTr="00F17CCA">
        <w:trPr>
          <w:trHeight w:val="80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Разработка учебного модуля по интегрированному управлению водными ресурсами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Каримов Т.Х.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color w:val="040C28"/>
                <w:sz w:val="28"/>
                <w:szCs w:val="28"/>
              </w:rPr>
              <w:t>Германское агентство по международному сотрудничеству</w:t>
            </w:r>
            <w:r w:rsidRPr="00F17CCA">
              <w:rPr>
                <w:rFonts w:ascii="Times New Roman" w:hAnsi="Times New Roman" w:cs="Times New Roman"/>
                <w:color w:val="474747"/>
                <w:sz w:val="28"/>
                <w:szCs w:val="28"/>
              </w:rPr>
              <w:t> (GIZ</w:t>
            </w:r>
            <w:r w:rsidRPr="00F17CCA">
              <w:rPr>
                <w:rFonts w:ascii="Times New Roman" w:hAnsi="Times New Roman" w:cs="Times New Roman"/>
                <w:color w:val="474747"/>
                <w:sz w:val="28"/>
                <w:szCs w:val="28"/>
                <w:shd w:val="clear" w:color="auto" w:fill="FFFFFF"/>
              </w:rPr>
              <w:t>)</w:t>
            </w:r>
          </w:p>
        </w:tc>
      </w:tr>
      <w:tr w:rsidR="00F17CCA" w:rsidRPr="00F17CCA" w:rsidTr="00F17CCA">
        <w:trPr>
          <w:trHeight w:val="80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Проект участка железной дороги Балыкчы-Кочкор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Апсеметов М.Ч.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ОАО «Кыргыз темир жолу»</w:t>
            </w:r>
          </w:p>
        </w:tc>
      </w:tr>
      <w:tr w:rsidR="00F17CCA" w:rsidRPr="00F17CCA" w:rsidTr="00F17CCA">
        <w:trPr>
          <w:trHeight w:val="80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Анализ изменений в водоснабжении горных сообществ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Чымыров А.У.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KoEF</w:t>
            </w: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 xml:space="preserve"> (Австрия)</w:t>
            </w:r>
          </w:p>
        </w:tc>
      </w:tr>
      <w:tr w:rsidR="00F17CCA" w:rsidRPr="00F17CCA" w:rsidTr="00F17CCA">
        <w:trPr>
          <w:trHeight w:val="527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 xml:space="preserve">Эразмус+ </w:t>
            </w:r>
            <w:r w:rsidRPr="00F17CC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GeoTAK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Чымыров А.У.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 xml:space="preserve">Евросоюз </w:t>
            </w:r>
          </w:p>
        </w:tc>
      </w:tr>
      <w:tr w:rsidR="00F17CCA" w:rsidRPr="00F17CCA" w:rsidTr="00F17CCA">
        <w:trPr>
          <w:trHeight w:val="421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 xml:space="preserve">Мастерская Лубань 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Чымыров А.У.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КНР</w:t>
            </w:r>
          </w:p>
        </w:tc>
      </w:tr>
      <w:tr w:rsidR="00F17CCA" w:rsidRPr="00F17CCA" w:rsidTr="00F17CCA">
        <w:trPr>
          <w:trHeight w:val="804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Учебный центр «Беспилотные летательные аппараты»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Чымыров А.У.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КНР</w:t>
            </w:r>
          </w:p>
        </w:tc>
      </w:tr>
      <w:tr w:rsidR="00F17CCA" w:rsidRPr="00F17CCA" w:rsidTr="00F17CCA">
        <w:trPr>
          <w:trHeight w:val="568"/>
        </w:trPr>
        <w:tc>
          <w:tcPr>
            <w:tcW w:w="594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646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Мастерская Мо-цзы</w:t>
            </w:r>
          </w:p>
        </w:tc>
        <w:tc>
          <w:tcPr>
            <w:tcW w:w="1985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Чымыров А.У.</w:t>
            </w:r>
          </w:p>
        </w:tc>
        <w:tc>
          <w:tcPr>
            <w:tcW w:w="2409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17CCA">
              <w:rPr>
                <w:rFonts w:ascii="Times New Roman" w:hAnsi="Times New Roman" w:cs="Times New Roman"/>
                <w:sz w:val="28"/>
                <w:szCs w:val="28"/>
              </w:rPr>
              <w:t>КНР</w:t>
            </w:r>
          </w:p>
        </w:tc>
      </w:tr>
    </w:tbl>
    <w:p w:rsidR="00F17CCA" w:rsidRPr="00F17CCA" w:rsidRDefault="00F17CCA" w:rsidP="00F17CCA"/>
    <w:p w:rsidR="00F17CCA" w:rsidRPr="00F17CCA" w:rsidRDefault="00F17CCA" w:rsidP="00F17CCA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17CCA" w:rsidRPr="00F17CCA" w:rsidRDefault="00F17CCA" w:rsidP="00F17CCA">
      <w:pPr>
        <w:numPr>
          <w:ilvl w:val="0"/>
          <w:numId w:val="4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7CCA">
        <w:rPr>
          <w:rFonts w:ascii="Times New Roman" w:hAnsi="Times New Roman" w:cs="Times New Roman"/>
          <w:b/>
          <w:sz w:val="28"/>
          <w:szCs w:val="28"/>
        </w:rPr>
        <w:t>Сведения о научных публикациях</w:t>
      </w:r>
    </w:p>
    <w:p w:rsidR="00F17CCA" w:rsidRPr="00F17CCA" w:rsidRDefault="00F17CCA" w:rsidP="00F17CCA">
      <w:pPr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>Научно-исследовательская деятельность в КИСИ им. Н.Исанова, ведется в соответствии с планом работ, проводятся научные конференции и семинары.</w:t>
      </w:r>
    </w:p>
    <w:p w:rsidR="00F17CCA" w:rsidRPr="00F17CCA" w:rsidRDefault="00F17CCA" w:rsidP="00F17CC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7CCA">
        <w:rPr>
          <w:rFonts w:ascii="Times New Roman" w:hAnsi="Times New Roman" w:cs="Times New Roman"/>
          <w:sz w:val="28"/>
          <w:szCs w:val="28"/>
        </w:rPr>
        <w:t xml:space="preserve">По итогам 2024 года опубликовано 19 научных статей в рецензируемых журналах, индексируемых в Scopus и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F17CCA">
        <w:rPr>
          <w:rFonts w:ascii="Times New Roman" w:hAnsi="Times New Roman" w:cs="Times New Roman"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F17CCA">
        <w:rPr>
          <w:rFonts w:ascii="Times New Roman" w:hAnsi="Times New Roman" w:cs="Times New Roman"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Pr="00F17CCA">
        <w:rPr>
          <w:rFonts w:ascii="Times New Roman" w:hAnsi="Times New Roman" w:cs="Times New Roman"/>
          <w:sz w:val="28"/>
          <w:szCs w:val="28"/>
        </w:rPr>
        <w:t xml:space="preserve">, 66 статей – в журналах, индексируемых в РИНЦ, из них 22 – в зарубежных журналах, опубликованы 8 монографий, получено 6 патентов, подано 2 заявки на получение патента. Приняли участие во многих научных конференциях, форумах, семинарах. </w:t>
      </w:r>
      <w:r w:rsidRPr="00F17CCA">
        <w:rPr>
          <w:rFonts w:ascii="Times New Roman" w:hAnsi="Times New Roman" w:cs="Times New Roman"/>
          <w:sz w:val="24"/>
          <w:szCs w:val="24"/>
        </w:rPr>
        <w:t>(табл.1).</w:t>
      </w:r>
    </w:p>
    <w:p w:rsidR="00F17CCA" w:rsidRPr="00F17CCA" w:rsidRDefault="00F17CCA" w:rsidP="00F17CC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ky-KG"/>
        </w:rPr>
        <w:sectPr w:rsidR="00F17CCA" w:rsidRPr="00F17CCA" w:rsidSect="00F17CCA"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F17CCA" w:rsidRPr="00F44D2E" w:rsidRDefault="00F17CCA" w:rsidP="00F17CCA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F44D2E">
        <w:rPr>
          <w:rFonts w:ascii="Times New Roman" w:hAnsi="Times New Roman" w:cs="Times New Roman"/>
          <w:b/>
        </w:rPr>
        <w:lastRenderedPageBreak/>
        <w:t>Таблица 1. Статистические сведения о результатах</w:t>
      </w:r>
      <w:r w:rsidRPr="00F44D2E">
        <w:rPr>
          <w:rFonts w:ascii="Times New Roman" w:hAnsi="Times New Roman" w:cs="Times New Roman"/>
          <w:b/>
          <w:lang w:val="ky-KG"/>
        </w:rPr>
        <w:t xml:space="preserve"> </w:t>
      </w:r>
      <w:r w:rsidRPr="00F44D2E">
        <w:rPr>
          <w:rFonts w:ascii="Times New Roman" w:hAnsi="Times New Roman" w:cs="Times New Roman"/>
          <w:b/>
        </w:rPr>
        <w:t>НИР ППС за 2024 г.</w:t>
      </w:r>
    </w:p>
    <w:p w:rsidR="00F17CCA" w:rsidRPr="00F44D2E" w:rsidRDefault="00F17CCA" w:rsidP="00F17CCA">
      <w:pPr>
        <w:spacing w:after="0" w:line="240" w:lineRule="auto"/>
        <w:jc w:val="center"/>
        <w:rPr>
          <w:rFonts w:ascii="Times New Roman" w:hAnsi="Times New Roman" w:cs="Times New Roman"/>
          <w:b/>
          <w:u w:val="single"/>
        </w:rPr>
      </w:pPr>
      <w:r w:rsidRPr="00F44D2E">
        <w:rPr>
          <w:rFonts w:ascii="Times New Roman" w:hAnsi="Times New Roman" w:cs="Times New Roman"/>
          <w:b/>
          <w:u w:val="single"/>
        </w:rPr>
        <w:t xml:space="preserve"> К</w:t>
      </w:r>
      <w:r w:rsidRPr="00F44D2E">
        <w:rPr>
          <w:rFonts w:ascii="Times New Roman" w:hAnsi="Times New Roman" w:cs="Times New Roman"/>
          <w:b/>
          <w:u w:val="single"/>
          <w:lang w:val="ky-KG"/>
        </w:rPr>
        <w:t>ыргызского инженерно-строительного института им. Н.Исанова</w:t>
      </w:r>
      <w:r w:rsidRPr="00F44D2E">
        <w:rPr>
          <w:rFonts w:ascii="Times New Roman" w:hAnsi="Times New Roman" w:cs="Times New Roman"/>
          <w:b/>
          <w:u w:val="single"/>
        </w:rPr>
        <w:t xml:space="preserve"> </w:t>
      </w:r>
    </w:p>
    <w:p w:rsidR="00F17CCA" w:rsidRPr="00F44D2E" w:rsidRDefault="00F17CCA" w:rsidP="00F17CC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5920" w:type="dxa"/>
        <w:jc w:val="center"/>
        <w:tblLayout w:type="fixed"/>
        <w:tblLook w:val="04A0" w:firstRow="1" w:lastRow="0" w:firstColumn="1" w:lastColumn="0" w:noHBand="0" w:noVBand="1"/>
      </w:tblPr>
      <w:tblGrid>
        <w:gridCol w:w="431"/>
        <w:gridCol w:w="1549"/>
        <w:gridCol w:w="567"/>
        <w:gridCol w:w="567"/>
        <w:gridCol w:w="567"/>
        <w:gridCol w:w="567"/>
        <w:gridCol w:w="567"/>
        <w:gridCol w:w="425"/>
        <w:gridCol w:w="567"/>
        <w:gridCol w:w="688"/>
        <w:gridCol w:w="470"/>
        <w:gridCol w:w="592"/>
        <w:gridCol w:w="679"/>
        <w:gridCol w:w="593"/>
        <w:gridCol w:w="537"/>
        <w:gridCol w:w="424"/>
        <w:gridCol w:w="565"/>
        <w:gridCol w:w="604"/>
        <w:gridCol w:w="667"/>
        <w:gridCol w:w="707"/>
        <w:gridCol w:w="749"/>
        <w:gridCol w:w="709"/>
        <w:gridCol w:w="570"/>
        <w:gridCol w:w="850"/>
        <w:gridCol w:w="709"/>
      </w:tblGrid>
      <w:tr w:rsidR="00F17CCA" w:rsidRPr="00F44D2E" w:rsidTr="00F17CCA">
        <w:trPr>
          <w:cantSplit/>
          <w:trHeight w:val="2054"/>
          <w:jc w:val="center"/>
        </w:trPr>
        <w:tc>
          <w:tcPr>
            <w:tcW w:w="4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Название кафедр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  <w:lang w:val="ky-KG"/>
              </w:rPr>
            </w:pPr>
            <w:r w:rsidRPr="00F44D2E">
              <w:rPr>
                <w:rFonts w:ascii="Times New Roman" w:hAnsi="Times New Roman" w:cs="Times New Roman"/>
                <w:lang w:val="ky-KG"/>
              </w:rPr>
              <w:t>Штатное кол-во ППС, всего ед.</w:t>
            </w:r>
          </w:p>
        </w:tc>
        <w:tc>
          <w:tcPr>
            <w:tcW w:w="226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Штат. ППС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Кол-во защит диссертаций в 2024 году</w:t>
            </w:r>
            <w:r w:rsidRPr="00F44D2E">
              <w:rPr>
                <w:rFonts w:ascii="Times New Roman" w:hAnsi="Times New Roman" w:cs="Times New Roman"/>
                <w:b/>
              </w:rPr>
              <w:t xml:space="preserve"> / /</w:t>
            </w:r>
            <w:r w:rsidRPr="00F44D2E">
              <w:rPr>
                <w:rFonts w:ascii="Times New Roman" w:hAnsi="Times New Roman" w:cs="Times New Roman"/>
              </w:rPr>
              <w:t>планируется к защите в 2025 г.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Кол-во  докторантов, аспирантов,чел.</w:t>
            </w:r>
          </w:p>
        </w:tc>
        <w:tc>
          <w:tcPr>
            <w:tcW w:w="68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Руководство НИРС (кол-во студентов</w:t>
            </w:r>
            <w:r w:rsidRPr="00F44D2E">
              <w:rPr>
                <w:rFonts w:ascii="Times New Roman" w:hAnsi="Times New Roman" w:cs="Times New Roman"/>
                <w:b/>
              </w:rPr>
              <w:t>/</w:t>
            </w:r>
            <w:r w:rsidRPr="00F44D2E">
              <w:rPr>
                <w:rFonts w:ascii="Times New Roman" w:hAnsi="Times New Roman" w:cs="Times New Roman"/>
              </w:rPr>
              <w:t>опубликованных статей)</w:t>
            </w:r>
          </w:p>
        </w:tc>
        <w:tc>
          <w:tcPr>
            <w:tcW w:w="4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 xml:space="preserve">Публикация монографии, (количество) </w:t>
            </w:r>
          </w:p>
        </w:tc>
        <w:tc>
          <w:tcPr>
            <w:tcW w:w="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Получение авторских свидетельств, (кол)</w:t>
            </w:r>
          </w:p>
        </w:tc>
        <w:tc>
          <w:tcPr>
            <w:tcW w:w="6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 xml:space="preserve">Подано заявок </w:t>
            </w:r>
            <w:r w:rsidRPr="00F44D2E">
              <w:rPr>
                <w:rFonts w:ascii="Times New Roman" w:hAnsi="Times New Roman" w:cs="Times New Roman"/>
                <w:b/>
              </w:rPr>
              <w:t>/</w:t>
            </w:r>
            <w:r w:rsidRPr="00F44D2E">
              <w:rPr>
                <w:rFonts w:ascii="Times New Roman" w:hAnsi="Times New Roman" w:cs="Times New Roman"/>
              </w:rPr>
              <w:t xml:space="preserve"> получено</w:t>
            </w:r>
            <w:r w:rsidRPr="00F44D2E">
              <w:rPr>
                <w:rFonts w:ascii="Times New Roman" w:hAnsi="Times New Roman" w:cs="Times New Roman"/>
                <w:lang w:val="ky-KG"/>
              </w:rPr>
              <w:t>патентов (</w:t>
            </w:r>
            <w:r w:rsidRPr="00F44D2E">
              <w:rPr>
                <w:rFonts w:ascii="Times New Roman" w:hAnsi="Times New Roman" w:cs="Times New Roman"/>
              </w:rPr>
              <w:t>Кыргызпатент), (кол)</w:t>
            </w:r>
          </w:p>
        </w:tc>
        <w:tc>
          <w:tcPr>
            <w:tcW w:w="5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Подано заявок</w:t>
            </w:r>
            <w:r w:rsidRPr="00F44D2E">
              <w:rPr>
                <w:rFonts w:ascii="Times New Roman" w:hAnsi="Times New Roman" w:cs="Times New Roman"/>
                <w:b/>
              </w:rPr>
              <w:t xml:space="preserve"> /</w:t>
            </w:r>
            <w:r w:rsidRPr="00F44D2E">
              <w:rPr>
                <w:rFonts w:ascii="Times New Roman" w:hAnsi="Times New Roman" w:cs="Times New Roman"/>
              </w:rPr>
              <w:t xml:space="preserve"> получено патентов (зарубежные) ,(кол)</w:t>
            </w:r>
          </w:p>
        </w:tc>
        <w:tc>
          <w:tcPr>
            <w:tcW w:w="5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</w:tcPr>
          <w:p w:rsidR="00F17CCA" w:rsidRPr="00F44D2E" w:rsidRDefault="00F17CCA" w:rsidP="00F17CCA">
            <w:pPr>
              <w:ind w:left="113" w:right="113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 xml:space="preserve">Статьи в РИНЦ (зарубежные </w:t>
            </w:r>
            <w:r w:rsidRPr="00F44D2E">
              <w:rPr>
                <w:rFonts w:ascii="Times New Roman" w:hAnsi="Times New Roman" w:cs="Times New Roman"/>
                <w:b/>
              </w:rPr>
              <w:t xml:space="preserve">/ </w:t>
            </w:r>
            <w:r w:rsidRPr="00F44D2E">
              <w:rPr>
                <w:rFonts w:ascii="Times New Roman" w:hAnsi="Times New Roman" w:cs="Times New Roman"/>
              </w:rPr>
              <w:t>в КР)</w:t>
            </w:r>
          </w:p>
          <w:p w:rsidR="00F17CCA" w:rsidRPr="00F44D2E" w:rsidRDefault="00F17CCA" w:rsidP="00F17CCA">
            <w:pPr>
              <w:ind w:left="113" w:right="1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Индекс Хиршапо ИНЦ</w:t>
            </w:r>
          </w:p>
        </w:tc>
        <w:tc>
          <w:tcPr>
            <w:tcW w:w="5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44D2E">
              <w:rPr>
                <w:rFonts w:ascii="Times New Roman" w:hAnsi="Times New Roman" w:cs="Times New Roman"/>
              </w:rPr>
              <w:t>Статьив</w:t>
            </w:r>
            <w:r w:rsidRPr="00F44D2E">
              <w:rPr>
                <w:rFonts w:ascii="Times New Roman" w:hAnsi="Times New Roman" w:cs="Times New Roman"/>
                <w:lang w:val="en-US"/>
              </w:rPr>
              <w:t xml:space="preserve"> Web of science</w:t>
            </w:r>
            <w:r w:rsidRPr="00F44D2E">
              <w:rPr>
                <w:rFonts w:ascii="Times New Roman" w:hAnsi="Times New Roman" w:cs="Times New Roman"/>
                <w:b/>
                <w:lang w:val="en-US"/>
              </w:rPr>
              <w:t xml:space="preserve"> / </w:t>
            </w:r>
            <w:r w:rsidRPr="00F44D2E">
              <w:rPr>
                <w:rFonts w:ascii="Times New Roman" w:hAnsi="Times New Roman" w:cs="Times New Roman"/>
                <w:lang w:val="en-US"/>
              </w:rPr>
              <w:t xml:space="preserve">Scopus </w:t>
            </w:r>
          </w:p>
        </w:tc>
        <w:tc>
          <w:tcPr>
            <w:tcW w:w="6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44D2E">
              <w:rPr>
                <w:rFonts w:ascii="Times New Roman" w:hAnsi="Times New Roman" w:cs="Times New Roman"/>
              </w:rPr>
              <w:t>ИндексХиршапо</w:t>
            </w:r>
            <w:r w:rsidRPr="00F44D2E">
              <w:rPr>
                <w:rFonts w:ascii="Times New Roman" w:hAnsi="Times New Roman" w:cs="Times New Roman"/>
                <w:lang w:val="en-US"/>
              </w:rPr>
              <w:t>Web of science</w:t>
            </w:r>
            <w:r w:rsidRPr="00F44D2E">
              <w:rPr>
                <w:rFonts w:ascii="Times New Roman" w:hAnsi="Times New Roman" w:cs="Times New Roman"/>
                <w:b/>
                <w:lang w:val="en-US"/>
              </w:rPr>
              <w:t xml:space="preserve"> / </w:t>
            </w:r>
            <w:r w:rsidRPr="00F44D2E">
              <w:rPr>
                <w:rFonts w:ascii="Times New Roman" w:hAnsi="Times New Roman" w:cs="Times New Roman"/>
                <w:lang w:val="en-US"/>
              </w:rPr>
              <w:t xml:space="preserve">Scopus </w:t>
            </w:r>
          </w:p>
        </w:tc>
        <w:tc>
          <w:tcPr>
            <w:tcW w:w="6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Статьи в КР  и зарубежом, не входящие в индексируемые базы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</w:tcPr>
          <w:p w:rsidR="00F17CCA" w:rsidRPr="00F44D2E" w:rsidRDefault="00F17CCA" w:rsidP="00F17CCA">
            <w:pPr>
              <w:ind w:left="113" w:right="113"/>
              <w:jc w:val="both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 xml:space="preserve">количество финансируемых НИР </w:t>
            </w:r>
            <w:r w:rsidRPr="00F44D2E">
              <w:rPr>
                <w:rFonts w:ascii="Times New Roman" w:hAnsi="Times New Roman" w:cs="Times New Roman"/>
                <w:b/>
              </w:rPr>
              <w:t xml:space="preserve">/ </w:t>
            </w:r>
            <w:r w:rsidRPr="00F44D2E">
              <w:rPr>
                <w:rFonts w:ascii="Times New Roman" w:hAnsi="Times New Roman" w:cs="Times New Roman"/>
              </w:rPr>
              <w:t xml:space="preserve">научных проектов </w:t>
            </w:r>
          </w:p>
        </w:tc>
        <w:tc>
          <w:tcPr>
            <w:tcW w:w="7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Руководитель / исполнитель финансируемых НИР МОиН КР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Руководитель / исполнитель хоз.темы, зарубежных НИР</w:t>
            </w:r>
          </w:p>
        </w:tc>
        <w:tc>
          <w:tcPr>
            <w:tcW w:w="57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Количество научно-технических разработок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Участие с докладами в научных форумах, конференциях, семинарах ,(кол)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5B9BD5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Кол-во  стажировок, гостевых лекций, мобильностей</w:t>
            </w:r>
          </w:p>
        </w:tc>
      </w:tr>
      <w:tr w:rsidR="00F17CCA" w:rsidRPr="00F44D2E" w:rsidTr="00F17CCA">
        <w:trPr>
          <w:cantSplit/>
          <w:trHeight w:val="1897"/>
          <w:jc w:val="center"/>
        </w:trPr>
        <w:tc>
          <w:tcPr>
            <w:tcW w:w="4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Основ.штат, ед.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Основ.штат, %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 xml:space="preserve">Совмещ.,чел 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Совмещ.,%</w:t>
            </w: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6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6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F17CCA" w:rsidRPr="00F44D2E" w:rsidRDefault="00F17CCA" w:rsidP="00F17CCA">
            <w:pPr>
              <w:ind w:left="113" w:right="1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17CCA" w:rsidRPr="00F44D2E" w:rsidRDefault="00F17CCA" w:rsidP="00F17CC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ky-KG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4F81BD" w:themeFill="accent1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1</w:t>
            </w:r>
          </w:p>
        </w:tc>
        <w:tc>
          <w:tcPr>
            <w:tcW w:w="1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ЭТТМ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4,25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0,25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5/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ky-KG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  <w:lang w:val="ky-KG"/>
              </w:rPr>
              <w:t>/-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-/2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  <w:t>/-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4F81BD" w:themeFill="accent1"/>
            <w:vAlign w:val="center"/>
          </w:tcPr>
          <w:p w:rsidR="00F17CCA" w:rsidRPr="00F44D2E" w:rsidRDefault="00F17CCA" w:rsidP="00F17CCA">
            <w:pPr>
              <w:spacing w:line="256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2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ПЭСМИК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5,25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8"/>
                <w:szCs w:val="20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left="-55" w:right="-30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95,14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57" w:hanging="113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4,76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ind w:hanging="114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4/6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right="-144" w:hanging="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5/5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ky-KG"/>
              </w:rPr>
              <w:t>3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2/3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3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ПВЗиСС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157" w:hanging="49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11,45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9.0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2.45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156" w:hanging="89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39/6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hanging="227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 xml:space="preserve">   7/3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4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СМиГТС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ky-KG"/>
              </w:rPr>
              <w:t>10,5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2,25 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2/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hanging="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ky-KG"/>
              </w:rPr>
              <w:t>3/7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5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ТВ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6,5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30/11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right="-15" w:hanging="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2/4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-/1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5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6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СКЗС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96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 xml:space="preserve"> 0,5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ind w:hanging="114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-/1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36/7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right="-15" w:hanging="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/3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10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7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ВВ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30/11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right="-144" w:hanging="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4/8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1/8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8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АЖДИМТ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157" w:hanging="49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16,25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92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253" w:hanging="1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1.25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hanging="89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54/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right="-144" w:hanging="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8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k-KZ"/>
              </w:rPr>
              <w:t>1/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1/3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F44D2E">
              <w:rPr>
                <w:rFonts w:ascii="Times New Roman" w:hAnsi="Times New Roman" w:cs="Times New Roman"/>
                <w:color w:val="000000"/>
              </w:rPr>
              <w:t>9</w:t>
            </w: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ГиГ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ind w:hanging="114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-/3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9/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/4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/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/-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</w:tr>
      <w:tr w:rsidR="00F17CCA" w:rsidRPr="00F44D2E" w:rsidTr="00F17CCA">
        <w:trPr>
          <w:trHeight w:hRule="exact" w:val="340"/>
          <w:jc w:val="center"/>
        </w:trPr>
        <w:tc>
          <w:tcPr>
            <w:tcW w:w="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1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17CCA" w:rsidRPr="00F44D2E" w:rsidRDefault="00F17CCA" w:rsidP="00F17CCA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44D2E">
              <w:rPr>
                <w:rFonts w:ascii="Times New Roman" w:hAnsi="Times New Roman" w:cs="Times New Roman"/>
              </w:rPr>
              <w:t>Итого: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157" w:hanging="49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83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,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25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72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,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88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right="-111" w:hanging="43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9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,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75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ind w:right="-115" w:hanging="114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2/10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F17CCA" w:rsidRPr="00F44D2E" w:rsidRDefault="00F17CCA" w:rsidP="00F17CCA">
            <w:pPr>
              <w:ind w:hanging="89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F17CCA" w:rsidRPr="00F44D2E" w:rsidRDefault="00F17CCA" w:rsidP="00F17CCA">
            <w:pPr>
              <w:ind w:hanging="112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209/59</w:t>
            </w:r>
          </w:p>
        </w:tc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8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6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2/-</w:t>
            </w:r>
          </w:p>
        </w:tc>
        <w:tc>
          <w:tcPr>
            <w:tcW w:w="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ind w:right="-144" w:hanging="85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2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2</w:t>
            </w: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/44</w:t>
            </w:r>
          </w:p>
        </w:tc>
        <w:tc>
          <w:tcPr>
            <w:tcW w:w="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74</w:t>
            </w:r>
          </w:p>
        </w:tc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ky-KG"/>
              </w:rPr>
              <w:t>1</w:t>
            </w:r>
            <w:r w:rsidRPr="00F44D2E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6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ky-KG"/>
              </w:rPr>
              <w:t>19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sz w:val="20"/>
                <w:szCs w:val="20"/>
                <w:lang w:val="ky-KG"/>
              </w:rPr>
              <w:t>39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ky-KG"/>
              </w:rPr>
              <w:t>14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5/11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5/12</w:t>
            </w:r>
          </w:p>
        </w:tc>
        <w:tc>
          <w:tcPr>
            <w:tcW w:w="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  <w:vAlign w:val="center"/>
          </w:tcPr>
          <w:p w:rsidR="00F17CCA" w:rsidRPr="00F44D2E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F44D2E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50</w:t>
            </w:r>
          </w:p>
        </w:tc>
      </w:tr>
    </w:tbl>
    <w:p w:rsidR="00F17CCA" w:rsidRPr="00F44D2E" w:rsidRDefault="00F17CCA" w:rsidP="00F17CC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F17CCA" w:rsidRPr="00F44D2E" w:rsidSect="00F17CCA">
          <w:pgSz w:w="16838" w:h="11906" w:orient="landscape"/>
          <w:pgMar w:top="1134" w:right="851" w:bottom="851" w:left="851" w:header="709" w:footer="709" w:gutter="0"/>
          <w:cols w:space="708"/>
          <w:docGrid w:linePitch="360"/>
        </w:sectPr>
      </w:pPr>
    </w:p>
    <w:p w:rsidR="00F17CCA" w:rsidRPr="00F17CCA" w:rsidRDefault="00F17CCA" w:rsidP="00F17CCA">
      <w:pPr>
        <w:keepNext/>
        <w:spacing w:before="240" w:after="60" w:line="240" w:lineRule="auto"/>
        <w:ind w:left="426" w:right="110"/>
        <w:jc w:val="center"/>
        <w:outlineLvl w:val="0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  <w:lastRenderedPageBreak/>
        <w:t xml:space="preserve">3.Список </w:t>
      </w:r>
      <w:r w:rsidRPr="00F17CCA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val="ky-KG" w:eastAsia="ru-RU"/>
        </w:rPr>
        <w:t>учебно-методических</w:t>
      </w:r>
      <w:r w:rsidRPr="00F17CCA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eastAsia="ru-RU"/>
        </w:rPr>
        <w:t xml:space="preserve"> трудов</w:t>
      </w:r>
      <w:r w:rsidRPr="00F17CCA">
        <w:rPr>
          <w:rFonts w:ascii="Times New Roman" w:eastAsia="Times New Roman" w:hAnsi="Times New Roman" w:cs="Times New Roman"/>
          <w:b/>
          <w:bCs/>
          <w:spacing w:val="-2"/>
          <w:kern w:val="32"/>
          <w:sz w:val="28"/>
          <w:szCs w:val="28"/>
          <w:lang w:eastAsia="ru-RU"/>
        </w:rPr>
        <w:t xml:space="preserve"> </w:t>
      </w:r>
      <w:r w:rsidRPr="00F17CCA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  <w:lang w:val="ky-KG" w:eastAsia="ru-RU"/>
        </w:rPr>
        <w:t>ППС КИСИ им. Н.Исанова за 2023-2024 уч. год</w:t>
      </w:r>
    </w:p>
    <w:tbl>
      <w:tblPr>
        <w:tblStyle w:val="a7"/>
        <w:tblW w:w="15559" w:type="dxa"/>
        <w:tblLayout w:type="fixed"/>
        <w:tblLook w:val="04A0" w:firstRow="1" w:lastRow="0" w:firstColumn="1" w:lastColumn="0" w:noHBand="0" w:noVBand="1"/>
      </w:tblPr>
      <w:tblGrid>
        <w:gridCol w:w="534"/>
        <w:gridCol w:w="28"/>
        <w:gridCol w:w="2098"/>
        <w:gridCol w:w="283"/>
        <w:gridCol w:w="3941"/>
        <w:gridCol w:w="312"/>
        <w:gridCol w:w="3402"/>
        <w:gridCol w:w="255"/>
        <w:gridCol w:w="737"/>
        <w:gridCol w:w="255"/>
        <w:gridCol w:w="170"/>
        <w:gridCol w:w="567"/>
        <w:gridCol w:w="255"/>
        <w:gridCol w:w="312"/>
        <w:gridCol w:w="567"/>
        <w:gridCol w:w="426"/>
        <w:gridCol w:w="255"/>
        <w:gridCol w:w="312"/>
        <w:gridCol w:w="850"/>
      </w:tblGrid>
      <w:tr w:rsidR="00F17CCA" w:rsidRPr="00F17CCA" w:rsidTr="00F17CCA">
        <w:trPr>
          <w:trHeight w:val="607"/>
        </w:trPr>
        <w:tc>
          <w:tcPr>
            <w:tcW w:w="15559" w:type="dxa"/>
            <w:gridSpan w:val="19"/>
          </w:tcPr>
          <w:p w:rsidR="00F17CCA" w:rsidRPr="00F17CCA" w:rsidRDefault="00F17CCA" w:rsidP="00F17CCA">
            <w:pPr>
              <w:ind w:left="720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ПЛАН ИЗДАНИЯ УЧЕБНО-МЕТОДИЧЕСКИХ РАБОТ НА 2024 ГОД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КАФЕДРА «ПЭСМИК»</w:t>
            </w:r>
          </w:p>
        </w:tc>
      </w:tr>
      <w:tr w:rsidR="00F17CCA" w:rsidRPr="00F17CCA" w:rsidTr="00F17CCA">
        <w:trPr>
          <w:cantSplit/>
          <w:trHeight w:val="1425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Ф.И.О. авторов</w:t>
            </w:r>
          </w:p>
        </w:tc>
        <w:tc>
          <w:tcPr>
            <w:tcW w:w="4224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Аннотация</w:t>
            </w:r>
          </w:p>
        </w:tc>
        <w:tc>
          <w:tcPr>
            <w:tcW w:w="1134" w:type="dxa"/>
            <w:gridSpan w:val="3"/>
            <w:textDirection w:val="btLr"/>
          </w:tcPr>
          <w:p w:rsidR="00F17CCA" w:rsidRPr="00F17CCA" w:rsidRDefault="00F17CCA" w:rsidP="00F17CCA">
            <w:pPr>
              <w:ind w:left="113" w:right="113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567" w:type="dxa"/>
            <w:textDirection w:val="btLr"/>
          </w:tcPr>
          <w:p w:rsidR="00F17CCA" w:rsidRPr="00F17CCA" w:rsidRDefault="00F17CCA" w:rsidP="00F17CCA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993" w:type="dxa"/>
            <w:gridSpan w:val="3"/>
            <w:textDirection w:val="btLr"/>
          </w:tcPr>
          <w:p w:rsidR="00F17CCA" w:rsidRPr="00F17CCA" w:rsidRDefault="00F17CCA" w:rsidP="00F17CCA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850" w:type="dxa"/>
            <w:textDirection w:val="btLr"/>
          </w:tcPr>
          <w:p w:rsidR="00F17CCA" w:rsidRPr="00F17CCA" w:rsidRDefault="00F17CCA" w:rsidP="00F17CCA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1163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Болотов Т.Т.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Омурбеков И.К.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к выполнению лабораторных работ по дисциплине «Механические и физико-химические методы исследования»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для бакалавров по направлению 750500 «Строительство» профиль - </w:t>
            </w:r>
            <w:r w:rsidRPr="00F17C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Производство строительных изделий и конструкций</w:t>
            </w: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методических указаниях рассмотрены физико-химические методы исследования сырьевых материалов, в частности общехимические методы, методы фотоколориметрии, световой микроскопии, термический и рентгенографический методы исследования, механические методы испытаний, приведен список рекомендуемой основной и дополнительной литературы.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3,75 / 1,875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2208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Сарбаева Н.М.</w:t>
            </w:r>
          </w:p>
        </w:tc>
        <w:tc>
          <w:tcPr>
            <w:tcW w:w="4224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“Жылуулук өткөрбөөчу материалдар”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y-KG"/>
              </w:rPr>
              <w:t>Курулуш материалдары жана буюмдары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курсу боюнча лабораториялык жумушту аткарууга усулдук көрсөтмө</w:t>
            </w:r>
          </w:p>
        </w:tc>
        <w:tc>
          <w:tcPr>
            <w:tcW w:w="5131" w:type="dxa"/>
            <w:gridSpan w:val="6"/>
            <w:vAlign w:val="center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Методикалык усулдук көрсөтмө “Курулуш материалдары жана буюмдары” сабагы боюнча “Курулуш” багытында окуган студенттер учун “Жылуулук өткөрбөөчу материалдар” темасы боюнча лабораториялык жумушту аткарууга арналган.</w:t>
            </w: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2,5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Февраль-март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частично</w:t>
            </w:r>
          </w:p>
        </w:tc>
      </w:tr>
      <w:tr w:rsidR="00F17CCA" w:rsidRPr="00F17CCA" w:rsidTr="00F17CCA">
        <w:trPr>
          <w:trHeight w:val="187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3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Болотов Т.Т.</w:t>
            </w: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Методические указания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к лабораторной работе по дисциплине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«Строительные материалы и изделия»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для студентов по направлению: 750500 «Строительство»  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bCs/>
                <w:sz w:val="20"/>
                <w:szCs w:val="24"/>
              </w:rPr>
              <w:t>СТЕНОВЫЕ КЕРАМИЧЕСКИЕ ИЗДЕЛИЯ</w:t>
            </w:r>
          </w:p>
        </w:tc>
        <w:tc>
          <w:tcPr>
            <w:tcW w:w="5131" w:type="dxa"/>
            <w:gridSpan w:val="6"/>
            <w:vAlign w:val="center"/>
          </w:tcPr>
          <w:p w:rsidR="00F17CCA" w:rsidRPr="00F17CCA" w:rsidRDefault="00F17CCA" w:rsidP="00F17CCA">
            <w:pPr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В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методических указаниях</w:t>
            </w: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t xml:space="preserve"> даны основные сведения о стеновых керамических ма</w:t>
            </w: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eastAsia="ru-RU"/>
              </w:rPr>
              <w:softHyphen/>
              <w:t>териалах и методика проведения испытаний</w:t>
            </w: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ky-KG" w:eastAsia="ru-RU"/>
              </w:rPr>
              <w:t xml:space="preserve"> по ГОСТу и КМС.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1,56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25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15559" w:type="dxa"/>
            <w:gridSpan w:val="19"/>
            <w:vAlign w:val="center"/>
          </w:tcPr>
          <w:p w:rsidR="00F17CCA" w:rsidRPr="00F17CCA" w:rsidRDefault="00F17CCA" w:rsidP="00F17CCA">
            <w:pPr>
              <w:ind w:left="720"/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ПЛАН ИЗДАНИЯ УЧЕБНО-МЕТОДИЧЕСКИХ РАБОТ НА 2024 ГОД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КАФЕДРА «ПВЗиСС»</w:t>
            </w:r>
          </w:p>
        </w:tc>
      </w:tr>
      <w:tr w:rsidR="00F17CCA" w:rsidRPr="00F17CCA" w:rsidTr="00F17CCA">
        <w:trPr>
          <w:trHeight w:val="1164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Ф.И.О. авторов</w:t>
            </w:r>
          </w:p>
        </w:tc>
        <w:tc>
          <w:tcPr>
            <w:tcW w:w="4224" w:type="dxa"/>
            <w:gridSpan w:val="2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Наименование методических указаний и руководств с указанием специальности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Аннотация</w:t>
            </w:r>
          </w:p>
        </w:tc>
        <w:tc>
          <w:tcPr>
            <w:tcW w:w="1134" w:type="dxa"/>
            <w:gridSpan w:val="3"/>
            <w:textDirection w:val="btLr"/>
          </w:tcPr>
          <w:p w:rsidR="00F17CCA" w:rsidRPr="00F17CCA" w:rsidRDefault="00F17CCA" w:rsidP="00F17CCA">
            <w:pPr>
              <w:ind w:left="113" w:right="113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567" w:type="dxa"/>
            <w:textDirection w:val="btL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993" w:type="dxa"/>
            <w:gridSpan w:val="3"/>
            <w:textDirection w:val="btL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850" w:type="dxa"/>
            <w:textDirection w:val="btL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А.А.</w:t>
            </w: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Омурова </w:t>
            </w:r>
          </w:p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С.Т.</w:t>
            </w: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 xml:space="preserve">Кожобаева </w:t>
            </w:r>
          </w:p>
        </w:tc>
        <w:tc>
          <w:tcPr>
            <w:tcW w:w="4224" w:type="dxa"/>
            <w:gridSpan w:val="2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“Курулуш өндүрүшүнүн жана архитектуралык долбоорлоонун   негиздери” , 750500 Курулуш жана 750100 Архитектура багыттары боюнча профилдердин студенттерине арналган  окуу куралы</w:t>
            </w: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Окуу куралында курулуш өндүрүшүнүн технологиясы жана уюштуруунун негиздери, архитектуралык долбоорлоо, эмгекти жана айлана-чөйрөнү коргоо талаптарын камсыз кылуу менен жалпы долбоорлоо, курулуш жана монтаждоо иштеринин технологиялык процесстери камтылган. </w:t>
            </w:r>
          </w:p>
        </w:tc>
        <w:tc>
          <w:tcPr>
            <w:tcW w:w="1134" w:type="dxa"/>
            <w:gridSpan w:val="3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12,5</w:t>
            </w:r>
          </w:p>
        </w:tc>
        <w:tc>
          <w:tcPr>
            <w:tcW w:w="567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100</w:t>
            </w:r>
          </w:p>
        </w:tc>
        <w:tc>
          <w:tcPr>
            <w:tcW w:w="993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май</w:t>
            </w:r>
          </w:p>
        </w:tc>
        <w:tc>
          <w:tcPr>
            <w:tcW w:w="850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бар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Кокоев Р.С.</w:t>
            </w:r>
          </w:p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Омурова А.А.</w:t>
            </w:r>
          </w:p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Омурзакова А.И.</w:t>
            </w: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к  выполнению практических работ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по дисциплине «Основы градостроительства»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для бакалавров по направлению 750500 «Строительство» профиль – </w:t>
            </w:r>
            <w:r w:rsidRPr="00F17C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Проектирование зданий</w:t>
            </w: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В методических указаниях даются общие теоретические основы  по проектированию населенных мест,</w:t>
            </w:r>
          </w:p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разработки элементов проектов планировки, застройки, благоустройства и озеленения.</w:t>
            </w:r>
          </w:p>
        </w:tc>
        <w:tc>
          <w:tcPr>
            <w:tcW w:w="1134" w:type="dxa"/>
            <w:gridSpan w:val="3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</w:p>
        </w:tc>
        <w:tc>
          <w:tcPr>
            <w:tcW w:w="567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93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850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6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Турушбекова М.С.</w:t>
            </w:r>
          </w:p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Улумбекова Д.С.</w:t>
            </w:r>
          </w:p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t>Мамыров К.Т.</w:t>
            </w: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Методические указания к выполнению лабораторных работ по дисциплине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Технология строительного производства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для бакалавров по направлению 750500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«Строительство», профиль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Проектирование зданий.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lastRenderedPageBreak/>
              <w:t>В методических указаниях излагается методика выполнения лабораторных работ. Регламентируется  порядок, последовательность и технология работы по планированию, организации и проведению лабораторных работ.</w:t>
            </w:r>
          </w:p>
        </w:tc>
        <w:tc>
          <w:tcPr>
            <w:tcW w:w="1134" w:type="dxa"/>
            <w:gridSpan w:val="3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993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850" w:type="dxa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  <w:lastRenderedPageBreak/>
              <w:t>7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  <w:lang w:val="ky-KG"/>
              </w:rPr>
            </w:pPr>
            <w:r w:rsidRPr="00F17CCA">
              <w:rPr>
                <w:rFonts w:ascii="Times New Roman" w:hAnsi="Times New Roman"/>
                <w:sz w:val="24"/>
                <w:szCs w:val="24"/>
                <w:shd w:val="clear" w:color="auto" w:fill="FFFFFF"/>
                <w:lang w:val="ky-KG"/>
              </w:rPr>
              <w:t>Сыдыков Ы.К.</w:t>
            </w:r>
          </w:p>
          <w:p w:rsidR="00F17CCA" w:rsidRPr="00F17CCA" w:rsidRDefault="00F17CCA" w:rsidP="00F17CCA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  <w:lang w:val="ky-KG"/>
              </w:rPr>
            </w:pPr>
            <w:r w:rsidRPr="00F17CCA">
              <w:rPr>
                <w:rFonts w:ascii="Times New Roman" w:hAnsi="Times New Roman"/>
                <w:sz w:val="24"/>
                <w:szCs w:val="24"/>
                <w:shd w:val="clear" w:color="auto" w:fill="FFFFFF"/>
                <w:lang w:val="ky-KG"/>
              </w:rPr>
              <w:t>Алиева Д.К.</w:t>
            </w:r>
          </w:p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Кокоев Р.С.</w:t>
            </w: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Методические укзания по дисциплине 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Основы архитектурно – конструктивного проектирования, общеобразовательной школы 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(часть 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) для студентов “Проектирование зданий”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5131" w:type="dxa"/>
            <w:gridSpan w:val="6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Аннотация: 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 учебном пособии излагаются основные принципы формирования архитектуры современных образовательных учреждений. Рассмотрены особенности композиционных и архитектурно-конструктивных решений, функциональной и объемно-планировочной структуры, в том числе на примерах образовательных зданий из мировой практики, приведены нормативные требования к проектированию данного типа зданий и даны методические рекомендации к выполнению учебных проектов.</w:t>
            </w: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Февраль- март 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есть </w:t>
            </w:r>
          </w:p>
        </w:tc>
      </w:tr>
      <w:tr w:rsidR="00F17CCA" w:rsidRPr="00F17CCA" w:rsidTr="00F17CCA">
        <w:trPr>
          <w:trHeight w:val="556"/>
        </w:trPr>
        <w:tc>
          <w:tcPr>
            <w:tcW w:w="15559" w:type="dxa"/>
            <w:gridSpan w:val="19"/>
          </w:tcPr>
          <w:p w:rsidR="00F17CCA" w:rsidRPr="00F17CCA" w:rsidRDefault="00F17CCA" w:rsidP="00F17CCA">
            <w:pPr>
              <w:ind w:left="720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ПЛАН ИЗДАНИЯ УЧЕБНО-МЕТОДИЧЕСКИХ РАБОТ НА 2024 ГОД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КАФЕДРА «ТВ»</w:t>
            </w:r>
          </w:p>
        </w:tc>
      </w:tr>
      <w:tr w:rsidR="00F17CCA" w:rsidRPr="00F17CCA" w:rsidTr="00F17CCA">
        <w:trPr>
          <w:trHeight w:val="1294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Ф.И.О. авторов</w:t>
            </w:r>
          </w:p>
        </w:tc>
        <w:tc>
          <w:tcPr>
            <w:tcW w:w="4224" w:type="dxa"/>
            <w:gridSpan w:val="2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  <w:t>Аннотация</w:t>
            </w:r>
          </w:p>
        </w:tc>
        <w:tc>
          <w:tcPr>
            <w:tcW w:w="1134" w:type="dxa"/>
            <w:gridSpan w:val="3"/>
            <w:textDirection w:val="btLr"/>
          </w:tcPr>
          <w:p w:rsidR="00F17CCA" w:rsidRPr="00F17CCA" w:rsidRDefault="00F17CCA" w:rsidP="00F17CCA">
            <w:pPr>
              <w:ind w:left="113" w:right="113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567" w:type="dxa"/>
            <w:textDirection w:val="btL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993" w:type="dxa"/>
            <w:gridSpan w:val="3"/>
            <w:textDirection w:val="btL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850" w:type="dxa"/>
            <w:textDirection w:val="btL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8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Орозобекова А.Ч.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Жакыпова Б.К.</w:t>
            </w: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Методические указания к практическим занятиям по дисциплине “Энергоэффективность систем ТГВ”</w:t>
            </w:r>
          </w:p>
        </w:tc>
        <w:tc>
          <w:tcPr>
            <w:tcW w:w="5131" w:type="dxa"/>
            <w:gridSpan w:val="6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Практические задачи по мероприятия в целях энергосбережения в зданиях и в системах ТГВ</w:t>
            </w: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 2024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9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Абдылдаева А.М.</w:t>
            </w:r>
          </w:p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Солдатова А.М,</w:t>
            </w:r>
          </w:p>
        </w:tc>
        <w:tc>
          <w:tcPr>
            <w:tcW w:w="4224" w:type="dxa"/>
            <w:gridSpan w:val="2"/>
          </w:tcPr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Метод указания к практическим занятиям по дисциплине “Газоснабжение” для студентов направления “750500,  Строительство” – Теплогазоснабжение и вентиляция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5131" w:type="dxa"/>
            <w:gridSpan w:val="6"/>
            <w:vAlign w:val="center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Разработаны схемы газоснабжения индивидуальных домов </w:t>
            </w: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   3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30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Июнь 2024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10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Абдылдаева А.М.</w:t>
            </w:r>
          </w:p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val="ky-KG"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Супуева А.С.</w:t>
            </w: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Методические указания к практическим занятиям по дисциплине “Гидроэнергетические установки”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5131" w:type="dxa"/>
            <w:gridSpan w:val="6"/>
            <w:vAlign w:val="center"/>
          </w:tcPr>
          <w:p w:rsidR="00F17CCA" w:rsidRPr="00F17CCA" w:rsidRDefault="00F17CCA" w:rsidP="00F17CCA">
            <w:pPr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Практические задачи по расчету  основных параметров элементов конструкций гидроэлектростанций</w:t>
            </w: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30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Июнь 2024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есть 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11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Жыргалбаева Н.М.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4224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Методические указания к практическим занятиям по дисциплине “Основы Аэродинамики”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5131" w:type="dxa"/>
            <w:gridSpan w:val="6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Практические задачи по Аэродиномике здании и сооружений</w:t>
            </w: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30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Июнь 2024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607"/>
        </w:trPr>
        <w:tc>
          <w:tcPr>
            <w:tcW w:w="15559" w:type="dxa"/>
            <w:gridSpan w:val="19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 xml:space="preserve">ПЛАН ИЗДАНИЯ УЧЕБНО-МЕТОДИЧЕСКИХ РАБОТ НА 2024 ГОД 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КАФЕДРА «Геодезия и Геоинформатика»</w:t>
            </w:r>
          </w:p>
        </w:tc>
      </w:tr>
      <w:tr w:rsidR="00F17CCA" w:rsidRPr="00F17CCA" w:rsidTr="00F17CCA">
        <w:trPr>
          <w:trHeight w:val="1163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Ф.И.О. авторов</w:t>
            </w:r>
          </w:p>
        </w:tc>
        <w:tc>
          <w:tcPr>
            <w:tcW w:w="4536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4819" w:type="dxa"/>
            <w:gridSpan w:val="5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Аннотация</w:t>
            </w:r>
          </w:p>
        </w:tc>
        <w:tc>
          <w:tcPr>
            <w:tcW w:w="1134" w:type="dxa"/>
            <w:gridSpan w:val="3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567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993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850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1163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12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Родионова Е.Г.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4536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Методические укзания по дисциплине “Инженерные изыскания” для студентов направления 620100- Геодезия и дистанционное зондирование, программа “Геодезия” и 520500- Картография и геоинформатика, программа “Геоинформатика” 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4819" w:type="dxa"/>
            <w:gridSpan w:val="5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Составлены в соответствии с требованиями ГОС ВПО и рабочей программы по дисциплине «Прикладная геодезия»</w:t>
            </w:r>
          </w:p>
        </w:tc>
        <w:tc>
          <w:tcPr>
            <w:tcW w:w="1134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 п/л</w:t>
            </w:r>
          </w:p>
        </w:tc>
        <w:tc>
          <w:tcPr>
            <w:tcW w:w="567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993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Июль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2023</w:t>
            </w:r>
          </w:p>
        </w:tc>
        <w:tc>
          <w:tcPr>
            <w:tcW w:w="850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электр. версия</w:t>
            </w:r>
          </w:p>
        </w:tc>
      </w:tr>
      <w:tr w:rsidR="00F17CCA" w:rsidRPr="00F17CCA" w:rsidTr="00F17CCA">
        <w:trPr>
          <w:trHeight w:val="556"/>
        </w:trPr>
        <w:tc>
          <w:tcPr>
            <w:tcW w:w="15559" w:type="dxa"/>
            <w:gridSpan w:val="19"/>
            <w:vAlign w:val="center"/>
          </w:tcPr>
          <w:p w:rsidR="00F17CCA" w:rsidRPr="00F17CCA" w:rsidRDefault="00F17CCA" w:rsidP="00F17CCA">
            <w:pPr>
              <w:ind w:left="720"/>
              <w:jc w:val="center"/>
              <w:rPr>
                <w:rFonts w:ascii="Times New Roman" w:hAnsi="Times New Roman"/>
                <w:b/>
                <w:bCs/>
                <w:sz w:val="24"/>
              </w:rPr>
            </w:pPr>
            <w:r w:rsidRPr="00F17CCA">
              <w:rPr>
                <w:rFonts w:ascii="Times New Roman" w:hAnsi="Times New Roman"/>
                <w:b/>
                <w:bCs/>
                <w:sz w:val="24"/>
              </w:rPr>
              <w:t>ПЛАН ИЗДАНИЯ УЧЕБНО-МЕТОДИЧЕСКИХ РАБОТ НА 2024 ГОД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bCs/>
                <w:sz w:val="24"/>
                <w:szCs w:val="24"/>
              </w:rPr>
              <w:t>КАФЕДРА «АиЖД, МТ»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2098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Ф.И.О. авторов</w:t>
            </w:r>
          </w:p>
        </w:tc>
        <w:tc>
          <w:tcPr>
            <w:tcW w:w="4536" w:type="dxa"/>
            <w:gridSpan w:val="3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3402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Аннотация</w:t>
            </w:r>
          </w:p>
        </w:tc>
        <w:tc>
          <w:tcPr>
            <w:tcW w:w="1247" w:type="dxa"/>
            <w:gridSpan w:val="3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992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1560" w:type="dxa"/>
            <w:gridSpan w:val="4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11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13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Курбанбаев А.Б.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4536" w:type="dxa"/>
            <w:gridSpan w:val="3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Методическое руководство к лабораторным работам по курсу  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«Эксплуатация автомобильных дорог»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для бакалавров по направлению 750500 «Строительство» профиль – «</w:t>
            </w:r>
            <w:r w:rsidRPr="00F17C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Автомобильные дороги и аэродромы».</w:t>
            </w:r>
          </w:p>
        </w:tc>
        <w:tc>
          <w:tcPr>
            <w:tcW w:w="3402" w:type="dxa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Изложены теоретические и организационные вопросы 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оценки и диагностики автомобильных дорог. Выполнение комплекса лабораторных работ позволяет сформировать у студентов навыки практической деятельности по оценке и диагностике комплекса автомобильная дорога. Предназначено для студентов, всех форм обучения.</w:t>
            </w:r>
          </w:p>
        </w:tc>
        <w:tc>
          <w:tcPr>
            <w:tcW w:w="1247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lastRenderedPageBreak/>
              <w:t>2,5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Апрель-май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14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Саткыналиев К.Т.</w:t>
            </w:r>
          </w:p>
          <w:p w:rsidR="00F17CCA" w:rsidRPr="00F17CCA" w:rsidRDefault="00F17CCA" w:rsidP="00F17CCA">
            <w:pP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Курбанбаев А.Б.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Турдубай уулу С.</w:t>
            </w:r>
          </w:p>
        </w:tc>
        <w:tc>
          <w:tcPr>
            <w:tcW w:w="4536" w:type="dxa"/>
            <w:gridSpan w:val="3"/>
            <w:vAlign w:val="center"/>
          </w:tcPr>
          <w:p w:rsidR="00F17CCA" w:rsidRPr="00F17CCA" w:rsidRDefault="00F17CCA" w:rsidP="00F17CCA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 xml:space="preserve">Методическое указания </w:t>
            </w:r>
          </w:p>
          <w:p w:rsidR="00F17CCA" w:rsidRPr="00F17CCA" w:rsidRDefault="00F17CCA" w:rsidP="00F17CCA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 xml:space="preserve">к курсовой работе «Возведение земляного полотна автомобильной дороги» по дисциплине «Технология и организация строительства автомобильных дорог» для студентов всех форм обучения по профилю </w:t>
            </w:r>
          </w:p>
          <w:p w:rsidR="00F17CCA" w:rsidRPr="00F17CCA" w:rsidRDefault="00F17CCA" w:rsidP="00F17CCA">
            <w:pPr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 xml:space="preserve"> «Автомобильные дороги и аэродромы»</w:t>
            </w:r>
          </w:p>
          <w:p w:rsidR="00F17CCA" w:rsidRPr="00F17CCA" w:rsidRDefault="00F17CCA" w:rsidP="00F17CCA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Методические указания предназначены для студентов всех форм обучения по профилю «Автомобильные дороги и аэродромы» выполняющих курсовую работу по теме «Возведение земляного полотна автомобильной дороги» по дисциплине «Технология и организация строительства автомобильных дорог». Настоящие указания содержат технологические расчеты по подготовке дорожной полосы, устройству искусственных сооружений и возведению земляного полотна автомобильной дороги.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247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2,5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15</w:t>
            </w:r>
          </w:p>
        </w:tc>
        <w:tc>
          <w:tcPr>
            <w:tcW w:w="2098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Аскар кызы Н.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Джуматов Б.А.</w:t>
            </w:r>
          </w:p>
        </w:tc>
        <w:tc>
          <w:tcPr>
            <w:tcW w:w="4536" w:type="dxa"/>
            <w:gridSpan w:val="3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Методическое указание к разработке курсового проектирования по 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дисциплине “Управление эксплуатационной работой и качествами перевозок” по профилю “Организация перевозок и управление на железнодорожном транспорте”.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Повышение эффективности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lastRenderedPageBreak/>
              <w:t>функционирования железнодорожного транспорта  в качестве одного из важнейших мероприятий предусматривает совершенствование всей системы управления перевозочным процессом для обеспечения наиболее полного и качественного удовлетворения экономики страны и населения в перевозках грузов и пассажиров. Собственно управление процессами перевозок регламентируется следующими основными документами.</w:t>
            </w:r>
          </w:p>
        </w:tc>
        <w:tc>
          <w:tcPr>
            <w:tcW w:w="1247" w:type="dxa"/>
            <w:gridSpan w:val="3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lastRenderedPageBreak/>
              <w:t>2,5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Апрель -май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15559" w:type="dxa"/>
            <w:gridSpan w:val="19"/>
            <w:vAlign w:val="center"/>
          </w:tcPr>
          <w:p w:rsidR="00F17CCA" w:rsidRPr="00F17CCA" w:rsidRDefault="00F17CCA" w:rsidP="00F17CCA">
            <w:pPr>
              <w:ind w:left="720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lastRenderedPageBreak/>
              <w:t>ПЛАН ИЗДАНИЯ УЧЕБНО-МЕТОДИЧЕСКИХ РАБОТ НА 2023-2024 уч. ГОД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КАФЕДРА «СКЗС»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2381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Ф.И.О. авторов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3657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Аннотация</w:t>
            </w:r>
          </w:p>
        </w:tc>
        <w:tc>
          <w:tcPr>
            <w:tcW w:w="992" w:type="dxa"/>
            <w:gridSpan w:val="2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992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1560" w:type="dxa"/>
            <w:gridSpan w:val="4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11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16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Болотбек Т.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Байбеков Н.Б.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практическим занятиям по дисциплине «Изыскание и проектирование зданий и сооружений» для бакалавров по направлению 750500 «Строительство» профиль – Промышленное и гражданское строительство</w:t>
            </w:r>
          </w:p>
        </w:tc>
        <w:tc>
          <w:tcPr>
            <w:tcW w:w="3657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Излагается методика расчета и проектирования зданий и сооружений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17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Болотбек Т.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Дыйканбаева Н.А.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 практическим занятиям по дисциплине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«Академическое письмо»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 для магистров направления</w:t>
            </w:r>
            <w:r w:rsidRPr="00F17CCA">
              <w:t xml:space="preserve">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750500 Строительство 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620100 Геодезия и дистанционное зондирование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520500 Картография и геоинформатика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Природообустройство и водопользование</w:t>
            </w:r>
          </w:p>
        </w:tc>
        <w:tc>
          <w:tcPr>
            <w:tcW w:w="3657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Приведена методика ведения академического письма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18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Дыйканбаева Н.А.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Крылова С.В., 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Орозбеков Д.О.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практическим занятиям по дисциплине «Металлические конструкции, включая технологию сварки» для бакалавров по направлению 750500 «Строительство» профиль – Промышленное и гражданское строительство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657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Излагается методика расчета поперечной рамы стального каркаса одноэтажного производственного здания (шарнирное сопряжение ригеля с колонной)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1,87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19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Стамалиев А.К.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Масылканова Б.А.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Уранова М.У.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  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практическим занятиям по дисциплине «Спецкурс по проектированию ЖБК » для бакалавров по направлению 750500 «Строительство» профиль – Промышленное и гражданское строительство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657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Излагается методика расчета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 и конструирования подкрановой балки 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1,87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20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Стамалиев А.К.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Масылканова Б.А.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Уранова М.У.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практическим занятиям по дисциплине «Спецкурс по проектированию ЖБК» для бакалавров по направлению 750500 «Строительство» профиль – Промышленное и гражданское строительство</w:t>
            </w:r>
          </w:p>
        </w:tc>
        <w:tc>
          <w:tcPr>
            <w:tcW w:w="3657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Излагается методика расчета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и конструирования двухскатной балки пролетом 24м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1,87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21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Стамалиев А.К.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Масылканова Б.А.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Уранова М.У.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практическим занятиям по дисциплине «Спецкурс по проектированию ЖБК» для бакалавров по направлению 750500 «Строительство» профиль – Промышленное и гражданское строительство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Излагается методика расчета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и конструирования сегментной фермы пролетом 24м”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1,87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22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Стамалиев А.К.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Масылканова Б.А.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Уранова М.У.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 практическим занятиям по дисциплине «Спецкурс по проектированию ЖБК» для бакалавров по направлению 750500 «Строительство» профиль – Промышленное и гражданское строительство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Приводятся примеры и расчеты ребристой плиты для промышленного здания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1,87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23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Семенов В.С.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Дыйканбаева Н.А.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Крылова С.В.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дисциплине «Металлические конструкции, включая технологию сварки» для бакалавров по направлению 750500 «Строительство» профиль – Промышленное и гражданское строительство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Излагается обзорная информация по  проектированию и строительству зданий  складского, производственного и сельско-хозяйственного назначения 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24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Черных-Рашевский И.А.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дисциплине «Металлические конструкции, включая технологию сварки» для бакалавров по направлению 750500 «Строительство» профиль – Промышленное и гражданское строительство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Приводится методика 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проектирования и расчета стальных балочных клеток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4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25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Черных-Рашевский И.А.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 дисциплине «Металлические конструкции, включая технологию сварки» для бакалавров по направлению 750500 «Строительство»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профиль – Промышленное и гражданское строительство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lastRenderedPageBreak/>
              <w:t>Приводится методика расчета и подбора сечения профилей ЛСТК при различных нагрузках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26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Байбеков Н.Б.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Байгубатова Н.М.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Муканбет кызы Э.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к практическим занятиям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дисциплине «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Информационные методы проектирования в строительстве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» для бакалавров по направлению 750500 «Строительство» профиль –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ПГС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580200 «Менеджмент» профиль -МО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Приведена методика проектирования зданий и сооружений в программе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AutoCad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27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Дыйканбаева Н.А.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Байгубатова Н.М.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к практическим занятиям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дисциплине «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Основы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Bim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технологий» для бакалавров и магистров по направлению 750500 «Строительство» профиль –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ПГС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Приведена методика проектирования зданий и сооружений в программе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Revit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28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Омурканова А.Т.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Байбеков Н.Б.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Канатбеков Н.К.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етодические указания к практическим занятиям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дисциплине «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Основы строительных конструкций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» для бакалавров по направлению 750500 «Строительство» профиль –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ПЗ, ПСК, ЭУН, ГТС, ТВ, ВВ, ВР, ЛС, СЖД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Излагается методика расчета строительных конструкций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апрель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15559" w:type="dxa"/>
            <w:gridSpan w:val="19"/>
            <w:vAlign w:val="center"/>
          </w:tcPr>
          <w:p w:rsidR="00F17CCA" w:rsidRPr="00F17CCA" w:rsidRDefault="00F17CCA" w:rsidP="00F17CCA">
            <w:pPr>
              <w:ind w:left="720"/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ПЛАН ИЗДАНИЯ УЧЕБНО-МЕТОДИЧЕСКИХ РАБОТ НА 2024 УЧЕБНЫЙ ГОД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КАФЕДРА «СМ и ГТС»</w:t>
            </w:r>
          </w:p>
        </w:tc>
      </w:tr>
      <w:tr w:rsidR="00F17CCA" w:rsidRPr="00F17CCA" w:rsidTr="00F17CCA">
        <w:trPr>
          <w:trHeight w:val="556"/>
        </w:trPr>
        <w:tc>
          <w:tcPr>
            <w:tcW w:w="534" w:type="dxa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2409" w:type="dxa"/>
            <w:gridSpan w:val="3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Ф.И.О. авторов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3657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Аннотация</w:t>
            </w:r>
          </w:p>
        </w:tc>
        <w:tc>
          <w:tcPr>
            <w:tcW w:w="992" w:type="dxa"/>
            <w:gridSpan w:val="2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992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1560" w:type="dxa"/>
            <w:gridSpan w:val="4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11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556"/>
        </w:trPr>
        <w:tc>
          <w:tcPr>
            <w:tcW w:w="534" w:type="dxa"/>
          </w:tcPr>
          <w:p w:rsidR="00F17CCA" w:rsidRPr="00F17CCA" w:rsidRDefault="00F17CCA" w:rsidP="00F17CCA">
            <w:pPr>
              <w:rPr>
                <w:sz w:val="24"/>
              </w:rPr>
            </w:pPr>
          </w:p>
          <w:p w:rsidR="00F17CCA" w:rsidRPr="00F17CCA" w:rsidRDefault="00F17CCA" w:rsidP="00F17CCA">
            <w:r w:rsidRPr="00F17CCA">
              <w:rPr>
                <w:sz w:val="24"/>
              </w:rPr>
              <w:t>29</w:t>
            </w:r>
          </w:p>
        </w:tc>
        <w:tc>
          <w:tcPr>
            <w:tcW w:w="2409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/>
                <w:color w:val="000000"/>
                <w:sz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Кутуев М.Д.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/>
                <w:color w:val="000000"/>
                <w:sz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 xml:space="preserve"> Научно- методическое пособие Управление технологией “Сооружение-среда”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/>
                <w:color w:val="000000"/>
                <w:sz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Научно- методическое пособие Управление технологией “Сооружение-среда”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10,6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Май Июнь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34" w:type="dxa"/>
          </w:tcPr>
          <w:p w:rsidR="00F17CCA" w:rsidRPr="00F17CCA" w:rsidRDefault="00F17CCA" w:rsidP="00F17CCA">
            <w:pPr>
              <w:jc w:val="center"/>
              <w:rPr>
                <w:sz w:val="24"/>
              </w:rPr>
            </w:pPr>
          </w:p>
          <w:p w:rsidR="00F17CCA" w:rsidRPr="00F17CCA" w:rsidRDefault="00F17CCA" w:rsidP="00F17CCA">
            <w:pPr>
              <w:jc w:val="center"/>
              <w:rPr>
                <w:sz w:val="24"/>
              </w:rPr>
            </w:pP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sz w:val="24"/>
              </w:rPr>
              <w:t>30</w:t>
            </w:r>
          </w:p>
        </w:tc>
        <w:tc>
          <w:tcPr>
            <w:tcW w:w="2409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/>
                <w:color w:val="000000"/>
                <w:sz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Аджыгулова Г.С.,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Суйунтбекова И.А.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/>
                <w:color w:val="000000"/>
              </w:rPr>
            </w:pPr>
            <w:r w:rsidRPr="00F17CCA">
              <w:rPr>
                <w:rFonts w:ascii="Times New Roman" w:hAnsi="Times New Roman"/>
                <w:b/>
                <w:color w:val="000000"/>
                <w:lang w:val="ky-KG"/>
              </w:rPr>
              <w:t xml:space="preserve">Методические указания </w:t>
            </w:r>
            <w:r w:rsidRPr="00F17CCA">
              <w:rPr>
                <w:rFonts w:ascii="Times New Roman" w:hAnsi="Times New Roman"/>
                <w:color w:val="000000"/>
                <w:lang w:val="ky-KG"/>
              </w:rPr>
              <w:t xml:space="preserve">для выполнения  расчетно-графической  работы “ Проектирование  и расчет водозаборного узла из горных рек” </w:t>
            </w:r>
          </w:p>
          <w:p w:rsidR="00F17CCA" w:rsidRPr="00F17CCA" w:rsidRDefault="00F17CCA" w:rsidP="00F44D2E">
            <w:pPr>
              <w:rPr>
                <w:rFonts w:ascii="Times New Roman" w:hAnsi="Times New Roman"/>
                <w:color w:val="000000"/>
              </w:rPr>
            </w:pPr>
            <w:r w:rsidRPr="00F17CCA">
              <w:rPr>
                <w:rFonts w:ascii="Times New Roman" w:hAnsi="Times New Roman"/>
                <w:color w:val="000000"/>
              </w:rPr>
              <w:t xml:space="preserve">Направление подготовки 750500 Строительство  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color w:val="000000"/>
              </w:rPr>
              <w:t xml:space="preserve">Профиль Гидротехническое строительство 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/>
                <w:color w:val="000000"/>
              </w:rPr>
            </w:pPr>
            <w:r w:rsidRPr="00F17CCA">
              <w:rPr>
                <w:rFonts w:ascii="Times New Roman" w:hAnsi="Times New Roman"/>
                <w:color w:val="000000"/>
              </w:rPr>
              <w:t>Д</w:t>
            </w:r>
            <w:r w:rsidRPr="00F17CCA">
              <w:rPr>
                <w:rFonts w:ascii="Times New Roman" w:hAnsi="Times New Roman"/>
                <w:color w:val="000000"/>
                <w:lang w:val="ky-KG"/>
              </w:rPr>
              <w:t xml:space="preserve">ля выполнения расчетно-графической работы “ Проектирование и расчет водозаборного узла из горных рек” 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2,0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 xml:space="preserve">                 Март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34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31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2409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Баялиев А.Ж., Суйунтбекова И.А.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  <w:t xml:space="preserve">Методические указания. 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По подготовке и защите выпускной квалификационной работы: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Направление подготовки 760100 - Природообустройство и водопользование Профиль Водные ресурсы и водопользование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По подготовке и защите выпускной квалификационной работы.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      2,0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              Февраль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534" w:type="dxa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32</w:t>
            </w:r>
          </w:p>
        </w:tc>
        <w:tc>
          <w:tcPr>
            <w:tcW w:w="2409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Баялиев А.Ж., Суйунтбекова И.А. </w:t>
            </w:r>
          </w:p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y-KG"/>
              </w:rPr>
              <w:t>Методические указания.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программе практики: Направление подготовки 760100 - Природообустройство и водопользование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Профиль Водные ресурсы и водопользование</w:t>
            </w:r>
          </w:p>
        </w:tc>
        <w:tc>
          <w:tcPr>
            <w:tcW w:w="3657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программе практики.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      2,0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              Февраль</w:t>
            </w:r>
          </w:p>
        </w:tc>
        <w:tc>
          <w:tcPr>
            <w:tcW w:w="11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есть</w:t>
            </w:r>
          </w:p>
        </w:tc>
      </w:tr>
      <w:tr w:rsidR="00F17CCA" w:rsidRPr="00F17CCA" w:rsidTr="00F17CCA">
        <w:trPr>
          <w:trHeight w:val="556"/>
        </w:trPr>
        <w:tc>
          <w:tcPr>
            <w:tcW w:w="15559" w:type="dxa"/>
            <w:gridSpan w:val="19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 xml:space="preserve">ПЛАН ИЗДАНИЯ УЧЕБНО-МЕТОДИЧЕСКИХ РАБОТ НА 2024 ГОД 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 xml:space="preserve">КАФЕДРА </w:t>
            </w:r>
            <w:r w:rsidRPr="00F17CCA">
              <w:rPr>
                <w:rFonts w:ascii="Times New Roman" w:hAnsi="Times New Roman"/>
                <w:b/>
                <w:sz w:val="24"/>
                <w:u w:val="single"/>
              </w:rPr>
              <w:t>«Водоснабжение и водоотведение»</w:t>
            </w:r>
          </w:p>
        </w:tc>
      </w:tr>
      <w:tr w:rsidR="00F17CCA" w:rsidRPr="00F17CCA" w:rsidTr="00F17CCA">
        <w:trPr>
          <w:trHeight w:val="1163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2381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Ф.И.О. авторов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3402" w:type="dxa"/>
          </w:tcPr>
          <w:p w:rsidR="00F17CCA" w:rsidRPr="00F17CCA" w:rsidRDefault="00F17CCA" w:rsidP="00F17CCA">
            <w:pPr>
              <w:tabs>
                <w:tab w:val="center" w:pos="1805"/>
              </w:tabs>
              <w:rPr>
                <w:rFonts w:ascii="Times New Roman" w:hAnsi="Times New Roman" w:cs="Times New Roman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Аннотация</w:t>
            </w:r>
          </w:p>
        </w:tc>
        <w:tc>
          <w:tcPr>
            <w:tcW w:w="992" w:type="dxa"/>
            <w:gridSpan w:val="2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992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1560" w:type="dxa"/>
            <w:gridSpan w:val="4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1417" w:type="dxa"/>
            <w:gridSpan w:val="3"/>
          </w:tcPr>
          <w:p w:rsidR="00F17CCA" w:rsidRPr="00F17CCA" w:rsidRDefault="00F17CCA" w:rsidP="00F17CCA">
            <w:pPr>
              <w:jc w:val="center"/>
              <w:rPr>
                <w:b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44D2E">
        <w:trPr>
          <w:trHeight w:val="835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33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Каримов Т.Х., Байгазы кызы Н.,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keepNext/>
              <w:spacing w:before="240" w:after="60"/>
              <w:outlineLvl w:val="0"/>
              <w:rPr>
                <w:rFonts w:ascii="Times New Roman" w:eastAsia="Times New Roman" w:hAnsi="Times New Roman" w:cs="Times New Roman"/>
                <w:bCs/>
                <w:kern w:val="32"/>
                <w:sz w:val="32"/>
                <w:szCs w:val="32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ky-KG" w:eastAsia="ru-RU"/>
              </w:rPr>
              <w:t xml:space="preserve">Методическое указания к выполнению лабораторных работ по </w:t>
            </w:r>
            <w:r w:rsidRPr="00F17CCA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eastAsia="ru-RU"/>
              </w:rPr>
              <w:t xml:space="preserve">«Инженерной гидравлике и гидротехническим сооружениям» </w:t>
            </w:r>
            <w:r w:rsidRPr="00F17CCA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ky-KG" w:eastAsia="ru-RU"/>
              </w:rPr>
              <w:t xml:space="preserve">для студентов </w:t>
            </w:r>
            <w:r w:rsidRPr="00F17CCA">
              <w:rPr>
                <w:rFonts w:ascii="Times New Roman" w:eastAsia="Times New Roman" w:hAnsi="Times New Roman" w:cs="Times New Roman"/>
                <w:bCs/>
                <w:kern w:val="32"/>
                <w:sz w:val="24"/>
                <w:szCs w:val="24"/>
                <w:lang w:val="ky-KG" w:eastAsia="ru-RU"/>
              </w:rPr>
              <w:lastRenderedPageBreak/>
              <w:t>направления: 750500 Строительство, 760100 «Природообустройство и водопользование».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</w:rPr>
            </w:pPr>
            <w:r w:rsidRPr="00F17CCA">
              <w:rPr>
                <w:rFonts w:ascii="Times New Roman" w:hAnsi="Times New Roman" w:cs="Times New Roman"/>
              </w:rPr>
              <w:lastRenderedPageBreak/>
              <w:t>Излагается рекомендации по проведению, оформлению, и защите лабораторных работ по инженерной гидравлике и гидротехническим сооружениям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2,5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100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Январь 2024</w:t>
            </w:r>
          </w:p>
        </w:tc>
        <w:tc>
          <w:tcPr>
            <w:tcW w:w="1417" w:type="dxa"/>
            <w:gridSpan w:val="3"/>
          </w:tcPr>
          <w:p w:rsidR="00F17CCA" w:rsidRPr="00F17CCA" w:rsidRDefault="00F17CCA" w:rsidP="00F17CCA">
            <w:pPr>
              <w:jc w:val="center"/>
              <w:rPr>
                <w:b/>
              </w:rPr>
            </w:pP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34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Каримов Т.Х., Байгазы кызы Н.,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Методическое указание по выполнению расчетно-графической работы «Проектирование систем внутреннего водопровода и канализации» по дисциплине «Инженерные системы оборудование зданий» для студентов по профилю «АРХ, ДАС, ГС, РР» 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Проектировать системы внутреннего водопровода и канализации две секции жилого здания, и дворовую канализационную сеть.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3,81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100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Февраль 2024</w:t>
            </w:r>
          </w:p>
        </w:tc>
        <w:tc>
          <w:tcPr>
            <w:tcW w:w="1417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35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Каримов Т.Х., Байгазы кызы Н.,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Методическое указание по выполнению расчетно-графической работы «Проектирование систем внутреннего водопровода и канализации» по дисциплине «Водоснабжение и водоотведение» для студентов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направления</w:t>
            </w:r>
            <w:r w:rsidRPr="00F17CCA">
              <w:rPr>
                <w:color w:val="000000"/>
                <w:sz w:val="24"/>
                <w:szCs w:val="24"/>
                <w:lang w:val="ky-KG"/>
              </w:rPr>
              <w:t xml:space="preserve">: 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750500 Строительство,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Проектировать системы внутреннего водопровода и канализации две секции жилого здания, и дворовую канализационную сеть.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3,85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100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Март 2024</w:t>
            </w:r>
          </w:p>
        </w:tc>
        <w:tc>
          <w:tcPr>
            <w:tcW w:w="1417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36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Каримов Т.Х., Байгазы кызы Н.,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750500 «Суу менен камсыздоо жана саркынды сууларды агызуу» адистигинин студенттери үчүн «Суу менен камсыздоо» дисциплинасы боюнча «Суу өткөргүч</w:t>
            </w:r>
            <w:r w:rsidRPr="00F17CCA">
              <w:rPr>
                <w:rFonts w:ascii="Times New Roman" w:hAnsi="Times New Roman" w:cs="Times New Roman"/>
                <w:lang w:val="ky-KG"/>
              </w:rPr>
              <w:t xml:space="preserve"> түтүк</w:t>
            </w: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 xml:space="preserve"> тармактары» курстук долбоору үчүн методологиялык көрсөтмөлөр.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Суу өткөргүч түтүк тармагы эсептелет жана курулмалардын, суу түтүктөрүнүн жана суу түтүктөрүнүн айрым түйүндөрүнүн жана тетиктеринин өлчөмдөрүн аныктайт;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2,5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100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Апрель 2024</w:t>
            </w:r>
          </w:p>
        </w:tc>
        <w:tc>
          <w:tcPr>
            <w:tcW w:w="1417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t>37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Каримов Т.Х., Байгазы кызы Н.,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44D2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Методическое руководство 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к выполнению расчетно-графической работы </w:t>
            </w:r>
            <w:r w:rsidRPr="00F17CCA">
              <w:rPr>
                <w:rFonts w:ascii="Times New Roman" w:hAnsi="Times New Roman" w:cs="Times New Roman"/>
                <w:bCs/>
                <w:sz w:val="24"/>
                <w:szCs w:val="24"/>
              </w:rPr>
              <w:t>«Технология очистка природных вод»</w:t>
            </w:r>
          </w:p>
          <w:p w:rsidR="00F17CCA" w:rsidRPr="00F17CCA" w:rsidRDefault="00F17CCA" w:rsidP="00F44D2E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 xml:space="preserve">для студентов направление 750500 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«Строительство» по профилю «Водоснабжение и водоотведение» 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lastRenderedPageBreak/>
              <w:t xml:space="preserve">Проектировать станции по очистке природной вода из открытого источника </w:t>
            </w:r>
            <w:r w:rsidRPr="00F17CCA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>для целей хозяйственно-питьевого водоснабжения.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2,2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100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Май 2024</w:t>
            </w:r>
          </w:p>
        </w:tc>
        <w:tc>
          <w:tcPr>
            <w:tcW w:w="1417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</w:tr>
      <w:tr w:rsidR="00F17CCA" w:rsidRPr="00F17CCA" w:rsidTr="00F17CCA">
        <w:trPr>
          <w:trHeight w:val="1163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  <w:lang w:val="ky-KG"/>
              </w:rPr>
              <w:lastRenderedPageBreak/>
              <w:t>38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Каримов Т.Х., Байгазы кызы Н., Муратбекова А.М.</w:t>
            </w:r>
          </w:p>
        </w:tc>
        <w:tc>
          <w:tcPr>
            <w:tcW w:w="4253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Методические указания к курсовому проекту</w:t>
            </w: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Очистка городских сточных вод</w:t>
            </w: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» </w:t>
            </w: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по дисциплине «Водоотведение и очистка сточных вод»</w:t>
            </w: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 xml:space="preserve"> для студентов направления 750500 “Водоснабжение и водоотведение”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</w:rPr>
            </w:pPr>
            <w:r w:rsidRPr="00F17CCA">
              <w:rPr>
                <w:rFonts w:ascii="Times New Roman" w:hAnsi="Times New Roman" w:cs="Times New Roman"/>
              </w:rPr>
              <w:t xml:space="preserve">Рассмотрены методы и сооружения очистки городских сточных вод 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3,75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100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Июнь 2024</w:t>
            </w:r>
          </w:p>
        </w:tc>
        <w:tc>
          <w:tcPr>
            <w:tcW w:w="1417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</w:tr>
      <w:tr w:rsidR="00F17CCA" w:rsidRPr="00F17CCA" w:rsidTr="00F17CCA">
        <w:trPr>
          <w:trHeight w:val="556"/>
        </w:trPr>
        <w:tc>
          <w:tcPr>
            <w:tcW w:w="15559" w:type="dxa"/>
            <w:gridSpan w:val="19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 xml:space="preserve">ПЛАН ИЗДАНИЯ УЧЕБНО-МЕТОДИЧЕСКИХ РАБОТ НА 2024 ГОД </w:t>
            </w:r>
          </w:p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 xml:space="preserve">КАФЕДРА </w:t>
            </w:r>
            <w:r w:rsidRPr="00F17CCA">
              <w:rPr>
                <w:rFonts w:ascii="Times New Roman" w:hAnsi="Times New Roman"/>
                <w:b/>
                <w:sz w:val="24"/>
                <w:u w:val="single"/>
              </w:rPr>
              <w:t>«Эскплуатация транспортных технологических машин»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№</w:t>
            </w:r>
          </w:p>
        </w:tc>
        <w:tc>
          <w:tcPr>
            <w:tcW w:w="2381" w:type="dxa"/>
            <w:gridSpan w:val="2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Ф.И.О. авторов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17CCA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Наименование методических указаний и руководств с указанием специальности</w:t>
            </w:r>
          </w:p>
        </w:tc>
        <w:tc>
          <w:tcPr>
            <w:tcW w:w="3402" w:type="dxa"/>
          </w:tcPr>
          <w:p w:rsidR="00F17CCA" w:rsidRPr="00F17CCA" w:rsidRDefault="00F17CCA" w:rsidP="00F17CCA">
            <w:pPr>
              <w:ind w:firstLine="70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Аннотация</w:t>
            </w:r>
          </w:p>
        </w:tc>
        <w:tc>
          <w:tcPr>
            <w:tcW w:w="992" w:type="dxa"/>
            <w:gridSpan w:val="2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b/>
                <w:sz w:val="24"/>
                <w:szCs w:val="24"/>
              </w:rPr>
              <w:t>Объем</w:t>
            </w:r>
          </w:p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в уч-издат листах</w:t>
            </w:r>
          </w:p>
        </w:tc>
        <w:tc>
          <w:tcPr>
            <w:tcW w:w="992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Тираж</w:t>
            </w:r>
          </w:p>
        </w:tc>
        <w:tc>
          <w:tcPr>
            <w:tcW w:w="1560" w:type="dxa"/>
            <w:gridSpan w:val="4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Срок представления</w:t>
            </w:r>
          </w:p>
        </w:tc>
        <w:tc>
          <w:tcPr>
            <w:tcW w:w="1417" w:type="dxa"/>
            <w:gridSpan w:val="3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/>
                <w:b/>
                <w:sz w:val="24"/>
              </w:rPr>
              <w:t>Электронная версия</w:t>
            </w:r>
          </w:p>
        </w:tc>
      </w:tr>
      <w:tr w:rsidR="00F17CCA" w:rsidRPr="00F17CCA" w:rsidTr="00F17CCA">
        <w:trPr>
          <w:trHeight w:val="556"/>
        </w:trPr>
        <w:tc>
          <w:tcPr>
            <w:tcW w:w="562" w:type="dxa"/>
            <w:gridSpan w:val="2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17CCA">
              <w:rPr>
                <w:rFonts w:ascii="Times New Roman" w:hAnsi="Times New Roman"/>
                <w:color w:val="000000"/>
                <w:sz w:val="24"/>
                <w:szCs w:val="24"/>
              </w:rPr>
              <w:t>39</w:t>
            </w:r>
          </w:p>
        </w:tc>
        <w:tc>
          <w:tcPr>
            <w:tcW w:w="2381" w:type="dxa"/>
            <w:gridSpan w:val="2"/>
            <w:vAlign w:val="center"/>
          </w:tcPr>
          <w:p w:rsidR="00F17CCA" w:rsidRPr="00F17CCA" w:rsidRDefault="00F17CCA" w:rsidP="00F17C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7CCA">
              <w:rPr>
                <w:rFonts w:ascii="Times New Roman" w:hAnsi="Times New Roman" w:cs="Times New Roman"/>
                <w:sz w:val="24"/>
                <w:szCs w:val="24"/>
              </w:rPr>
              <w:t>Мендекеев Р.А. Раджапова Н.А. Иманалиев Т.О.</w:t>
            </w:r>
          </w:p>
        </w:tc>
        <w:tc>
          <w:tcPr>
            <w:tcW w:w="4253" w:type="dxa"/>
            <w:gridSpan w:val="2"/>
          </w:tcPr>
          <w:p w:rsidR="00F17CCA" w:rsidRPr="00F17CCA" w:rsidRDefault="00F17CCA" w:rsidP="00F17CCA">
            <w:pPr>
              <w:ind w:firstLine="708"/>
              <w:jc w:val="both"/>
              <w:rPr>
                <w:rFonts w:ascii="Times New Roman" w:hAnsi="Times New Roman" w:cs="Times New Roman"/>
              </w:rPr>
            </w:pPr>
            <w:r w:rsidRPr="00F17CCA">
              <w:rPr>
                <w:rFonts w:ascii="Times New Roman" w:hAnsi="Times New Roman" w:cs="Times New Roman"/>
              </w:rPr>
              <w:t xml:space="preserve">Методическое указание для магистрантов по магистерской программе </w:t>
            </w:r>
            <w:r w:rsidRPr="00F17CCA">
              <w:rPr>
                <w:rFonts w:ascii="Times New Roman" w:hAnsi="Times New Roman" w:cs="Times New Roman"/>
                <w:lang w:val="ky-KG"/>
              </w:rPr>
              <w:t xml:space="preserve">670100- </w:t>
            </w:r>
            <w:r w:rsidRPr="00F17CCA">
              <w:rPr>
                <w:rFonts w:ascii="Times New Roman" w:hAnsi="Times New Roman" w:cs="Times New Roman"/>
              </w:rPr>
              <w:t>Наземные транспортно-технологические машины и комплексы (Магистерская программа: Подъемно-транспортных, строительные, дорожные машины и оборудования).  По дисциплине Конструирования и расчет механической коробки</w:t>
            </w:r>
          </w:p>
        </w:tc>
        <w:tc>
          <w:tcPr>
            <w:tcW w:w="3402" w:type="dxa"/>
            <w:vAlign w:val="center"/>
          </w:tcPr>
          <w:p w:rsidR="00F17CCA" w:rsidRPr="00F17CCA" w:rsidRDefault="00F17CCA" w:rsidP="00F17CCA">
            <w:pPr>
              <w:ind w:firstLine="708"/>
              <w:jc w:val="both"/>
              <w:rPr>
                <w:rFonts w:ascii="Times New Roman" w:hAnsi="Times New Roman" w:cs="Times New Roman"/>
              </w:rPr>
            </w:pPr>
            <w:r w:rsidRPr="00F17CCA">
              <w:rPr>
                <w:rFonts w:ascii="Times New Roman" w:hAnsi="Times New Roman" w:cs="Times New Roman"/>
              </w:rPr>
              <w:t>Для магистрантов по магистерской программе по дисциплине Конструирования и расчет механической коробки.</w:t>
            </w:r>
          </w:p>
        </w:tc>
        <w:tc>
          <w:tcPr>
            <w:tcW w:w="992" w:type="dxa"/>
            <w:gridSpan w:val="2"/>
            <w:vAlign w:val="center"/>
          </w:tcPr>
          <w:p w:rsidR="00F17CCA" w:rsidRPr="00F17CCA" w:rsidRDefault="00F17CCA" w:rsidP="00F17CCA">
            <w:pPr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2,5</w:t>
            </w:r>
          </w:p>
        </w:tc>
        <w:tc>
          <w:tcPr>
            <w:tcW w:w="992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50</w:t>
            </w:r>
          </w:p>
        </w:tc>
        <w:tc>
          <w:tcPr>
            <w:tcW w:w="1560" w:type="dxa"/>
            <w:gridSpan w:val="4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F17CCA"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  <w:t>Апрель 2024</w:t>
            </w:r>
          </w:p>
        </w:tc>
        <w:tc>
          <w:tcPr>
            <w:tcW w:w="1417" w:type="dxa"/>
            <w:gridSpan w:val="3"/>
            <w:vAlign w:val="center"/>
          </w:tcPr>
          <w:p w:rsidR="00F17CCA" w:rsidRPr="00F17CCA" w:rsidRDefault="00F17CCA" w:rsidP="00F17CCA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</w:tr>
    </w:tbl>
    <w:p w:rsidR="00F17CCA" w:rsidRPr="00F17CCA" w:rsidRDefault="00F17CCA" w:rsidP="00F17CCA">
      <w:pPr>
        <w:tabs>
          <w:tab w:val="left" w:pos="3660"/>
        </w:tabs>
        <w:spacing w:line="240" w:lineRule="auto"/>
        <w:rPr>
          <w:rFonts w:ascii="Times New Roman" w:eastAsia="Calibri" w:hAnsi="Times New Roman" w:cs="Times New Roman"/>
          <w:b/>
          <w:sz w:val="20"/>
          <w:szCs w:val="20"/>
          <w:lang w:val="ky-KG"/>
        </w:rPr>
      </w:pPr>
    </w:p>
    <w:p w:rsidR="00F17CCA" w:rsidRPr="00F17CCA" w:rsidRDefault="00F17CCA" w:rsidP="00F17CCA">
      <w:pPr>
        <w:spacing w:line="240" w:lineRule="auto"/>
        <w:rPr>
          <w:rFonts w:ascii="Times New Roman" w:eastAsia="Calibri" w:hAnsi="Times New Roman" w:cs="Times New Roman"/>
          <w:b/>
          <w:sz w:val="20"/>
          <w:szCs w:val="20"/>
          <w:lang w:val="ky-KG"/>
        </w:rPr>
      </w:pPr>
    </w:p>
    <w:p w:rsidR="00F17CCA" w:rsidRPr="00F17CCA" w:rsidRDefault="00F17CCA" w:rsidP="00F17CCA">
      <w:pPr>
        <w:spacing w:line="240" w:lineRule="auto"/>
        <w:rPr>
          <w:rFonts w:ascii="Times New Roman" w:eastAsia="Calibri" w:hAnsi="Times New Roman" w:cs="Times New Roman"/>
          <w:b/>
          <w:sz w:val="20"/>
          <w:szCs w:val="20"/>
          <w:lang w:val="ky-KG"/>
        </w:rPr>
      </w:pPr>
    </w:p>
    <w:p w:rsidR="00F17CCA" w:rsidRPr="00F17CCA" w:rsidRDefault="00F17CCA" w:rsidP="00F17CCA">
      <w:pPr>
        <w:spacing w:line="240" w:lineRule="auto"/>
        <w:rPr>
          <w:rFonts w:ascii="Times New Roman" w:eastAsia="Calibri" w:hAnsi="Times New Roman" w:cs="Times New Roman"/>
          <w:b/>
          <w:sz w:val="20"/>
          <w:szCs w:val="20"/>
          <w:lang w:val="ky-KG"/>
        </w:rPr>
      </w:pPr>
    </w:p>
    <w:p w:rsidR="00F17CCA" w:rsidRPr="00F17CCA" w:rsidRDefault="00F17CCA" w:rsidP="00F17CCA">
      <w:pPr>
        <w:spacing w:line="240" w:lineRule="auto"/>
        <w:rPr>
          <w:rFonts w:ascii="Times New Roman" w:eastAsia="Calibri" w:hAnsi="Times New Roman" w:cs="Times New Roman"/>
          <w:b/>
          <w:sz w:val="20"/>
          <w:szCs w:val="20"/>
          <w:lang w:val="ky-KG"/>
        </w:rPr>
      </w:pPr>
    </w:p>
    <w:p w:rsidR="00F17CCA" w:rsidRPr="00F17CCA" w:rsidRDefault="00F17CCA" w:rsidP="00F17CCA">
      <w:pPr>
        <w:spacing w:line="240" w:lineRule="auto"/>
        <w:rPr>
          <w:rFonts w:ascii="Times New Roman" w:eastAsia="Calibri" w:hAnsi="Times New Roman" w:cs="Times New Roman"/>
          <w:b/>
          <w:sz w:val="20"/>
          <w:szCs w:val="20"/>
          <w:lang w:val="ky-KG"/>
        </w:rPr>
      </w:pPr>
    </w:p>
    <w:p w:rsidR="00F17CCA" w:rsidRPr="00F17CCA" w:rsidRDefault="00F17CCA" w:rsidP="00F17CCA">
      <w:pPr>
        <w:spacing w:before="12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0"/>
          <w:szCs w:val="20"/>
          <w:lang w:eastAsia="ru-RU"/>
        </w:rPr>
        <w:sectPr w:rsidR="00F17CCA" w:rsidRPr="00F17CCA" w:rsidSect="00F17CCA">
          <w:footerReference w:type="default" r:id="rId11"/>
          <w:pgSz w:w="16838" w:h="11906" w:orient="landscape" w:code="9"/>
          <w:pgMar w:top="1418" w:right="851" w:bottom="851" w:left="851" w:header="709" w:footer="709" w:gutter="0"/>
          <w:cols w:space="708"/>
          <w:docGrid w:linePitch="360"/>
        </w:sectPr>
      </w:pPr>
    </w:p>
    <w:p w:rsidR="00F17CCA" w:rsidRPr="00F17CCA" w:rsidRDefault="00F17CCA" w:rsidP="00461B9B">
      <w:pPr>
        <w:numPr>
          <w:ilvl w:val="0"/>
          <w:numId w:val="12"/>
        </w:numPr>
        <w:tabs>
          <w:tab w:val="left" w:pos="993"/>
        </w:tabs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F17CCA">
        <w:rPr>
          <w:rFonts w:ascii="Times New Roman" w:hAnsi="Times New Roman"/>
          <w:b/>
          <w:sz w:val="28"/>
          <w:szCs w:val="28"/>
        </w:rPr>
        <w:lastRenderedPageBreak/>
        <w:t>Сведения о Международной сетевой научно-практической конференции</w:t>
      </w:r>
    </w:p>
    <w:p w:rsidR="00F17CCA" w:rsidRPr="00F17CCA" w:rsidRDefault="00F17CCA" w:rsidP="00F17CC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28 марта 2024 года в кампусе КИСИ им. Н. Исанова прошло заседание секции 66-й Международной сетевой научно-технической конференции молодых ученых, аспирантов, магистрантов и студентов «Наука и инновации: перспективы и вызовы».</w:t>
      </w:r>
      <w:r w:rsidRPr="00F17CC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Конференция прошла организованно в соответствии с программой. </w:t>
      </w:r>
    </w:p>
    <w:p w:rsidR="00F17CCA" w:rsidRPr="00F17CCA" w:rsidRDefault="00F17CCA" w:rsidP="00F17CC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Обсудить результаты научных исследований в области механики разрушения бетона, железобетона и других строительных материалов, и конструкций собрались ведущие ученые строительных наук, специалисты строительных организаций, аспиранты, магистранты и студенты строительных специальностей. Были представлены не только теоретические работы, но и экспериментальные работы по применению различных добавок при производстве строительных материалов и проблемы долговечности строительных материалов, изделий и конструкций в современном строительстве.</w:t>
      </w:r>
    </w:p>
    <w:p w:rsidR="00F17CCA" w:rsidRPr="00F17CCA" w:rsidRDefault="00F17CCA" w:rsidP="00F17CC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Рекомендованы к публикации в материалах МНТК работы всех магистров и студентов.</w:t>
      </w:r>
    </w:p>
    <w:p w:rsidR="00F17CCA" w:rsidRPr="00F17CCA" w:rsidRDefault="00F17CCA" w:rsidP="00F17CC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Предложение комиссии: предусмотреть материальное стимулирование студентов, принимающих участие в конференции.</w:t>
      </w:r>
    </w:p>
    <w:p w:rsidR="00F17CCA" w:rsidRPr="00F17CCA" w:rsidRDefault="00F17CCA" w:rsidP="00F17CCA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Объявить благодарность руководителям тем занявшие призовые места в конференции.</w:t>
      </w:r>
    </w:p>
    <w:p w:rsidR="00F17CCA" w:rsidRPr="00F17CCA" w:rsidRDefault="00F17CCA" w:rsidP="00F17CCA">
      <w:pPr>
        <w:tabs>
          <w:tab w:val="left" w:pos="2562"/>
        </w:tabs>
        <w:spacing w:after="160" w:line="240" w:lineRule="auto"/>
        <w:ind w:left="78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F17CCA" w:rsidRPr="00F17CCA" w:rsidRDefault="00F17CCA" w:rsidP="00F44D2E">
      <w:pPr>
        <w:tabs>
          <w:tab w:val="left" w:pos="2562"/>
        </w:tabs>
        <w:spacing w:after="160" w:line="240" w:lineRule="auto"/>
        <w:ind w:left="786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Решением жюри к награждению представлены:</w:t>
      </w:r>
    </w:p>
    <w:tbl>
      <w:tblPr>
        <w:tblW w:w="0" w:type="auto"/>
        <w:jc w:val="center"/>
        <w:tblCellSpacing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8"/>
        <w:gridCol w:w="3563"/>
        <w:gridCol w:w="3044"/>
        <w:gridCol w:w="2566"/>
      </w:tblGrid>
      <w:tr w:rsidR="00F17CCA" w:rsidRPr="00F17CCA" w:rsidTr="00F17CCA">
        <w:trPr>
          <w:trHeight w:val="666"/>
          <w:tblCellSpacing w:w="0" w:type="dxa"/>
          <w:jc w:val="center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доклада</w:t>
            </w:r>
          </w:p>
        </w:tc>
        <w:tc>
          <w:tcPr>
            <w:tcW w:w="3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Ф.И.О. молодых ученых и студентов, группа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Ф.И.О. руководителя, уч. степень, должность</w:t>
            </w:r>
          </w:p>
        </w:tc>
      </w:tr>
      <w:tr w:rsidR="00F17CCA" w:rsidRPr="00F17CCA" w:rsidTr="00F17CCA">
        <w:trPr>
          <w:trHeight w:val="265"/>
          <w:tblCellSpacing w:w="0" w:type="dxa"/>
          <w:jc w:val="center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1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ДИПЛОМ I степени</w:t>
            </w:r>
          </w:p>
        </w:tc>
      </w:tr>
      <w:tr w:rsidR="00F17CCA" w:rsidRPr="00F17CCA" w:rsidTr="00F17CCA">
        <w:trPr>
          <w:trHeight w:val="666"/>
          <w:tblCellSpacing w:w="0" w:type="dxa"/>
          <w:jc w:val="center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Судебная строительно-техническая экспертиза при землеустройстве в КР</w:t>
            </w:r>
          </w:p>
        </w:tc>
        <w:tc>
          <w:tcPr>
            <w:tcW w:w="3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Камалов Р.Ш. СТСЭм-1-21</w:t>
            </w:r>
          </w:p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ст. преп.</w:t>
            </w:r>
          </w:p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Текбаева Э.Э.</w:t>
            </w:r>
          </w:p>
        </w:tc>
      </w:tr>
      <w:tr w:rsidR="00F17CCA" w:rsidRPr="00F17CCA" w:rsidTr="00F17CCA">
        <w:trPr>
          <w:trHeight w:val="301"/>
          <w:tblCellSpacing w:w="0" w:type="dxa"/>
          <w:jc w:val="center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1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ДИПЛОМ II степени</w:t>
            </w:r>
          </w:p>
        </w:tc>
      </w:tr>
      <w:tr w:rsidR="00F17CCA" w:rsidRPr="00F17CCA" w:rsidTr="00F17CCA">
        <w:trPr>
          <w:trHeight w:val="666"/>
          <w:tblCellSpacing w:w="0" w:type="dxa"/>
          <w:jc w:val="center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Разработка состава для получения черепицы из местных сырьевых материалов</w:t>
            </w:r>
          </w:p>
        </w:tc>
        <w:tc>
          <w:tcPr>
            <w:tcW w:w="3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Озгонбаев К.</w:t>
            </w:r>
          </w:p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гр.ПСКб-1-21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к.т.н., доцент Омурбеков И.К.</w:t>
            </w:r>
          </w:p>
        </w:tc>
      </w:tr>
      <w:tr w:rsidR="00F17CCA" w:rsidRPr="00F17CCA" w:rsidTr="00F17CCA">
        <w:trPr>
          <w:trHeight w:val="324"/>
          <w:tblCellSpacing w:w="0" w:type="dxa"/>
          <w:jc w:val="center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917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16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ДИПЛОМ III степени</w:t>
            </w:r>
          </w:p>
        </w:tc>
      </w:tr>
      <w:tr w:rsidR="00F17CCA" w:rsidRPr="00F17CCA" w:rsidTr="00F17CCA">
        <w:trPr>
          <w:trHeight w:val="666"/>
          <w:tblCellSpacing w:w="0" w:type="dxa"/>
          <w:jc w:val="center"/>
        </w:trPr>
        <w:tc>
          <w:tcPr>
            <w:tcW w:w="6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ind w:left="6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Комплексное использование карбонатных пород для производства бетона</w:t>
            </w:r>
          </w:p>
        </w:tc>
        <w:tc>
          <w:tcPr>
            <w:tcW w:w="30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Мамытова Ж.А.</w:t>
            </w:r>
          </w:p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гр.ПСКб-1-21</w:t>
            </w:r>
          </w:p>
        </w:tc>
        <w:tc>
          <w:tcPr>
            <w:tcW w:w="2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 к.т.н., доцент </w:t>
            </w:r>
          </w:p>
          <w:p w:rsidR="00F17CCA" w:rsidRPr="00F17CCA" w:rsidRDefault="00F17CCA" w:rsidP="00F17CCA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 Болотов Т.Т.</w:t>
            </w:r>
          </w:p>
        </w:tc>
      </w:tr>
    </w:tbl>
    <w:p w:rsidR="00F17CCA" w:rsidRPr="00F17CCA" w:rsidRDefault="00F17CCA" w:rsidP="00F17CCA">
      <w:pPr>
        <w:spacing w:after="0" w:line="240" w:lineRule="auto"/>
        <w:ind w:left="78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17CC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tbl>
      <w:tblPr>
        <w:tblW w:w="0" w:type="auto"/>
        <w:jc w:val="center"/>
        <w:tblCellSpacing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98"/>
        <w:gridCol w:w="6241"/>
        <w:gridCol w:w="2506"/>
      </w:tblGrid>
      <w:tr w:rsidR="00F17CCA" w:rsidRPr="00F17CCA" w:rsidTr="00F17CCA">
        <w:trPr>
          <w:trHeight w:val="666"/>
          <w:tblCellSpacing w:w="0" w:type="dxa"/>
          <w:jc w:val="center"/>
        </w:trPr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6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Название доклада</w:t>
            </w:r>
          </w:p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Ф.И.О. молодых ученых и студентов, группа</w:t>
            </w:r>
          </w:p>
        </w:tc>
        <w:tc>
          <w:tcPr>
            <w:tcW w:w="2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Ф.И.О. руководителя, уч. степень, должность</w:t>
            </w:r>
          </w:p>
        </w:tc>
      </w:tr>
      <w:tr w:rsidR="00F17CCA" w:rsidRPr="00F17CCA" w:rsidTr="00F17CCA">
        <w:trPr>
          <w:trHeight w:val="145"/>
          <w:tblCellSpacing w:w="0" w:type="dxa"/>
          <w:jc w:val="center"/>
        </w:trPr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87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БЛАГОДАРНОСТЬ</w:t>
            </w:r>
          </w:p>
        </w:tc>
      </w:tr>
      <w:tr w:rsidR="00F17CCA" w:rsidRPr="00F17CCA" w:rsidTr="00F17CCA">
        <w:trPr>
          <w:trHeight w:val="666"/>
          <w:tblCellSpacing w:w="0" w:type="dxa"/>
          <w:jc w:val="center"/>
        </w:trPr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Судебная строительно-техническая экспертиза при землеустройстве в КР</w:t>
            </w:r>
          </w:p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Камалов Р.Ш. СТСЭм-1-21</w:t>
            </w:r>
          </w:p>
        </w:tc>
        <w:tc>
          <w:tcPr>
            <w:tcW w:w="2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   ст. препод.</w:t>
            </w:r>
          </w:p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Текбаева Э.Э.</w:t>
            </w:r>
          </w:p>
        </w:tc>
      </w:tr>
      <w:tr w:rsidR="00F17CCA" w:rsidRPr="00F17CCA" w:rsidTr="00F17CCA">
        <w:trPr>
          <w:trHeight w:val="928"/>
          <w:tblCellSpacing w:w="0" w:type="dxa"/>
          <w:jc w:val="center"/>
        </w:trPr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2</w:t>
            </w:r>
          </w:p>
        </w:tc>
        <w:tc>
          <w:tcPr>
            <w:tcW w:w="6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Разработка состава для получения черепицы из местных сырьевых материалов </w:t>
            </w:r>
          </w:p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Озгонбаев К. гр.ПСКб-1-21</w:t>
            </w:r>
          </w:p>
        </w:tc>
        <w:tc>
          <w:tcPr>
            <w:tcW w:w="2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к.т.н., доцент Омурбеков И.К.</w:t>
            </w:r>
          </w:p>
        </w:tc>
      </w:tr>
      <w:tr w:rsidR="00F17CCA" w:rsidRPr="00F17CCA" w:rsidTr="00F17CCA">
        <w:trPr>
          <w:trHeight w:val="970"/>
          <w:tblCellSpacing w:w="0" w:type="dxa"/>
          <w:jc w:val="center"/>
        </w:trPr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Комплексное использование карбонатных пород для производства бетона</w:t>
            </w:r>
          </w:p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Мамытова Ж.А. гр.ПСКб-1-21</w:t>
            </w:r>
          </w:p>
          <w:p w:rsidR="00F17CCA" w:rsidRPr="00F17CCA" w:rsidRDefault="00F17CCA" w:rsidP="00F17CC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17CCA" w:rsidRPr="00F17CCA" w:rsidRDefault="00F17CCA" w:rsidP="00F17CCA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   к.т.н., доцент </w:t>
            </w:r>
          </w:p>
          <w:p w:rsidR="00F17CCA" w:rsidRPr="00F17CCA" w:rsidRDefault="00F17CCA" w:rsidP="00F17CCA">
            <w:pPr>
              <w:tabs>
                <w:tab w:val="left" w:pos="4153"/>
                <w:tab w:val="left" w:pos="8307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7CC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Болотов Т.Т.</w:t>
            </w:r>
          </w:p>
        </w:tc>
      </w:tr>
    </w:tbl>
    <w:p w:rsidR="00F17CCA" w:rsidRPr="00F17CCA" w:rsidRDefault="00F17CCA" w:rsidP="00F17CCA">
      <w:pPr>
        <w:shd w:val="clear" w:color="auto" w:fill="FFFFFF"/>
        <w:spacing w:before="100" w:beforeAutospacing="1" w:after="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 июня 2024 г. заведующий кафедры «Водоснабжение и водоотведение» </w:t>
      </w:r>
      <w:r w:rsidRPr="00F17CC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Каримов Т.Х.</w:t>
      </w:r>
      <w:r w:rsidRPr="00F17C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члены Сети академических обществ (NAS) приняли участие в Научно-техническом форуме в рамках Третьей Международной конференции высокого уровня, посвященной Международному десятилетию действий “Вода для устойчивого развития” 2018-2028. Форум был организован Региональным подразделением USAID по водным ресурсам и уязвимой окружающей среде в Центральной Азии в сотрудничестве с Международным институтом управления водными ресурсами, Швейцарским агентством по развитию и сотрудничеству (SDC), Институтом водных проблем, гидроэнергетики и экологии Национальной академии наук Республики Таджикистан. Этот форум был проведен для представителей ведущих международных, региональных и национальных исследовательских институтов с целью укрепления связей и обмена научной информацией с целью создания более благоприятных условий для проведения межведомственных и междисциплинарных исследований в будущем. Подробнее: </w:t>
      </w:r>
      <w:hyperlink r:id="rId12" w:history="1">
        <w:r w:rsidRPr="00F17CCA">
          <w:rPr>
            <w:rFonts w:ascii="Times New Roman" w:eastAsia="Times New Roman" w:hAnsi="Times New Roman" w:cs="Times New Roman"/>
            <w:color w:val="0000FF" w:themeColor="hyperlink"/>
            <w:sz w:val="28"/>
            <w:szCs w:val="28"/>
            <w:u w:val="single"/>
            <w:lang w:eastAsia="ru-RU"/>
          </w:rPr>
          <w:t>https://carececo.org/.../dushanbinskiy-vodnyy-protsess.../</w:t>
        </w:r>
      </w:hyperlink>
    </w:p>
    <w:p w:rsidR="00F17CCA" w:rsidRPr="00F17CCA" w:rsidRDefault="00F17CCA" w:rsidP="00F17CCA">
      <w:pPr>
        <w:spacing w:after="0" w:line="240" w:lineRule="auto"/>
        <w:ind w:left="786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7CCA" w:rsidRPr="00F17CCA" w:rsidRDefault="00F17CCA" w:rsidP="00461B9B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7CCA">
        <w:rPr>
          <w:rFonts w:ascii="Times New Roman" w:hAnsi="Times New Roman" w:cs="Times New Roman"/>
          <w:b/>
          <w:sz w:val="28"/>
          <w:szCs w:val="28"/>
        </w:rPr>
        <w:t>Круглые столы: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22 ноября 2024 года кафедра "Строительная механика и ГТС" КГТУ им. И. Раззакова, совместно с Национальным исследовательским Московским государственным строительным  университетом  (НИУ МГСУ, Москва, РФ) и «Научно-исследовательским центром  СтаДиО» (АО НИЦ СтаДиО, Москва, РФ) провели круглый стол на тему: «Перспективы развития в строительстве и обеспечение безопасной эксплуатации гидротехнических сооружений. Научное сопровождение и развитие кадрового потенциала в гидротехническом строительстве в Кыргызской Республике».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Круглый стол объединил экспертов и представителей ведущих научных и образовательных организаций из Кыргызстана и России.  Участники обсудили важные темы, включая: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Состояние и перспективы гидроэнергетики Кыргызской Республики;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Совершенствование конструкций гидротехнических сооружений для устойчивого развития горных и предгорных регионов;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Эффективное использование водных ресурсов;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Проблемы подготовки кадров и пути их решения;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 w:bidi="ru-RU"/>
        </w:rPr>
      </w:pPr>
      <w:r w:rsidRPr="00F17CCA">
        <w:rPr>
          <w:rFonts w:ascii="Times New Roman" w:hAnsi="Times New Roman"/>
          <w:sz w:val="28"/>
          <w:szCs w:val="28"/>
          <w:lang w:eastAsia="ru-RU" w:bidi="ru-RU"/>
        </w:rPr>
        <w:t>Заслушаны доклады: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7CCA">
        <w:rPr>
          <w:rFonts w:ascii="Times New Roman" w:hAnsi="Times New Roman"/>
          <w:sz w:val="28"/>
          <w:szCs w:val="28"/>
        </w:rPr>
        <w:t>«Научно-техническое сопровождение высокоответственных сооружений, включая гидротехнические, на всех стадиях их жизненного цикла»</w:t>
      </w:r>
      <w:r w:rsidRPr="00F17CCA">
        <w:rPr>
          <w:rFonts w:ascii="Times New Roman" w:hAnsi="Times New Roman"/>
          <w:b/>
          <w:sz w:val="28"/>
          <w:szCs w:val="28"/>
        </w:rPr>
        <w:t xml:space="preserve"> </w:t>
      </w:r>
      <w:r w:rsidRPr="00F17CCA">
        <w:rPr>
          <w:rFonts w:ascii="Times New Roman" w:hAnsi="Times New Roman"/>
          <w:sz w:val="28"/>
          <w:szCs w:val="28"/>
        </w:rPr>
        <w:t xml:space="preserve">Академик </w:t>
      </w:r>
      <w:r w:rsidRPr="00F17CCA">
        <w:rPr>
          <w:rFonts w:ascii="Times New Roman" w:hAnsi="Times New Roman"/>
          <w:sz w:val="28"/>
          <w:szCs w:val="28"/>
        </w:rPr>
        <w:lastRenderedPageBreak/>
        <w:t>РААСН, профессор, д.т.н., генеральный директор АО НИЦ СтаДиО Белостоцкий Александр Михайлович;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7CCA">
        <w:rPr>
          <w:rFonts w:ascii="Times New Roman" w:hAnsi="Times New Roman"/>
          <w:sz w:val="28"/>
          <w:szCs w:val="28"/>
        </w:rPr>
        <w:t>«Основные профессиональные образовательные программы, научно-исследовательская деятельность и инженерные практики кафедры Гидравлики и гидротехнического строительства НИУ МГСУ – ведущего строительного университета Российской Федерации» Чл.-корр. РААСН, проф., д.т.н., зав. каф. ГиГТС Козлов Дмитрий Вячеславович, к.т.н., профессор кафедры ГиГТС Джумагулова Назира Тентемишовна;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7CCA">
        <w:rPr>
          <w:rFonts w:ascii="Times New Roman" w:hAnsi="Times New Roman"/>
          <w:sz w:val="28"/>
          <w:szCs w:val="28"/>
        </w:rPr>
        <w:t>«Компьютерное моделирование в основе систем мониторинга и диагностики состояния высоконапорных плотин» К.т.н., доцент, заместитель генерального директора АО НИЦ СтаДиО Дмитриев Дмитрий Сергеевич;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7CCA">
        <w:rPr>
          <w:rFonts w:ascii="Times New Roman" w:hAnsi="Times New Roman"/>
          <w:sz w:val="28"/>
          <w:szCs w:val="28"/>
        </w:rPr>
        <w:t>«Инженерное ПО для стадии эксплуатации сооружений» Заместитель генерального директора АО НИЦ СтаДиО Горбунов Владислав Николаевич;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7CCA">
        <w:rPr>
          <w:rFonts w:ascii="Times New Roman" w:hAnsi="Times New Roman"/>
          <w:sz w:val="28"/>
          <w:szCs w:val="28"/>
        </w:rPr>
        <w:t>«Технологии и методы неразрушающего контроля состояния инженерных сооружений. Опыт российских специалистов, применимый на объектах Кыргызской Республики» Широбоков Максим Петрович, заместитель директора Научно-производственного центра Георадарных Технологий;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7CCA">
        <w:rPr>
          <w:rFonts w:ascii="Times New Roman" w:hAnsi="Times New Roman"/>
          <w:sz w:val="28"/>
          <w:szCs w:val="28"/>
        </w:rPr>
        <w:t>«Совершенствование конструкций гидротехнических сооружений с целью устойчивого развития горно-предгорных регионов Кыргызстана» д.т.н. проф. кафедры «СМиГТС», КГТ</w:t>
      </w:r>
      <w:r w:rsidRPr="00F17CCA">
        <w:rPr>
          <w:rFonts w:ascii="Times New Roman" w:hAnsi="Times New Roman"/>
          <w:sz w:val="28"/>
          <w:szCs w:val="28"/>
          <w:lang w:val="ky-KG"/>
        </w:rPr>
        <w:t>У</w:t>
      </w:r>
      <w:r w:rsidRPr="00F17CCA">
        <w:rPr>
          <w:rFonts w:ascii="Times New Roman" w:hAnsi="Times New Roman"/>
          <w:sz w:val="28"/>
          <w:szCs w:val="28"/>
        </w:rPr>
        <w:t xml:space="preserve"> им. И.Раззакова Логинов Г.И.</w:t>
      </w:r>
    </w:p>
    <w:p w:rsidR="00F17CCA" w:rsidRPr="00F17CCA" w:rsidRDefault="00F17CCA" w:rsidP="00F44D2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F17CCA"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eastAsia="ru-RU" w:bidi="ru-RU"/>
        </w:rPr>
        <w:t xml:space="preserve">Участники круглого стола </w:t>
      </w:r>
      <w:r w:rsidRPr="00F17CCA">
        <w:rPr>
          <w:rFonts w:ascii="Times New Roman" w:eastAsia="Times New Roman" w:hAnsi="Times New Roman" w:cs="Times New Roman"/>
          <w:color w:val="424242"/>
          <w:spacing w:val="2"/>
          <w:sz w:val="28"/>
          <w:szCs w:val="28"/>
          <w:shd w:val="clear" w:color="auto" w:fill="FFFFFF"/>
        </w:rPr>
        <w:t>обсудили основные вопросы обеспечения безопасности гидротехнических сооружений ГЭС</w:t>
      </w:r>
      <w:r w:rsidRPr="00F17CCA">
        <w:rPr>
          <w:rFonts w:ascii="Times New Roman" w:eastAsia="Times New Roman" w:hAnsi="Times New Roman" w:cs="Times New Roman"/>
          <w:color w:val="424242"/>
          <w:spacing w:val="2"/>
          <w:sz w:val="28"/>
          <w:szCs w:val="28"/>
          <w:shd w:val="clear" w:color="auto" w:fill="FFFFFF"/>
          <w:lang w:val="ky-KG"/>
        </w:rPr>
        <w:t>,</w:t>
      </w:r>
      <w:r w:rsidRPr="00F17CCA">
        <w:rPr>
          <w:rFonts w:ascii="Times New Roman" w:eastAsia="Times New Roman" w:hAnsi="Times New Roman" w:cs="Times New Roman"/>
          <w:color w:val="424242"/>
          <w:spacing w:val="2"/>
          <w:sz w:val="28"/>
          <w:szCs w:val="28"/>
          <w:shd w:val="clear" w:color="auto" w:fill="FFFFFF"/>
        </w:rPr>
        <w:t xml:space="preserve"> 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 xml:space="preserve">отметили необходимость дальнейшего развития сотрудничества и обмен опытом между 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y-KG" w:eastAsia="ru-RU" w:bidi="ru-RU"/>
        </w:rPr>
        <w:t>ВУЗами и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 xml:space="preserve"> </w:t>
      </w:r>
      <w:r w:rsidRPr="00F17CCA"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  <w:lang w:eastAsia="ru-RU" w:bidi="ru-RU"/>
        </w:rPr>
        <w:t>рекомендовали:</w:t>
      </w:r>
    </w:p>
    <w:p w:rsidR="00F17CCA" w:rsidRPr="00F17CCA" w:rsidRDefault="00F17CCA" w:rsidP="00461B9B">
      <w:pPr>
        <w:widowControl w:val="0"/>
        <w:numPr>
          <w:ilvl w:val="0"/>
          <w:numId w:val="8"/>
        </w:numPr>
        <w:tabs>
          <w:tab w:val="left" w:pos="10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 xml:space="preserve">Активизировать работу по объединению усилий 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</w:rPr>
        <w:t>заинтересованных министерств и ведомств КР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  <w:lang w:val="ky-KG"/>
        </w:rPr>
        <w:t>,</w:t>
      </w:r>
      <w:r w:rsidRPr="00F17CCA">
        <w:rPr>
          <w:rFonts w:ascii="Times New Roman" w:eastAsia="Times New Roman" w:hAnsi="Times New Roman" w:cs="Times New Roman"/>
          <w:color w:val="3B3B3B"/>
          <w:spacing w:val="2"/>
          <w:sz w:val="28"/>
          <w:szCs w:val="28"/>
          <w:shd w:val="clear" w:color="auto" w:fill="FFFFFF"/>
        </w:rPr>
        <w:t xml:space="preserve"> представител</w:t>
      </w:r>
      <w:r w:rsidRPr="00F17CCA">
        <w:rPr>
          <w:rFonts w:ascii="Times New Roman" w:eastAsia="Times New Roman" w:hAnsi="Times New Roman" w:cs="Times New Roman"/>
          <w:color w:val="3B3B3B"/>
          <w:spacing w:val="2"/>
          <w:sz w:val="28"/>
          <w:szCs w:val="28"/>
          <w:shd w:val="clear" w:color="auto" w:fill="FFFFFF"/>
          <w:lang w:val="ky-KG"/>
        </w:rPr>
        <w:t>ей</w:t>
      </w:r>
      <w:r w:rsidRPr="00F17CCA">
        <w:rPr>
          <w:rFonts w:ascii="Times New Roman" w:eastAsia="Times New Roman" w:hAnsi="Times New Roman" w:cs="Times New Roman"/>
          <w:color w:val="3B3B3B"/>
          <w:spacing w:val="2"/>
          <w:sz w:val="28"/>
          <w:szCs w:val="28"/>
          <w:shd w:val="clear" w:color="auto" w:fill="FFFFFF"/>
        </w:rPr>
        <w:t xml:space="preserve"> ГЭС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 xml:space="preserve"> в части обмена опытом в области применения инновационных технологий в области 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y-KG" w:eastAsia="ru-RU" w:bidi="ru-RU"/>
        </w:rPr>
        <w:t>ГТС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>.</w:t>
      </w:r>
    </w:p>
    <w:p w:rsidR="00F17CCA" w:rsidRPr="00F17CCA" w:rsidRDefault="00F17CCA" w:rsidP="00461B9B">
      <w:pPr>
        <w:widowControl w:val="0"/>
        <w:numPr>
          <w:ilvl w:val="0"/>
          <w:numId w:val="8"/>
        </w:numPr>
        <w:tabs>
          <w:tab w:val="left" w:pos="10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 xml:space="preserve">Продолжить работу по выработке предложений по развитию сотрудничества 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</w:rPr>
        <w:t>заинтересованных сторон в области мониторинга и диагностики состояния высоконапорных плотин</w:t>
      </w:r>
    </w:p>
    <w:p w:rsidR="00F17CCA" w:rsidRPr="00F17CCA" w:rsidRDefault="00F17CCA" w:rsidP="00461B9B">
      <w:pPr>
        <w:widowControl w:val="0"/>
        <w:numPr>
          <w:ilvl w:val="0"/>
          <w:numId w:val="8"/>
        </w:numPr>
        <w:tabs>
          <w:tab w:val="left" w:pos="101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 xml:space="preserve">Содействовать развитию научных исследований и разработке современных методик 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val="ky-KG" w:eastAsia="ru-RU" w:bidi="ru-RU"/>
        </w:rPr>
        <w:t xml:space="preserve">по 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</w:rPr>
        <w:t>Научно-техническо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  <w:lang w:val="ky-KG"/>
        </w:rPr>
        <w:t>му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сопровождени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  <w:lang w:val="ky-KG"/>
        </w:rPr>
        <w:t>ю</w:t>
      </w:r>
      <w:r w:rsidRPr="00F17CCA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высокоответственных сооружений, включая гидротехнические, на всех стадиях их жизненного цикла</w:t>
      </w: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>.</w:t>
      </w:r>
    </w:p>
    <w:p w:rsidR="00F17CCA" w:rsidRPr="00F17CCA" w:rsidRDefault="00F17CCA" w:rsidP="00461B9B">
      <w:pPr>
        <w:widowControl w:val="0"/>
        <w:numPr>
          <w:ilvl w:val="0"/>
          <w:numId w:val="8"/>
        </w:numPr>
        <w:tabs>
          <w:tab w:val="left" w:pos="10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F17CCA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 w:bidi="ru-RU"/>
        </w:rPr>
        <w:t>Способствовать внедрению информационных технологий в рамках взаимодействия между ВУЗами, использующих высокотехнологичные, передовые компьютерные технологии.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Также были обсуждены совместные образовательные программы, научно-исследовательская деятельность и инженерные практики кафедры гидравлики и гидротехнического строительства НИУ МГСУ.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Участниками круглого стола были: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Министерство энергетики КР;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Министерство водных ресурсов, сельского хозяйства и перерабатывающей промышленности КР;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lastRenderedPageBreak/>
        <w:t>- Государственное агентство архитектуры, строительства и жилищно-коммунального хозяйства при Кабинете Министров КР;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Фонд зеленой энергетики при Кабинете Министров КР;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ОАО «Электрические станции»;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ОАО «Чакан ГЭС»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- Научно-исследовательский институт ирригации;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Ключевым итогом круглого стола стало подведение планов по дальнейшему развитию кадрового потенциала и научно-техническому сотрудничеству в области гидротехнического строительства между Кыргызстаном и Россией.</w:t>
      </w:r>
    </w:p>
    <w:p w:rsidR="00F17CCA" w:rsidRPr="00F17CCA" w:rsidRDefault="00F17CCA" w:rsidP="00F17CCA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tabs>
          <w:tab w:val="left" w:pos="0"/>
        </w:tabs>
        <w:spacing w:after="0" w:line="240" w:lineRule="auto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drawing>
          <wp:inline distT="0" distB="0" distL="0" distR="0" wp14:anchorId="07F7BD21" wp14:editId="461F3E48">
            <wp:extent cx="5406710" cy="4055165"/>
            <wp:effectExtent l="0" t="0" r="3810" b="2540"/>
            <wp:docPr id="1" name="Рисунок 1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516" cy="406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lastRenderedPageBreak/>
        <w:drawing>
          <wp:inline distT="0" distB="0" distL="0" distR="0" wp14:anchorId="3B908962" wp14:editId="32F34081">
            <wp:extent cx="5035564" cy="2830376"/>
            <wp:effectExtent l="0" t="0" r="0" b="8255"/>
            <wp:docPr id="2" name="Рисунок 2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456" cy="284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461B9B">
      <w:pPr>
        <w:numPr>
          <w:ilvl w:val="0"/>
          <w:numId w:val="9"/>
        </w:num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drawing>
          <wp:inline distT="0" distB="0" distL="0" distR="0" wp14:anchorId="77E6C617" wp14:editId="6B4A5551">
            <wp:extent cx="4586657" cy="3440105"/>
            <wp:effectExtent l="0" t="0" r="4445" b="8255"/>
            <wp:docPr id="3" name="Рисунок 3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696" cy="346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lastRenderedPageBreak/>
        <w:drawing>
          <wp:inline distT="0" distB="0" distL="0" distR="0" wp14:anchorId="538021BD" wp14:editId="759B352F">
            <wp:extent cx="3557117" cy="4324658"/>
            <wp:effectExtent l="0" t="0" r="5715" b="0"/>
            <wp:docPr id="4" name="Рисунок 4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866" cy="437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drawing>
          <wp:inline distT="0" distB="0" distL="0" distR="0" wp14:anchorId="11A7AA7A" wp14:editId="6843C18A">
            <wp:extent cx="4649742" cy="3487420"/>
            <wp:effectExtent l="0" t="0" r="0" b="0"/>
            <wp:docPr id="5" name="Рисунок 5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919" cy="350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40" w:lineRule="auto"/>
        <w:ind w:hanging="142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lastRenderedPageBreak/>
        <w:drawing>
          <wp:inline distT="0" distB="0" distL="0" distR="0" wp14:anchorId="6FD2FAB8" wp14:editId="0BE966B3">
            <wp:extent cx="4619335" cy="5200996"/>
            <wp:effectExtent l="0" t="0" r="0" b="0"/>
            <wp:docPr id="6" name="Рисунок 6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386" cy="523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lastRenderedPageBreak/>
        <w:drawing>
          <wp:inline distT="0" distB="0" distL="0" distR="0" wp14:anchorId="19B2B8C3" wp14:editId="7866E32F">
            <wp:extent cx="5561780" cy="7556500"/>
            <wp:effectExtent l="0" t="0" r="1270" b="6350"/>
            <wp:docPr id="7" name="Рисунок 7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973" cy="756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0057A0"/>
          <w:sz w:val="28"/>
          <w:szCs w:val="28"/>
          <w:lang w:eastAsia="ru-RU"/>
        </w:rPr>
        <w:lastRenderedPageBreak/>
        <w:drawing>
          <wp:inline distT="0" distB="0" distL="0" distR="0" wp14:anchorId="4435E893" wp14:editId="63282C76">
            <wp:extent cx="5253312" cy="7137400"/>
            <wp:effectExtent l="0" t="0" r="5080" b="6350"/>
            <wp:docPr id="8" name="Рисунок 8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63" cy="714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/>
          <w:noProof/>
          <w:color w:val="222222"/>
          <w:sz w:val="28"/>
          <w:szCs w:val="28"/>
          <w:lang w:eastAsia="ru-RU"/>
        </w:rPr>
        <w:lastRenderedPageBreak/>
        <w:drawing>
          <wp:inline distT="0" distB="0" distL="0" distR="0" wp14:anchorId="57E57DDA" wp14:editId="1A19F288">
            <wp:extent cx="5365777" cy="7154545"/>
            <wp:effectExtent l="0" t="0" r="6350" b="8255"/>
            <wp:docPr id="9" name="Рисунок 9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719" cy="715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44D2E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24 сентября в Кыргызском строительном институте при КГТУ имени И.Раззакова была проведена гостевая лекция на тему: "Современные тенденции гидроэнергетического строительства, проблемы и решения по сохранению водных ресурсов Кыргызской Республики" для магистров, аспирантов и докторантов PhD.</w:t>
      </w:r>
    </w:p>
    <w:p w:rsidR="00F17CCA" w:rsidRPr="00F17CCA" w:rsidRDefault="00F17CCA" w:rsidP="00F44D2E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Организаторами являлись Региональный проект USAID по водным ресурсам и окружающей среде совместно с кафедрой "Строительная механика и гидротехническое строительство".</w:t>
      </w:r>
    </w:p>
    <w:p w:rsidR="00F17CCA" w:rsidRPr="00F17CCA" w:rsidRDefault="00F17CCA" w:rsidP="00F44D2E">
      <w:pPr>
        <w:shd w:val="clear" w:color="auto" w:fill="FFFFFF"/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Лекторы предоставили слушателям обзор современных тенденций в гидроэнергетическом строительстве, где были приведены основные проблемы, с которыми сталкивается Кыргызская Республика в области сохранения водных ресурсов. Обсуждались возможные решения и подходы к эффективному управлению водными ресурсами в контексте гидроэнергетики.</w:t>
      </w:r>
    </w:p>
    <w:p w:rsidR="00F17CCA" w:rsidRPr="00F17CCA" w:rsidRDefault="00F17CCA" w:rsidP="00F44D2E">
      <w:pPr>
        <w:shd w:val="clear" w:color="auto" w:fill="FFFFFF"/>
        <w:spacing w:after="12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Целью мероприятия являлась повышения кадрового потенциала будущих специалистов и молодых исследователей для внесения вклада в совокупность знаний о взаимосвязи между водой, энергией, продовольствием и экосистем (ВЭПЭ) посредством проведения гостевых лекций в странах Центральной Азии. Также укрепление технического потенциала и регионального сотрудничества для повышения стабильности, экономического процветания и устойчивых экосистем.</w:t>
      </w:r>
    </w:p>
    <w:p w:rsidR="00F17CCA" w:rsidRPr="00F17CCA" w:rsidRDefault="00F17CCA" w:rsidP="00F17CCA">
      <w:pPr>
        <w:shd w:val="clear" w:color="auto" w:fill="FFFFFF"/>
        <w:spacing w:after="0" w:line="288" w:lineRule="atLeast"/>
        <w:ind w:right="-150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drawing>
          <wp:inline distT="0" distB="0" distL="0" distR="0" wp14:anchorId="1252D9E7" wp14:editId="0F7E2EF0">
            <wp:extent cx="5397500" cy="4047981"/>
            <wp:effectExtent l="0" t="0" r="0" b="0"/>
            <wp:docPr id="10" name="Рисунок 10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205" cy="405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44D2E">
      <w:pPr>
        <w:shd w:val="clear" w:color="auto" w:fill="FFFFFF"/>
        <w:spacing w:after="0" w:line="288" w:lineRule="atLeast"/>
        <w:ind w:left="36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44D2E">
      <w:pPr>
        <w:shd w:val="clear" w:color="auto" w:fill="FFFFFF"/>
        <w:spacing w:after="0" w:line="288" w:lineRule="atLeast"/>
        <w:ind w:left="57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44D2E">
      <w:pPr>
        <w:shd w:val="clear" w:color="auto" w:fill="FFFFFF"/>
        <w:spacing w:after="0" w:line="288" w:lineRule="atLeast"/>
        <w:ind w:left="21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88" w:lineRule="atLeast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lastRenderedPageBreak/>
        <w:drawing>
          <wp:inline distT="0" distB="0" distL="0" distR="0" wp14:anchorId="42CDE1BC" wp14:editId="6F59B9FE">
            <wp:extent cx="5600899" cy="4200525"/>
            <wp:effectExtent l="0" t="0" r="0" b="0"/>
            <wp:docPr id="11" name="Рисунок 11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656" cy="420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461B9B">
      <w:pPr>
        <w:numPr>
          <w:ilvl w:val="0"/>
          <w:numId w:val="11"/>
        </w:numPr>
        <w:shd w:val="clear" w:color="auto" w:fill="FFFFFF"/>
        <w:spacing w:after="0" w:line="288" w:lineRule="atLeast"/>
        <w:ind w:left="57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88" w:lineRule="atLeast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drawing>
          <wp:inline distT="0" distB="0" distL="0" distR="0" wp14:anchorId="0ADC2A8D" wp14:editId="3B591041">
            <wp:extent cx="5410200" cy="4057505"/>
            <wp:effectExtent l="0" t="0" r="0" b="635"/>
            <wp:docPr id="12" name="Рисунок 12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452" cy="406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461B9B">
      <w:pPr>
        <w:numPr>
          <w:ilvl w:val="0"/>
          <w:numId w:val="11"/>
        </w:numPr>
        <w:shd w:val="clear" w:color="auto" w:fill="FFFFFF"/>
        <w:spacing w:after="0" w:line="288" w:lineRule="atLeast"/>
        <w:ind w:left="57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shd w:val="clear" w:color="auto" w:fill="FFFFFF"/>
        <w:tabs>
          <w:tab w:val="left" w:pos="0"/>
        </w:tabs>
        <w:spacing w:after="0" w:line="288" w:lineRule="atLeast"/>
        <w:ind w:right="-150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lastRenderedPageBreak/>
        <w:drawing>
          <wp:inline distT="0" distB="0" distL="0" distR="0" wp14:anchorId="168C93A9" wp14:editId="2A09821A">
            <wp:extent cx="5457808" cy="4093210"/>
            <wp:effectExtent l="0" t="0" r="0" b="2540"/>
            <wp:docPr id="13" name="Рисунок 13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562" cy="409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461B9B">
      <w:pPr>
        <w:numPr>
          <w:ilvl w:val="0"/>
          <w:numId w:val="11"/>
        </w:numPr>
        <w:shd w:val="clear" w:color="auto" w:fill="FFFFFF"/>
        <w:tabs>
          <w:tab w:val="left" w:pos="210"/>
        </w:tabs>
        <w:spacing w:after="0" w:line="288" w:lineRule="atLeast"/>
        <w:ind w:right="-150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88" w:lineRule="atLeast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drawing>
          <wp:inline distT="0" distB="0" distL="0" distR="0" wp14:anchorId="037C2FB5" wp14:editId="4E3EE089">
            <wp:extent cx="5514975" cy="4136084"/>
            <wp:effectExtent l="0" t="0" r="0" b="0"/>
            <wp:docPr id="14" name="Рисунок 14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484" cy="41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88" w:lineRule="atLeast"/>
        <w:ind w:left="57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88" w:lineRule="atLeast"/>
        <w:ind w:right="-150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lastRenderedPageBreak/>
        <w:drawing>
          <wp:inline distT="0" distB="0" distL="0" distR="0" wp14:anchorId="0D3F0358" wp14:editId="457011D2">
            <wp:extent cx="5514975" cy="4136084"/>
            <wp:effectExtent l="0" t="0" r="0" b="0"/>
            <wp:docPr id="15" name="Рисунок 15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768" cy="414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461B9B">
      <w:pPr>
        <w:numPr>
          <w:ilvl w:val="0"/>
          <w:numId w:val="11"/>
        </w:numPr>
        <w:shd w:val="clear" w:color="auto" w:fill="FFFFFF"/>
        <w:spacing w:after="0" w:line="288" w:lineRule="atLeast"/>
        <w:ind w:left="57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88" w:lineRule="atLeast"/>
        <w:ind w:right="-150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drawing>
          <wp:inline distT="0" distB="0" distL="0" distR="0" wp14:anchorId="75FDEF29" wp14:editId="29CCFEC5">
            <wp:extent cx="5514975" cy="4136084"/>
            <wp:effectExtent l="0" t="0" r="0" b="0"/>
            <wp:docPr id="16" name="Рисунок 16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070" cy="414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88" w:lineRule="atLeast"/>
        <w:ind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17CCA" w:rsidRPr="00F17CCA" w:rsidRDefault="00F17CCA" w:rsidP="00F17CCA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 xml:space="preserve">В декабре 2024 г. заведующий кафедрой ВВ к.т.н., профессор Каримов Т.Х. принял участие в работе круглого стола на тему: «Программы профессионального </w:t>
      </w:r>
      <w:r w:rsidRPr="00F17CCA">
        <w:rPr>
          <w:rFonts w:ascii="Times New Roman" w:hAnsi="Times New Roman" w:cs="Times New Roman"/>
          <w:sz w:val="28"/>
          <w:szCs w:val="28"/>
        </w:rPr>
        <w:lastRenderedPageBreak/>
        <w:t>технического развития сектора питьевого водоснабжения и водоотведения и дорожная карта по ее реализации», организованный Государственным агентством архитектуры, строительства и жилищно-коммунального хозяйства при Кабинете Министров Кыргызской Республики и Департаментом развития питьевого водоснабжения и водоотведения (ДРПВВ). г. Бишкек</w:t>
      </w:r>
    </w:p>
    <w:p w:rsidR="00F17CCA" w:rsidRPr="00F17CCA" w:rsidRDefault="00F17CCA" w:rsidP="00F17CC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17CCA" w:rsidRPr="00F17CCA" w:rsidRDefault="00F17CCA" w:rsidP="00461B9B">
      <w:pPr>
        <w:numPr>
          <w:ilvl w:val="0"/>
          <w:numId w:val="12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Выставки, конкурсы и мероприятия:</w:t>
      </w:r>
    </w:p>
    <w:p w:rsidR="00F17CCA" w:rsidRPr="00F17CCA" w:rsidRDefault="00F17CCA" w:rsidP="00461B9B">
      <w:pPr>
        <w:numPr>
          <w:ilvl w:val="1"/>
          <w:numId w:val="13"/>
        </w:num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 xml:space="preserve">апреля в Москве прошли очные мероприятия суперфинала Российского открытого молодежного водного конкурса-2024 с участием более 100 человек: школьники, студенты и педагоги из регионов Российской Федерации и 7 стран-участниц представители органов государственной власти, СМИ и организаций-партнеров Водного конкурса, в котором принял участие студент и руководителем заведующий кафедрой ВВ к.т.н., профессор Каримов Т.Х., Алмаз кызы Ниет. (гр.ВВ-1-22) Кыргызского Государственного Технического Университета им. И. Раззакова с проектом «Реконструкция локальных очистных сооружений пансионата «Чайка»» стал победителем и призерам в номинации: «Технологии водоподготовки и очистки сточных вод» награжден дипломом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F17CCA">
        <w:rPr>
          <w:rFonts w:ascii="Times New Roman" w:hAnsi="Times New Roman" w:cs="Times New Roman"/>
          <w:sz w:val="28"/>
          <w:szCs w:val="28"/>
        </w:rPr>
        <w:t xml:space="preserve"> степени и ценным подарком. </w:t>
      </w:r>
    </w:p>
    <w:p w:rsidR="00F17CCA" w:rsidRPr="00F17CCA" w:rsidRDefault="00F17CCA" w:rsidP="00F17CCA">
      <w:pPr>
        <w:jc w:val="both"/>
        <w:rPr>
          <w:rFonts w:ascii="Times New Roman" w:hAnsi="Times New Roman" w:cs="Times New Roman"/>
          <w:sz w:val="28"/>
          <w:szCs w:val="28"/>
        </w:rPr>
      </w:pPr>
      <w:hyperlink r:id="rId45" w:history="1">
        <w:r w:rsidRPr="00F17CCA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https://eco-project.org/data/upload/Vodnyy_konkurs-2024_grafik_onlayn-zaschity_sayt.-20240326072848.pdf</w:t>
        </w:r>
      </w:hyperlink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11 марта 2024 г. Региональный проект USAID по водным ресурсам и окружающей среде провели Празднование всемирного дня водных ресурсов в Кыргызской Республике «Вода для мира» - 2024.  Мероприятие проводилось в стенах Кыргызского Национального Аграрного университета, где принимали участие студенты: Кыргызского государственного технического университета им. И. Раззакова, Кыргызского Национального Аграрного университета им. К.И. Скрябина, Американского университета в Центральной Азии и Кыргызско-Славянского университета им. Б.Н. Ельница. Командам были распределены сектора-ирригация, сельское хозяйство, экология и энергетика. КГТУ им. И. Раззакова выступала по сектору энергетика. Нашу команду представляли студенты: группы ГТС -1-22 Онгорбаева Камила, группы ВР-1-22 Эркинбек кызы Бегайым, группы ГТС-1-21 Курманбеков Марлен, Качкынов Альмир и студенты группы ВР-1-20 Камчибекова Замира.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Цель </w:t>
      </w: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национального мероприятия – повышение интереса студентов, обучающихся в сфере водных ресурсов, экологии и смежных областей с целью предоставления возможности познакомиться и окунуться в мир знаний по актуальным и конструктивным темам, для привлечения внимания к важности водных ресурсов и пропаганды устойчивого управления ими, поскольку всемирной организацией ООН объявлено 2024 год – «Вода для Мира». Командам были распределены сектора – ирригация, сельское хозяйство, экология и энергетика. </w:t>
      </w:r>
    </w:p>
    <w:p w:rsidR="00F17CCA" w:rsidRPr="00F17CCA" w:rsidRDefault="00F17CCA" w:rsidP="00F44D2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lastRenderedPageBreak/>
        <w:t> В программе данного мероприятия было приветствие команды, связанное с направлением водных ресурсов; климатическая фреска (инновационная интерактивная игра); дебаты среди команд, где ребята выбрали какому сектору дать приоритет с использованием водных ресурсов и смогли дать исчерпывающие ответы на поставленные вопросы; кроссворды для команд; научно-познавательные презентации; сценка ритуала команд на тему, связанного с водными ресурсами (наши студенты показали кыргызский и славянский ритуалы); квиз через интернет, где ребята проявили активное участие и смогли набрать наибольший балл. В завершении была организована нексус игра совместно с командами. По итогам мероприятия студенты нашей кафедры заняли </w:t>
      </w:r>
      <w:r w:rsidRPr="00F17CCA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eastAsia="ru-RU"/>
        </w:rPr>
        <w:t>почетное 1ое место </w:t>
      </w:r>
      <w:r w:rsidRPr="00F17CCA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 выиграли подарочный сертификат на 5 электронных книг.</w:t>
      </w:r>
    </w:p>
    <w:p w:rsidR="00F17CCA" w:rsidRPr="00F17CCA" w:rsidRDefault="00F17CCA" w:rsidP="00F17CCA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</w:p>
    <w:p w:rsidR="00F17CCA" w:rsidRPr="00F17CCA" w:rsidRDefault="00F17CCA" w:rsidP="00F17CCA">
      <w:pPr>
        <w:shd w:val="clear" w:color="auto" w:fill="FFFFFF"/>
        <w:spacing w:line="288" w:lineRule="atLeast"/>
        <w:ind w:right="-150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drawing>
          <wp:inline distT="0" distB="0" distL="0" distR="0" wp14:anchorId="2D58D505" wp14:editId="43F0F975">
            <wp:extent cx="5677997" cy="2622620"/>
            <wp:effectExtent l="0" t="0" r="0" b="6350"/>
            <wp:docPr id="17" name="Рисунок 17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736" cy="264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461B9B">
      <w:pPr>
        <w:numPr>
          <w:ilvl w:val="0"/>
          <w:numId w:val="10"/>
        </w:numPr>
        <w:shd w:val="clear" w:color="auto" w:fill="FFFFFF"/>
        <w:spacing w:after="0" w:line="288" w:lineRule="atLeast"/>
        <w:ind w:left="357" w:hanging="357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lastRenderedPageBreak/>
        <w:drawing>
          <wp:inline distT="0" distB="0" distL="0" distR="0" wp14:anchorId="7E08C487" wp14:editId="31685DA3">
            <wp:extent cx="5010150" cy="6680023"/>
            <wp:effectExtent l="0" t="0" r="0" b="6985"/>
            <wp:docPr id="18" name="Рисунок 18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528" cy="670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>
      <w:pPr>
        <w:shd w:val="clear" w:color="auto" w:fill="FFFFFF"/>
        <w:spacing w:after="0" w:line="288" w:lineRule="atLeast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lastRenderedPageBreak/>
        <w:drawing>
          <wp:inline distT="0" distB="0" distL="0" distR="0" wp14:anchorId="3B533409" wp14:editId="0200002F">
            <wp:extent cx="5429250" cy="3616595"/>
            <wp:effectExtent l="0" t="0" r="0" b="3175"/>
            <wp:docPr id="19" name="Рисунок 19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633" cy="36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461B9B">
      <w:pPr>
        <w:numPr>
          <w:ilvl w:val="0"/>
          <w:numId w:val="10"/>
        </w:numPr>
        <w:shd w:val="clear" w:color="auto" w:fill="FFFFFF"/>
        <w:spacing w:after="0" w:line="288" w:lineRule="atLeast"/>
        <w:ind w:left="570" w:right="-150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</w:p>
    <w:p w:rsidR="00F17CCA" w:rsidRPr="00F17CCA" w:rsidRDefault="00F17CCA" w:rsidP="00F17CCA">
      <w:pPr>
        <w:shd w:val="clear" w:color="auto" w:fill="FFFFFF"/>
        <w:spacing w:after="0" w:line="288" w:lineRule="atLeast"/>
        <w:jc w:val="center"/>
        <w:rPr>
          <w:rFonts w:ascii="inherit" w:eastAsia="Times New Roman" w:hAnsi="inherit" w:cs="Arial"/>
          <w:color w:val="222222"/>
          <w:sz w:val="21"/>
          <w:szCs w:val="21"/>
          <w:lang w:eastAsia="ru-RU"/>
        </w:rPr>
      </w:pPr>
      <w:r w:rsidRPr="00F17CCA">
        <w:rPr>
          <w:rFonts w:ascii="inherit" w:eastAsia="Times New Roman" w:hAnsi="inherit" w:cs="Arial"/>
          <w:noProof/>
          <w:color w:val="0057A0"/>
          <w:sz w:val="21"/>
          <w:szCs w:val="21"/>
          <w:lang w:eastAsia="ru-RU"/>
        </w:rPr>
        <w:drawing>
          <wp:inline distT="0" distB="0" distL="0" distR="0" wp14:anchorId="5D17C81A" wp14:editId="74647A03">
            <wp:extent cx="5387340" cy="3181350"/>
            <wp:effectExtent l="0" t="0" r="3810" b="0"/>
            <wp:docPr id="20" name="Рисунок 20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451" cy="319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CCA" w:rsidRPr="00F17CCA" w:rsidRDefault="00F17CCA" w:rsidP="00F17CCA"/>
    <w:p w:rsidR="00F17CCA" w:rsidRPr="00F17CCA" w:rsidRDefault="00F17CCA" w:rsidP="00F17CCA">
      <w:pPr>
        <w:spacing w:after="0"/>
        <w:rPr>
          <w:rFonts w:ascii="Times New Roman" w:hAnsi="Times New Roman" w:cs="Times New Roman"/>
          <w:b/>
          <w:lang w:val="ky-KG"/>
        </w:rPr>
      </w:pPr>
    </w:p>
    <w:p w:rsidR="00F17CCA" w:rsidRPr="00F17CCA" w:rsidRDefault="00F17CCA" w:rsidP="00461B9B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17CCA">
        <w:rPr>
          <w:rFonts w:ascii="Times New Roman" w:eastAsia="Times New Roman" w:hAnsi="Times New Roman" w:cs="Times New Roman"/>
          <w:b/>
          <w:sz w:val="28"/>
          <w:szCs w:val="28"/>
        </w:rPr>
        <w:t>Стажировка и обучение в КР и за рубежом</w:t>
      </w:r>
    </w:p>
    <w:p w:rsidR="00F17CCA" w:rsidRPr="00F17CCA" w:rsidRDefault="00F17CCA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 xml:space="preserve">С 10.06.2024г. по18.06.2024 года к.т.н., доцент Курбанбаев А.Б. проходил стажировку, организованную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MC</w:t>
      </w:r>
      <w:r w:rsidRPr="00F17CCA">
        <w:rPr>
          <w:rFonts w:ascii="Times New Roman" w:hAnsi="Times New Roman" w:cs="Times New Roman"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Movility</w:t>
      </w:r>
      <w:r w:rsidRPr="00F17CCA">
        <w:rPr>
          <w:rFonts w:ascii="Times New Roman" w:hAnsi="Times New Roman" w:cs="Times New Roman"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Consultants</w:t>
      </w:r>
      <w:r w:rsidRPr="00F17CCA">
        <w:rPr>
          <w:rFonts w:ascii="Times New Roman" w:hAnsi="Times New Roman" w:cs="Times New Roman"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GmbH</w:t>
      </w:r>
      <w:r w:rsidRPr="00F17CCA">
        <w:rPr>
          <w:rFonts w:ascii="Times New Roman" w:hAnsi="Times New Roman" w:cs="Times New Roman"/>
          <w:sz w:val="28"/>
          <w:szCs w:val="28"/>
        </w:rPr>
        <w:t>, Литва, Австрия и Нидерланды по теме аудит безопасности дорожного движения и технологиям, Сертификат об участии 2024.06.18 № Р12007-19-011/</w:t>
      </w:r>
    </w:p>
    <w:p w:rsidR="00F17CCA" w:rsidRPr="00F17CCA" w:rsidRDefault="00F17CCA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>С 26.08. по 31.08.2024г. к.т.н., доцент Курбанбаев А.Б. проходил стажировку в КНР, Тайшаньском профессиально-техническом колледже и Профессиально-техническом колледже Лайу.</w:t>
      </w:r>
    </w:p>
    <w:p w:rsidR="00F17CCA" w:rsidRPr="00F17CCA" w:rsidRDefault="00F17CCA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lastRenderedPageBreak/>
        <w:t>С 1 сентября по 29 мая 2024 учебного года, к.т.н., профессор кафедры «</w:t>
      </w:r>
      <w:r w:rsidRPr="00F17CCA">
        <w:rPr>
          <w:rFonts w:ascii="Times New Roman" w:hAnsi="Times New Roman" w:cs="Times New Roman"/>
          <w:spacing w:val="12"/>
          <w:sz w:val="28"/>
          <w:szCs w:val="28"/>
          <w:shd w:val="clear" w:color="auto" w:fill="FFFFFF"/>
        </w:rPr>
        <w:t>Водоснабжение и водоотведение»</w:t>
      </w:r>
      <w:r w:rsidRPr="00F17CCA">
        <w:rPr>
          <w:rFonts w:ascii="Times New Roman" w:hAnsi="Times New Roman" w:cs="Times New Roman"/>
          <w:color w:val="0000FF" w:themeColor="hyperlink"/>
          <w:sz w:val="28"/>
          <w:szCs w:val="28"/>
          <w:u w:val="single"/>
          <w:shd w:val="clear" w:color="auto" w:fill="FFFFFF"/>
        </w:rPr>
        <w:t xml:space="preserve"> </w:t>
      </w:r>
      <w:r w:rsidRPr="00F17CCA">
        <w:rPr>
          <w:rFonts w:ascii="Times New Roman" w:hAnsi="Times New Roman" w:cs="Times New Roman"/>
          <w:sz w:val="28"/>
          <w:szCs w:val="28"/>
        </w:rPr>
        <w:t>Кыргызского Государственного Технического Университета им. И. Раззакова</w:t>
      </w:r>
      <w:r w:rsidRPr="00F17CC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(КГТУ) </w:t>
      </w:r>
      <w:r w:rsidRPr="00F17CCA">
        <w:rPr>
          <w:rFonts w:ascii="Times New Roman" w:hAnsi="Times New Roman" w:cs="Times New Roman"/>
          <w:sz w:val="28"/>
          <w:szCs w:val="28"/>
        </w:rPr>
        <w:t>Каримов Т.Х.</w:t>
      </w:r>
      <w:r w:rsidRPr="00F17CCA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Pr="00F17CCA">
        <w:rPr>
          <w:rFonts w:ascii="Times New Roman" w:hAnsi="Times New Roman" w:cs="Times New Roman"/>
          <w:sz w:val="28"/>
          <w:szCs w:val="28"/>
        </w:rPr>
        <w:t xml:space="preserve">читал лекцию </w:t>
      </w:r>
      <w:r w:rsidRPr="00F17CCA">
        <w:rPr>
          <w:rFonts w:ascii="Times New Roman" w:hAnsi="Times New Roman" w:cs="Times New Roman"/>
          <w:spacing w:val="12"/>
          <w:sz w:val="28"/>
          <w:szCs w:val="28"/>
          <w:shd w:val="clear" w:color="auto" w:fill="FFFFFF"/>
        </w:rPr>
        <w:t xml:space="preserve">с применением дистанционных технологий </w:t>
      </w:r>
      <w:r w:rsidRPr="00F17CCA">
        <w:rPr>
          <w:rFonts w:ascii="Times New Roman" w:hAnsi="Times New Roman" w:cs="Times New Roman"/>
          <w:sz w:val="28"/>
          <w:szCs w:val="28"/>
        </w:rPr>
        <w:t>по предметам «Очистка сточных вод» и «Проектирование очистных сооружений промышленных предприятий» для студентов-бакалавров специальности «</w:t>
      </w:r>
      <w:r w:rsidRPr="00F17CCA">
        <w:rPr>
          <w:rFonts w:ascii="Times New Roman" w:hAnsi="Times New Roman" w:cs="Times New Roman"/>
          <w:spacing w:val="12"/>
          <w:sz w:val="28"/>
          <w:szCs w:val="28"/>
          <w:shd w:val="clear" w:color="auto" w:fill="FFFFFF"/>
        </w:rPr>
        <w:t>Водоснабжение и водоотведение</w:t>
      </w:r>
      <w:r w:rsidRPr="00F17CCA">
        <w:rPr>
          <w:rFonts w:ascii="Times New Roman" w:hAnsi="Times New Roman" w:cs="Times New Roman"/>
          <w:sz w:val="28"/>
          <w:szCs w:val="28"/>
        </w:rPr>
        <w:t>» Джизакского политехнического института.</w:t>
      </w:r>
      <w:r w:rsidRPr="00F17CCA">
        <w:rPr>
          <w:rFonts w:ascii="Times New Roman" w:hAnsi="Times New Roman" w:cs="Times New Roman"/>
          <w:noProof/>
          <w:sz w:val="28"/>
          <w:szCs w:val="28"/>
        </w:rPr>
        <w:t xml:space="preserve"> Т.Х. Каримов читает лекцию в рамках проекта обмену опытом преподавательской деятельноти за рубежом, представленного КГТУ им.</w:t>
      </w:r>
      <w:r w:rsidRPr="00F17CCA">
        <w:rPr>
          <w:rFonts w:ascii="Times New Roman" w:hAnsi="Times New Roman" w:cs="Times New Roman"/>
          <w:sz w:val="28"/>
          <w:szCs w:val="28"/>
        </w:rPr>
        <w:t xml:space="preserve"> И. Раззакова.</w:t>
      </w:r>
    </w:p>
    <w:p w:rsidR="00F17CCA" w:rsidRPr="00F17CCA" w:rsidRDefault="00F17CCA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 xml:space="preserve">С 14 февраля по 29 мая 2024 г.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online</w:t>
      </w:r>
      <w:r w:rsidRPr="00F17CCA">
        <w:rPr>
          <w:rFonts w:ascii="Times New Roman" w:hAnsi="Times New Roman" w:cs="Times New Roman"/>
          <w:sz w:val="28"/>
          <w:szCs w:val="28"/>
        </w:rPr>
        <w:t xml:space="preserve"> режиме прошел курс лекции «Устойчивое развитие и наука об устойчивости» участвует студенты-бакалавры, магистры и </w:t>
      </w:r>
      <w:r w:rsidRPr="00F17CCA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Pr="00F17CCA">
        <w:rPr>
          <w:rFonts w:ascii="Times New Roman" w:hAnsi="Times New Roman" w:cs="Times New Roman"/>
          <w:sz w:val="28"/>
          <w:szCs w:val="28"/>
        </w:rPr>
        <w:t xml:space="preserve"> докторанты направления подготовки «Водоснабжение и водоотведение» КГТУ им. И. Раззакова. Курс будет проходить по средам Курс лекции организовано между университетами Центральной Азии и Шведским обществом Приаралья (SASS). Курс проходит на английском и читает: Ларс Райден, Бо Либерт, Бьерн Фростелл и посл Узбекистана в Швеции Нодира Ганиева</w:t>
      </w:r>
    </w:p>
    <w:p w:rsidR="00F17CCA" w:rsidRPr="00F17CCA" w:rsidRDefault="00F17CCA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>С 1-6 апреля 2024 г. на кафедре «Водоснабжение и водоотведение» в Кыргызском государственном техническом университете имени Раззакова г. Бишкек был проведен тренинг по лабораторным анализам и аналитике показателей питьевых и сточных вод. Тренинг был организован для преподавателей университетов Кыргызстана, входящих в состав Сообщества практиков-исследователей в Центральной Азии (CoP4WASH Central Asia), поддерживаемого швейцарской инициативой Blue Peace Central Asia. В качестве тренера выступил Патрик Экерт, сотрудник Университета прикладных наук и искусств Северо-Западной Швейцарии (FHNW).</w:t>
      </w:r>
    </w:p>
    <w:p w:rsidR="00F17CCA" w:rsidRPr="00F17CCA" w:rsidRDefault="00F17CCA" w:rsidP="00F44D2E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sz w:val="28"/>
          <w:szCs w:val="28"/>
        </w:rPr>
        <w:t>Программа тренинга включала теоретические и практические занятия, а также полевые выезды на станции питьевой водоподготовки и водоочистных сооружений в городах Бишкек и Кант.</w:t>
      </w:r>
    </w:p>
    <w:p w:rsidR="00F17CCA" w:rsidRPr="00F17CCA" w:rsidRDefault="00F17CCA" w:rsidP="00F44D2E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hyperlink r:id="rId54" w:history="1">
        <w:r w:rsidRPr="00F17CCA">
          <w:rPr>
            <w:rFonts w:ascii="Times New Roman" w:hAnsi="Times New Roman" w:cs="Times New Roman"/>
            <w:color w:val="0000FF" w:themeColor="hyperlink"/>
            <w:sz w:val="28"/>
            <w:szCs w:val="28"/>
            <w:u w:val="single"/>
          </w:rPr>
          <w:t>https://kstu.kg/bokovoe-menju/instituty/kyrgyzskii-inzhenerno-stroitelnyi-institut-im-n-isanova/vodosnabzhenie-i-vodootvedenie/trudoustroistvo-1-1</w:t>
        </w:r>
      </w:hyperlink>
    </w:p>
    <w:p w:rsidR="00F17CCA" w:rsidRDefault="00F17CCA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17CCA">
        <w:rPr>
          <w:rFonts w:ascii="Times New Roman" w:hAnsi="Times New Roman" w:cs="Times New Roman"/>
          <w:noProof/>
          <w:sz w:val="28"/>
          <w:szCs w:val="28"/>
        </w:rPr>
        <w:t>С 18 июня по 10 июля 2024 г. зав.кафедрой ВВ Каримов Т.Х. и студенты групп ВВ-1-21, ВВ-1-22. ВВ-1-23, ВВк-1-23 участвовали в Международной летней школе «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IX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International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Summer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School</w:t>
      </w:r>
      <w:r w:rsidRPr="00F17CCA">
        <w:rPr>
          <w:rFonts w:ascii="Times New Roman" w:hAnsi="Times New Roman" w:cs="Times New Roman"/>
          <w:noProof/>
          <w:sz w:val="28"/>
          <w:szCs w:val="28"/>
          <w:lang w:val="en-US"/>
        </w:rPr>
        <w:t> </w:t>
      </w:r>
      <w:r w:rsidRPr="00F17CCA">
        <w:rPr>
          <w:rFonts w:ascii="Times New Roman" w:hAnsi="Times New Roman" w:cs="Times New Roman"/>
          <w:noProof/>
          <w:sz w:val="28"/>
          <w:szCs w:val="28"/>
        </w:rPr>
        <w:t>“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Protection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of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water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and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forest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17CCA">
        <w:rPr>
          <w:rFonts w:ascii="Times New Roman" w:hAnsi="Times New Roman" w:cs="Times New Roman"/>
          <w:b/>
          <w:bCs/>
          <w:noProof/>
          <w:sz w:val="28"/>
          <w:szCs w:val="28"/>
          <w:lang w:val="en-US"/>
        </w:rPr>
        <w:t>resources</w:t>
      </w:r>
      <w:r w:rsidRPr="00F17CCA">
        <w:rPr>
          <w:rFonts w:ascii="Times New Roman" w:hAnsi="Times New Roman" w:cs="Times New Roman"/>
          <w:noProof/>
          <w:sz w:val="28"/>
          <w:szCs w:val="28"/>
        </w:rPr>
        <w:t>» с присуждением 6 кредитов и выдачей сертификата мобильности.</w:t>
      </w:r>
      <w:r w:rsidRPr="00F17CCA">
        <w:rPr>
          <w:rFonts w:ascii="Times New Roman" w:hAnsi="Times New Roman" w:cs="Times New Roman"/>
          <w:sz w:val="28"/>
          <w:szCs w:val="28"/>
        </w:rPr>
        <w:t xml:space="preserve"> Курс проходил на английском языке.</w:t>
      </w:r>
    </w:p>
    <w:p w:rsidR="00F44D2E" w:rsidRDefault="00F44D2E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44D2E" w:rsidRDefault="00F44D2E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44D2E" w:rsidRDefault="00F44D2E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44D2E" w:rsidRDefault="00F44D2E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2530B" w:rsidRPr="00A2530B" w:rsidRDefault="00A2530B" w:rsidP="00A2530B">
      <w:pPr>
        <w:spacing w:after="0" w:line="240" w:lineRule="auto"/>
        <w:ind w:right="57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Научно-исследовательский отчет МВШЛ</w:t>
      </w:r>
    </w:p>
    <w:p w:rsidR="00A2530B" w:rsidRPr="00A2530B" w:rsidRDefault="00A2530B" w:rsidP="00A2530B">
      <w:pPr>
        <w:spacing w:after="0" w:line="240" w:lineRule="auto"/>
        <w:ind w:right="5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2023 -2024 год</w:t>
      </w:r>
    </w:p>
    <w:p w:rsidR="00A2530B" w:rsidRPr="00A2530B" w:rsidRDefault="00A2530B" w:rsidP="00A2530B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530B" w:rsidRPr="00A2530B" w:rsidRDefault="00A2530B" w:rsidP="00A2530B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53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Научно-исследовательская и инновационная деятельность МВШЛ осуществляется в соответствии с планом научно-исследовательской работы, в соответствии с Концепцией </w:t>
      </w:r>
      <w:r w:rsidRPr="00A2530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развития МВШЛ до 2028 г. План научных исследований МВШЛ соответствует общему направлению научных исследований КГТУ.</w:t>
      </w:r>
    </w:p>
    <w:p w:rsidR="00A2530B" w:rsidRPr="00A2530B" w:rsidRDefault="00A2530B" w:rsidP="00A2530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A2530B">
        <w:rPr>
          <w:rFonts w:ascii="Times New Roman" w:eastAsia="Calibri" w:hAnsi="Times New Roman" w:cs="Times New Roman"/>
          <w:b/>
          <w:sz w:val="24"/>
          <w:szCs w:val="24"/>
          <w:lang w:val="ky-KG"/>
        </w:rPr>
        <w:t>1</w:t>
      </w:r>
      <w:r w:rsidRPr="00A2530B">
        <w:rPr>
          <w:rFonts w:ascii="Times New Roman" w:eastAsia="Calibri" w:hAnsi="Times New Roman" w:cs="Times New Roman"/>
          <w:sz w:val="24"/>
          <w:szCs w:val="24"/>
          <w:lang w:val="ky-KG"/>
        </w:rPr>
        <w:t>.Муканов Тынчтык Аскерович – PhD докторант МВШЛ КГТУ, тема научной работы: «Управление логистическими процессами распределения поливной воды потребителям».</w:t>
      </w:r>
    </w:p>
    <w:p w:rsidR="00A2530B" w:rsidRPr="00A2530B" w:rsidRDefault="00A2530B" w:rsidP="00A2530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A2530B">
        <w:rPr>
          <w:rFonts w:ascii="Times New Roman" w:eastAsia="Calibri" w:hAnsi="Times New Roman" w:cs="Times New Roman"/>
          <w:sz w:val="24"/>
          <w:szCs w:val="24"/>
          <w:lang w:val="ky-KG"/>
        </w:rPr>
        <w:t>В 2024 году провел совместные исследования с Венгерским университетом «Мишкольца» и выпустил 2 публикации результаты данного исследования были представлены на конференции центрально европейских ВУЗов CECOL2024 виде доклада. На сегодняшний день идет практическое изготовление и тестирование оросительного комплекса «Smart Water» 2 видов совместно с Deutsche Gesellschaft für Internationale Zusammenarbeit (GIZ) GmbH (Германское общество по международному сотрудничеству) в рамках программы «Зеленая экономика и устойчивое развитие частного сектора в Кыргызской Республике» стоимость проекта составляет 25 000 евро. Также участвовал на различных Встречах участников Сети Академического Сообщества по водным ресурсам центрально азиатских стран в городах Алматы, Душанбе, Ташкент, Бишкек.</w:t>
      </w:r>
    </w:p>
    <w:p w:rsidR="00A2530B" w:rsidRPr="00A2530B" w:rsidRDefault="00A2530B" w:rsidP="00A2530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A2530B">
        <w:rPr>
          <w:rFonts w:ascii="Times New Roman" w:eastAsia="Calibri" w:hAnsi="Times New Roman" w:cs="Times New Roman"/>
          <w:b/>
          <w:sz w:val="24"/>
          <w:szCs w:val="24"/>
          <w:lang w:val="ky-KG"/>
        </w:rPr>
        <w:t>2</w:t>
      </w:r>
      <w:r w:rsidRPr="00A2530B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. </w:t>
      </w:r>
      <w:r w:rsidRPr="00A2530B">
        <w:rPr>
          <w:rFonts w:ascii="Times New Roman" w:eastAsia="Calibri" w:hAnsi="Times New Roman" w:cs="Times New Roman"/>
          <w:sz w:val="24"/>
          <w:szCs w:val="24"/>
        </w:rPr>
        <w:t>С 29 по 31 октября 2024 г. проходила впервые в Кыргызстане Международная специализированная выставка KyrgyzTransLogistic 2024, где принимала участие   Международная высшая школа логистики КГТУ им.И.Раззакова. Это уникальное событие собрало ведущих специалистов, экспертов и представителей более 40 компаний из 5 стран мира, представляющих услуги  в сфере транспорта и  логистики.</w:t>
      </w:r>
    </w:p>
    <w:p w:rsidR="00A2530B" w:rsidRPr="00A2530B" w:rsidRDefault="00A2530B" w:rsidP="00A2530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530B">
        <w:rPr>
          <w:rFonts w:ascii="Times New Roman" w:eastAsia="Calibri" w:hAnsi="Times New Roman" w:cs="Times New Roman"/>
          <w:sz w:val="24"/>
          <w:szCs w:val="24"/>
        </w:rPr>
        <w:t>На  стенде МВШЛ были представлены  разработки в области логистических технологий.  Преподаватели делились опытом и знаниями с посетителями выставки, также смогли наладить новые контакты и обсудить возможные направления сотрудничества с представителями бизнеса и другими образовательными учреждениями.</w:t>
      </w:r>
    </w:p>
    <w:p w:rsidR="00A2530B" w:rsidRPr="00A2530B" w:rsidRDefault="00A2530B" w:rsidP="00A2530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530B">
        <w:rPr>
          <w:rFonts w:ascii="Times New Roman" w:eastAsia="Calibri" w:hAnsi="Times New Roman" w:cs="Times New Roman"/>
          <w:b/>
          <w:sz w:val="24"/>
          <w:szCs w:val="24"/>
        </w:rPr>
        <w:t>3</w:t>
      </w:r>
      <w:r w:rsidRPr="00A2530B">
        <w:rPr>
          <w:rFonts w:ascii="Times New Roman" w:eastAsia="Calibri" w:hAnsi="Times New Roman" w:cs="Times New Roman"/>
          <w:sz w:val="24"/>
          <w:szCs w:val="24"/>
        </w:rPr>
        <w:t>.</w:t>
      </w:r>
      <w:r w:rsidRPr="00A2530B">
        <w:rPr>
          <w:rFonts w:ascii="Calibri" w:eastAsia="Calibri" w:hAnsi="Calibri" w:cs="Times New Roman"/>
        </w:rPr>
        <w:t xml:space="preserve"> </w:t>
      </w:r>
      <w:r w:rsidRPr="00A2530B">
        <w:rPr>
          <w:rFonts w:ascii="Times New Roman" w:eastAsia="Calibri" w:hAnsi="Times New Roman" w:cs="Times New Roman"/>
          <w:sz w:val="24"/>
          <w:szCs w:val="24"/>
        </w:rPr>
        <w:t>11 ноября 2024 года в лаборатории Международной высшей школы логистики проведен  круглый стол, посвященный вопросам повышения конкурентоспособности логистики и транспорта. В мероприятии приняли участие докторанты, магистранты, представители государственных структур, бизнеса и эксперты в области логистики. Основной целью круглого стола стало обсуждение современных вызовов и возможностей для оптимизации логистических процессов в условиях стремительно меняющегося рынка.</w:t>
      </w:r>
    </w:p>
    <w:p w:rsidR="00A2530B" w:rsidRPr="00A2530B" w:rsidRDefault="00A2530B" w:rsidP="00A2530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A2530B">
        <w:rPr>
          <w:rFonts w:ascii="Times New Roman" w:eastAsia="Calibri" w:hAnsi="Times New Roman" w:cs="Times New Roman"/>
          <w:sz w:val="24"/>
          <w:szCs w:val="24"/>
          <w:lang w:val="ky-KG"/>
        </w:rPr>
        <w:t>4.  Научная  работа  студента МВШЛ  2-курса гр. ЛБ-2-23 Набиева Ислама под научным руководством доцента МВШЛ Батырбековой Ж.К. в международном конкурсе «Лучший студент года – 2024»,  которая прошла 18 декабря 2024 г. в г. Астане полчил первое место.</w:t>
      </w:r>
    </w:p>
    <w:p w:rsidR="00A2530B" w:rsidRPr="00A2530B" w:rsidRDefault="00A2530B" w:rsidP="00A2530B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2530B">
        <w:rPr>
          <w:rFonts w:ascii="Times New Roman" w:eastAsia="Calibri" w:hAnsi="Times New Roman" w:cs="Times New Roman"/>
          <w:b/>
          <w:sz w:val="24"/>
          <w:szCs w:val="24"/>
        </w:rPr>
        <w:t xml:space="preserve">Научные школы </w:t>
      </w:r>
      <w:r w:rsidRPr="00A2530B">
        <w:rPr>
          <w:rFonts w:ascii="Times New Roman" w:eastAsia="Calibri" w:hAnsi="Times New Roman" w:cs="Times New Roman"/>
          <w:b/>
          <w:sz w:val="24"/>
          <w:szCs w:val="24"/>
          <w:lang w:val="en-US"/>
        </w:rPr>
        <w:t>Ph</w:t>
      </w:r>
      <w:r w:rsidRPr="00A2530B">
        <w:rPr>
          <w:rFonts w:ascii="Times New Roman" w:eastAsia="Calibri" w:hAnsi="Times New Roman" w:cs="Times New Roman"/>
          <w:b/>
          <w:sz w:val="24"/>
          <w:szCs w:val="24"/>
        </w:rPr>
        <w:t>(</w:t>
      </w:r>
      <w:r w:rsidRPr="00A2530B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A2530B">
        <w:rPr>
          <w:rFonts w:ascii="Times New Roman" w:eastAsia="Calibri" w:hAnsi="Times New Roman" w:cs="Times New Roman"/>
          <w:b/>
          <w:sz w:val="24"/>
          <w:szCs w:val="24"/>
        </w:rPr>
        <w:t>) МВШЛ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22"/>
        <w:gridCol w:w="3168"/>
        <w:gridCol w:w="1716"/>
        <w:gridCol w:w="4200"/>
      </w:tblGrid>
      <w:tr w:rsidR="00A2530B" w:rsidRPr="00A2530B" w:rsidTr="00603AED">
        <w:trPr>
          <w:trHeight w:val="520"/>
        </w:trPr>
        <w:tc>
          <w:tcPr>
            <w:tcW w:w="522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168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Ф.И.О. руководителя</w:t>
            </w:r>
          </w:p>
        </w:tc>
        <w:tc>
          <w:tcPr>
            <w:tcW w:w="1716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Кафедра</w:t>
            </w:r>
          </w:p>
        </w:tc>
        <w:tc>
          <w:tcPr>
            <w:tcW w:w="4200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Количество 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  <w:lang w:val="ky-KG"/>
              </w:rPr>
              <w:t>докторантов</w:t>
            </w:r>
          </w:p>
        </w:tc>
      </w:tr>
      <w:tr w:rsidR="00A2530B" w:rsidRPr="00A2530B" w:rsidTr="00603AED">
        <w:trPr>
          <w:trHeight w:val="563"/>
        </w:trPr>
        <w:tc>
          <w:tcPr>
            <w:tcW w:w="522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68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Уметалиев А.С.</w:t>
            </w:r>
          </w:p>
        </w:tc>
        <w:tc>
          <w:tcPr>
            <w:tcW w:w="1716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Логистика</w:t>
            </w:r>
          </w:p>
        </w:tc>
        <w:tc>
          <w:tcPr>
            <w:tcW w:w="4200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A2530B" w:rsidRPr="00A2530B" w:rsidTr="00603AED">
        <w:trPr>
          <w:trHeight w:val="573"/>
        </w:trPr>
        <w:tc>
          <w:tcPr>
            <w:tcW w:w="522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68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Кыдыков А.А.</w:t>
            </w:r>
          </w:p>
        </w:tc>
        <w:tc>
          <w:tcPr>
            <w:tcW w:w="1716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Логистика</w:t>
            </w:r>
          </w:p>
        </w:tc>
        <w:tc>
          <w:tcPr>
            <w:tcW w:w="4200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A2530B" w:rsidRPr="00A2530B" w:rsidTr="00603AED">
        <w:trPr>
          <w:trHeight w:val="420"/>
        </w:trPr>
        <w:tc>
          <w:tcPr>
            <w:tcW w:w="522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68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Долотбакова А.К.</w:t>
            </w:r>
          </w:p>
        </w:tc>
        <w:tc>
          <w:tcPr>
            <w:tcW w:w="1716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Логистика</w:t>
            </w:r>
          </w:p>
        </w:tc>
        <w:tc>
          <w:tcPr>
            <w:tcW w:w="4200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A2530B" w:rsidRPr="00A2530B" w:rsidTr="00603AED">
        <w:trPr>
          <w:trHeight w:val="420"/>
        </w:trPr>
        <w:tc>
          <w:tcPr>
            <w:tcW w:w="522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4</w:t>
            </w:r>
          </w:p>
        </w:tc>
        <w:tc>
          <w:tcPr>
            <w:tcW w:w="3168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Орозонова А.А.</w:t>
            </w:r>
          </w:p>
        </w:tc>
        <w:tc>
          <w:tcPr>
            <w:tcW w:w="1716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Логистика</w:t>
            </w:r>
          </w:p>
        </w:tc>
        <w:tc>
          <w:tcPr>
            <w:tcW w:w="4200" w:type="dxa"/>
          </w:tcPr>
          <w:p w:rsidR="00A2530B" w:rsidRPr="00A2530B" w:rsidRDefault="00A2530B" w:rsidP="00A2530B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2</w:t>
            </w:r>
          </w:p>
        </w:tc>
      </w:tr>
    </w:tbl>
    <w:p w:rsidR="00A2530B" w:rsidRPr="00A2530B" w:rsidRDefault="00A2530B" w:rsidP="00A2530B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2530B" w:rsidRPr="00A2530B" w:rsidRDefault="00A2530B" w:rsidP="00A2530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2530B">
        <w:rPr>
          <w:rFonts w:ascii="Times New Roman" w:eastAsia="Calibri" w:hAnsi="Times New Roman" w:cs="Times New Roman"/>
          <w:b/>
          <w:sz w:val="24"/>
          <w:szCs w:val="24"/>
        </w:rPr>
        <w:t>Сведения о научных публикациях</w:t>
      </w:r>
    </w:p>
    <w:p w:rsidR="00A2530B" w:rsidRPr="00A2530B" w:rsidRDefault="00A2530B" w:rsidP="00A2530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530B">
        <w:rPr>
          <w:rFonts w:ascii="Times New Roman" w:eastAsia="Calibri" w:hAnsi="Times New Roman" w:cs="Times New Roman"/>
          <w:sz w:val="24"/>
          <w:szCs w:val="24"/>
        </w:rPr>
        <w:t>Материалы исследований опубликованы в виде монографий, статей в научных журналах, докладывались на многочисленных республиканских и международных научно-практических конференциях, оформлены в виде заявок на получение патента КР на изобретение, получены патенты КР на изобретение (табл.1).</w:t>
      </w:r>
    </w:p>
    <w:p w:rsidR="00A2530B" w:rsidRPr="00A2530B" w:rsidRDefault="00A2530B" w:rsidP="00A2530B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  <w:sectPr w:rsidR="00A2530B" w:rsidRPr="00A2530B" w:rsidSect="00603AED">
          <w:pgSz w:w="11906" w:h="16838"/>
          <w:pgMar w:top="851" w:right="851" w:bottom="851" w:left="1134" w:header="709" w:footer="709" w:gutter="0"/>
          <w:cols w:space="708"/>
          <w:docGrid w:linePitch="360"/>
        </w:sectPr>
      </w:pPr>
    </w:p>
    <w:p w:rsidR="00A2530B" w:rsidRPr="00A2530B" w:rsidRDefault="00A2530B" w:rsidP="00A2530B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A2530B">
        <w:rPr>
          <w:rFonts w:ascii="Times New Roman" w:eastAsia="Calibri" w:hAnsi="Times New Roman" w:cs="Times New Roman"/>
          <w:sz w:val="24"/>
          <w:szCs w:val="24"/>
        </w:rPr>
        <w:lastRenderedPageBreak/>
        <w:t>Сведения о публикации материалов исследований</w:t>
      </w:r>
    </w:p>
    <w:p w:rsidR="00A2530B" w:rsidRPr="00A2530B" w:rsidRDefault="00A2530B" w:rsidP="00A2530B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A2530B">
        <w:rPr>
          <w:rFonts w:ascii="Times New Roman" w:eastAsia="Calibri" w:hAnsi="Times New Roman" w:cs="Times New Roman"/>
          <w:sz w:val="24"/>
          <w:szCs w:val="24"/>
        </w:rPr>
        <w:t>Таблица 1</w:t>
      </w:r>
    </w:p>
    <w:p w:rsidR="00A2530B" w:rsidRPr="00A2530B" w:rsidRDefault="00A2530B" w:rsidP="00A2530B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6069" w:type="dxa"/>
        <w:jc w:val="center"/>
        <w:tblLayout w:type="fixed"/>
        <w:tblLook w:val="04A0" w:firstRow="1" w:lastRow="0" w:firstColumn="1" w:lastColumn="0" w:noHBand="0" w:noVBand="1"/>
      </w:tblPr>
      <w:tblGrid>
        <w:gridCol w:w="466"/>
        <w:gridCol w:w="2292"/>
        <w:gridCol w:w="435"/>
        <w:gridCol w:w="435"/>
        <w:gridCol w:w="429"/>
        <w:gridCol w:w="486"/>
        <w:gridCol w:w="478"/>
        <w:gridCol w:w="644"/>
        <w:gridCol w:w="398"/>
        <w:gridCol w:w="690"/>
        <w:gridCol w:w="472"/>
        <w:gridCol w:w="567"/>
        <w:gridCol w:w="708"/>
        <w:gridCol w:w="709"/>
        <w:gridCol w:w="425"/>
        <w:gridCol w:w="426"/>
        <w:gridCol w:w="567"/>
        <w:gridCol w:w="567"/>
        <w:gridCol w:w="708"/>
        <w:gridCol w:w="709"/>
        <w:gridCol w:w="709"/>
        <w:gridCol w:w="709"/>
        <w:gridCol w:w="643"/>
        <w:gridCol w:w="727"/>
        <w:gridCol w:w="670"/>
      </w:tblGrid>
      <w:tr w:rsidR="00A2530B" w:rsidRPr="00A2530B" w:rsidTr="00603AED">
        <w:trPr>
          <w:cantSplit/>
          <w:trHeight w:val="2195"/>
          <w:jc w:val="center"/>
        </w:trPr>
        <w:tc>
          <w:tcPr>
            <w:tcW w:w="4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№</w:t>
            </w:r>
          </w:p>
        </w:tc>
        <w:tc>
          <w:tcPr>
            <w:tcW w:w="22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Ф.И.О. ППС кафедры</w:t>
            </w:r>
          </w:p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b/>
              </w:rPr>
            </w:pPr>
            <w:r w:rsidRPr="00A2530B">
              <w:rPr>
                <w:rFonts w:ascii="Calibri" w:eastAsia="Calibri" w:hAnsi="Calibri" w:cs="Times New Roman"/>
                <w:b/>
              </w:rPr>
              <w:t>ОП «Логистика»</w:t>
            </w:r>
          </w:p>
        </w:tc>
        <w:tc>
          <w:tcPr>
            <w:tcW w:w="43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lang w:val="ky-KG"/>
              </w:rPr>
            </w:pPr>
            <w:r w:rsidRPr="00A2530B">
              <w:rPr>
                <w:rFonts w:ascii="Calibri" w:eastAsia="Calibri" w:hAnsi="Calibri" w:cs="Times New Roman"/>
                <w:lang w:val="ky-KG"/>
              </w:rPr>
              <w:t>Штатное кол-во ППС, всего ед.</w:t>
            </w:r>
          </w:p>
        </w:tc>
        <w:tc>
          <w:tcPr>
            <w:tcW w:w="1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Штат. ППС</w:t>
            </w:r>
          </w:p>
        </w:tc>
        <w:tc>
          <w:tcPr>
            <w:tcW w:w="6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защит диссертаций в 2024 году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 / /</w:t>
            </w:r>
            <w:r w:rsidRPr="00A2530B">
              <w:rPr>
                <w:rFonts w:ascii="Calibri" w:eastAsia="Calibri" w:hAnsi="Calibri" w:cs="Times New Roman"/>
              </w:rPr>
              <w:t>планируется к защите в 2025 г.</w:t>
            </w:r>
          </w:p>
        </w:tc>
        <w:tc>
          <w:tcPr>
            <w:tcW w:w="39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 докторантов, аспирантов,чел.</w:t>
            </w:r>
          </w:p>
        </w:tc>
        <w:tc>
          <w:tcPr>
            <w:tcW w:w="69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Руководство НИРС (кол-во студентов</w:t>
            </w:r>
            <w:r w:rsidRPr="00A2530B">
              <w:rPr>
                <w:rFonts w:ascii="Calibri" w:eastAsia="Calibri" w:hAnsi="Calibri" w:cs="Times New Roman"/>
                <w:b/>
              </w:rPr>
              <w:t>/</w:t>
            </w:r>
            <w:r w:rsidRPr="00A2530B">
              <w:rPr>
                <w:rFonts w:ascii="Calibri" w:eastAsia="Calibri" w:hAnsi="Calibri" w:cs="Times New Roman"/>
              </w:rPr>
              <w:t>опубликованных статей)</w:t>
            </w:r>
          </w:p>
        </w:tc>
        <w:tc>
          <w:tcPr>
            <w:tcW w:w="4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Публикация монографии, (количество)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Получение авторских свидетельств, (кол)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Подано заявок </w:t>
            </w:r>
            <w:r w:rsidRPr="00A2530B">
              <w:rPr>
                <w:rFonts w:ascii="Calibri" w:eastAsia="Calibri" w:hAnsi="Calibri" w:cs="Times New Roman"/>
                <w:b/>
              </w:rPr>
              <w:t>/</w:t>
            </w:r>
            <w:r w:rsidRPr="00A2530B">
              <w:rPr>
                <w:rFonts w:ascii="Calibri" w:eastAsia="Calibri" w:hAnsi="Calibri" w:cs="Times New Roman"/>
              </w:rPr>
              <w:t xml:space="preserve"> получено  </w:t>
            </w:r>
            <w:r w:rsidRPr="00A2530B">
              <w:rPr>
                <w:rFonts w:ascii="Calibri" w:eastAsia="Calibri" w:hAnsi="Calibri" w:cs="Times New Roman"/>
                <w:lang w:val="ky-KG"/>
              </w:rPr>
              <w:t>патентов (</w:t>
            </w:r>
            <w:r w:rsidRPr="00A2530B">
              <w:rPr>
                <w:rFonts w:ascii="Calibri" w:eastAsia="Calibri" w:hAnsi="Calibri" w:cs="Times New Roman"/>
              </w:rPr>
              <w:t>Кыргызпатент), (кол)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Подано заявок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 /</w:t>
            </w:r>
            <w:r w:rsidRPr="00A2530B">
              <w:rPr>
                <w:rFonts w:ascii="Calibri" w:eastAsia="Calibri" w:hAnsi="Calibri" w:cs="Times New Roman"/>
              </w:rPr>
              <w:t xml:space="preserve"> получено патентов (зарубежные), (кол)</w:t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Статьи в РИНЦ (зарубежные 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/ </w:t>
            </w:r>
            <w:r w:rsidRPr="00A2530B">
              <w:rPr>
                <w:rFonts w:ascii="Calibri" w:eastAsia="Calibri" w:hAnsi="Calibri" w:cs="Times New Roman"/>
              </w:rPr>
              <w:t>в КР)</w:t>
            </w:r>
          </w:p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</w:p>
        </w:tc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Индекс Хирша по РИНЦ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lang w:val="en-US"/>
              </w:rPr>
            </w:pPr>
            <w:r w:rsidRPr="00A2530B">
              <w:rPr>
                <w:rFonts w:ascii="Calibri" w:eastAsia="Calibri" w:hAnsi="Calibri" w:cs="Times New Roman"/>
              </w:rPr>
              <w:t>Статьи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в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Web of science</w:t>
            </w:r>
            <w:r w:rsidRPr="00A2530B">
              <w:rPr>
                <w:rFonts w:ascii="Calibri" w:eastAsia="Calibri" w:hAnsi="Calibri" w:cs="Times New Roman"/>
                <w:b/>
                <w:lang w:val="en-US"/>
              </w:rPr>
              <w:t xml:space="preserve"> / 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Scopus 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  <w:lang w:val="en-US"/>
              </w:rPr>
            </w:pPr>
            <w:r w:rsidRPr="00A2530B">
              <w:rPr>
                <w:rFonts w:ascii="Calibri" w:eastAsia="Calibri" w:hAnsi="Calibri" w:cs="Times New Roman"/>
              </w:rPr>
              <w:t>Индекс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Хирша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по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Web of science</w:t>
            </w:r>
            <w:r w:rsidRPr="00A2530B">
              <w:rPr>
                <w:rFonts w:ascii="Calibri" w:eastAsia="Calibri" w:hAnsi="Calibri" w:cs="Times New Roman"/>
                <w:b/>
                <w:lang w:val="en-US"/>
              </w:rPr>
              <w:t xml:space="preserve"> / 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Scopus 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Статьи в КР  и зарубежом, не входящие в индексируемые базы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70AD47"/>
            <w:textDirection w:val="btLr"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Количество финансируемых НИР 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/ </w:t>
            </w:r>
            <w:r w:rsidRPr="00A2530B">
              <w:rPr>
                <w:rFonts w:ascii="Calibri" w:eastAsia="Calibri" w:hAnsi="Calibri" w:cs="Times New Roman"/>
              </w:rPr>
              <w:t xml:space="preserve">научных проектов 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Руководитель / исполнитель финансируемых НИР МОиН КР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Руководитель / исполнитель хоз.темы, зарубежных НИР</w:t>
            </w:r>
          </w:p>
        </w:tc>
        <w:tc>
          <w:tcPr>
            <w:tcW w:w="64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Количество научно-технических разработок</w:t>
            </w:r>
          </w:p>
        </w:tc>
        <w:tc>
          <w:tcPr>
            <w:tcW w:w="72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Участие с докладом в научных форумах, конференциях, семинарах, (кол)</w:t>
            </w:r>
          </w:p>
        </w:tc>
        <w:tc>
          <w:tcPr>
            <w:tcW w:w="67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5B9BD5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 стажировок, гостевых лекций, мобильностей</w:t>
            </w:r>
          </w:p>
        </w:tc>
      </w:tr>
      <w:tr w:rsidR="00A2530B" w:rsidRPr="00A2530B" w:rsidTr="00603AED">
        <w:trPr>
          <w:cantSplit/>
          <w:trHeight w:val="2028"/>
          <w:jc w:val="center"/>
        </w:trPr>
        <w:tc>
          <w:tcPr>
            <w:tcW w:w="4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22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43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Основ. штат, ед.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Основ. штат, %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 xml:space="preserve">Совмещ.,чел </w:t>
            </w:r>
          </w:p>
        </w:tc>
        <w:tc>
          <w:tcPr>
            <w:tcW w:w="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Совмещ.,%</w:t>
            </w:r>
          </w:p>
        </w:tc>
        <w:tc>
          <w:tcPr>
            <w:tcW w:w="6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9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9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en-US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en-US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4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27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7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</w:tr>
      <w:tr w:rsidR="00A2530B" w:rsidRPr="00A2530B" w:rsidTr="00603AED">
        <w:trPr>
          <w:cantSplit/>
          <w:trHeight w:val="187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2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 xml:space="preserve">              2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3</w:t>
            </w: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8</w:t>
            </w: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9</w:t>
            </w:r>
          </w:p>
        </w:tc>
        <w:tc>
          <w:tcPr>
            <w:tcW w:w="6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10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15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</w:tcPr>
          <w:p w:rsidR="00A2530B" w:rsidRPr="00A2530B" w:rsidRDefault="00A2530B" w:rsidP="00A2530B">
            <w:pPr>
              <w:spacing w:after="160" w:line="259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22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23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24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4F81BD" w:themeFill="accent1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25</w:t>
            </w: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Уметалиев А.С.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Асанакунова Г.Б.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3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Кыдыков А.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4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Тойбаева Н.Р.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5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Батырбекова Ж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7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Мырзалиева М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8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Саякова С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9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Токсобаев Б.Т.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lastRenderedPageBreak/>
              <w:t>10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Омуткулова З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11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Сулайманбекова  Н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12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Акматкулов Б.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13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Муктарбекова Р.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14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Байматов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15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Доолотбакова А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16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Ибраев К.Ш.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17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Асаналиева Э.У.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18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Мамбеткулова А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19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Риферт К.П.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20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Осмонкулова Г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21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Уметалиев Ч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22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Николаиди Г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23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Сатыбалдиев Т.А.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24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Уланбек у Дастан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  <w:tr w:rsidR="00A2530B" w:rsidRPr="00A2530B" w:rsidTr="00603AED">
        <w:trPr>
          <w:trHeight w:val="475"/>
          <w:jc w:val="center"/>
        </w:trPr>
        <w:tc>
          <w:tcPr>
            <w:tcW w:w="4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25</w:t>
            </w:r>
          </w:p>
        </w:tc>
        <w:tc>
          <w:tcPr>
            <w:tcW w:w="2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Абдиев Р.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3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</w:tr>
    </w:tbl>
    <w:p w:rsidR="00A2530B" w:rsidRPr="00A2530B" w:rsidRDefault="00A2530B" w:rsidP="00A2530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6225" w:type="dxa"/>
        <w:jc w:val="center"/>
        <w:tblLayout w:type="fixed"/>
        <w:tblLook w:val="04A0" w:firstRow="1" w:lastRow="0" w:firstColumn="1" w:lastColumn="0" w:noHBand="0" w:noVBand="1"/>
      </w:tblPr>
      <w:tblGrid>
        <w:gridCol w:w="437"/>
        <w:gridCol w:w="2349"/>
        <w:gridCol w:w="439"/>
        <w:gridCol w:w="439"/>
        <w:gridCol w:w="433"/>
        <w:gridCol w:w="491"/>
        <w:gridCol w:w="484"/>
        <w:gridCol w:w="650"/>
        <w:gridCol w:w="402"/>
        <w:gridCol w:w="697"/>
        <w:gridCol w:w="476"/>
        <w:gridCol w:w="572"/>
        <w:gridCol w:w="715"/>
        <w:gridCol w:w="716"/>
        <w:gridCol w:w="429"/>
        <w:gridCol w:w="430"/>
        <w:gridCol w:w="572"/>
        <w:gridCol w:w="572"/>
        <w:gridCol w:w="715"/>
        <w:gridCol w:w="716"/>
        <w:gridCol w:w="716"/>
        <w:gridCol w:w="716"/>
        <w:gridCol w:w="649"/>
        <w:gridCol w:w="734"/>
        <w:gridCol w:w="676"/>
      </w:tblGrid>
      <w:tr w:rsidR="00A2530B" w:rsidRPr="00A2530B" w:rsidTr="00603AED">
        <w:trPr>
          <w:cantSplit/>
          <w:trHeight w:val="2167"/>
          <w:jc w:val="center"/>
        </w:trPr>
        <w:tc>
          <w:tcPr>
            <w:tcW w:w="4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№</w:t>
            </w:r>
          </w:p>
        </w:tc>
        <w:tc>
          <w:tcPr>
            <w:tcW w:w="23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Ф.И.О. ППС кафедры</w:t>
            </w:r>
          </w:p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Кафедра </w:t>
            </w:r>
          </w:p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«Кыргыз тили»</w:t>
            </w:r>
          </w:p>
        </w:tc>
        <w:tc>
          <w:tcPr>
            <w:tcW w:w="43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lang w:val="ky-KG"/>
              </w:rPr>
            </w:pPr>
            <w:r w:rsidRPr="00A2530B">
              <w:rPr>
                <w:rFonts w:ascii="Calibri" w:eastAsia="Calibri" w:hAnsi="Calibri" w:cs="Times New Roman"/>
                <w:lang w:val="ky-KG"/>
              </w:rPr>
              <w:t>Штатное кол-во ППС, всего ед.</w:t>
            </w:r>
          </w:p>
        </w:tc>
        <w:tc>
          <w:tcPr>
            <w:tcW w:w="18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Штат. ППС</w:t>
            </w:r>
          </w:p>
        </w:tc>
        <w:tc>
          <w:tcPr>
            <w:tcW w:w="6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защит диссертаций в 2022 году / /планируется к защите в 2023 г.</w:t>
            </w:r>
          </w:p>
        </w:tc>
        <w:tc>
          <w:tcPr>
            <w:tcW w:w="40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 докторантов, аспирантов,чел.</w:t>
            </w:r>
          </w:p>
        </w:tc>
        <w:tc>
          <w:tcPr>
            <w:tcW w:w="69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Руководство НИРС (кол-во студентов/опубликованных статей)</w:t>
            </w:r>
          </w:p>
        </w:tc>
        <w:tc>
          <w:tcPr>
            <w:tcW w:w="4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Публикация монографии, (количество) </w:t>
            </w:r>
          </w:p>
        </w:tc>
        <w:tc>
          <w:tcPr>
            <w:tcW w:w="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Получение авторских свидетельств, (кол)</w:t>
            </w:r>
          </w:p>
        </w:tc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Подано заявок / получено  патентов (Кыргызпатент), (кол)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Подано заявок / получено патентов (зарубежные), (кол)</w:t>
            </w:r>
          </w:p>
        </w:tc>
        <w:tc>
          <w:tcPr>
            <w:tcW w:w="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Статьи в РИНЦ (зарубежные / в КР)</w:t>
            </w:r>
          </w:p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</w:p>
        </w:tc>
        <w:tc>
          <w:tcPr>
            <w:tcW w:w="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Индекс Хирша по РИНЦ</w:t>
            </w:r>
          </w:p>
        </w:tc>
        <w:tc>
          <w:tcPr>
            <w:tcW w:w="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lang w:val="en-US"/>
              </w:rPr>
            </w:pPr>
            <w:r w:rsidRPr="00A2530B">
              <w:rPr>
                <w:rFonts w:ascii="Calibri" w:eastAsia="Calibri" w:hAnsi="Calibri" w:cs="Times New Roman"/>
              </w:rPr>
              <w:t>Статьи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в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Web of science / Scopus </w:t>
            </w:r>
          </w:p>
        </w:tc>
        <w:tc>
          <w:tcPr>
            <w:tcW w:w="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  <w:lang w:val="en-US"/>
              </w:rPr>
            </w:pPr>
            <w:r w:rsidRPr="00A2530B">
              <w:rPr>
                <w:rFonts w:ascii="Calibri" w:eastAsia="Calibri" w:hAnsi="Calibri" w:cs="Times New Roman"/>
              </w:rPr>
              <w:t>Индекс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Хирша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по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Web of science / Scopus </w:t>
            </w:r>
          </w:p>
        </w:tc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Статьи в КР  и зарубежом, не входящие в индексируемые базы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70AD47"/>
            <w:textDirection w:val="btLr"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Количество финансируемых НИР / научных проектов 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Руководитель / исполнитель финансируемых НИР МОиН КР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Руководитель / исполнитель хоз.темы, зарубежных НИР</w:t>
            </w:r>
          </w:p>
        </w:tc>
        <w:tc>
          <w:tcPr>
            <w:tcW w:w="6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Количество научно-технических разработок</w:t>
            </w:r>
          </w:p>
        </w:tc>
        <w:tc>
          <w:tcPr>
            <w:tcW w:w="7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Участие с докладом в научных форумах, конференциях, семинарах, (кол)</w:t>
            </w: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5B9BD5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 стажировок, гостевых лекций, мобильностей</w:t>
            </w:r>
          </w:p>
        </w:tc>
      </w:tr>
      <w:tr w:rsidR="00A2530B" w:rsidRPr="00A2530B" w:rsidTr="00603AED">
        <w:trPr>
          <w:cantSplit/>
          <w:trHeight w:val="2002"/>
          <w:jc w:val="center"/>
        </w:trPr>
        <w:tc>
          <w:tcPr>
            <w:tcW w:w="4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23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43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Основ. штат, ед.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Основ. штат, %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 xml:space="preserve">Совмещ.,чел </w:t>
            </w:r>
          </w:p>
        </w:tc>
        <w:tc>
          <w:tcPr>
            <w:tcW w:w="4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Совмещ.,%</w:t>
            </w:r>
          </w:p>
        </w:tc>
        <w:tc>
          <w:tcPr>
            <w:tcW w:w="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0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9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en-US"/>
              </w:rPr>
            </w:pPr>
          </w:p>
        </w:tc>
        <w:tc>
          <w:tcPr>
            <w:tcW w:w="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en-US"/>
              </w:rPr>
            </w:pPr>
          </w:p>
        </w:tc>
        <w:tc>
          <w:tcPr>
            <w:tcW w:w="7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3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</w:tr>
      <w:tr w:rsidR="00A2530B" w:rsidRPr="00A2530B" w:rsidTr="00603AED">
        <w:trPr>
          <w:cantSplit/>
          <w:trHeight w:val="184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 xml:space="preserve">              2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3</w:t>
            </w: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8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9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10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11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13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14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15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16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17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18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19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</w:tcPr>
          <w:p w:rsidR="00A2530B" w:rsidRPr="00A2530B" w:rsidRDefault="00A2530B" w:rsidP="00A2530B">
            <w:pPr>
              <w:spacing w:after="160" w:line="259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20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21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22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23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24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4F81BD" w:themeFill="accent1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25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Сулайманкулова Мээрим Бекболотовна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Тумонбаева Мира Жззнбаевна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3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Исмаилова Даражан Намазовна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4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Шаршенова Рысбү Айылчиевна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5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Мамбетсадыкова А.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cantSplit/>
          <w:trHeight w:val="2167"/>
          <w:jc w:val="center"/>
        </w:trPr>
        <w:tc>
          <w:tcPr>
            <w:tcW w:w="4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lastRenderedPageBreak/>
              <w:t>№</w:t>
            </w:r>
          </w:p>
        </w:tc>
        <w:tc>
          <w:tcPr>
            <w:tcW w:w="23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Ф.И.О. ППС кафедры</w:t>
            </w:r>
          </w:p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b/>
              </w:rPr>
            </w:pPr>
            <w:r w:rsidRPr="00A2530B">
              <w:rPr>
                <w:rFonts w:ascii="Calibri" w:eastAsia="Calibri" w:hAnsi="Calibri" w:cs="Times New Roman"/>
                <w:b/>
              </w:rPr>
              <w:t>ОП «Инженерная педагогика»</w:t>
            </w:r>
          </w:p>
        </w:tc>
        <w:tc>
          <w:tcPr>
            <w:tcW w:w="43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lang w:val="ky-KG"/>
              </w:rPr>
            </w:pPr>
            <w:r w:rsidRPr="00A2530B">
              <w:rPr>
                <w:rFonts w:ascii="Calibri" w:eastAsia="Calibri" w:hAnsi="Calibri" w:cs="Times New Roman"/>
                <w:lang w:val="ky-KG"/>
              </w:rPr>
              <w:t>Штатное кол-во ППС, всего ед.</w:t>
            </w:r>
          </w:p>
        </w:tc>
        <w:tc>
          <w:tcPr>
            <w:tcW w:w="18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Штат. ППС</w:t>
            </w:r>
          </w:p>
        </w:tc>
        <w:tc>
          <w:tcPr>
            <w:tcW w:w="6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защит диссертаций в 2022 году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 / /</w:t>
            </w:r>
            <w:r w:rsidRPr="00A2530B">
              <w:rPr>
                <w:rFonts w:ascii="Calibri" w:eastAsia="Calibri" w:hAnsi="Calibri" w:cs="Times New Roman"/>
              </w:rPr>
              <w:t>планируется к защите в 2023 г.</w:t>
            </w:r>
          </w:p>
        </w:tc>
        <w:tc>
          <w:tcPr>
            <w:tcW w:w="40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 докторантов, аспирантов,чел.</w:t>
            </w:r>
          </w:p>
        </w:tc>
        <w:tc>
          <w:tcPr>
            <w:tcW w:w="69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Руководство НИРС (кол-во студентов</w:t>
            </w:r>
            <w:r w:rsidRPr="00A2530B">
              <w:rPr>
                <w:rFonts w:ascii="Calibri" w:eastAsia="Calibri" w:hAnsi="Calibri" w:cs="Times New Roman"/>
                <w:b/>
              </w:rPr>
              <w:t>/</w:t>
            </w:r>
            <w:r w:rsidRPr="00A2530B">
              <w:rPr>
                <w:rFonts w:ascii="Calibri" w:eastAsia="Calibri" w:hAnsi="Calibri" w:cs="Times New Roman"/>
              </w:rPr>
              <w:t>опубликованных статей)</w:t>
            </w:r>
          </w:p>
        </w:tc>
        <w:tc>
          <w:tcPr>
            <w:tcW w:w="4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Публикация монографии, (количество) </w:t>
            </w:r>
          </w:p>
        </w:tc>
        <w:tc>
          <w:tcPr>
            <w:tcW w:w="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Получение авторских свидетельств, (кол)</w:t>
            </w:r>
          </w:p>
        </w:tc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Подано заявок </w:t>
            </w:r>
            <w:r w:rsidRPr="00A2530B">
              <w:rPr>
                <w:rFonts w:ascii="Calibri" w:eastAsia="Calibri" w:hAnsi="Calibri" w:cs="Times New Roman"/>
                <w:b/>
              </w:rPr>
              <w:t>/</w:t>
            </w:r>
            <w:r w:rsidRPr="00A2530B">
              <w:rPr>
                <w:rFonts w:ascii="Calibri" w:eastAsia="Calibri" w:hAnsi="Calibri" w:cs="Times New Roman"/>
              </w:rPr>
              <w:t xml:space="preserve"> получено  </w:t>
            </w:r>
            <w:r w:rsidRPr="00A2530B">
              <w:rPr>
                <w:rFonts w:ascii="Calibri" w:eastAsia="Calibri" w:hAnsi="Calibri" w:cs="Times New Roman"/>
                <w:lang w:val="ky-KG"/>
              </w:rPr>
              <w:t>патентов (</w:t>
            </w:r>
            <w:r w:rsidRPr="00A2530B">
              <w:rPr>
                <w:rFonts w:ascii="Calibri" w:eastAsia="Calibri" w:hAnsi="Calibri" w:cs="Times New Roman"/>
              </w:rPr>
              <w:t>Кыргызпатент), (кол)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Подано заявок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 /</w:t>
            </w:r>
            <w:r w:rsidRPr="00A2530B">
              <w:rPr>
                <w:rFonts w:ascii="Calibri" w:eastAsia="Calibri" w:hAnsi="Calibri" w:cs="Times New Roman"/>
              </w:rPr>
              <w:t xml:space="preserve"> получено патентов (зарубежные), (кол)</w:t>
            </w:r>
          </w:p>
        </w:tc>
        <w:tc>
          <w:tcPr>
            <w:tcW w:w="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Статьи в РИНЦ (зарубежные 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/ </w:t>
            </w:r>
            <w:r w:rsidRPr="00A2530B">
              <w:rPr>
                <w:rFonts w:ascii="Calibri" w:eastAsia="Calibri" w:hAnsi="Calibri" w:cs="Times New Roman"/>
              </w:rPr>
              <w:t>в КР)</w:t>
            </w:r>
          </w:p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</w:p>
        </w:tc>
        <w:tc>
          <w:tcPr>
            <w:tcW w:w="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Индекс Хирша по РИНЦ</w:t>
            </w:r>
          </w:p>
        </w:tc>
        <w:tc>
          <w:tcPr>
            <w:tcW w:w="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lang w:val="en-US"/>
              </w:rPr>
            </w:pPr>
            <w:r w:rsidRPr="00A2530B">
              <w:rPr>
                <w:rFonts w:ascii="Calibri" w:eastAsia="Calibri" w:hAnsi="Calibri" w:cs="Times New Roman"/>
              </w:rPr>
              <w:t>Статьи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в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Web of science</w:t>
            </w:r>
            <w:r w:rsidRPr="00A2530B">
              <w:rPr>
                <w:rFonts w:ascii="Calibri" w:eastAsia="Calibri" w:hAnsi="Calibri" w:cs="Times New Roman"/>
                <w:b/>
                <w:lang w:val="en-US"/>
              </w:rPr>
              <w:t xml:space="preserve"> / 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Scopus </w:t>
            </w:r>
          </w:p>
        </w:tc>
        <w:tc>
          <w:tcPr>
            <w:tcW w:w="5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  <w:lang w:val="en-US"/>
              </w:rPr>
            </w:pPr>
            <w:r w:rsidRPr="00A2530B">
              <w:rPr>
                <w:rFonts w:ascii="Calibri" w:eastAsia="Calibri" w:hAnsi="Calibri" w:cs="Times New Roman"/>
              </w:rPr>
              <w:t>Индекс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Хирша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</w:t>
            </w:r>
            <w:r w:rsidRPr="00A2530B">
              <w:rPr>
                <w:rFonts w:ascii="Calibri" w:eastAsia="Calibri" w:hAnsi="Calibri" w:cs="Times New Roman"/>
              </w:rPr>
              <w:t>по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 Web of science</w:t>
            </w:r>
            <w:r w:rsidRPr="00A2530B">
              <w:rPr>
                <w:rFonts w:ascii="Calibri" w:eastAsia="Calibri" w:hAnsi="Calibri" w:cs="Times New Roman"/>
                <w:b/>
                <w:lang w:val="en-US"/>
              </w:rPr>
              <w:t xml:space="preserve"> / </w:t>
            </w:r>
            <w:r w:rsidRPr="00A2530B">
              <w:rPr>
                <w:rFonts w:ascii="Calibri" w:eastAsia="Calibri" w:hAnsi="Calibri" w:cs="Times New Roman"/>
                <w:lang w:val="en-US"/>
              </w:rPr>
              <w:t xml:space="preserve">Scopus </w:t>
            </w:r>
          </w:p>
        </w:tc>
        <w:tc>
          <w:tcPr>
            <w:tcW w:w="7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Статьи в КР  и зарубежом, не входящие в индексируемые базы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70AD47"/>
            <w:textDirection w:val="btLr"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 xml:space="preserve">Количество финансируемых НИР </w:t>
            </w:r>
            <w:r w:rsidRPr="00A2530B">
              <w:rPr>
                <w:rFonts w:ascii="Calibri" w:eastAsia="Calibri" w:hAnsi="Calibri" w:cs="Times New Roman"/>
                <w:b/>
              </w:rPr>
              <w:t xml:space="preserve">/ </w:t>
            </w:r>
            <w:r w:rsidRPr="00A2530B">
              <w:rPr>
                <w:rFonts w:ascii="Calibri" w:eastAsia="Calibri" w:hAnsi="Calibri" w:cs="Times New Roman"/>
              </w:rPr>
              <w:t xml:space="preserve">научных проектов 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Руководитель / исполнитель финансируемых НИР МОиН КР</w:t>
            </w:r>
          </w:p>
        </w:tc>
        <w:tc>
          <w:tcPr>
            <w:tcW w:w="71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Руководитель / исполнитель хоз.темы, зарубежных НИР</w:t>
            </w:r>
          </w:p>
        </w:tc>
        <w:tc>
          <w:tcPr>
            <w:tcW w:w="64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Количество научно-технических разработок</w:t>
            </w:r>
          </w:p>
        </w:tc>
        <w:tc>
          <w:tcPr>
            <w:tcW w:w="73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Участие с докладом в научных форумах, конференциях, семинарах, (кол)</w:t>
            </w: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5B9BD5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Кол-во  стажировок, гостевых лекций, мобильностей</w:t>
            </w:r>
          </w:p>
        </w:tc>
      </w:tr>
      <w:tr w:rsidR="00A2530B" w:rsidRPr="00A2530B" w:rsidTr="00603AED">
        <w:trPr>
          <w:cantSplit/>
          <w:trHeight w:val="2002"/>
          <w:jc w:val="center"/>
        </w:trPr>
        <w:tc>
          <w:tcPr>
            <w:tcW w:w="4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23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</w:p>
        </w:tc>
        <w:tc>
          <w:tcPr>
            <w:tcW w:w="43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Основ. штат, ед.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Основ. штат, %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 xml:space="preserve">Совмещ.,чел </w:t>
            </w:r>
          </w:p>
        </w:tc>
        <w:tc>
          <w:tcPr>
            <w:tcW w:w="4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Совмещ.,%</w:t>
            </w:r>
          </w:p>
        </w:tc>
        <w:tc>
          <w:tcPr>
            <w:tcW w:w="6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0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9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en-US"/>
              </w:rPr>
            </w:pPr>
          </w:p>
        </w:tc>
        <w:tc>
          <w:tcPr>
            <w:tcW w:w="5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en-US"/>
              </w:rPr>
            </w:pPr>
          </w:p>
        </w:tc>
        <w:tc>
          <w:tcPr>
            <w:tcW w:w="7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  <w:textDirection w:val="btLr"/>
            <w:hideMark/>
          </w:tcPr>
          <w:p w:rsidR="00A2530B" w:rsidRPr="00A2530B" w:rsidRDefault="00A2530B" w:rsidP="00A2530B">
            <w:pPr>
              <w:spacing w:after="160" w:line="259" w:lineRule="auto"/>
              <w:ind w:right="113"/>
              <w:jc w:val="both"/>
              <w:rPr>
                <w:rFonts w:ascii="Calibri" w:eastAsia="Calibri" w:hAnsi="Calibri" w:cs="Times New Roman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1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4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734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67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</w:tr>
      <w:tr w:rsidR="00A2530B" w:rsidRPr="00A2530B" w:rsidTr="00603AED">
        <w:trPr>
          <w:cantSplit/>
          <w:trHeight w:val="184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1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 xml:space="preserve">              2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3</w:t>
            </w: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</w:tcPr>
          <w:p w:rsidR="00A2530B" w:rsidRPr="00A2530B" w:rsidRDefault="00A2530B" w:rsidP="00A2530B">
            <w:pPr>
              <w:spacing w:after="16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8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9</w:t>
            </w:r>
          </w:p>
        </w:tc>
        <w:tc>
          <w:tcPr>
            <w:tcW w:w="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8CCE4" w:themeFill="accent1" w:themeFillTint="6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10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11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13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14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15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16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17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18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2A1C7" w:themeFill="accent4" w:themeFillTint="99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19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9646" w:themeFill="accent6"/>
          </w:tcPr>
          <w:p w:rsidR="00A2530B" w:rsidRPr="00A2530B" w:rsidRDefault="00A2530B" w:rsidP="00A2530B">
            <w:pPr>
              <w:spacing w:after="160" w:line="259" w:lineRule="auto"/>
              <w:jc w:val="both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20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21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79646" w:themeFill="accent6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22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23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24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4F81BD" w:themeFill="accent1"/>
            <w:vAlign w:val="center"/>
          </w:tcPr>
          <w:p w:rsidR="00A2530B" w:rsidRPr="00A2530B" w:rsidRDefault="00A2530B" w:rsidP="00A2530B">
            <w:pPr>
              <w:spacing w:after="160" w:line="259" w:lineRule="auto"/>
              <w:rPr>
                <w:rFonts w:ascii="Calibri" w:eastAsia="Calibri" w:hAnsi="Calibri" w:cs="Times New Roman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25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1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  <w:sz w:val="20"/>
                <w:szCs w:val="20"/>
                <w:lang w:val="ky-KG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Мамырова Мээрим Ишенбековна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2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</w:rPr>
              <w:t>Жолдошев Маматаир Камалович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3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</w:rPr>
              <w:t>Садыкова Мырза-Айым Мирлановна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4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>Рабидинова А.Д.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530B" w:rsidRPr="00A2530B" w:rsidTr="00603AED">
        <w:trPr>
          <w:trHeight w:val="469"/>
          <w:jc w:val="center"/>
        </w:trPr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</w:rPr>
            </w:pPr>
            <w:r w:rsidRPr="00A2530B">
              <w:rPr>
                <w:rFonts w:ascii="Calibri" w:eastAsia="Calibri" w:hAnsi="Calibri" w:cs="Times New Roman"/>
                <w:color w:val="000000"/>
              </w:rPr>
              <w:t>5</w:t>
            </w:r>
          </w:p>
        </w:tc>
        <w:tc>
          <w:tcPr>
            <w:tcW w:w="23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sz w:val="20"/>
                <w:szCs w:val="20"/>
                <w:lang w:val="ky-KG"/>
              </w:rPr>
              <w:t xml:space="preserve">Абдусаматова Жылдыз Кульмановна  </w:t>
            </w:r>
          </w:p>
        </w:tc>
        <w:tc>
          <w:tcPr>
            <w:tcW w:w="4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+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/>
            <w:noWrap/>
            <w:vAlign w:val="center"/>
          </w:tcPr>
          <w:p w:rsidR="00A2530B" w:rsidRPr="00A2530B" w:rsidRDefault="00A2530B" w:rsidP="00A2530B">
            <w:pPr>
              <w:spacing w:after="0" w:line="259" w:lineRule="auto"/>
              <w:jc w:val="center"/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/>
          </w:tcPr>
          <w:p w:rsidR="00A2530B" w:rsidRPr="00A2530B" w:rsidRDefault="00A2530B" w:rsidP="00A2530B">
            <w:pPr>
              <w:spacing w:after="0" w:line="259" w:lineRule="auto"/>
              <w:rPr>
                <w:rFonts w:ascii="Calibri" w:eastAsia="Calibri" w:hAnsi="Calibri" w:cs="Times New Roman"/>
              </w:rPr>
            </w:pPr>
            <w:r w:rsidRPr="00A2530B">
              <w:rPr>
                <w:rFonts w:ascii="Calibri" w:eastAsia="Calibri" w:hAnsi="Calibri" w:cs="Times New Roman"/>
                <w:color w:val="000000"/>
                <w:sz w:val="20"/>
                <w:szCs w:val="20"/>
              </w:rPr>
              <w:t>-</w:t>
            </w:r>
          </w:p>
        </w:tc>
      </w:tr>
    </w:tbl>
    <w:p w:rsidR="00A2530B" w:rsidRPr="00A2530B" w:rsidRDefault="00A2530B" w:rsidP="00A2530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2530B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4.Сведения о научных публикациях ППС МВШЛ  </w:t>
      </w:r>
      <w:r w:rsidRPr="00A2530B">
        <w:rPr>
          <w:rFonts w:ascii="Times New Roman" w:eastAsia="Calibri" w:hAnsi="Times New Roman" w:cs="Times New Roman"/>
          <w:b/>
          <w:sz w:val="24"/>
          <w:szCs w:val="24"/>
        </w:rPr>
        <w:t>за 2023 -2024уч. г.</w:t>
      </w:r>
    </w:p>
    <w:tbl>
      <w:tblPr>
        <w:tblpPr w:leftFromText="180" w:rightFromText="180" w:vertAnchor="text" w:tblpY="1"/>
        <w:tblOverlap w:val="never"/>
        <w:tblW w:w="147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1"/>
        <w:gridCol w:w="2451"/>
        <w:gridCol w:w="4282"/>
        <w:gridCol w:w="7488"/>
      </w:tblGrid>
      <w:tr w:rsidR="00A2530B" w:rsidRPr="00A2530B" w:rsidTr="00603AED">
        <w:tc>
          <w:tcPr>
            <w:tcW w:w="521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451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Ф.И.О. авторов </w:t>
            </w:r>
          </w:p>
        </w:tc>
        <w:tc>
          <w:tcPr>
            <w:tcW w:w="4282" w:type="dxa"/>
            <w:shd w:val="clear" w:color="auto" w:fill="auto"/>
          </w:tcPr>
          <w:p w:rsidR="00A2530B" w:rsidRPr="00A2530B" w:rsidRDefault="00A2530B" w:rsidP="00A2530B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Название научных публикаций</w:t>
            </w:r>
          </w:p>
        </w:tc>
        <w:tc>
          <w:tcPr>
            <w:tcW w:w="7488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Издательство, страна, количество страниц</w:t>
            </w:r>
          </w:p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A2530B" w:rsidRPr="00A2530B" w:rsidTr="00603AED">
        <w:tc>
          <w:tcPr>
            <w:tcW w:w="14742" w:type="dxa"/>
            <w:gridSpan w:val="4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ky-KG"/>
              </w:rPr>
              <w:t>Кафедра</w:t>
            </w:r>
            <w:r w:rsidRPr="00A2530B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: «Логистика»</w:t>
            </w:r>
          </w:p>
        </w:tc>
      </w:tr>
      <w:tr w:rsidR="00A2530B" w:rsidRPr="00A2530B" w:rsidTr="00603AED">
        <w:tc>
          <w:tcPr>
            <w:tcW w:w="14742" w:type="dxa"/>
            <w:gridSpan w:val="4"/>
            <w:shd w:val="clear" w:color="auto" w:fill="B8CCE4" w:themeFill="accent1" w:themeFillTint="66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Монография</w:t>
            </w:r>
          </w:p>
        </w:tc>
      </w:tr>
      <w:tr w:rsidR="00A2530B" w:rsidRPr="00A2530B" w:rsidTr="00603AED">
        <w:tc>
          <w:tcPr>
            <w:tcW w:w="521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51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Долотбакова А.К.</w:t>
            </w:r>
          </w:p>
        </w:tc>
        <w:tc>
          <w:tcPr>
            <w:tcW w:w="4282" w:type="dxa"/>
            <w:shd w:val="clear" w:color="auto" w:fill="auto"/>
          </w:tcPr>
          <w:p w:rsidR="00A2530B" w:rsidRPr="00A2530B" w:rsidRDefault="00A2530B" w:rsidP="00A2530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Кыргызстан экономикасынын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lastRenderedPageBreak/>
              <w:t xml:space="preserve">кылымдык өнүгүүсү (1924-2024) монографисында “Өнүккөн социализм” жана кайра куруу жылдарындагы экономика (1965-1991) бөлүмү //Монография.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Б.И.Бетовдун жалпы ред. алдында. -</w:t>
            </w:r>
          </w:p>
        </w:tc>
        <w:tc>
          <w:tcPr>
            <w:tcW w:w="7488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Б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ишкек  “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Алтын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Принт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”, 2024. -320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б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</w:tr>
      <w:tr w:rsidR="00A2530B" w:rsidRPr="00A2530B" w:rsidTr="00603AED">
        <w:trPr>
          <w:trHeight w:val="237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РИНЦ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 xml:space="preserve"> (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зарубежные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/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КР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)</w:t>
            </w:r>
          </w:p>
        </w:tc>
      </w:tr>
      <w:tr w:rsidR="00A2530B" w:rsidRPr="00A2530B" w:rsidTr="00603AED">
        <w:trPr>
          <w:trHeight w:val="525"/>
        </w:trPr>
        <w:tc>
          <w:tcPr>
            <w:tcW w:w="521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1.</w:t>
            </w:r>
          </w:p>
        </w:tc>
        <w:tc>
          <w:tcPr>
            <w:tcW w:w="2451" w:type="dxa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4282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7488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</w:tr>
      <w:tr w:rsidR="00A2530B" w:rsidRPr="00A2530B" w:rsidTr="00603AED">
        <w:trPr>
          <w:trHeight w:val="26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A2530B" w:rsidRPr="00A2530B" w:rsidRDefault="00A2530B" w:rsidP="00A2530B">
            <w:pPr>
              <w:tabs>
                <w:tab w:val="left" w:pos="147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  <w:t>Webofscience / Scopus</w:t>
            </w:r>
          </w:p>
        </w:tc>
      </w:tr>
      <w:tr w:rsidR="00A2530B" w:rsidRPr="00A2530B" w:rsidTr="00603AED">
        <w:trPr>
          <w:trHeight w:val="153"/>
        </w:trPr>
        <w:tc>
          <w:tcPr>
            <w:tcW w:w="521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1.</w:t>
            </w:r>
          </w:p>
        </w:tc>
        <w:tc>
          <w:tcPr>
            <w:tcW w:w="2451" w:type="dxa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Батырбекова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Ж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4282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Digitalization strategies for marketing communications to build relationship marketing: Modern solutions in brand management</w:t>
            </w:r>
          </w:p>
        </w:tc>
        <w:tc>
          <w:tcPr>
            <w:tcW w:w="7488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hyperlink r:id="rId55" w:history="1">
              <w:r w:rsidRPr="00A2530B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shd w:val="clear" w:color="auto" w:fill="FFFFFF"/>
                  <w:lang w:val="en-US"/>
                </w:rPr>
                <w:t>https://scholar.google.ru/citations?view_op=view_citation&amp;hl=ru&amp;user=O-h7aS8AAAAJ&amp;citation_for_view=O-h7aS8AAAAJ:9yKSN-GCB0IC</w:t>
              </w:r>
            </w:hyperlink>
          </w:p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</w:tc>
      </w:tr>
      <w:tr w:rsidR="00A2530B" w:rsidRPr="00A2530B" w:rsidTr="00603AED">
        <w:trPr>
          <w:trHeight w:val="153"/>
        </w:trPr>
        <w:tc>
          <w:tcPr>
            <w:tcW w:w="521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51" w:type="dxa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Уметалиев А.С.</w:t>
            </w:r>
          </w:p>
        </w:tc>
        <w:tc>
          <w:tcPr>
            <w:tcW w:w="4282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Micromobility revolution: recommending efficient restaurant delivery systems in Hungary and Kyrgyzstan</w:t>
            </w:r>
          </w:p>
        </w:tc>
        <w:tc>
          <w:tcPr>
            <w:tcW w:w="7488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hyperlink r:id="rId56" w:history="1">
              <w:r w:rsidRPr="00A2530B">
                <w:rPr>
                  <w:rFonts w:ascii="Times New Roman" w:eastAsia="Calibri" w:hAnsi="Times New Roman" w:cs="Times New Roman"/>
                  <w:color w:val="0563C1"/>
                  <w:sz w:val="24"/>
                  <w:szCs w:val="24"/>
                  <w:u w:val="single"/>
                  <w:shd w:val="clear" w:color="auto" w:fill="FFFFFF"/>
                  <w:lang w:val="en-US"/>
                </w:rPr>
                <w:t>https://doi.org/10.32971/als.2024.035</w:t>
              </w:r>
            </w:hyperlink>
          </w:p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</w:p>
        </w:tc>
      </w:tr>
      <w:tr w:rsidR="00A2530B" w:rsidRPr="00A2530B" w:rsidTr="00603AED">
        <w:trPr>
          <w:trHeight w:val="153"/>
        </w:trPr>
        <w:tc>
          <w:tcPr>
            <w:tcW w:w="521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3.</w:t>
            </w:r>
          </w:p>
        </w:tc>
        <w:tc>
          <w:tcPr>
            <w:tcW w:w="2451" w:type="dxa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Долотбакова А.К.</w:t>
            </w:r>
          </w:p>
        </w:tc>
        <w:tc>
          <w:tcPr>
            <w:tcW w:w="4282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Comparative efficiency of territorial logistics based on integration into global international supply chains, AIP Conf. Proc. 2969, 030024 (2024),</w:t>
            </w:r>
          </w:p>
        </w:tc>
        <w:tc>
          <w:tcPr>
            <w:tcW w:w="7488" w:type="dxa"/>
          </w:tcPr>
          <w:p w:rsidR="00A2530B" w:rsidRPr="00A2530B" w:rsidRDefault="00A2530B" w:rsidP="00A2530B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hyperlink r:id="rId57" w:history="1">
              <w:r w:rsidRPr="00A2530B">
                <w:rPr>
                  <w:rFonts w:ascii="Calibri" w:eastAsia="Calibri" w:hAnsi="Calibri" w:cs="Times New Roman"/>
                  <w:color w:val="0563C1"/>
                  <w:u w:val="single"/>
                  <w:lang w:val="en-US"/>
                </w:rPr>
                <w:t>https://doi.org/10.1063/5.0183333</w:t>
              </w:r>
            </w:hyperlink>
          </w:p>
        </w:tc>
      </w:tr>
      <w:tr w:rsidR="00A2530B" w:rsidRPr="00A2530B" w:rsidTr="00603AED">
        <w:trPr>
          <w:trHeight w:val="23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highlight w:val="yellow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Статьи в КР и за рубежом, не входящие в индексируемые базы</w:t>
            </w:r>
          </w:p>
        </w:tc>
      </w:tr>
    </w:tbl>
    <w:p w:rsidR="00A2530B" w:rsidRPr="00A2530B" w:rsidRDefault="00A2530B" w:rsidP="00A2530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  <w:sectPr w:rsidR="00A2530B" w:rsidRPr="00A2530B" w:rsidSect="00603AED">
          <w:pgSz w:w="16838" w:h="11906" w:orient="landscape"/>
          <w:pgMar w:top="1134" w:right="851" w:bottom="851" w:left="851" w:header="709" w:footer="709" w:gutter="0"/>
          <w:cols w:space="708"/>
          <w:docGrid w:linePitch="360"/>
        </w:sectPr>
      </w:pPr>
    </w:p>
    <w:p w:rsidR="00A2530B" w:rsidRPr="00A2530B" w:rsidRDefault="00A2530B" w:rsidP="00A2530B">
      <w:pPr>
        <w:spacing w:after="0" w:line="240" w:lineRule="auto"/>
        <w:ind w:right="57"/>
        <w:contextualSpacing/>
        <w:jc w:val="right"/>
        <w:rPr>
          <w:rFonts w:ascii="Times New Roman" w:eastAsia="Calibri" w:hAnsi="Times New Roman" w:cs="Times New Roman"/>
          <w:sz w:val="28"/>
          <w:szCs w:val="28"/>
          <w:lang w:val="ky-KG"/>
        </w:rPr>
      </w:pPr>
    </w:p>
    <w:p w:rsidR="00A2530B" w:rsidRPr="00A2530B" w:rsidRDefault="00A2530B" w:rsidP="00A2530B">
      <w:pPr>
        <w:spacing w:after="0" w:line="240" w:lineRule="auto"/>
        <w:ind w:right="57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2</w:t>
      </w:r>
    </w:p>
    <w:p w:rsidR="00A2530B" w:rsidRPr="00A2530B" w:rsidRDefault="00A2530B" w:rsidP="00A2530B">
      <w:pPr>
        <w:spacing w:after="0" w:line="240" w:lineRule="auto"/>
        <w:ind w:right="57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 «Логистика»</w:t>
      </w:r>
    </w:p>
    <w:tbl>
      <w:tblPr>
        <w:tblStyle w:val="TableNormal"/>
        <w:tblW w:w="9633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"/>
        <w:gridCol w:w="2006"/>
        <w:gridCol w:w="4096"/>
        <w:gridCol w:w="987"/>
        <w:gridCol w:w="937"/>
        <w:gridCol w:w="1071"/>
      </w:tblGrid>
      <w:tr w:rsidR="00A2530B" w:rsidRPr="00A2530B" w:rsidTr="00603AED">
        <w:trPr>
          <w:trHeight w:val="316"/>
        </w:trPr>
        <w:tc>
          <w:tcPr>
            <w:tcW w:w="5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75" w:lineRule="exact"/>
              <w:ind w:right="5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  <w:t>№</w:t>
            </w: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75" w:lineRule="exact"/>
              <w:ind w:right="5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bidi="ru-RU"/>
              </w:rPr>
              <w:t>Ф.И.О. научного руководителя НИРС</w:t>
            </w:r>
          </w:p>
        </w:tc>
        <w:tc>
          <w:tcPr>
            <w:tcW w:w="40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bidi="ru-RU"/>
              </w:rPr>
              <w:t>Тема НИРС, Ф.И.О. студента, группа</w:t>
            </w:r>
          </w:p>
        </w:tc>
        <w:tc>
          <w:tcPr>
            <w:tcW w:w="299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75" w:lineRule="exact"/>
              <w:ind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  <w:t>Место проведения</w:t>
            </w:r>
          </w:p>
        </w:tc>
      </w:tr>
      <w:tr w:rsidR="00A2530B" w:rsidRPr="00A2530B" w:rsidTr="00603AED">
        <w:trPr>
          <w:trHeight w:val="412"/>
        </w:trPr>
        <w:tc>
          <w:tcPr>
            <w:tcW w:w="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73" w:lineRule="exact"/>
              <w:ind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  <w:t>КГТУ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73" w:lineRule="exact"/>
              <w:ind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  <w:t>Др. вуз</w:t>
            </w: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73" w:lineRule="exact"/>
              <w:ind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bidi="ru-RU"/>
              </w:rPr>
              <w:t>Межд. уровень</w:t>
            </w:r>
          </w:p>
        </w:tc>
      </w:tr>
      <w:tr w:rsidR="00A2530B" w:rsidRPr="00A2530B" w:rsidTr="00603AED">
        <w:trPr>
          <w:trHeight w:val="454"/>
        </w:trPr>
        <w:tc>
          <w:tcPr>
            <w:tcW w:w="5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1.</w:t>
            </w: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Уметалиев А.С.</w:t>
            </w: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Кармышева А.К., Исследование практик государственных закупок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833"/>
        </w:trPr>
        <w:tc>
          <w:tcPr>
            <w:tcW w:w="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Султанкулов У.Т., Асылбеков У.И., Внедрение искусственного интеллекта в систему государственных закупок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1899"/>
        </w:trPr>
        <w:tc>
          <w:tcPr>
            <w:tcW w:w="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Шарипова Э.М., Применение аналитических данных на стадии разработки дизайна проектов государственных инвестиций (ПГИ): анализ, влияющий на конечный результат реализации проекта 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23"/>
        </w:trPr>
        <w:tc>
          <w:tcPr>
            <w:tcW w:w="5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2.</w:t>
            </w: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Доолотобакова А.К.</w:t>
            </w: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Алмазбеков Д.Р., Долотбакова А.К. Оценка эффективности инвестиций в транспортно-логистических системах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Мансуров Ч.М., Особенности логистики фармацевтических товаров для гуманитарных целей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Мустапакулов Н.А., Курманбеков А.К., Совершенствование электронной торговли 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3.</w:t>
            </w: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Орозонова А.</w:t>
            </w: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Бурницкий Д.А., Голощапов Д.А., Транспортное обеспечение логистики, рациональные взаимосвязи транспортных и логистических процессов в г.Бишкек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Турусбекова А.Т., Литвинова А.В., Организация закупочной деятельности государственных предприятий</w:t>
            </w:r>
          </w:p>
          <w:p w:rsidR="00A2530B" w:rsidRPr="00A2530B" w:rsidRDefault="00A2530B" w:rsidP="00A2530B">
            <w:pPr>
              <w:spacing w:after="160" w:line="256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Таджиева Н. М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, </w:t>
            </w:r>
            <w:r w:rsidRPr="00A2530B">
              <w:rPr>
                <w:rFonts w:ascii="Times New Roman" w:eastAsia="Calibri" w:hAnsi="Times New Roman" w:cs="Times New Roman"/>
                <w:bCs/>
                <w:iCs/>
                <w:kern w:val="36"/>
                <w:sz w:val="24"/>
                <w:szCs w:val="24"/>
                <w:bdr w:val="none" w:sz="0" w:space="0" w:color="auto" w:frame="1"/>
                <w:lang w:val="ru-RU"/>
              </w:rPr>
              <w:t>"Зеленые" облигации как важнейший инструмент финансирования "зеленых" проектов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Чистякова А. Н.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,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Организация</w:t>
            </w:r>
            <w:r w:rsidRPr="00A2530B">
              <w:rPr>
                <w:rFonts w:ascii="Times New Roman" w:eastAsia="Calibri" w:hAnsi="Times New Roman" w:cs="Times New Roman"/>
                <w:bCs/>
                <w:sz w:val="24"/>
                <w:szCs w:val="24"/>
                <w:lang w:val="ru-RU" w:eastAsia="zh-CN"/>
              </w:rPr>
              <w:t xml:space="preserve"> и совершенствование системы управления цепями поставок на предприятии</w:t>
            </w:r>
          </w:p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lastRenderedPageBreak/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Изатова  Б. М. Внедрение концепций сервисной логистики на предприятиях индустрии туризма и гостеприимства для повышения их конкурентоспособности</w:t>
            </w:r>
          </w:p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Монолдоров Н. У.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,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Показатели качественного управления логистическим сервисом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 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4.</w:t>
            </w: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Гапурбаева Ш.</w:t>
            </w: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Голощапов Д.А., Андреев Н.О., Логистические основы повышения конкурентоспособности предприятия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4"/>
        </w:trPr>
        <w:tc>
          <w:tcPr>
            <w:tcW w:w="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Гулиев Р.Р., Иманалиева С.А., Логистические факторы обеспечения конкурентоспособности на рынке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1</w:t>
            </w:r>
          </w:p>
        </w:tc>
      </w:tr>
      <w:tr w:rsidR="00A2530B" w:rsidRPr="00A2530B" w:rsidTr="00603AED">
        <w:trPr>
          <w:trHeight w:val="412"/>
        </w:trPr>
        <w:tc>
          <w:tcPr>
            <w:tcW w:w="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5.</w:t>
            </w: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Кыдыков А.А</w:t>
            </w: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530B" w:rsidRPr="00A2530B" w:rsidRDefault="00A2530B" w:rsidP="00A2530B">
            <w:pPr>
              <w:spacing w:after="160" w:line="256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  <w:t>Андреев Н.О., Бурницкий Д.А.,. Основы организации перевозок негабаритных грузов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</w:tr>
      <w:tr w:rsidR="00A2530B" w:rsidRPr="00A2530B" w:rsidTr="00603AED">
        <w:trPr>
          <w:trHeight w:val="412"/>
        </w:trPr>
        <w:tc>
          <w:tcPr>
            <w:tcW w:w="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200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Султанкулов У.Т., Возможности компьютерного зрения в обнаружении и классификации объектов интеллектуальных транспортных систем</w:t>
            </w:r>
          </w:p>
          <w:p w:rsidR="00A2530B" w:rsidRPr="00A2530B" w:rsidRDefault="00A2530B" w:rsidP="00A2530B">
            <w:pPr>
              <w:spacing w:after="160" w:line="256" w:lineRule="auto"/>
              <w:ind w:right="5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after="160"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</w:p>
        </w:tc>
      </w:tr>
      <w:tr w:rsidR="00A2530B" w:rsidRPr="00A2530B" w:rsidTr="00603AED">
        <w:trPr>
          <w:trHeight w:val="412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6.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  <w:t>Кайырбеков Алмаз Дамирбекович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 xml:space="preserve"> </w:t>
            </w:r>
          </w:p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(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PhD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  <w:t xml:space="preserve"> докторант МВШЛ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)</w:t>
            </w: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«Предпосылки для организация цепи поставок халал продукции Кыргыстана на экспорт».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</w:tr>
      <w:tr w:rsidR="00A2530B" w:rsidRPr="00A2530B" w:rsidTr="00603AED">
        <w:trPr>
          <w:trHeight w:val="412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7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A2530B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Гончарова Ирина</w:t>
            </w:r>
          </w:p>
          <w:p w:rsidR="00A2530B" w:rsidRPr="00A2530B" w:rsidRDefault="00A2530B" w:rsidP="00A2530B">
            <w:pPr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(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PhD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  <w:t xml:space="preserve"> докторант МВШЛ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)</w:t>
            </w: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«Эффективность логистики  закупок в государственных предприятиях»  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</w:tr>
      <w:tr w:rsidR="00A2530B" w:rsidRPr="00A2530B" w:rsidTr="00603AED">
        <w:trPr>
          <w:trHeight w:val="412"/>
        </w:trPr>
        <w:tc>
          <w:tcPr>
            <w:tcW w:w="536" w:type="dxa"/>
            <w:tcBorders>
              <w:left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8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8"/>
                <w:szCs w:val="28"/>
                <w:lang w:val="ky-KG" w:eastAsia="ru-RU"/>
              </w:rPr>
            </w:pPr>
            <w:r w:rsidRPr="00A2530B">
              <w:rPr>
                <w:rFonts w:ascii="Times New Roman" w:eastAsia="Calibri" w:hAnsi="Times New Roman" w:cs="Times New Roman"/>
                <w:sz w:val="28"/>
                <w:szCs w:val="28"/>
                <w:lang w:val="ky-KG" w:eastAsia="ru-RU"/>
              </w:rPr>
              <w:t>Муканов Т.</w:t>
            </w:r>
          </w:p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8"/>
                <w:szCs w:val="28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(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  <w:t>PhD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ru-RU" w:bidi="ru-RU"/>
              </w:rPr>
              <w:t xml:space="preserve"> докторант МВШЛ</w:t>
            </w: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)</w:t>
            </w:r>
          </w:p>
        </w:tc>
        <w:tc>
          <w:tcPr>
            <w:tcW w:w="4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Инновации в процессах распределения поливной воды</w:t>
            </w:r>
          </w:p>
        </w:tc>
        <w:tc>
          <w:tcPr>
            <w:tcW w:w="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ru-RU"/>
              </w:rPr>
            </w:pPr>
          </w:p>
        </w:tc>
        <w:tc>
          <w:tcPr>
            <w:tcW w:w="10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530B" w:rsidRPr="00A2530B" w:rsidRDefault="00A2530B" w:rsidP="00A2530B">
            <w:pPr>
              <w:spacing w:line="256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val="ky-KG" w:bidi="ru-RU"/>
              </w:rPr>
              <w:t>1</w:t>
            </w:r>
          </w:p>
        </w:tc>
      </w:tr>
    </w:tbl>
    <w:p w:rsidR="00A2530B" w:rsidRPr="00A2530B" w:rsidRDefault="00A2530B" w:rsidP="00A2530B">
      <w:pPr>
        <w:tabs>
          <w:tab w:val="left" w:pos="8640"/>
        </w:tabs>
        <w:spacing w:after="160" w:line="259" w:lineRule="auto"/>
        <w:ind w:right="57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530B" w:rsidRPr="00A2530B" w:rsidRDefault="00A2530B" w:rsidP="00A2530B">
      <w:pPr>
        <w:tabs>
          <w:tab w:val="left" w:pos="8640"/>
        </w:tabs>
        <w:spacing w:after="160" w:line="259" w:lineRule="auto"/>
        <w:ind w:right="57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530B" w:rsidRPr="00A2530B" w:rsidRDefault="00A2530B" w:rsidP="00A2530B">
      <w:pPr>
        <w:tabs>
          <w:tab w:val="left" w:pos="8640"/>
        </w:tabs>
        <w:spacing w:after="160" w:line="259" w:lineRule="auto"/>
        <w:ind w:right="57"/>
        <w:rPr>
          <w:rFonts w:ascii="Times New Roman" w:eastAsia="Calibri" w:hAnsi="Times New Roman" w:cs="Times New Roman"/>
          <w:b/>
          <w:sz w:val="28"/>
          <w:szCs w:val="28"/>
        </w:rPr>
      </w:pPr>
    </w:p>
    <w:p w:rsidR="00A2530B" w:rsidRPr="00A2530B" w:rsidRDefault="00A2530B" w:rsidP="00A2530B">
      <w:pPr>
        <w:tabs>
          <w:tab w:val="left" w:pos="8640"/>
        </w:tabs>
        <w:spacing w:after="160" w:line="259" w:lineRule="auto"/>
        <w:ind w:right="5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</w:rPr>
        <w:t>ОП «Инженерная педагогика»</w:t>
      </w:r>
    </w:p>
    <w:tbl>
      <w:tblPr>
        <w:tblW w:w="9618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09"/>
        <w:gridCol w:w="2002"/>
        <w:gridCol w:w="3128"/>
        <w:gridCol w:w="1694"/>
        <w:gridCol w:w="2085"/>
      </w:tblGrid>
      <w:tr w:rsidR="00A2530B" w:rsidRPr="00A2530B" w:rsidTr="00603AED">
        <w:trPr>
          <w:trHeight w:val="1448"/>
        </w:trPr>
        <w:tc>
          <w:tcPr>
            <w:tcW w:w="709" w:type="dxa"/>
            <w:vAlign w:val="center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002" w:type="dxa"/>
            <w:vAlign w:val="center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 рук.</w:t>
            </w:r>
          </w:p>
        </w:tc>
        <w:tc>
          <w:tcPr>
            <w:tcW w:w="3128" w:type="dxa"/>
            <w:vAlign w:val="center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Название темы, объем финансирования</w:t>
            </w:r>
          </w:p>
        </w:tc>
        <w:tc>
          <w:tcPr>
            <w:tcW w:w="1694" w:type="dxa"/>
            <w:vAlign w:val="center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Численность студентов и аспирантов, участвующих в НИР</w:t>
            </w:r>
          </w:p>
        </w:tc>
        <w:tc>
          <w:tcPr>
            <w:tcW w:w="2085" w:type="dxa"/>
            <w:vAlign w:val="center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Численность педагогических работников, участвующих в НИР</w:t>
            </w:r>
          </w:p>
        </w:tc>
      </w:tr>
      <w:tr w:rsidR="00A2530B" w:rsidRPr="00A2530B" w:rsidTr="00603AED">
        <w:trPr>
          <w:trHeight w:val="358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2002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Дыканалиев К.М.</w:t>
            </w:r>
          </w:p>
        </w:tc>
        <w:tc>
          <w:tcPr>
            <w:tcW w:w="312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Современные проблемы профессионального обучения.</w:t>
            </w:r>
          </w:p>
        </w:tc>
        <w:tc>
          <w:tcPr>
            <w:tcW w:w="1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085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</w:tr>
    </w:tbl>
    <w:p w:rsidR="00A2530B" w:rsidRPr="00A2530B" w:rsidRDefault="00A2530B" w:rsidP="00A2530B">
      <w:pPr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:rsidR="00A2530B" w:rsidRPr="00A2530B" w:rsidRDefault="00A2530B" w:rsidP="00A2530B">
      <w:pPr>
        <w:spacing w:after="0" w:line="240" w:lineRule="auto"/>
        <w:contextualSpacing/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A2530B">
        <w:rPr>
          <w:rFonts w:ascii="Times New Roman" w:eastAsia="Calibri" w:hAnsi="Times New Roman" w:cs="Times New Roman"/>
          <w:b/>
          <w:sz w:val="24"/>
          <w:szCs w:val="24"/>
        </w:rPr>
        <w:t>Таблица 3</w:t>
      </w:r>
    </w:p>
    <w:tbl>
      <w:tblPr>
        <w:tblW w:w="9593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09"/>
        <w:gridCol w:w="2254"/>
        <w:gridCol w:w="3510"/>
        <w:gridCol w:w="1040"/>
        <w:gridCol w:w="1040"/>
        <w:gridCol w:w="1040"/>
      </w:tblGrid>
      <w:tr w:rsidR="00A2530B" w:rsidRPr="00A2530B" w:rsidTr="00603AED">
        <w:trPr>
          <w:trHeight w:val="314"/>
        </w:trPr>
        <w:tc>
          <w:tcPr>
            <w:tcW w:w="709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254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рук. НИРС</w:t>
            </w:r>
          </w:p>
        </w:tc>
        <w:tc>
          <w:tcPr>
            <w:tcW w:w="3510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Тема НИРС, ФИО студ., группа</w:t>
            </w:r>
          </w:p>
        </w:tc>
        <w:tc>
          <w:tcPr>
            <w:tcW w:w="3120" w:type="dxa"/>
            <w:gridSpan w:val="3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  <w:vMerge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54" w:type="dxa"/>
            <w:vMerge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10" w:type="dxa"/>
            <w:vMerge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КГТУ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Др.вуз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Межд. уровень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Дыканалиев К.М.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Теоретический анализ применения инновационных технологий при подготовке технологов пищевой промышленности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Старикова Е. ПОм-1-22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Дыканалиев К.М.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Применение кейс-метода в обучении студентов СПО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Кыялбекова Б. ПОм-1-22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Мамырова М.И.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Формирование профессиональной компетентности будущих преподователей информационной ор в СПО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Шералиев Ч.. ПОм-1-22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Мамырова М.И.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Развитие медиа образования у студентов СПО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Бобров Н. ПОм-1-22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989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Мамырова М.И.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Педагогические условия формирования информационной культуры у студентов технического вуза</w:t>
            </w:r>
          </w:p>
          <w:p w:rsidR="00A2530B" w:rsidRPr="00A2530B" w:rsidRDefault="00A2530B" w:rsidP="00A2530B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Жээналиева Н.Ж., ПОм-1-22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  <w:lang w:val="ky-KG"/>
              </w:rPr>
              <w:t>Акматкулов А.А</w:t>
            </w:r>
            <w:r w:rsidRPr="00A2530B">
              <w:rPr>
                <w:rFonts w:ascii="Times New Roman" w:eastAsia="Calibri" w:hAnsi="Times New Roman" w:cs="Times New Roman"/>
                <w:noProof/>
              </w:rPr>
              <w:t>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Влияние современных информационных технологий в повышении качества профессионального образования</w:t>
            </w:r>
          </w:p>
          <w:p w:rsidR="00A2530B" w:rsidRPr="00A2530B" w:rsidRDefault="00A2530B" w:rsidP="00A2530B">
            <w:pPr>
              <w:spacing w:after="160" w:line="259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Саякбаева Ж.Б., ПОм-1-22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Жолдошов М.К.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Мотивация к обучению учащихся в учебном процессе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Малбашова Г.Ж. ТО(б)-1-20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Абдусаматова Ж.К.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Современный подход к творческому воспитанию учащихся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Вардугин Д.В. ТО(б)-1-20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2530B" w:rsidRPr="00A2530B" w:rsidTr="00603AED">
        <w:trPr>
          <w:trHeight w:val="412"/>
        </w:trPr>
        <w:tc>
          <w:tcPr>
            <w:tcW w:w="709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25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 xml:space="preserve">Бакиров Б.Ж.  </w:t>
            </w:r>
          </w:p>
        </w:tc>
        <w:tc>
          <w:tcPr>
            <w:tcW w:w="3510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Дидактические основы организации игрового обучения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noProof/>
              </w:rPr>
            </w:pPr>
            <w:r w:rsidRPr="00A2530B">
              <w:rPr>
                <w:rFonts w:ascii="Times New Roman" w:eastAsia="Calibri" w:hAnsi="Times New Roman" w:cs="Times New Roman"/>
                <w:noProof/>
              </w:rPr>
              <w:t>Жолчубекова Ж. ТО(б)-1-22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0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:rsidR="00A2530B" w:rsidRPr="00A2530B" w:rsidRDefault="00A2530B" w:rsidP="00A2530B">
      <w:pPr>
        <w:tabs>
          <w:tab w:val="left" w:pos="8640"/>
        </w:tabs>
        <w:spacing w:after="160" w:line="259" w:lineRule="auto"/>
        <w:ind w:right="57"/>
        <w:rPr>
          <w:rFonts w:ascii="Times New Roman" w:eastAsia="Calibri" w:hAnsi="Times New Roman" w:cs="Times New Roman"/>
          <w:sz w:val="28"/>
          <w:szCs w:val="28"/>
        </w:rPr>
      </w:pPr>
    </w:p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</w:rPr>
        <w:t>Кафедра ГиОН</w:t>
      </w:r>
    </w:p>
    <w:tbl>
      <w:tblPr>
        <w:tblW w:w="964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93"/>
        <w:gridCol w:w="2721"/>
        <w:gridCol w:w="1833"/>
        <w:gridCol w:w="1517"/>
        <w:gridCol w:w="1518"/>
        <w:gridCol w:w="1358"/>
      </w:tblGrid>
      <w:tr w:rsidR="00A2530B" w:rsidRPr="00A2530B" w:rsidTr="00603AED">
        <w:trPr>
          <w:trHeight w:val="343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Конференциянын аталышы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Өтүлгөн жери</w:t>
            </w: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Дата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сы</w:t>
            </w: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Докладтын саны</w:t>
            </w: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уюштуруучулар</w:t>
            </w:r>
          </w:p>
        </w:tc>
      </w:tr>
      <w:tr w:rsidR="00A2530B" w:rsidRPr="00A2530B" w:rsidTr="00603AED">
        <w:trPr>
          <w:trHeight w:val="1681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1. “Кыргыз тили-Мекен тили” аталышындагы илимий-практикалык конференция уюштурулуп өткөрүлдү.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04.11.2023ж.</w:t>
            </w: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801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 Манас эпосу  күнүнө карата “Улуу-Мурас аталышындагы ) университет ичиндеги студенттердин илимий-практикалык конференция уюштурулуп өткөрүлдү.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01.12.2023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1654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 “ Ж.Абрахманов –көрүнүктүү мамлекеттик жана саясий ишмер “ аталышындагы конфереция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05.11.2023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460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Ч.Айтматовдун 95-жылдык юбилейине карата “Адамга эң кыйын-күн сайын адам болуу” атуу темадагы философиялык окуу уюштурулду.(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12.12.2023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057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5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“Манас эпосу жана Ч.Айтматов -кыргыз элинин Улуттук мурасы “ аттуу темада конфереция уюштурулду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01.03.2023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801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Дизайнер жана технология багытында окуган студенттер арасында студенттердин “ Манас жаштардын көзү менен” аттуу  темада сүрөт  көргөзмөсү уюштурулду  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1-3.12.2023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1681"/>
        </w:trPr>
        <w:tc>
          <w:tcPr>
            <w:tcW w:w="69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2721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bCs/>
                <w:color w:val="222222"/>
                <w:sz w:val="24"/>
                <w:szCs w:val="24"/>
                <w:lang w:val="ky-KG" w:eastAsia="ru-RU"/>
              </w:rPr>
              <w:t>И.Раззаков атындагы КМТУнун 65-</w:t>
            </w:r>
            <w:r w:rsidRPr="00A2530B">
              <w:rPr>
                <w:rFonts w:ascii="Times New Roman" w:eastAsia="Calibri" w:hAnsi="Times New Roman" w:cs="Times New Roman"/>
                <w:bCs/>
                <w:sz w:val="24"/>
                <w:szCs w:val="24"/>
                <w:lang w:val="ky-KG"/>
              </w:rPr>
              <w:t>-</w:t>
            </w:r>
            <w:r w:rsidRPr="00A2530B">
              <w:rPr>
                <w:rFonts w:ascii="Times New Roman" w:eastAsia="Calibri" w:hAnsi="Times New Roman" w:cs="Times New Roman"/>
                <w:bCs/>
                <w:color w:val="222222"/>
                <w:sz w:val="24"/>
                <w:szCs w:val="24"/>
                <w:shd w:val="clear" w:color="auto" w:fill="F8F9FA"/>
                <w:lang w:val="ky-KG"/>
              </w:rPr>
              <w:t>Эл аралык илимий-техникалык конференциясы</w:t>
            </w:r>
          </w:p>
        </w:tc>
        <w:tc>
          <w:tcPr>
            <w:tcW w:w="183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30.03.2023ж.</w:t>
            </w:r>
          </w:p>
        </w:tc>
        <w:tc>
          <w:tcPr>
            <w:tcW w:w="151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19</w:t>
            </w:r>
          </w:p>
        </w:tc>
        <w:tc>
          <w:tcPr>
            <w:tcW w:w="135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</w:tbl>
    <w:p w:rsidR="00A2530B" w:rsidRPr="00A2530B" w:rsidRDefault="00A2530B" w:rsidP="00A2530B">
      <w:pPr>
        <w:tabs>
          <w:tab w:val="left" w:pos="8640"/>
        </w:tabs>
        <w:spacing w:after="160" w:line="259" w:lineRule="auto"/>
        <w:ind w:right="57"/>
        <w:rPr>
          <w:rFonts w:ascii="Times New Roman" w:eastAsia="Calibri" w:hAnsi="Times New Roman" w:cs="Times New Roman"/>
          <w:b/>
          <w:sz w:val="28"/>
          <w:szCs w:val="28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A2530B" w:rsidRPr="00A2530B" w:rsidRDefault="00A2530B" w:rsidP="00A2530B">
      <w:pPr>
        <w:tabs>
          <w:tab w:val="left" w:pos="8640"/>
        </w:tabs>
        <w:spacing w:after="160" w:line="259" w:lineRule="auto"/>
        <w:ind w:right="57"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  <w:lang w:val="ky-KG"/>
        </w:rPr>
        <w:t>Кыргыз тили</w:t>
      </w:r>
    </w:p>
    <w:tbl>
      <w:tblPr>
        <w:tblW w:w="99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0"/>
        <w:gridCol w:w="2915"/>
        <w:gridCol w:w="3966"/>
        <w:gridCol w:w="2611"/>
      </w:tblGrid>
      <w:tr w:rsidR="00A2530B" w:rsidRPr="00A2530B" w:rsidTr="00603AED">
        <w:trPr>
          <w:trHeight w:val="783"/>
          <w:jc w:val="center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sr-Cyrl-CS" w:eastAsia="ru-RU"/>
              </w:rPr>
              <w:t>№</w:t>
            </w:r>
          </w:p>
        </w:tc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ru-RU"/>
              </w:rPr>
              <w:t>Студенттердин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sr-Cyrl-CS" w:eastAsia="ru-RU"/>
              </w:rPr>
              <w:t>аты-жөнү, окуу тобу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59" w:lineRule="auto"/>
              <w:ind w:right="5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bCs/>
                <w:lang w:val="sr-Cyrl-CS" w:eastAsia="ru-RU"/>
              </w:rPr>
              <w:t xml:space="preserve">    </w:t>
            </w:r>
            <w:r w:rsidRPr="00A253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sr-Cyrl-CS" w:eastAsia="ru-RU"/>
              </w:rPr>
              <w:t>Илимий баяндамалардын темалары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sr-Cyrl-CS" w:eastAsia="ru-RU"/>
              </w:rPr>
              <w:t xml:space="preserve">  Жетекчисинин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sr-Cyrl-CS" w:eastAsia="ru-RU"/>
              </w:rPr>
              <w:t>аты-жөнү</w:t>
            </w:r>
          </w:p>
        </w:tc>
      </w:tr>
      <w:tr w:rsidR="00A2530B" w:rsidRPr="00A2530B" w:rsidTr="00603AED">
        <w:trPr>
          <w:trHeight w:val="591"/>
          <w:jc w:val="center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sr-Cyrl-CS" w:eastAsia="ru-RU"/>
              </w:rPr>
              <w:t>1.</w:t>
            </w:r>
          </w:p>
        </w:tc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Нурбекова Айдана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sr-Cyrl-CS"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МАШ-1-22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Кыргыздын улуттук тамак-ашы.</w:t>
            </w:r>
          </w:p>
          <w:p w:rsidR="00A2530B" w:rsidRPr="00A2530B" w:rsidRDefault="00A2530B" w:rsidP="00A2530B">
            <w:pPr>
              <w:spacing w:after="0" w:line="259" w:lineRule="auto"/>
              <w:ind w:right="57"/>
              <w:rPr>
                <w:rFonts w:ascii="Times New Roman" w:eastAsia="Times New Roman" w:hAnsi="Times New Roman" w:cs="Times New Roman"/>
                <w:sz w:val="20"/>
                <w:szCs w:val="20"/>
                <w:lang w:val="sr-Cyrl-CS" w:eastAsia="ru-RU"/>
              </w:rPr>
            </w:pP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Улук окут. Саякбаева А.Б.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A2530B" w:rsidRPr="00A2530B" w:rsidTr="00603AED">
        <w:trPr>
          <w:trHeight w:val="697"/>
          <w:jc w:val="center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sr-Cyrl-CS" w:eastAsia="ru-RU"/>
              </w:rPr>
              <w:t>2.</w:t>
            </w:r>
          </w:p>
        </w:tc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Апасканов Жуманазар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ИСОП ИВТ(б)-1-22</w:t>
            </w: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Кыз ала качуу салтбы же кылмышбы?</w:t>
            </w: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Улук окут. Осмон кызы Нургуль.</w:t>
            </w:r>
          </w:p>
        </w:tc>
      </w:tr>
      <w:tr w:rsidR="00A2530B" w:rsidRPr="00A2530B" w:rsidTr="00603AED">
        <w:trPr>
          <w:trHeight w:val="512"/>
          <w:jc w:val="center"/>
        </w:trPr>
        <w:tc>
          <w:tcPr>
            <w:tcW w:w="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sr-Cyrl-CS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sr-Cyrl-CS" w:eastAsia="ru-RU"/>
              </w:rPr>
              <w:t>3.</w:t>
            </w:r>
          </w:p>
        </w:tc>
        <w:tc>
          <w:tcPr>
            <w:tcW w:w="2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Жакшылыков Рамазан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РР-1-22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A2530B" w:rsidRPr="00A2530B" w:rsidRDefault="00A2530B" w:rsidP="00A2530B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sz w:val="20"/>
                <w:szCs w:val="20"/>
                <w:lang w:val="sr-Cyrl-CS" w:eastAsia="ru-RU"/>
              </w:rPr>
            </w:pPr>
          </w:p>
        </w:tc>
        <w:tc>
          <w:tcPr>
            <w:tcW w:w="3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Мамлекеттик тилдеги көрнөк-жарнактар.</w:t>
            </w:r>
          </w:p>
          <w:p w:rsidR="00A2530B" w:rsidRPr="00A2530B" w:rsidRDefault="00A2530B" w:rsidP="00A2530B">
            <w:pPr>
              <w:spacing w:after="0" w:line="259" w:lineRule="auto"/>
              <w:ind w:right="57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530B" w:rsidRPr="00A2530B" w:rsidRDefault="00A2530B" w:rsidP="00A2530B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2530B">
              <w:rPr>
                <w:rFonts w:ascii="Times New Roman" w:eastAsia="SimSun" w:hAnsi="Times New Roman" w:cs="Times New Roman"/>
                <w:sz w:val="24"/>
                <w:szCs w:val="24"/>
                <w:lang w:eastAsia="ru-RU"/>
              </w:rPr>
              <w:t>Улук окут. Абдыраева Н.С.</w:t>
            </w:r>
          </w:p>
        </w:tc>
      </w:tr>
    </w:tbl>
    <w:p w:rsidR="00A2530B" w:rsidRPr="00A2530B" w:rsidRDefault="00A2530B" w:rsidP="00A2530B">
      <w:pPr>
        <w:spacing w:after="160" w:line="259" w:lineRule="auto"/>
        <w:ind w:right="57"/>
        <w:rPr>
          <w:rFonts w:ascii="Times New Roman" w:eastAsia="Calibri" w:hAnsi="Times New Roman" w:cs="Times New Roman"/>
          <w:sz w:val="24"/>
          <w:szCs w:val="24"/>
        </w:rPr>
      </w:pPr>
    </w:p>
    <w:p w:rsidR="00A2530B" w:rsidRPr="00A2530B" w:rsidRDefault="00A2530B" w:rsidP="00461B9B">
      <w:pPr>
        <w:numPr>
          <w:ilvl w:val="0"/>
          <w:numId w:val="14"/>
        </w:numPr>
        <w:spacing w:after="0" w:line="240" w:lineRule="auto"/>
        <w:ind w:left="170"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Количество публикаций (РИНЦ, научные журналы ВАК и др.), патентов, заявок, монографий.</w:t>
      </w:r>
    </w:p>
    <w:p w:rsidR="00A2530B" w:rsidRPr="00A2530B" w:rsidRDefault="00A2530B" w:rsidP="00A2530B">
      <w:pPr>
        <w:spacing w:after="0" w:line="240" w:lineRule="auto"/>
        <w:ind w:right="57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A2530B">
        <w:rPr>
          <w:rFonts w:ascii="Times New Roman" w:eastAsia="Calibri" w:hAnsi="Times New Roman" w:cs="Times New Roman"/>
          <w:sz w:val="28"/>
          <w:szCs w:val="28"/>
        </w:rPr>
        <w:t xml:space="preserve">Количество публикаций  (РИНЦ, научные журналы  ВАК и др.), патентов, заявок, монографийи  участие в научных проектах (МоиНКР, международных и т.д.) указаны в </w:t>
      </w:r>
      <w:r w:rsidRPr="00A2530B">
        <w:rPr>
          <w:rFonts w:ascii="Times New Roman" w:eastAsia="Calibri" w:hAnsi="Times New Roman" w:cs="Times New Roman"/>
          <w:i/>
          <w:sz w:val="28"/>
          <w:szCs w:val="28"/>
        </w:rPr>
        <w:t xml:space="preserve">табл.11. </w:t>
      </w:r>
    </w:p>
    <w:p w:rsidR="00A2530B" w:rsidRPr="00A2530B" w:rsidRDefault="00A2530B" w:rsidP="00461B9B">
      <w:pPr>
        <w:numPr>
          <w:ilvl w:val="0"/>
          <w:numId w:val="14"/>
        </w:numPr>
        <w:spacing w:after="0" w:line="240" w:lineRule="auto"/>
        <w:ind w:left="170"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Наличие или участие в научных проектах (МОиН КР, международных и т.д.)</w:t>
      </w:r>
    </w:p>
    <w:p w:rsidR="00A2530B" w:rsidRPr="00A2530B" w:rsidRDefault="00A2530B" w:rsidP="00A2530B">
      <w:pPr>
        <w:spacing w:after="0" w:line="240" w:lineRule="auto"/>
        <w:ind w:right="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530B" w:rsidRPr="00A2530B" w:rsidRDefault="00A2530B" w:rsidP="00A2530B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1.06.2024 «Русский язык в контексте взаимодействия языков и культур в СНГ в эпоху цифровых технологий», организованной Межгосударственным фондом гуманитарного сотрудничества государств-участников СНГ –Орозонова А.А.</w:t>
      </w:r>
    </w:p>
    <w:p w:rsidR="00A2530B" w:rsidRPr="00A2530B" w:rsidRDefault="00A2530B" w:rsidP="00A2530B">
      <w:pPr>
        <w:tabs>
          <w:tab w:val="left" w:pos="7293"/>
        </w:tabs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530B" w:rsidRPr="00A2530B" w:rsidRDefault="00A2530B" w:rsidP="00461B9B">
      <w:pPr>
        <w:numPr>
          <w:ilvl w:val="0"/>
          <w:numId w:val="14"/>
        </w:numPr>
        <w:spacing w:after="0" w:line="240" w:lineRule="auto"/>
        <w:ind w:left="170"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Участие в научно-практических, методических, технических конференциях, семинарах.</w:t>
      </w:r>
    </w:p>
    <w:p w:rsidR="00A2530B" w:rsidRPr="00A2530B" w:rsidRDefault="00A2530B" w:rsidP="00A2530B">
      <w:pPr>
        <w:spacing w:after="0" w:line="240" w:lineRule="auto"/>
        <w:ind w:right="5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2530B" w:rsidRPr="00A2530B" w:rsidRDefault="00A2530B" w:rsidP="00A2530B">
      <w:pPr>
        <w:spacing w:after="0" w:line="240" w:lineRule="auto"/>
        <w:ind w:right="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Преподаватели МВШЛ за 2023-2024 уч. год активно участвовали на многих научно-практических, методических, технических конференциях, семинарах. Список указан в таблице 12.</w:t>
      </w:r>
    </w:p>
    <w:p w:rsidR="00A2530B" w:rsidRPr="00A2530B" w:rsidRDefault="00A2530B" w:rsidP="00A2530B">
      <w:pPr>
        <w:spacing w:after="0" w:line="240" w:lineRule="auto"/>
        <w:ind w:right="5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6</w:t>
      </w:r>
    </w:p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</w:rPr>
        <w:t>ОП «Логистика»</w:t>
      </w:r>
    </w:p>
    <w:tbl>
      <w:tblPr>
        <w:tblW w:w="9923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2976"/>
        <w:gridCol w:w="3402"/>
        <w:gridCol w:w="1985"/>
        <w:gridCol w:w="992"/>
      </w:tblGrid>
      <w:tr w:rsidR="00A2530B" w:rsidRPr="00A2530B" w:rsidTr="00603AED">
        <w:tc>
          <w:tcPr>
            <w:tcW w:w="5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97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преп</w:t>
            </w:r>
          </w:p>
        </w:tc>
        <w:tc>
          <w:tcPr>
            <w:tcW w:w="3402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Наименование конференции/семинара (дата и место проведения)</w:t>
            </w:r>
          </w:p>
        </w:tc>
        <w:tc>
          <w:tcPr>
            <w:tcW w:w="1985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Название научных и учебных публикаций, учебно – 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методических указаний</w:t>
            </w:r>
          </w:p>
        </w:tc>
        <w:tc>
          <w:tcPr>
            <w:tcW w:w="992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Издательство страна, кол-</w:t>
            </w: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во страниц</w:t>
            </w:r>
          </w:p>
        </w:tc>
      </w:tr>
      <w:tr w:rsidR="00A2530B" w:rsidRPr="00A2530B" w:rsidTr="00603AED">
        <w:tc>
          <w:tcPr>
            <w:tcW w:w="5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1</w:t>
            </w:r>
          </w:p>
        </w:tc>
        <w:tc>
          <w:tcPr>
            <w:tcW w:w="297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Уметалиев А.С.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Долотбакова А.К;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Кыдыков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ППС Образовательной программы  «Логистика»</w:t>
            </w:r>
          </w:p>
        </w:tc>
        <w:tc>
          <w:tcPr>
            <w:tcW w:w="3402" w:type="dxa"/>
          </w:tcPr>
          <w:p w:rsidR="00A2530B" w:rsidRPr="00A2530B" w:rsidRDefault="00A2530B" w:rsidP="00A2530B">
            <w:pPr>
              <w:tabs>
                <w:tab w:val="left" w:pos="142"/>
                <w:tab w:val="left" w:pos="284"/>
              </w:tabs>
              <w:spacing w:after="160" w:line="259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Гостевая лекция на тему: «Роль логистики в работе туроператоров КР», КГТУ им.И.Раззакова,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г.Бишкек,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14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ноября 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2023г. </w:t>
            </w:r>
          </w:p>
          <w:p w:rsidR="00A2530B" w:rsidRPr="00A2530B" w:rsidRDefault="00A2530B" w:rsidP="00A2530B">
            <w:pPr>
              <w:tabs>
                <w:tab w:val="left" w:pos="142"/>
                <w:tab w:val="left" w:pos="284"/>
              </w:tabs>
              <w:spacing w:after="160" w:line="259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A2530B" w:rsidRPr="00A2530B" w:rsidTr="00603AED">
        <w:trPr>
          <w:trHeight w:val="2140"/>
        </w:trPr>
        <w:tc>
          <w:tcPr>
            <w:tcW w:w="5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7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Уметалиев А.С.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Долотбакова А.К;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Орозонова А.А.;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Кыдыков А.А.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Дуйшеналиева З.Т.;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Сабырова А.О.;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ППС Образовательной программы  «Логистика»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VII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Международная научно-практическая конференция «Развитие зеленой логистики – путь к устойчивому развитию экономики» , КГТУ им.И.Раззакова, г.Бишкек, 31 марта 2024г.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Бишкек</w:t>
            </w:r>
          </w:p>
        </w:tc>
      </w:tr>
      <w:tr w:rsidR="00A2530B" w:rsidRPr="00A2530B" w:rsidTr="00603AED">
        <w:tc>
          <w:tcPr>
            <w:tcW w:w="5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97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Уметалиев А.С.;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Долотбакова А.К.;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Кыдыков А.А.;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Дуйшеналиева З.Т.;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Сабырова А.О.;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Аттокурова А.;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ППС Образовательной программы  «Логистика»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A2530B" w:rsidRPr="00A2530B" w:rsidRDefault="00A2530B" w:rsidP="00A2530B">
            <w:pPr>
              <w:tabs>
                <w:tab w:val="left" w:pos="142"/>
                <w:tab w:val="left" w:pos="284"/>
              </w:tabs>
              <w:spacing w:after="160" w:line="259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Тренинг для тренеров «Устойчивые государственные закупки», Всемирный Банк КР, г.Бишкек 12-14 июня 2024г.</w:t>
            </w:r>
          </w:p>
        </w:tc>
        <w:tc>
          <w:tcPr>
            <w:tcW w:w="1985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Бишкек</w:t>
            </w:r>
          </w:p>
        </w:tc>
      </w:tr>
    </w:tbl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</w:rPr>
        <w:t>Кафедра ГиОН</w:t>
      </w:r>
    </w:p>
    <w:tbl>
      <w:tblPr>
        <w:tblW w:w="1020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2796"/>
        <w:gridCol w:w="1883"/>
        <w:gridCol w:w="1559"/>
        <w:gridCol w:w="1560"/>
        <w:gridCol w:w="1417"/>
      </w:tblGrid>
      <w:tr w:rsidR="00A2530B" w:rsidRPr="00A2530B" w:rsidTr="00603AED">
        <w:trPr>
          <w:trHeight w:val="345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Конференциянын аталышы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Өтүлгөн жери</w:t>
            </w: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Дата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сы</w:t>
            </w: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Докладтын саны</w:t>
            </w: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уюштуруучулар</w:t>
            </w:r>
          </w:p>
        </w:tc>
      </w:tr>
      <w:tr w:rsidR="00A2530B" w:rsidRPr="00A2530B" w:rsidTr="00603AED">
        <w:trPr>
          <w:trHeight w:val="1691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1. “Кыргыз тили-Мекен тили” аталышындагы илимий-практикалык конференция уюштурулуп өткөрүлдү.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04.11.2023ж.</w:t>
            </w: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817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2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 Манас эпосу  күнүнө карата “Улуу-Мурас аталышындагы ) университет ичиндеги студенттердин илимий-практикалык конференция уюштурулуп өткөрүлдү.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01.12.2023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1664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 “ Ж.Абрахманов –көрүнүктүү мамлекеттик жана саясий ишмер “ аталышындагы конфереция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05.11.2023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474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Ч.Айтматовдун 95-жылдык юбилейине карата “Адамга эң кыйын-күн сайын адам болуу” атуу темадагы философиялык окуу уюштурулду.(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12.12.2023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069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5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“Манас эпосу жана Ч.Айтматов -кыргыз элинин Улуттук мурасы “ аттуу темада конфереция уюштурулду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01.03.2023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2817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Дизайнер жана технология багытында окуган студенттер арасында студенттердин “ Манас жаштардын көзү менен” аттуу  темада сүрөт  көргөзмөсү уюштурулду  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1-3.12.2023 ж.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  <w:tr w:rsidR="00A2530B" w:rsidRPr="00A2530B" w:rsidTr="00603AED">
        <w:trPr>
          <w:trHeight w:val="1691"/>
        </w:trPr>
        <w:tc>
          <w:tcPr>
            <w:tcW w:w="992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796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bCs/>
                <w:color w:val="222222"/>
                <w:sz w:val="24"/>
                <w:szCs w:val="24"/>
                <w:lang w:val="ky-KG" w:eastAsia="ru-RU"/>
              </w:rPr>
              <w:t>И.Раззаков атындагы КМТУнун 65-</w:t>
            </w:r>
            <w:r w:rsidRPr="00A2530B">
              <w:rPr>
                <w:rFonts w:ascii="Times New Roman" w:eastAsia="Calibri" w:hAnsi="Times New Roman" w:cs="Times New Roman"/>
                <w:bCs/>
                <w:sz w:val="24"/>
                <w:szCs w:val="24"/>
                <w:lang w:val="ky-KG"/>
              </w:rPr>
              <w:t>-</w:t>
            </w:r>
            <w:r w:rsidRPr="00A2530B">
              <w:rPr>
                <w:rFonts w:ascii="Times New Roman" w:eastAsia="Calibri" w:hAnsi="Times New Roman" w:cs="Times New Roman"/>
                <w:bCs/>
                <w:color w:val="222222"/>
                <w:sz w:val="24"/>
                <w:szCs w:val="24"/>
                <w:shd w:val="clear" w:color="auto" w:fill="F8F9FA"/>
                <w:lang w:val="ky-KG"/>
              </w:rPr>
              <w:t>Эл аралык илимий-техникалык конференциясы</w:t>
            </w:r>
          </w:p>
        </w:tc>
        <w:tc>
          <w:tcPr>
            <w:tcW w:w="1883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И.Раззаков атындагы КМТУ.</w:t>
            </w:r>
          </w:p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</w:p>
        </w:tc>
        <w:tc>
          <w:tcPr>
            <w:tcW w:w="155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30.03.2023ж.</w:t>
            </w:r>
          </w:p>
        </w:tc>
        <w:tc>
          <w:tcPr>
            <w:tcW w:w="1560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ky-KG"/>
              </w:rPr>
              <w:t>19</w:t>
            </w:r>
          </w:p>
        </w:tc>
        <w:tc>
          <w:tcPr>
            <w:tcW w:w="1417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«ГжКИ»</w:t>
            </w:r>
          </w:p>
        </w:tc>
      </w:tr>
    </w:tbl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  <w:lang w:val="ky-KG"/>
        </w:rPr>
        <w:t>ОП “Инженерная педагогика”</w:t>
      </w:r>
    </w:p>
    <w:tbl>
      <w:tblPr>
        <w:tblW w:w="1026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21"/>
        <w:gridCol w:w="1905"/>
        <w:gridCol w:w="3118"/>
        <w:gridCol w:w="2694"/>
        <w:gridCol w:w="2126"/>
      </w:tblGrid>
      <w:tr w:rsidR="00A2530B" w:rsidRPr="00A2530B" w:rsidTr="00603AED">
        <w:trPr>
          <w:jc w:val="center"/>
        </w:trPr>
        <w:tc>
          <w:tcPr>
            <w:tcW w:w="421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№</w:t>
            </w:r>
          </w:p>
        </w:tc>
        <w:tc>
          <w:tcPr>
            <w:tcW w:w="1905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ФИО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преп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конференции/семинара (дата и место проведения)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Название научных и учебных публикаций, учебно – методических указаний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Издательство страна, кол-во страниц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1905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Асаналиев М.К.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1. Научно –практическая конференция «Актуальные вопросы и проблемы современного образования в Кыргызстана» КГАФКиС, Бишкек декабрь  2019 г.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1. Статья: «Некоторые особенности применения информационных технологий при обучении дизайнеров в вузе»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“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International scientific journal «global science and innovations 2022: central asia» Nur-Sultan, Kazakhstan, April 2022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val="en-US"/>
              </w:rPr>
            </w:pPr>
          </w:p>
        </w:tc>
        <w:tc>
          <w:tcPr>
            <w:tcW w:w="1905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2.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Республиканский  онлайн форум Наука и образования 10 ноября 2020 г. Караганда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международная научная онлайн конференция 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«Инновационноеразвитие образования, наукоемких производств и альтернативные источники энергии» 23 желтоқсан Алматы, 2020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autoSpaceDE w:val="0"/>
              <w:autoSpaceDN w:val="0"/>
              <w:adjustRightInd w:val="0"/>
              <w:spacing w:after="0" w:line="259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Cs/>
                <w:iCs/>
                <w:sz w:val="20"/>
                <w:szCs w:val="20"/>
              </w:rPr>
              <w:t>2.Статья: «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Проектная деятельность как необходимая составляющая профессиональной подготовки студентов» 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«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Г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лобальная наука и инновация 2022: Центральная Азия» 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№ 2(16).апрель 2022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05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3. Подготовка магистров образования, Бишкек,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GIZ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. Март 2021г.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Cs/>
                <w:iCs/>
                <w:sz w:val="20"/>
                <w:szCs w:val="20"/>
              </w:rPr>
              <w:t>3. Статья: «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Некоторые возможности использовании информационной технологии в процессе подготовки учителей технологического образования СБ»  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Материалы международной научной онлайн конференции «Инновационное развитие образования, наукоемких производств и альтернативные источники энергии» Алматы-2021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05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4. КГТУ им. Раззакова семинар Основы научно-педагогической деятельности молодых ученных и преподавателей 25 декабря 2020 г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Cs/>
                <w:iCs/>
                <w:sz w:val="20"/>
                <w:szCs w:val="20"/>
              </w:rPr>
              <w:t xml:space="preserve">4.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Учебное пособие: «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shd w:val="clear" w:color="auto" w:fill="FFFFFF"/>
              </w:rPr>
              <w:t>Аспаптаржанатехнологиялар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shd w:val="clear" w:color="auto" w:fill="FFFFFF"/>
              </w:rPr>
              <w:t>ББжИМнин басмаканасы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shd w:val="clear" w:color="auto" w:fill="FFFFFF"/>
              </w:rPr>
              <w:t>Бишкек.2022-ж.190 бет.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  <w:lang w:val="ky-KG"/>
              </w:rPr>
              <w:t>2</w:t>
            </w:r>
          </w:p>
        </w:tc>
        <w:tc>
          <w:tcPr>
            <w:tcW w:w="1905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Дыканалиев К.М.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59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1. Подготовка магистров образования, Бишкек,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GIZ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. Март 2021г.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1. Статья: “Формирование профессиональных компетенций бакалавров ПО”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Москва, 2021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5 стр.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val="ky-KG"/>
              </w:rPr>
            </w:pPr>
          </w:p>
        </w:tc>
        <w:tc>
          <w:tcPr>
            <w:tcW w:w="1905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 xml:space="preserve">.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Тренинг для тренеров «Наставничество» при поддержке Проекта GIZ „Профессиональное образование в Центральной Азии“ (РЕСА) г. Бишкек,апрель сертификат.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 xml:space="preserve">2.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Конспект лекций по дисциплине Спецдидактика в сферепищевой промышленности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КГТУ им. И.Раззакова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16с.“Текник”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905" w:type="dxa"/>
            <w:vMerge w:val="restart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Мамырова М.И.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1. Подготовка магистров образования, Бишкек,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GIZ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. Март 2021г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Cs/>
                <w:iCs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1. «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Пути использования этнопедагогичексого компонента в современном воспитании студентов Вуза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 xml:space="preserve">Современные проблемы науки и образования.- 2020.- №-1.- С.14.-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I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SSN 2070-7428 "Перечень" ВАК ИФ РИНЦ = 0,931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05" w:type="dxa"/>
            <w:vMerge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2. Тренинг для тренеров «Наставничество» при поддержке Проекта GIZ „Профессиональное образование в Центральной Азии“ (РЕСА) г. Бишкек,апрель сертификат.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2. «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Формирование профессиональных компетенций у будущих педагогов профессионального обучения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»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Материалы 64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Межд. сетевой научно-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 xml:space="preserve">технической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конф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еренци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и молодых ученых, аспирантов, магистрантов и студентов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lastRenderedPageBreak/>
              <w:t>«Молодежь в решении актуальных проблем науки, техники и образования», КГТУим. И.Раззакова, 2022, 5 стр.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lastRenderedPageBreak/>
              <w:t>6</w:t>
            </w:r>
          </w:p>
        </w:tc>
        <w:tc>
          <w:tcPr>
            <w:tcW w:w="1905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Бакиров Б.Ж.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8"/>
                <w:szCs w:val="28"/>
                <w:lang w:val="ky-KG"/>
              </w:rPr>
              <w:t xml:space="preserve">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Журнал “Наука, новые технологии и инновации Кыргызстана” - № 4, 2024 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"Кесиптик билим берүү  багытындагы окуган студенттердин чыгармачыл-педагогикалык жөндөмдүүлүктөрүн калыптандыруу"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Журнал “Наука, новые технологии и инновации Кыргызстана” - № 4, 2024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1905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Абдусаматова Ж.К.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8"/>
                <w:szCs w:val="28"/>
                <w:lang w:val="ky-KG"/>
              </w:rPr>
              <w:t xml:space="preserve">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Журнал “Наука, новые технологии и инновации Кыргызстана” - № 4, 2024 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"Кесиптик билим берүү  багытындагы окуган студенттердин чыгармачыл-педагогикалык жөндөмдүүлүктөрүн калыптандыруу"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Журнал “Наука, новые технологии и инновации Кыргызстана” - № 4, 2024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905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Кененсариева Т.К.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shd w:val="clear" w:color="auto" w:fill="FFFFFF"/>
              </w:rPr>
              <w:t xml:space="preserve">IV Международная научная конференция «Информатизация образования и методика электронного обучения: цифровые технологии в образовании» 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59" w:lineRule="auto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 xml:space="preserve">2.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МУ</w:t>
            </w: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 «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Педагогические программные средства</w:t>
            </w: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 xml:space="preserve">»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для студентов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по направлению 550800 «Профессиональное обучение»», Бишкек, 2021г.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КГТУ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>им. И.Раззакова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, 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libkstu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on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kg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(элект. Версия.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  <w:r w:rsidRPr="00A2530B"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  <w:t xml:space="preserve"> стр.</w:t>
            </w:r>
          </w:p>
        </w:tc>
      </w:tr>
      <w:tr w:rsidR="00A2530B" w:rsidRPr="00A2530B" w:rsidTr="00603AED">
        <w:trPr>
          <w:jc w:val="center"/>
        </w:trPr>
        <w:tc>
          <w:tcPr>
            <w:tcW w:w="421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905" w:type="dxa"/>
          </w:tcPr>
          <w:p w:rsidR="00A2530B" w:rsidRPr="00A2530B" w:rsidRDefault="00A2530B" w:rsidP="00A2530B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0"/>
                <w:szCs w:val="20"/>
                <w:lang w:val="ky-KG"/>
              </w:rPr>
            </w:pPr>
          </w:p>
        </w:tc>
      </w:tr>
      <w:tr w:rsidR="00A2530B" w:rsidRPr="00A2530B" w:rsidTr="00603AED">
        <w:trPr>
          <w:jc w:val="center"/>
        </w:trPr>
        <w:tc>
          <w:tcPr>
            <w:tcW w:w="421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№</w:t>
            </w:r>
          </w:p>
        </w:tc>
        <w:tc>
          <w:tcPr>
            <w:tcW w:w="1905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ФИО</w:t>
            </w:r>
          </w:p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преп</w:t>
            </w:r>
          </w:p>
        </w:tc>
        <w:tc>
          <w:tcPr>
            <w:tcW w:w="3118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Наименование конференции/семинара (дата и место проведения)</w:t>
            </w:r>
          </w:p>
        </w:tc>
        <w:tc>
          <w:tcPr>
            <w:tcW w:w="2694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Название научных и учебных публикаций, учебно – методических указаний</w:t>
            </w:r>
          </w:p>
        </w:tc>
        <w:tc>
          <w:tcPr>
            <w:tcW w:w="2126" w:type="dxa"/>
          </w:tcPr>
          <w:p w:rsidR="00A2530B" w:rsidRPr="00A2530B" w:rsidRDefault="00A2530B" w:rsidP="00A2530B">
            <w:pPr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Издательство страна, кол-во страниц</w:t>
            </w:r>
          </w:p>
        </w:tc>
      </w:tr>
    </w:tbl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</w:p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  <w:r w:rsidRPr="00A2530B">
        <w:rPr>
          <w:rFonts w:ascii="Times New Roman" w:eastAsia="Calibri" w:hAnsi="Times New Roman" w:cs="Times New Roman"/>
          <w:b/>
          <w:sz w:val="28"/>
          <w:szCs w:val="28"/>
          <w:lang w:val="ky-KG"/>
        </w:rPr>
        <w:t>“Кыргыз тили” кафедрасы</w:t>
      </w:r>
    </w:p>
    <w:tbl>
      <w:tblPr>
        <w:tblW w:w="985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7"/>
        <w:gridCol w:w="1752"/>
        <w:gridCol w:w="1238"/>
        <w:gridCol w:w="1918"/>
        <w:gridCol w:w="1018"/>
        <w:gridCol w:w="3388"/>
      </w:tblGrid>
      <w:tr w:rsidR="00A2530B" w:rsidRPr="00A2530B" w:rsidTr="00603AED">
        <w:trPr>
          <w:trHeight w:val="453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  <w:t>№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  <w:t>Окутуучунун аты жөнү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  <w:t>Кызматы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  <w:t>Берилген жери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  <w:t>датасы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  <w:t>Өткөрүлгөн иштин аталышы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ky-KG" w:eastAsia="ru-RU"/>
              </w:rPr>
            </w:pP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Жумагул кызы Айнура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Каф. башчы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Февраль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21-февраль Эл аралык эне тил күнүнө карата “Кесиптик билим берүүдө көп тилдүүлүктүн ролу” атту илимий-тажрыйбалык конференция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 Ахунбаев атындагы КММА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Ноябрь 2023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КР Президентине караштуу Мамлекеттик тил жана тил саясаты боюнча улуттук комиссия тарабынан жарыяланган “Кыргыз тили жана Айтматов ааламы” аттуу мамлекеттик тилдин үч айлыгына карата “Ч.Айтматовдун чыгармалары – элдик педогогиканын асыл нускасы аттуу 72 сааттык усулдук семинар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И.Раззаков атындагы КМТУнун түрк тили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Июнь 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 xml:space="preserve">Түрк тили окуу борборунда 18.03.2024 - 05.06.2024 – жылында өткөн 175 сааттык  А1 деңгээлин ийгиликтүү аяктагандыгы тууралуу сертификат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Исираилова А. М.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П.и.к., доц.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3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Борсунбаева З.Э.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4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Джолдошбаева К.М.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5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Джанганаева Г.У.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Декабрь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“Билим берүүдөгү IT – технологиялар” программасы боюнча 36 саат квалификацияны жогорулатуу курсу боюнча сертификат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6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Курманбаева Г.А. 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Институт экономики и культуры 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Октябрь 2023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Обучение в международным семинаре-тренинге на тему: “Новые компетенции преподавателя:  активные методы и современные тренды преподавания”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Февраль 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144 академиялык сааттык англис тили курсунун “Элементардык” деңгээлин ийгиликтүү аяктаган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7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Саякбаева А. Б.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8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Исмаилов А. У.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Доцент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Декабрь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“Билим берүүдөгү IT – технологиялар” программасы боюнча 36 саат квалификацияны жогорулатуу курсу боюнча сертификат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9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Түмөнбаева М.Ж.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Ф.и.к., доц.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Кыргызстан эл аралык университети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Сентябрь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Түмөнбай Байзаковдун 100 жылдыгына карата өткөрүлгөн ЖОЖдор аралык илимий-тажрыйбалык конференцияга катышкандыы үчүн тастыктама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Адам университети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Февраль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“Развитие исследовательского потенциала в системе высшего образования” в обьеме 12 часов и  знания и навыки в соответствии с семинаром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Б. Осмонов атындагы Жалал-Абад мамлекеттик университети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Июнь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Кыргыз төкмөлүк өнөрүнүн улуу өкүлү, залкар талант Барпы Алыкуловдун туулгандыгынын 140 жылдыгынын урматына  Түрксой Эл аралык уюмунун 2024-жылды “Барпы жылы” катары белгилеп, мерчемделген иш-чараларынын алкагында “Барпы Алыкуловдун чыгармачылык өзгөчөлүктөрү жана төкмөлүк өнөрдүн маселелери”аттуу эл аралык илимий-практикалык конференция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10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Дуйшоева Ш. А.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Декабрь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“Билим берүүдөгү IT – технологиялар” программасы боюнча 36 саат квалификацияны жогорулатуу курсу боюнча сертификат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11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Молдалиева Н.А.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Январь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Семинар-тренинг  в онлайн режиме на тему: “РОЛЬ </w:t>
            </w: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STEM</w:t>
            </w: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– ТЕХНОЛОГИИ В ОБРАЗОВАНИИ”</w:t>
            </w:r>
          </w:p>
        </w:tc>
      </w:tr>
      <w:tr w:rsidR="00A2530B" w:rsidRPr="00A2530B" w:rsidTr="00603AED">
        <w:trPr>
          <w:trHeight w:val="240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12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Исмаилова Д.Н.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Ф.и.к., доц.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 xml:space="preserve">Burana STEAM College ONLAIN UNIVERSITI  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Февраль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“Билим берүүдө  Жасалма Акыл Платформаларын колдонуу” аталышындагы 72 сааттык квалификация жогорулатуу курсун аяктаганы үчүн сертификат</w:t>
            </w:r>
          </w:p>
        </w:tc>
      </w:tr>
      <w:tr w:rsidR="00A2530B" w:rsidRPr="00A2530B" w:rsidTr="00603AED">
        <w:trPr>
          <w:trHeight w:val="240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И.Раззаков Атындагы КМТУнун түрк тили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Июнь 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 xml:space="preserve">Түрк тили окуу борборунда 18.03.2024 - 05.06.2024 – жылында өткөн 175 сааттык  А2 деңгээлин ийгиликтүү аяктагандыгы тууралуу сертификат </w:t>
            </w:r>
          </w:p>
        </w:tc>
      </w:tr>
      <w:tr w:rsidR="00A2530B" w:rsidRPr="00A2530B" w:rsidTr="00603AED">
        <w:trPr>
          <w:trHeight w:val="1616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13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Шаршенова Р. А.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окут.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 xml:space="preserve">“Аян” окуу борбору </w:t>
            </w: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  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Декабрь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 xml:space="preserve">“Санариптик технологиялар менен иштөө, симуляцияларды, виртуалдык доскалар жана лабораторияларды билим берүүдө эффктивдүү пайдалануу” аттуу 48 сааттык  семинар –сабакка катышкандыгы үчүн сертификат </w:t>
            </w:r>
          </w:p>
        </w:tc>
      </w:tr>
      <w:tr w:rsidR="00A2530B" w:rsidRPr="00A2530B" w:rsidTr="00603AED">
        <w:trPr>
          <w:trHeight w:val="1616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 xml:space="preserve">Burana STEAM College ONLAIN UNIVERSITI  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Февраль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“Билим берүүдө  Жасалма Акыл Платформаларын колдонуу” аталышындагы 72 сааттык квалификация жогорулатуу курсун аяктаганы үчүн сертификат</w:t>
            </w:r>
          </w:p>
        </w:tc>
      </w:tr>
      <w:tr w:rsidR="00A2530B" w:rsidRPr="00A2530B" w:rsidTr="00603AED">
        <w:trPr>
          <w:trHeight w:val="1616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“КЫРГЫЗТЕСТ” мамлекеттик мекемеси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Апрель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Мамлекеттик тилди ЖОГОРКУ (С1) деңгээлде билгендиги үчүн сертификат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14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Мамбетсадыкова А.С.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окут.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Декабрь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“Билим берүүдөгү IT – технологиялар” программасы боюнча 36 саат квалификацияны жогорулатуу курсу боюнча сертификат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1149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Уфимский университет науки и технологий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Май 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12 Международной научной конференции “Актуальные проблемы теоретической и прикладной филологии” </w:t>
            </w:r>
          </w:p>
        </w:tc>
      </w:tr>
      <w:tr w:rsidR="00A2530B" w:rsidRPr="00A2530B" w:rsidTr="00603AED">
        <w:trPr>
          <w:trHeight w:val="921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15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Осмон кызы Н. 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Улук 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ЭЛЖМ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Октябрь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За участие в </w:t>
            </w: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III</w:t>
            </w: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Бишкекском форуме по логистике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“Устойчивые государственные закупки”.</w:t>
            </w:r>
          </w:p>
        </w:tc>
      </w:tr>
      <w:tr w:rsidR="00A2530B" w:rsidRPr="00A2530B" w:rsidTr="00603AED">
        <w:trPr>
          <w:trHeight w:val="921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Декабрь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“Билим берүүдөгү IT – технологиялар” программасы боюнча 36 саат квалификацияны жогорулатуу курсу боюнча сертификат</w:t>
            </w:r>
          </w:p>
        </w:tc>
      </w:tr>
      <w:tr w:rsidR="00A2530B" w:rsidRPr="00A2530B" w:rsidTr="00603AED">
        <w:trPr>
          <w:trHeight w:val="921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921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Мамлекеттик тил жана маданият институту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Апрель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КРнын  Билим берүү жана илим министрлиги,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КР  Президентине караштуу Мамлекеттик тил жана тил саясаты боюнча улуттук комиссиясы жана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 xml:space="preserve">И.Арабаев атындагы Кыргыз улуттук университети тарабынан жарыяланган 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val="ky-KG" w:eastAsia="ru-RU"/>
              </w:rPr>
              <w:t xml:space="preserve">“Мамлекеттик тилди окутуудагы заманбап методдор” </w:t>
            </w: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аталышындагы ЖОЖдор аралык республикалык сынак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И.Раззаков атындагы КМТУнун түрк тили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Июнь 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ky-KG" w:eastAsia="ru-RU"/>
              </w:rPr>
              <w:t>Түрк тили окуу борборунда 18.03.2024 - 05.06.2024 – жылында өткөн 175 сааттык  В1 деңгээлин ийгиликтүү аяктагандыгы тууралуу сертификат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16</w:t>
            </w:r>
          </w:p>
        </w:tc>
        <w:tc>
          <w:tcPr>
            <w:tcW w:w="1754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Сулайманкулова М.Б.</w:t>
            </w:r>
          </w:p>
        </w:tc>
        <w:tc>
          <w:tcPr>
            <w:tcW w:w="1242" w:type="dxa"/>
            <w:vMerge w:val="restart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Ф.и.к., доц.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Декабрь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“Билим берүүдөгү IT – технологиялар” программасы боюнча 36 саат квалификацияны жогорулатуу курсу боюнча сертификат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Февраль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21-февраль Эл аралык эне тил күнүнө карата “Кесиптик билим берүүдө көп тилдүүлүктүн ролу” атту илимий-тажрыйбалык конференция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vMerge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Ж.Баласагын атындагы КУУнун Мамлекеттик тил сектору</w:t>
            </w: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Март 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“Тилдерди кесиптик багытта окутууда жасалма интеллектти колдонуу технологиялары” аттуу 72 саат көлөмүндөгү семинар-тренингге катышкандыгы үчүн тастыктама 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17</w:t>
            </w: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Орозбек кызы Э.</w:t>
            </w: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Окутуучу</w:t>
            </w: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Январь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2023</w:t>
            </w:r>
          </w:p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“Билим берүүдөгү IT – технологиялар” программасы боюнча 36 саат квалификацияны жогорулатуу курсу боюнча сертификат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И.Раззаков атындагы КМТУнун Квалификацияны жогорулатуу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Январь 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“Билим берүүдөгү </w:t>
            </w: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STEM</w:t>
            </w: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 xml:space="preserve"> технологиялардын ролу” программасы боюнча 72 сааттык квалификацияны жогорулатуу курсу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КР Президентине караштуу Мамлкеттик тил жана тил саясаты боюнча улуттук комиссиянын Окуу-маалыматтык жана котормо борбору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Май 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“Мамлекеттик тилди окутууну санариптештирүү жана жаңы инновациялык ыкмаларды колдонуу”</w:t>
            </w:r>
          </w:p>
        </w:tc>
      </w:tr>
      <w:tr w:rsidR="00A2530B" w:rsidRPr="00A2530B" w:rsidTr="00603AED">
        <w:trPr>
          <w:trHeight w:val="501"/>
        </w:trPr>
        <w:tc>
          <w:tcPr>
            <w:tcW w:w="540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754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242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</w:p>
        </w:tc>
        <w:tc>
          <w:tcPr>
            <w:tcW w:w="19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И. Раззаков атындагы КМТУ</w:t>
            </w:r>
          </w:p>
        </w:tc>
        <w:tc>
          <w:tcPr>
            <w:tcW w:w="969" w:type="dxa"/>
            <w:shd w:val="clear" w:color="auto" w:fill="auto"/>
          </w:tcPr>
          <w:p w:rsidR="00A2530B" w:rsidRPr="00A2530B" w:rsidRDefault="00A2530B" w:rsidP="00A2530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Май 2024</w:t>
            </w:r>
          </w:p>
        </w:tc>
        <w:tc>
          <w:tcPr>
            <w:tcW w:w="3423" w:type="dxa"/>
            <w:shd w:val="clear" w:color="auto" w:fill="auto"/>
          </w:tcPr>
          <w:p w:rsidR="00A2530B" w:rsidRPr="00A2530B" w:rsidRDefault="00A2530B" w:rsidP="00A2530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</w:pPr>
            <w:r w:rsidRPr="00A2530B">
              <w:rPr>
                <w:rFonts w:ascii="Times New Roman" w:eastAsia="Times New Roman" w:hAnsi="Times New Roman" w:cs="Times New Roman"/>
                <w:sz w:val="20"/>
                <w:szCs w:val="20"/>
                <w:lang w:val="ky-KG" w:eastAsia="ru-RU"/>
              </w:rPr>
              <w:t>Курсы повышения квалификации по программе “Китайский язык+трансграничная электронная коммерция” для стран Центральной Азии, организованного Лиминским профессиональным университетом</w:t>
            </w:r>
          </w:p>
        </w:tc>
      </w:tr>
    </w:tbl>
    <w:p w:rsidR="00A2530B" w:rsidRPr="00A2530B" w:rsidRDefault="00A2530B" w:rsidP="00A2530B">
      <w:pPr>
        <w:tabs>
          <w:tab w:val="left" w:pos="426"/>
        </w:tabs>
        <w:spacing w:after="160" w:line="259" w:lineRule="auto"/>
        <w:ind w:right="57"/>
        <w:contextualSpacing/>
        <w:rPr>
          <w:rFonts w:ascii="Times New Roman" w:eastAsia="Calibri" w:hAnsi="Times New Roman" w:cs="Times New Roman"/>
          <w:b/>
          <w:sz w:val="28"/>
          <w:szCs w:val="28"/>
          <w:lang w:val="ky-KG"/>
        </w:rPr>
      </w:pPr>
    </w:p>
    <w:p w:rsidR="00A2530B" w:rsidRPr="00A2530B" w:rsidRDefault="00A2530B" w:rsidP="00A2530B">
      <w:pPr>
        <w:spacing w:after="0" w:line="240" w:lineRule="auto"/>
        <w:ind w:right="57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Подготовка научных кадров. Работа с аспирантами</w:t>
      </w:r>
    </w:p>
    <w:p w:rsidR="00A2530B" w:rsidRPr="00A2530B" w:rsidRDefault="00A2530B" w:rsidP="00A2530B">
      <w:pPr>
        <w:spacing w:after="0" w:line="240" w:lineRule="auto"/>
        <w:ind w:right="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530B" w:rsidRPr="00A2530B" w:rsidRDefault="00A2530B" w:rsidP="00A2530B">
      <w:pPr>
        <w:widowControl w:val="0"/>
        <w:autoSpaceDE w:val="0"/>
        <w:autoSpaceDN w:val="0"/>
        <w:spacing w:after="0" w:line="240" w:lineRule="auto"/>
        <w:ind w:right="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Профессорско-преподавательский состав МВШЛ ведет научные исследования по разным тематикам. По программам аспирантуры и докторантуры имеются бюджетные и контрактные места.</w:t>
      </w:r>
    </w:p>
    <w:p w:rsidR="00A2530B" w:rsidRPr="00A2530B" w:rsidRDefault="00A2530B" w:rsidP="00A2530B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общей темы решаются следующие исследовательские и научно-практические вопросы, которые показаны в таблице 13.</w:t>
      </w:r>
    </w:p>
    <w:p w:rsidR="00A2530B" w:rsidRPr="00A2530B" w:rsidRDefault="00A2530B" w:rsidP="00A2530B">
      <w:pPr>
        <w:spacing w:after="0" w:line="240" w:lineRule="auto"/>
        <w:ind w:right="57"/>
        <w:contextualSpacing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53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Таблица 7</w:t>
      </w:r>
    </w:p>
    <w:tbl>
      <w:tblPr>
        <w:tblpPr w:leftFromText="180" w:rightFromText="180" w:vertAnchor="text" w:tblpX="-147" w:tblpY="1"/>
        <w:tblOverlap w:val="never"/>
        <w:tblW w:w="100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32"/>
        <w:gridCol w:w="2188"/>
        <w:gridCol w:w="4829"/>
        <w:gridCol w:w="2211"/>
      </w:tblGrid>
      <w:tr w:rsidR="00A2530B" w:rsidRPr="00A2530B" w:rsidTr="00603AED">
        <w:tc>
          <w:tcPr>
            <w:tcW w:w="832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Ф.И.О аспиранта, докторанта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Темы научных диссертаций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Ожидаемые результаты, пред. сроки защиты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Казаков А.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Исследование цепи поставок медецинского оборудования для образовательных учреждений КР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2025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Жайлобаев С.У.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Внедрение цифровых технологий для институтционального усиления системы государственных закупок КР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2025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Замирбеков У.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Исследование возможностей проектирования виртуальных логистических центоров для фермеров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2025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Муканов Т.А.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Управление логистическими процессами распределения поливной воды потребителям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2027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Кайырбеков А.Д.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цепи поставок халал продукции Кыргызстана на экспорт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2027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Сырдыбаев А.Ж.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Внедрение исскуственного интелекта в процессы государственных закупок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2027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Охотников И.В.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Организация комплексной безопасности логистических систем и цепей поставок в условиях глоболизации 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2027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Мамбеткулова А.Ж.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Влияние государственных закупок на цепочки добавленной стоимости и услуг.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2027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Шаршенова Р.А.</w:t>
            </w: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ЖОЖдордун филологиялык эмес адистиктеринде кыргыз тилин окутууда адабиятты каражат катары колдонуунун методикасы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Осмон кызы Ж.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Орто мектептерде окуучулардын көркөм окуу маданиятын өркүндөтүүнүн методикасы (10-11-класстар)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Дуйшөева Ш.А.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“Манас” жана “Жангар” эпосундагы салттуу эпикалык мотивдердин типологиялык жалпылыгы     (С. Каралаев, М. Мусулманкуловдун варианттары боюнча)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  <w:tr w:rsidR="00A2530B" w:rsidRPr="00A2530B" w:rsidTr="00603AED">
        <w:tc>
          <w:tcPr>
            <w:tcW w:w="832" w:type="dxa"/>
          </w:tcPr>
          <w:p w:rsidR="00A2530B" w:rsidRPr="00A2530B" w:rsidRDefault="00A2530B" w:rsidP="00461B9B">
            <w:pPr>
              <w:numPr>
                <w:ilvl w:val="0"/>
                <w:numId w:val="15"/>
              </w:numPr>
              <w:spacing w:after="0" w:line="240" w:lineRule="auto"/>
              <w:ind w:left="170"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188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Абдыраева Н.С. (соискатель)</w:t>
            </w:r>
          </w:p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829" w:type="dxa"/>
          </w:tcPr>
          <w:p w:rsidR="00A2530B" w:rsidRPr="00A2530B" w:rsidRDefault="00A2530B" w:rsidP="00A2530B">
            <w:pPr>
              <w:spacing w:after="160" w:line="259" w:lineRule="auto"/>
              <w:ind w:right="57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lang w:val="ky-KG"/>
              </w:rPr>
              <w:t>Архитектуралык – шаар куруу багытындагы боюнча кыргыз-орус тилиндеги билингвизм</w:t>
            </w:r>
          </w:p>
        </w:tc>
        <w:tc>
          <w:tcPr>
            <w:tcW w:w="221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</w:p>
        </w:tc>
      </w:tr>
    </w:tbl>
    <w:tbl>
      <w:tblPr>
        <w:tblW w:w="10065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51"/>
        <w:gridCol w:w="1956"/>
        <w:gridCol w:w="4990"/>
        <w:gridCol w:w="2268"/>
      </w:tblGrid>
      <w:tr w:rsidR="00A2530B" w:rsidRPr="00A2530B" w:rsidTr="00603AED">
        <w:trPr>
          <w:trHeight w:val="770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Ф.И.О аспиранта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Темы научных диссертаций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Ожидаемые результаты, пред. Сроки защиты</w:t>
            </w:r>
          </w:p>
        </w:tc>
      </w:tr>
      <w:tr w:rsidR="00A2530B" w:rsidRPr="00A2530B" w:rsidTr="00603AED">
        <w:trPr>
          <w:trHeight w:val="626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Бакиров Б.Ж.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Кесиптикокутуумугалимдериндаярдоодочыгармачыл-педагогикалыкжөндөмдүүлүктɵрүнкалыптандыруу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осенью 2023г.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Молтоева З.Дж.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Становление и развитие технического образования высшей школы КР.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2023г.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Абдусаматова Ж.К.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Развитие творческих способностей студентов при изучении профессиональных дисциплин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2023 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Тельтаева А.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Применение игровых технологии при преподавании физики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2023г.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Саякбаева Ж.Б.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Техникалыкколледждинстуденттериндаярдоодокомпьютердиккомпетенттуулугункалыптандыруу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2023г.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Алдибекова К.А.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Формирование  информационно-технологической компетентности учащихся в учебном процессе лицея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2023г.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Кененсариева Т.К.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Теория и методика преподавания информатики в техническом вузе.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2024г.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Аджиева Ч.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Студенттердинɵзалдынчаиштɵɵпроцессиндепедагогикалыккомпетенциялыкшарттарынкалыптандыруу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2024г.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Бектеналиева Д.К.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Педагогические условия формирования профессиональной компетентности в процессе подготовки менеджеров.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2024г.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Бозгунчиева С.Э.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Педагогические условия развития детского технического творчества.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2024г.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Байболотова Б.Б.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Кыргызстандагы окуучулардын физикалык олимпиадаларын уюштуруунун илимий-методикалык негиздери.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2023г.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Эсенкулова А.З.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Система управления качеством технического ВУЗа в условиях модернизации образования.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2023г.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Бектеналиева Ф.Э.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Педагогические условия формирования исследовательской деятельности  студентов по информационным системам и технологиям.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2025г.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Чандыбаева А.М.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Педагогические условия формирования проектной деятельности студентов дизайнеров.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2024г.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Кутлугильдин А.И.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 xml:space="preserve">Педагогические условия формирования творческих компетенций учащихся в системе 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STEM</w:t>
            </w: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</w:rPr>
              <w:t>Защита 2024г.</w:t>
            </w:r>
          </w:p>
        </w:tc>
      </w:tr>
      <w:tr w:rsidR="00A2530B" w:rsidRPr="00A2530B" w:rsidTr="00603AED">
        <w:trPr>
          <w:trHeight w:val="221"/>
        </w:trPr>
        <w:tc>
          <w:tcPr>
            <w:tcW w:w="851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16</w:t>
            </w:r>
          </w:p>
        </w:tc>
        <w:tc>
          <w:tcPr>
            <w:tcW w:w="1956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Макенова А.</w:t>
            </w:r>
          </w:p>
        </w:tc>
        <w:tc>
          <w:tcPr>
            <w:tcW w:w="4990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Формирование профессиональных компетенций студентов колледжа.</w:t>
            </w:r>
          </w:p>
        </w:tc>
        <w:tc>
          <w:tcPr>
            <w:tcW w:w="2268" w:type="dxa"/>
          </w:tcPr>
          <w:p w:rsidR="00A2530B" w:rsidRPr="00A2530B" w:rsidRDefault="00A2530B" w:rsidP="00A2530B">
            <w:pPr>
              <w:spacing w:after="0" w:line="240" w:lineRule="auto"/>
              <w:ind w:right="57"/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</w:pPr>
            <w:r w:rsidRPr="00A2530B">
              <w:rPr>
                <w:rFonts w:ascii="Times New Roman" w:eastAsia="Calibri" w:hAnsi="Times New Roman" w:cs="Times New Roman"/>
                <w:sz w:val="24"/>
                <w:szCs w:val="24"/>
                <w:lang w:val="ky-KG"/>
              </w:rPr>
              <w:t>Защита 2025г.</w:t>
            </w:r>
          </w:p>
        </w:tc>
      </w:tr>
    </w:tbl>
    <w:p w:rsidR="00A2530B" w:rsidRPr="00A2530B" w:rsidRDefault="00A2530B" w:rsidP="00A2530B">
      <w:pPr>
        <w:spacing w:after="0" w:line="240" w:lineRule="auto"/>
        <w:ind w:right="5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44D2E" w:rsidRDefault="00F44D2E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eastAsia="Calibri" w:hAnsiTheme="majorBidi" w:cstheme="majorBidi"/>
          <w:b/>
          <w:sz w:val="24"/>
          <w:szCs w:val="24"/>
        </w:rPr>
      </w:pPr>
      <w:r w:rsidRPr="002F1368">
        <w:rPr>
          <w:rFonts w:asciiTheme="majorBidi" w:eastAsia="Calibri" w:hAnsiTheme="majorBidi" w:cstheme="majorBidi"/>
          <w:b/>
          <w:sz w:val="24"/>
          <w:szCs w:val="24"/>
        </w:rPr>
        <w:lastRenderedPageBreak/>
        <w:t>НАУЧНО-ИССЛЕДОВАТЕЛЬСКАЯ ДЕЯТЕЛЬНОСТЬ ППС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eastAsia="Calibri" w:hAnsiTheme="majorBidi" w:cstheme="majorBidi"/>
          <w:b/>
          <w:sz w:val="24"/>
          <w:szCs w:val="24"/>
        </w:rPr>
        <w:t>ИНСТИТУТА АРХИТЕКТУРЫ И ДИЗАЙНА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 за декабрь 2023-2024 г.г.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eastAsia="Calibr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numPr>
          <w:ilvl w:val="0"/>
          <w:numId w:val="4"/>
        </w:numPr>
        <w:spacing w:after="0" w:line="240" w:lineRule="auto"/>
        <w:jc w:val="center"/>
        <w:rPr>
          <w:rFonts w:asciiTheme="majorBidi" w:hAnsiTheme="majorBidi" w:cstheme="majorBidi"/>
          <w:b/>
          <w:sz w:val="28"/>
          <w:szCs w:val="28"/>
        </w:rPr>
      </w:pPr>
      <w:r w:rsidRPr="002F1368">
        <w:rPr>
          <w:rFonts w:asciiTheme="majorBidi" w:hAnsiTheme="majorBidi" w:cstheme="majorBidi"/>
          <w:b/>
          <w:sz w:val="28"/>
          <w:szCs w:val="28"/>
        </w:rPr>
        <w:t>Тематика НИР и ее исполнители</w:t>
      </w:r>
    </w:p>
    <w:p w:rsidR="002F1368" w:rsidRPr="002F1368" w:rsidRDefault="002F1368" w:rsidP="002F1368">
      <w:pPr>
        <w:spacing w:after="0" w:line="240" w:lineRule="auto"/>
        <w:ind w:firstLine="709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Тематика исследований, проведенных на Институте Архитектуры и Дизайна, соответствует профилю каждой кафедры и плану проведения НИР. За отчетный период проведены исследования по актуальным для страны и региона проблемам, в работе был задействован практически весь профессорско-преподавательский состав с привлечением студентов всех курсов. Основные результаты приведены в отчетах кафедр.     </w:t>
      </w:r>
    </w:p>
    <w:p w:rsidR="002F1368" w:rsidRPr="002F1368" w:rsidRDefault="002F1368" w:rsidP="002F1368">
      <w:pPr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Научные школы института Архитектуры и Дизайна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10"/>
        <w:gridCol w:w="2932"/>
        <w:gridCol w:w="2732"/>
        <w:gridCol w:w="3679"/>
      </w:tblGrid>
      <w:tr w:rsidR="002F1368" w:rsidRPr="002F1368" w:rsidTr="00603AED">
        <w:trPr>
          <w:trHeight w:val="5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руководителя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Кафедра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Количество аспирантов докторантов/ магистрантов</w:t>
            </w:r>
          </w:p>
        </w:tc>
      </w:tr>
      <w:tr w:rsidR="002F1368" w:rsidRPr="002F1368" w:rsidTr="00603AED">
        <w:trPr>
          <w:trHeight w:val="563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Кожобаева С.Т.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pacing w:val="-2"/>
                <w:sz w:val="24"/>
                <w:szCs w:val="24"/>
              </w:rPr>
              <w:t>«ДАС»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4/4</w:t>
            </w:r>
          </w:p>
        </w:tc>
      </w:tr>
      <w:tr w:rsidR="002F1368" w:rsidRPr="002F1368" w:rsidTr="00603AED">
        <w:trPr>
          <w:trHeight w:val="563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2962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716"/>
            </w:tblGrid>
            <w:tr w:rsidR="002F1368" w:rsidRPr="002F1368" w:rsidTr="00603AED">
              <w:trPr>
                <w:trHeight w:val="247"/>
              </w:trPr>
              <w:tc>
                <w:tcPr>
                  <w:tcW w:w="0" w:type="auto"/>
                </w:tcPr>
                <w:p w:rsidR="002F1368" w:rsidRPr="002F1368" w:rsidRDefault="002F1368" w:rsidP="002F1368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Theme="majorBidi" w:hAnsiTheme="majorBidi" w:cstheme="majorBidi"/>
                      <w:color w:val="000000"/>
                      <w:sz w:val="24"/>
                      <w:szCs w:val="24"/>
                    </w:rPr>
                  </w:pPr>
                  <w:r w:rsidRPr="002F1368">
                    <w:rPr>
                      <w:rFonts w:asciiTheme="majorBidi" w:hAnsiTheme="majorBidi" w:cstheme="majorBidi"/>
                      <w:color w:val="000000"/>
                      <w:sz w:val="24"/>
                      <w:szCs w:val="24"/>
                    </w:rPr>
                    <w:t xml:space="preserve"> Кенешов</w:t>
                  </w:r>
                  <w:r w:rsidRPr="002F1368">
                    <w:rPr>
                      <w:rFonts w:asciiTheme="majorBidi" w:hAnsiTheme="majorBidi" w:cstheme="majorBidi"/>
                      <w:b/>
                      <w:bCs/>
                      <w:color w:val="000000"/>
                      <w:sz w:val="24"/>
                      <w:szCs w:val="24"/>
                    </w:rPr>
                    <w:t xml:space="preserve"> </w:t>
                  </w:r>
                  <w:r w:rsidRPr="002F1368">
                    <w:rPr>
                      <w:rFonts w:asciiTheme="majorBidi" w:hAnsiTheme="majorBidi" w:cstheme="majorBidi"/>
                      <w:color w:val="000000"/>
                      <w:sz w:val="24"/>
                      <w:szCs w:val="24"/>
                    </w:rPr>
                    <w:t xml:space="preserve">Толобай Сейдакматович </w:t>
                  </w:r>
                </w:p>
              </w:tc>
            </w:tr>
          </w:tbl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636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2516"/>
            </w:tblGrid>
            <w:tr w:rsidR="002F1368" w:rsidRPr="002F1368" w:rsidTr="00603AED">
              <w:trPr>
                <w:trHeight w:val="109"/>
              </w:trPr>
              <w:tc>
                <w:tcPr>
                  <w:tcW w:w="0" w:type="auto"/>
                </w:tcPr>
                <w:p w:rsidR="002F1368" w:rsidRPr="002F1368" w:rsidRDefault="002F1368" w:rsidP="002F1368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Theme="majorBidi" w:hAnsiTheme="majorBidi" w:cstheme="majorBidi"/>
                      <w:color w:val="000000"/>
                      <w:sz w:val="24"/>
                      <w:szCs w:val="24"/>
                    </w:rPr>
                  </w:pPr>
                  <w:r w:rsidRPr="002F1368">
                    <w:rPr>
                      <w:rFonts w:asciiTheme="majorBidi" w:hAnsiTheme="majorBidi" w:cstheme="majorBidi"/>
                      <w:color w:val="000000"/>
                      <w:sz w:val="24"/>
                      <w:szCs w:val="24"/>
                    </w:rPr>
                    <w:t xml:space="preserve">«Градостроительства» </w:t>
                  </w:r>
                </w:p>
              </w:tc>
            </w:tr>
          </w:tbl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4/6</w:t>
            </w:r>
          </w:p>
        </w:tc>
      </w:tr>
      <w:tr w:rsidR="002F1368" w:rsidRPr="002F1368" w:rsidTr="00603AED">
        <w:trPr>
          <w:trHeight w:val="415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Омуралиев Д.Ж.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5/10</w:t>
            </w:r>
          </w:p>
        </w:tc>
      </w:tr>
      <w:tr w:rsidR="002F1368" w:rsidRPr="002F1368" w:rsidTr="00603AED">
        <w:trPr>
          <w:trHeight w:val="4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Джолдошева Айнура Будайыковна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«Художественное проектирование костюма»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/1</w:t>
            </w:r>
          </w:p>
        </w:tc>
      </w:tr>
      <w:tr w:rsidR="002F1368" w:rsidRPr="002F1368" w:rsidTr="00603AED">
        <w:trPr>
          <w:trHeight w:val="4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Иманкулов Джумамедель Джумабаевич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Архитектурная реновация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10/10</w:t>
            </w:r>
          </w:p>
        </w:tc>
      </w:tr>
      <w:tr w:rsidR="002F1368" w:rsidRPr="002F1368" w:rsidTr="00603AED">
        <w:trPr>
          <w:trHeight w:val="4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Смирнов Ю.Н.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pacing w:val="-2"/>
                <w:sz w:val="24"/>
                <w:szCs w:val="24"/>
              </w:rPr>
              <w:t>«ДАС»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2/</w:t>
            </w:r>
          </w:p>
        </w:tc>
      </w:tr>
      <w:tr w:rsidR="002F1368" w:rsidRPr="002F1368" w:rsidTr="00603AED">
        <w:trPr>
          <w:trHeight w:val="4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Кожалиев А.Дж.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pacing w:val="-2"/>
                <w:sz w:val="24"/>
                <w:szCs w:val="24"/>
              </w:rPr>
              <w:t>«ДАС»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/6</w:t>
            </w:r>
          </w:p>
        </w:tc>
      </w:tr>
      <w:tr w:rsidR="002F1368" w:rsidRPr="002F1368" w:rsidTr="00603AED">
        <w:trPr>
          <w:trHeight w:val="4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Очокеев А.Б.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pacing w:val="-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pacing w:val="-2"/>
                <w:sz w:val="24"/>
                <w:szCs w:val="24"/>
              </w:rPr>
              <w:t>«ДАС»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/1</w:t>
            </w:r>
          </w:p>
        </w:tc>
      </w:tr>
      <w:tr w:rsidR="002F1368" w:rsidRPr="002F1368" w:rsidTr="00603AED">
        <w:trPr>
          <w:trHeight w:val="4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Мукимов Р.С.,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pacing w:val="-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pacing w:val="-2"/>
                <w:sz w:val="24"/>
                <w:szCs w:val="24"/>
              </w:rPr>
              <w:t>«ДАС»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2/</w:t>
            </w:r>
          </w:p>
        </w:tc>
      </w:tr>
      <w:tr w:rsidR="002F1368" w:rsidRPr="002F1368" w:rsidTr="00603AED">
        <w:trPr>
          <w:trHeight w:val="420"/>
        </w:trPr>
        <w:tc>
          <w:tcPr>
            <w:tcW w:w="51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</w:t>
            </w:r>
          </w:p>
        </w:tc>
        <w:tc>
          <w:tcPr>
            <w:tcW w:w="29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Энсебеков Алтынбек Энсебекович</w:t>
            </w:r>
          </w:p>
        </w:tc>
        <w:tc>
          <w:tcPr>
            <w:tcW w:w="263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pacing w:val="-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pacing w:val="-2"/>
                <w:sz w:val="24"/>
                <w:szCs w:val="24"/>
              </w:rPr>
              <w:t>«ДАС»</w:t>
            </w:r>
          </w:p>
        </w:tc>
        <w:tc>
          <w:tcPr>
            <w:tcW w:w="374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2/</w:t>
            </w:r>
          </w:p>
        </w:tc>
      </w:tr>
    </w:tbl>
    <w:p w:rsidR="002F1368" w:rsidRPr="002F1368" w:rsidRDefault="002F1368" w:rsidP="002F1368">
      <w:pPr>
        <w:spacing w:after="0" w:line="240" w:lineRule="auto"/>
        <w:jc w:val="both"/>
        <w:rPr>
          <w:rFonts w:asciiTheme="majorBidi" w:eastAsia="Calibr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numPr>
          <w:ilvl w:val="0"/>
          <w:numId w:val="4"/>
        </w:numPr>
        <w:spacing w:after="0" w:line="240" w:lineRule="auto"/>
        <w:jc w:val="both"/>
        <w:rPr>
          <w:rFonts w:asciiTheme="majorBidi" w:hAnsiTheme="majorBidi" w:cstheme="majorBidi"/>
          <w:b/>
          <w:sz w:val="28"/>
          <w:szCs w:val="28"/>
        </w:rPr>
      </w:pPr>
      <w:r w:rsidRPr="002F1368">
        <w:rPr>
          <w:rFonts w:asciiTheme="majorBidi" w:hAnsiTheme="majorBidi" w:cstheme="majorBidi"/>
          <w:b/>
          <w:sz w:val="28"/>
          <w:szCs w:val="28"/>
        </w:rPr>
        <w:t>Сведения о научных публикациях</w:t>
      </w:r>
    </w:p>
    <w:p w:rsidR="002F1368" w:rsidRPr="002F1368" w:rsidRDefault="002F1368" w:rsidP="002F1368">
      <w:pPr>
        <w:spacing w:after="0"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Материалы исследований опубликованы в виде монографий, статей в научных журналах, докладывались на многочисленных республиканских и международных научно-практических конференциях, оформлены в виде заявок на получение патента КР на изобретение, получены патенты КР на изобретение (табл.1).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  <w:lang w:val="ky-KG"/>
        </w:rPr>
        <w:sectPr w:rsidR="002F1368" w:rsidRPr="002F1368" w:rsidSect="00603AED">
          <w:footerReference w:type="default" r:id="rId58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>Сведения о публикации материалов исследований каф. Градостроительство</w:t>
      </w:r>
    </w:p>
    <w:p w:rsidR="002F1368" w:rsidRPr="002F1368" w:rsidRDefault="002F1368" w:rsidP="002F1368">
      <w:pPr>
        <w:spacing w:after="0" w:line="240" w:lineRule="auto"/>
        <w:ind w:left="1069"/>
        <w:jc w:val="right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Таблица 1</w:t>
      </w:r>
    </w:p>
    <w:tbl>
      <w:tblPr>
        <w:tblW w:w="15162" w:type="dxa"/>
        <w:jc w:val="center"/>
        <w:tblLayout w:type="fixed"/>
        <w:tblLook w:val="04A0" w:firstRow="1" w:lastRow="0" w:firstColumn="1" w:lastColumn="0" w:noHBand="0" w:noVBand="1"/>
      </w:tblPr>
      <w:tblGrid>
        <w:gridCol w:w="561"/>
        <w:gridCol w:w="2287"/>
        <w:gridCol w:w="851"/>
        <w:gridCol w:w="406"/>
        <w:gridCol w:w="425"/>
        <w:gridCol w:w="426"/>
        <w:gridCol w:w="425"/>
        <w:gridCol w:w="425"/>
        <w:gridCol w:w="425"/>
        <w:gridCol w:w="567"/>
        <w:gridCol w:w="426"/>
        <w:gridCol w:w="425"/>
        <w:gridCol w:w="425"/>
        <w:gridCol w:w="567"/>
        <w:gridCol w:w="567"/>
        <w:gridCol w:w="567"/>
        <w:gridCol w:w="709"/>
        <w:gridCol w:w="709"/>
        <w:gridCol w:w="567"/>
        <w:gridCol w:w="567"/>
        <w:gridCol w:w="567"/>
        <w:gridCol w:w="567"/>
        <w:gridCol w:w="567"/>
        <w:gridCol w:w="567"/>
        <w:gridCol w:w="567"/>
      </w:tblGrid>
      <w:tr w:rsidR="002F1368" w:rsidRPr="002F1368" w:rsidTr="00603AED">
        <w:trPr>
          <w:cantSplit/>
          <w:trHeight w:val="701"/>
          <w:jc w:val="center"/>
        </w:trPr>
        <w:tc>
          <w:tcPr>
            <w:tcW w:w="5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2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ФИО сотрудников кафедры</w:t>
            </w:r>
          </w:p>
        </w:tc>
        <w:tc>
          <w:tcPr>
            <w:tcW w:w="3383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right="11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Кадровый потенциал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 (количество)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Патенты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Гранты</w:t>
            </w:r>
          </w:p>
        </w:tc>
        <w:tc>
          <w:tcPr>
            <w:tcW w:w="24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Статьи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в КР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зарубежом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Стажировка зарубежом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Участие в  научн. семинар. и конферен.</w:t>
            </w:r>
          </w:p>
        </w:tc>
      </w:tr>
      <w:tr w:rsidR="002F1368" w:rsidRPr="002F1368" w:rsidTr="00603AED">
        <w:trPr>
          <w:cantSplit/>
          <w:trHeight w:val="3847"/>
          <w:jc w:val="center"/>
        </w:trPr>
        <w:tc>
          <w:tcPr>
            <w:tcW w:w="5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22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Основное место работы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«профессор»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«доктор наук»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«доцент»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«кандидат наук»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Руководство аспирантами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Планируется к защите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Руководитель НИР МОиН КР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Исполнитель НИР МОиН КР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Зарубежные научные проекты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(зарубеж. и издания в КР)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  <w:t>Web of science, Scopus, Thomson R.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КР не входящие в РИНЦ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зарубежных изданиях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402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sz w:val="24"/>
                <w:szCs w:val="24"/>
                <w:lang w:eastAsia="ru-RU"/>
              </w:rPr>
              <w:t xml:space="preserve">Кенешов 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>Толобай Сейдакматович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val="11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Сасыкеев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Улан Толосунович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</w:tr>
      <w:tr w:rsidR="002F1368" w:rsidRPr="002F1368" w:rsidTr="00603AED">
        <w:trPr>
          <w:trHeight w:val="216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bCs/>
                <w:color w:val="222222"/>
                <w:sz w:val="24"/>
                <w:szCs w:val="24"/>
              </w:rPr>
              <w:t xml:space="preserve">Усенов 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>Султанбек Джумабаевич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val="194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Мазманов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Яков Сергеевич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</w:tr>
      <w:tr w:rsidR="002F1368" w:rsidRPr="002F1368" w:rsidTr="00603AED">
        <w:trPr>
          <w:trHeight w:val="7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5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Тологонов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Эмиль Исмаилович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</w:tr>
      <w:tr w:rsidR="002F1368" w:rsidRPr="002F1368" w:rsidTr="00603AED">
        <w:trPr>
          <w:trHeight w:val="149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Омурканова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Айзаада Камчыбековна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 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hRule="exact" w:val="856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7.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Ибраев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Миржан Елбекович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hRule="exact" w:val="980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8.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Аширалиева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Эльмира Дженишбековна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</w:tr>
      <w:tr w:rsidR="002F1368" w:rsidRPr="002F1368" w:rsidTr="00603AED">
        <w:trPr>
          <w:trHeight w:hRule="exact" w:val="852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9.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Сатенов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Айбек Эмирович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hRule="exact" w:val="85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</w:t>
            </w:r>
          </w:p>
        </w:tc>
        <w:tc>
          <w:tcPr>
            <w:tcW w:w="2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keepNext/>
              <w:shd w:val="clear" w:color="auto" w:fill="FFFFFF"/>
              <w:spacing w:before="48" w:after="120" w:line="291" w:lineRule="atLeast"/>
              <w:outlineLvl w:val="2"/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bCs/>
                <w:color w:val="222222"/>
                <w:sz w:val="24"/>
                <w:szCs w:val="24"/>
                <w:lang w:eastAsia="ru-RU"/>
              </w:rPr>
              <w:t>Акималиев</w:t>
            </w:r>
            <w:r w:rsidRPr="002F1368">
              <w:rPr>
                <w:rFonts w:asciiTheme="majorBidi" w:eastAsia="Times New Roman" w:hAnsiTheme="majorBidi" w:cstheme="majorBidi"/>
                <w:color w:val="222222"/>
                <w:sz w:val="24"/>
                <w:szCs w:val="24"/>
                <w:lang w:eastAsia="ru-RU"/>
              </w:rPr>
              <w:t xml:space="preserve"> Ислам Анарбекович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Каф. Градо.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vertAlign w:val="superscript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</w:tr>
    </w:tbl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before="64" w:after="120" w:line="240" w:lineRule="auto"/>
        <w:ind w:left="2536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603AED">
      <w:pPr>
        <w:spacing w:before="64" w:after="120" w:line="240" w:lineRule="auto"/>
        <w:ind w:left="2536"/>
        <w:jc w:val="center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lastRenderedPageBreak/>
        <w:t>СВЕДЕНИЯ</w:t>
      </w:r>
      <w:r w:rsidRPr="002F1368">
        <w:rPr>
          <w:rFonts w:asciiTheme="majorBidi" w:eastAsia="Times New Roman" w:hAnsiTheme="majorBidi" w:cstheme="majorBidi"/>
          <w:spacing w:val="-6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О</w:t>
      </w:r>
      <w:r w:rsidRPr="002F1368">
        <w:rPr>
          <w:rFonts w:asciiTheme="majorBidi" w:eastAsia="Times New Roman" w:hAnsiTheme="majorBidi" w:cstheme="majorBidi"/>
          <w:spacing w:val="-6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ПУБЛИКАЦИИ</w:t>
      </w:r>
      <w:r w:rsidRPr="002F1368">
        <w:rPr>
          <w:rFonts w:asciiTheme="majorBidi" w:eastAsia="Times New Roman" w:hAnsiTheme="majorBidi" w:cstheme="majorBidi"/>
          <w:spacing w:val="-6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МАТЕРИАЛОВ</w:t>
      </w:r>
      <w:r w:rsidRPr="002F1368">
        <w:rPr>
          <w:rFonts w:asciiTheme="majorBidi" w:eastAsia="Times New Roman" w:hAnsiTheme="majorBidi" w:cstheme="majorBidi"/>
          <w:spacing w:val="-4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ИССЛЕДОВАНИЙ</w:t>
      </w:r>
      <w:r w:rsidRPr="002F1368">
        <w:rPr>
          <w:rFonts w:asciiTheme="majorBidi" w:eastAsia="Times New Roman" w:hAnsiTheme="majorBidi" w:cstheme="majorBidi"/>
          <w:spacing w:val="-2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КАФЕДРЫ</w:t>
      </w:r>
      <w:r w:rsidRPr="002F1368">
        <w:rPr>
          <w:rFonts w:asciiTheme="majorBidi" w:eastAsia="Times New Roman" w:hAnsiTheme="majorBidi" w:cstheme="majorBidi"/>
          <w:spacing w:val="-4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pacing w:val="-2"/>
          <w:sz w:val="24"/>
          <w:szCs w:val="24"/>
        </w:rPr>
        <w:t>«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ДАС</w:t>
      </w:r>
      <w:r w:rsidRPr="002F1368">
        <w:rPr>
          <w:rFonts w:asciiTheme="majorBidi" w:eastAsia="Times New Roman" w:hAnsiTheme="majorBidi" w:cstheme="majorBidi"/>
          <w:spacing w:val="-2"/>
          <w:sz w:val="24"/>
          <w:szCs w:val="24"/>
        </w:rPr>
        <w:t>».</w:t>
      </w:r>
    </w:p>
    <w:p w:rsidR="002F1368" w:rsidRPr="002F1368" w:rsidRDefault="002F1368" w:rsidP="002F1368">
      <w:pPr>
        <w:spacing w:after="120" w:line="240" w:lineRule="auto"/>
        <w:ind w:right="130"/>
        <w:jc w:val="right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Таблица</w:t>
      </w:r>
      <w:r w:rsidRPr="002F1368">
        <w:rPr>
          <w:rFonts w:asciiTheme="majorBidi" w:eastAsia="Times New Roman" w:hAnsiTheme="majorBidi" w:cstheme="majorBidi"/>
          <w:spacing w:val="3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pacing w:val="-10"/>
          <w:sz w:val="24"/>
          <w:szCs w:val="24"/>
        </w:rPr>
        <w:t>1</w:t>
      </w:r>
    </w:p>
    <w:tbl>
      <w:tblPr>
        <w:tblStyle w:val="TableNormal"/>
        <w:tblW w:w="15143" w:type="dxa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2284"/>
        <w:gridCol w:w="851"/>
        <w:gridCol w:w="407"/>
        <w:gridCol w:w="423"/>
        <w:gridCol w:w="424"/>
        <w:gridCol w:w="427"/>
        <w:gridCol w:w="423"/>
        <w:gridCol w:w="423"/>
        <w:gridCol w:w="567"/>
        <w:gridCol w:w="423"/>
        <w:gridCol w:w="427"/>
        <w:gridCol w:w="423"/>
        <w:gridCol w:w="567"/>
        <w:gridCol w:w="563"/>
        <w:gridCol w:w="568"/>
        <w:gridCol w:w="707"/>
        <w:gridCol w:w="711"/>
        <w:gridCol w:w="563"/>
        <w:gridCol w:w="567"/>
        <w:gridCol w:w="567"/>
        <w:gridCol w:w="567"/>
        <w:gridCol w:w="563"/>
        <w:gridCol w:w="567"/>
        <w:gridCol w:w="567"/>
      </w:tblGrid>
      <w:tr w:rsidR="002F1368" w:rsidRPr="002F1368" w:rsidTr="00603AED">
        <w:trPr>
          <w:trHeight w:val="702"/>
        </w:trPr>
        <w:tc>
          <w:tcPr>
            <w:tcW w:w="564" w:type="dxa"/>
            <w:vMerge w:val="restart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spacing w:before="212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163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10"/>
              </w:rPr>
              <w:t>№</w:t>
            </w:r>
          </w:p>
        </w:tc>
        <w:tc>
          <w:tcPr>
            <w:tcW w:w="2284" w:type="dxa"/>
            <w:vMerge w:val="restart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spacing w:before="75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655" w:right="115" w:hanging="525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ФИО</w:t>
            </w:r>
            <w:r w:rsidRPr="002F1368">
              <w:rPr>
                <w:rFonts w:asciiTheme="majorBidi" w:hAnsiTheme="majorBidi" w:cstheme="majorBidi"/>
                <w:b/>
                <w:spacing w:val="-15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 xml:space="preserve">сотрудников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кафедры</w:t>
            </w:r>
          </w:p>
        </w:tc>
        <w:tc>
          <w:tcPr>
            <w:tcW w:w="3378" w:type="dxa"/>
            <w:gridSpan w:val="7"/>
          </w:tcPr>
          <w:p w:rsidR="002F1368" w:rsidRPr="002F1368" w:rsidRDefault="002F1368" w:rsidP="002F1368">
            <w:pPr>
              <w:spacing w:before="3"/>
              <w:ind w:left="468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Кадровый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потенциал</w:t>
            </w:r>
          </w:p>
        </w:tc>
        <w:tc>
          <w:tcPr>
            <w:tcW w:w="567" w:type="dxa"/>
            <w:vMerge w:val="restart"/>
            <w:textDirection w:val="btLr"/>
          </w:tcPr>
          <w:p w:rsidR="002F1368" w:rsidRPr="002F1368" w:rsidRDefault="002F1368" w:rsidP="002F1368">
            <w:pPr>
              <w:spacing w:before="118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Монография</w:t>
            </w:r>
            <w:r w:rsidRPr="002F1368">
              <w:rPr>
                <w:rFonts w:asciiTheme="majorBidi" w:hAnsiTheme="majorBidi" w:cstheme="majorBidi"/>
                <w:b/>
                <w:spacing w:val="-3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(количество)</w:t>
            </w:r>
          </w:p>
        </w:tc>
        <w:tc>
          <w:tcPr>
            <w:tcW w:w="1840" w:type="dxa"/>
            <w:gridSpan w:val="4"/>
          </w:tcPr>
          <w:p w:rsidR="002F1368" w:rsidRPr="002F1368" w:rsidRDefault="002F1368" w:rsidP="002F1368">
            <w:pPr>
              <w:spacing w:before="215"/>
              <w:ind w:left="440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>Патенты</w:t>
            </w:r>
          </w:p>
        </w:tc>
        <w:tc>
          <w:tcPr>
            <w:tcW w:w="1838" w:type="dxa"/>
            <w:gridSpan w:val="3"/>
          </w:tcPr>
          <w:p w:rsidR="002F1368" w:rsidRPr="002F1368" w:rsidRDefault="002F1368" w:rsidP="002F1368">
            <w:pPr>
              <w:spacing w:before="215"/>
              <w:ind w:left="507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>Гранты</w:t>
            </w:r>
          </w:p>
        </w:tc>
        <w:tc>
          <w:tcPr>
            <w:tcW w:w="2408" w:type="dxa"/>
            <w:gridSpan w:val="4"/>
          </w:tcPr>
          <w:p w:rsidR="002F1368" w:rsidRPr="002F1368" w:rsidRDefault="002F1368" w:rsidP="002F1368">
            <w:pPr>
              <w:spacing w:before="215"/>
              <w:ind w:left="822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>Статьи</w:t>
            </w:r>
          </w:p>
        </w:tc>
        <w:tc>
          <w:tcPr>
            <w:tcW w:w="567" w:type="dxa"/>
            <w:vMerge w:val="restart"/>
            <w:textDirection w:val="btLr"/>
          </w:tcPr>
          <w:p w:rsidR="002F1368" w:rsidRPr="002F1368" w:rsidRDefault="002F1368" w:rsidP="002F1368">
            <w:pPr>
              <w:spacing w:before="131"/>
              <w:ind w:left="-1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lang w:val="ru-RU"/>
              </w:rPr>
              <w:t>Повыш.</w:t>
            </w:r>
            <w:r w:rsidRPr="002F1368">
              <w:rPr>
                <w:rFonts w:asciiTheme="majorBidi" w:hAnsiTheme="majorBidi" w:cstheme="majorBidi"/>
                <w:b/>
                <w:spacing w:val="-1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квалиф. в</w:t>
            </w:r>
            <w:r w:rsidRPr="002F1368">
              <w:rPr>
                <w:rFonts w:asciiTheme="majorBidi" w:hAnsiTheme="majorBidi" w:cstheme="majorBidi"/>
                <w:b/>
                <w:spacing w:val="-3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КР</w:t>
            </w:r>
            <w:r w:rsidRPr="002F1368">
              <w:rPr>
                <w:rFonts w:asciiTheme="majorBidi" w:hAnsiTheme="majorBidi" w:cstheme="majorBidi"/>
                <w:b/>
                <w:spacing w:val="1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>(сертификат)</w:t>
            </w:r>
          </w:p>
        </w:tc>
        <w:tc>
          <w:tcPr>
            <w:tcW w:w="563" w:type="dxa"/>
            <w:vMerge w:val="restart"/>
            <w:textDirection w:val="btLr"/>
          </w:tcPr>
          <w:p w:rsidR="002F1368" w:rsidRPr="002F1368" w:rsidRDefault="002F1368" w:rsidP="002F1368">
            <w:pPr>
              <w:tabs>
                <w:tab w:val="left" w:pos="1645"/>
                <w:tab w:val="left" w:pos="3293"/>
              </w:tabs>
              <w:spacing w:before="88" w:line="280" w:lineRule="atLeast"/>
              <w:ind w:left="-1" w:right="113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>Повыш.</w:t>
            </w:r>
            <w:r w:rsidRPr="002F1368">
              <w:rPr>
                <w:rFonts w:asciiTheme="majorBidi" w:hAnsiTheme="majorBidi" w:cstheme="majorBidi"/>
                <w:b/>
              </w:rPr>
              <w:tab/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квалиф.</w:t>
            </w:r>
            <w:r w:rsidRPr="002F1368">
              <w:rPr>
                <w:rFonts w:asciiTheme="majorBidi" w:hAnsiTheme="majorBidi" w:cstheme="majorBidi"/>
                <w:b/>
              </w:rPr>
              <w:tab/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зарубежом (сертификат)</w:t>
            </w:r>
          </w:p>
        </w:tc>
        <w:tc>
          <w:tcPr>
            <w:tcW w:w="567" w:type="dxa"/>
            <w:vMerge w:val="restart"/>
            <w:textDirection w:val="btLr"/>
          </w:tcPr>
          <w:p w:rsidR="002F1368" w:rsidRPr="002F1368" w:rsidRDefault="002F1368" w:rsidP="002F1368">
            <w:pPr>
              <w:spacing w:before="133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Стажировка</w:t>
            </w:r>
            <w:r w:rsidRPr="002F1368">
              <w:rPr>
                <w:rFonts w:asciiTheme="majorBidi" w:hAnsiTheme="majorBidi" w:cstheme="majorBidi"/>
                <w:b/>
                <w:spacing w:val="-8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зарубежом</w:t>
            </w:r>
          </w:p>
        </w:tc>
        <w:tc>
          <w:tcPr>
            <w:tcW w:w="567" w:type="dxa"/>
            <w:vMerge w:val="restart"/>
            <w:textDirection w:val="btLr"/>
          </w:tcPr>
          <w:p w:rsidR="002F1368" w:rsidRPr="002F1368" w:rsidRDefault="002F1368" w:rsidP="002F1368">
            <w:pPr>
              <w:spacing w:before="134"/>
              <w:ind w:left="-1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lang w:val="ru-RU"/>
              </w:rPr>
              <w:t>Участие в</w:t>
            </w:r>
            <w:r w:rsidRPr="002F1368">
              <w:rPr>
                <w:rFonts w:asciiTheme="majorBidi" w:hAnsiTheme="majorBidi" w:cstheme="majorBidi"/>
                <w:b/>
                <w:spacing w:val="57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научн.</w:t>
            </w:r>
            <w:r w:rsidRPr="002F1368">
              <w:rPr>
                <w:rFonts w:asciiTheme="majorBidi" w:hAnsiTheme="majorBidi" w:cstheme="majorBidi"/>
                <w:b/>
                <w:spacing w:val="-5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семинар.</w:t>
            </w:r>
            <w:r w:rsidRPr="002F1368">
              <w:rPr>
                <w:rFonts w:asciiTheme="majorBidi" w:hAnsiTheme="majorBidi" w:cstheme="majorBidi"/>
                <w:b/>
                <w:spacing w:val="-1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и</w:t>
            </w:r>
            <w:r w:rsidRPr="002F1368">
              <w:rPr>
                <w:rFonts w:asciiTheme="majorBidi" w:hAnsiTheme="majorBidi" w:cstheme="majorBidi"/>
                <w:b/>
                <w:spacing w:val="-3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>конферен.</w:t>
            </w:r>
          </w:p>
        </w:tc>
      </w:tr>
      <w:tr w:rsidR="002F1368" w:rsidRPr="002F1368" w:rsidTr="00603AED">
        <w:trPr>
          <w:trHeight w:val="3847"/>
        </w:trPr>
        <w:tc>
          <w:tcPr>
            <w:tcW w:w="564" w:type="dxa"/>
            <w:vMerge/>
            <w:tcBorders>
              <w:top w:val="nil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</w:p>
        </w:tc>
        <w:tc>
          <w:tcPr>
            <w:tcW w:w="2284" w:type="dxa"/>
            <w:vMerge/>
            <w:tcBorders>
              <w:top w:val="nil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</w:p>
        </w:tc>
        <w:tc>
          <w:tcPr>
            <w:tcW w:w="851" w:type="dxa"/>
            <w:textDirection w:val="btLr"/>
          </w:tcPr>
          <w:p w:rsidR="002F1368" w:rsidRPr="002F1368" w:rsidRDefault="002F1368" w:rsidP="002F1368">
            <w:pPr>
              <w:spacing w:before="112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Основное</w:t>
            </w:r>
            <w:r w:rsidRPr="002F1368">
              <w:rPr>
                <w:rFonts w:asciiTheme="majorBidi" w:hAnsiTheme="majorBidi" w:cstheme="majorBidi"/>
                <w:b/>
                <w:spacing w:val="-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место</w:t>
            </w:r>
            <w:r w:rsidRPr="002F1368">
              <w:rPr>
                <w:rFonts w:asciiTheme="majorBidi" w:hAnsiTheme="majorBidi" w:cstheme="majorBidi"/>
                <w:b/>
                <w:spacing w:val="-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работы</w:t>
            </w:r>
          </w:p>
        </w:tc>
        <w:tc>
          <w:tcPr>
            <w:tcW w:w="407" w:type="dxa"/>
            <w:textDirection w:val="btLr"/>
          </w:tcPr>
          <w:p w:rsidR="002F1368" w:rsidRPr="002F1368" w:rsidRDefault="002F1368" w:rsidP="002F1368">
            <w:pPr>
              <w:spacing w:before="113" w:line="264" w:lineRule="exact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Звание</w:t>
            </w:r>
            <w:r w:rsidRPr="002F1368">
              <w:rPr>
                <w:rFonts w:asciiTheme="majorBidi" w:hAnsiTheme="majorBidi" w:cstheme="majorBidi"/>
                <w:b/>
                <w:spacing w:val="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«профессор»</w:t>
            </w:r>
          </w:p>
        </w:tc>
        <w:tc>
          <w:tcPr>
            <w:tcW w:w="423" w:type="dxa"/>
            <w:textDirection w:val="btLr"/>
          </w:tcPr>
          <w:p w:rsidR="002F1368" w:rsidRPr="002F1368" w:rsidRDefault="002F1368" w:rsidP="002F1368">
            <w:pPr>
              <w:spacing w:before="114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Ученая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степень</w:t>
            </w:r>
            <w:r w:rsidRPr="002F1368">
              <w:rPr>
                <w:rFonts w:asciiTheme="majorBidi" w:hAnsiTheme="majorBidi" w:cstheme="majorBidi"/>
                <w:b/>
                <w:spacing w:val="-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«доктор</w:t>
            </w:r>
            <w:r w:rsidRPr="002F1368">
              <w:rPr>
                <w:rFonts w:asciiTheme="majorBidi" w:hAnsiTheme="majorBidi" w:cstheme="majorBidi"/>
                <w:b/>
                <w:spacing w:val="-3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>наук»</w:t>
            </w:r>
          </w:p>
        </w:tc>
        <w:tc>
          <w:tcPr>
            <w:tcW w:w="424" w:type="dxa"/>
            <w:textDirection w:val="btLr"/>
          </w:tcPr>
          <w:p w:rsidR="002F1368" w:rsidRPr="002F1368" w:rsidRDefault="002F1368" w:rsidP="002F1368">
            <w:pPr>
              <w:spacing w:before="115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Звание</w:t>
            </w:r>
            <w:r w:rsidRPr="002F1368">
              <w:rPr>
                <w:rFonts w:asciiTheme="majorBidi" w:hAnsiTheme="majorBidi" w:cstheme="majorBidi"/>
                <w:b/>
                <w:spacing w:val="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«доцент»</w:t>
            </w:r>
          </w:p>
        </w:tc>
        <w:tc>
          <w:tcPr>
            <w:tcW w:w="427" w:type="dxa"/>
            <w:textDirection w:val="btLr"/>
          </w:tcPr>
          <w:p w:rsidR="002F1368" w:rsidRPr="002F1368" w:rsidRDefault="002F1368" w:rsidP="002F1368">
            <w:pPr>
              <w:spacing w:before="115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Ученая</w:t>
            </w:r>
            <w:r w:rsidRPr="002F1368">
              <w:rPr>
                <w:rFonts w:asciiTheme="majorBidi" w:hAnsiTheme="majorBidi" w:cstheme="majorBidi"/>
                <w:b/>
                <w:spacing w:val="-5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степень</w:t>
            </w:r>
            <w:r w:rsidRPr="002F1368">
              <w:rPr>
                <w:rFonts w:asciiTheme="majorBidi" w:hAnsiTheme="majorBidi" w:cstheme="majorBidi"/>
                <w:b/>
                <w:spacing w:val="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«кандидат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наук»</w:t>
            </w:r>
          </w:p>
        </w:tc>
        <w:tc>
          <w:tcPr>
            <w:tcW w:w="423" w:type="dxa"/>
            <w:textDirection w:val="btLr"/>
          </w:tcPr>
          <w:p w:rsidR="002F1368" w:rsidRPr="002F1368" w:rsidRDefault="002F1368" w:rsidP="002F1368">
            <w:pPr>
              <w:spacing w:before="116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Руководство</w:t>
            </w:r>
            <w:r w:rsidRPr="002F1368">
              <w:rPr>
                <w:rFonts w:asciiTheme="majorBidi" w:hAnsiTheme="majorBidi" w:cstheme="majorBidi"/>
                <w:b/>
                <w:spacing w:val="-6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аспирантами</w:t>
            </w:r>
          </w:p>
        </w:tc>
        <w:tc>
          <w:tcPr>
            <w:tcW w:w="423" w:type="dxa"/>
            <w:textDirection w:val="btLr"/>
          </w:tcPr>
          <w:p w:rsidR="002F1368" w:rsidRPr="002F1368" w:rsidRDefault="002F1368" w:rsidP="002F1368">
            <w:pPr>
              <w:spacing w:before="117" w:line="276" w:lineRule="exact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Планируется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 xml:space="preserve">к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защите</w:t>
            </w:r>
          </w:p>
        </w:tc>
        <w:tc>
          <w:tcPr>
            <w:tcW w:w="567" w:type="dxa"/>
            <w:vMerge/>
            <w:tcBorders>
              <w:top w:val="nil"/>
            </w:tcBorders>
            <w:textDirection w:val="btL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423" w:type="dxa"/>
            <w:textDirection w:val="btLr"/>
          </w:tcPr>
          <w:p w:rsidR="002F1368" w:rsidRPr="002F1368" w:rsidRDefault="002F1368" w:rsidP="002F1368">
            <w:pPr>
              <w:spacing w:before="120" w:line="273" w:lineRule="exact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Подано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заявок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 xml:space="preserve"> (Кыргызпатент)</w:t>
            </w:r>
          </w:p>
        </w:tc>
        <w:tc>
          <w:tcPr>
            <w:tcW w:w="427" w:type="dxa"/>
            <w:textDirection w:val="btLr"/>
          </w:tcPr>
          <w:p w:rsidR="002F1368" w:rsidRPr="002F1368" w:rsidRDefault="002F1368" w:rsidP="002F1368">
            <w:pPr>
              <w:spacing w:before="121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Получено</w:t>
            </w:r>
            <w:r w:rsidRPr="002F1368">
              <w:rPr>
                <w:rFonts w:asciiTheme="majorBidi" w:hAnsiTheme="majorBidi" w:cstheme="majorBidi"/>
                <w:b/>
                <w:spacing w:val="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(Кыргызпатент)</w:t>
            </w:r>
          </w:p>
        </w:tc>
        <w:tc>
          <w:tcPr>
            <w:tcW w:w="423" w:type="dxa"/>
            <w:textDirection w:val="btLr"/>
          </w:tcPr>
          <w:p w:rsidR="002F1368" w:rsidRPr="002F1368" w:rsidRDefault="002F1368" w:rsidP="002F1368">
            <w:pPr>
              <w:spacing w:before="122" w:line="271" w:lineRule="exact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Подано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заявок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 xml:space="preserve"> (зарубежные)</w:t>
            </w:r>
          </w:p>
        </w:tc>
        <w:tc>
          <w:tcPr>
            <w:tcW w:w="567" w:type="dxa"/>
            <w:textDirection w:val="btLr"/>
          </w:tcPr>
          <w:p w:rsidR="002F1368" w:rsidRPr="002F1368" w:rsidRDefault="002F1368" w:rsidP="002F1368">
            <w:pPr>
              <w:spacing w:before="123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Получено</w:t>
            </w:r>
            <w:r w:rsidRPr="002F1368">
              <w:rPr>
                <w:rFonts w:asciiTheme="majorBidi" w:hAnsiTheme="majorBidi" w:cstheme="majorBidi"/>
                <w:b/>
                <w:spacing w:val="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(зарубежные)</w:t>
            </w:r>
          </w:p>
        </w:tc>
        <w:tc>
          <w:tcPr>
            <w:tcW w:w="563" w:type="dxa"/>
            <w:textDirection w:val="btLr"/>
          </w:tcPr>
          <w:p w:rsidR="002F1368" w:rsidRPr="002F1368" w:rsidRDefault="002F1368" w:rsidP="002F1368">
            <w:pPr>
              <w:spacing w:before="124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Руководитель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НИР</w:t>
            </w:r>
            <w:r w:rsidRPr="002F1368">
              <w:rPr>
                <w:rFonts w:asciiTheme="majorBidi" w:hAnsiTheme="majorBidi" w:cstheme="majorBidi"/>
                <w:b/>
                <w:spacing w:val="-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МОиН</w:t>
            </w:r>
            <w:r w:rsidRPr="002F1368">
              <w:rPr>
                <w:rFonts w:asciiTheme="majorBidi" w:hAnsiTheme="majorBidi" w:cstheme="majorBidi"/>
                <w:b/>
                <w:spacing w:val="-5"/>
              </w:rPr>
              <w:t xml:space="preserve"> КР</w:t>
            </w:r>
          </w:p>
        </w:tc>
        <w:tc>
          <w:tcPr>
            <w:tcW w:w="568" w:type="dxa"/>
            <w:textDirection w:val="btLr"/>
          </w:tcPr>
          <w:p w:rsidR="002F1368" w:rsidRPr="002F1368" w:rsidRDefault="002F1368" w:rsidP="002F1368">
            <w:pPr>
              <w:spacing w:before="125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Исполнитель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НИР</w:t>
            </w:r>
            <w:r w:rsidRPr="002F1368">
              <w:rPr>
                <w:rFonts w:asciiTheme="majorBidi" w:hAnsiTheme="majorBidi" w:cstheme="majorBidi"/>
                <w:b/>
                <w:spacing w:val="-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МОиН</w:t>
            </w:r>
            <w:r w:rsidRPr="002F1368">
              <w:rPr>
                <w:rFonts w:asciiTheme="majorBidi" w:hAnsiTheme="majorBidi" w:cstheme="majorBidi"/>
                <w:b/>
                <w:spacing w:val="-5"/>
              </w:rPr>
              <w:t xml:space="preserve"> КР</w:t>
            </w:r>
          </w:p>
        </w:tc>
        <w:tc>
          <w:tcPr>
            <w:tcW w:w="707" w:type="dxa"/>
            <w:textDirection w:val="btLr"/>
          </w:tcPr>
          <w:p w:rsidR="002F1368" w:rsidRPr="002F1368" w:rsidRDefault="002F1368" w:rsidP="002F1368">
            <w:pPr>
              <w:spacing w:before="125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Зарубежные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научные</w:t>
            </w:r>
            <w:r w:rsidRPr="002F1368">
              <w:rPr>
                <w:rFonts w:asciiTheme="majorBidi" w:hAnsiTheme="majorBidi" w:cstheme="majorBidi"/>
                <w:b/>
                <w:spacing w:val="-5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проекты</w:t>
            </w:r>
          </w:p>
        </w:tc>
        <w:tc>
          <w:tcPr>
            <w:tcW w:w="711" w:type="dxa"/>
            <w:textDirection w:val="btLr"/>
          </w:tcPr>
          <w:p w:rsidR="002F1368" w:rsidRPr="002F1368" w:rsidRDefault="002F1368" w:rsidP="002F1368">
            <w:pPr>
              <w:spacing w:before="126"/>
              <w:ind w:left="-1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lang w:val="ru-RU"/>
              </w:rPr>
              <w:t>РИНЦ (зарубеж.</w:t>
            </w:r>
            <w:r w:rsidRPr="002F1368">
              <w:rPr>
                <w:rFonts w:asciiTheme="majorBidi" w:hAnsiTheme="majorBidi" w:cstheme="majorBidi"/>
                <w:b/>
                <w:spacing w:val="-1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и</w:t>
            </w:r>
            <w:r w:rsidRPr="002F1368">
              <w:rPr>
                <w:rFonts w:asciiTheme="majorBidi" w:hAnsiTheme="majorBidi" w:cstheme="majorBidi"/>
                <w:b/>
                <w:spacing w:val="-4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издания</w:t>
            </w:r>
            <w:r w:rsidRPr="002F1368">
              <w:rPr>
                <w:rFonts w:asciiTheme="majorBidi" w:hAnsiTheme="majorBidi" w:cstheme="majorBidi"/>
                <w:b/>
                <w:spacing w:val="-3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в</w:t>
            </w: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5"/>
                <w:lang w:val="ru-RU"/>
              </w:rPr>
              <w:t>КР)</w:t>
            </w:r>
          </w:p>
        </w:tc>
        <w:tc>
          <w:tcPr>
            <w:tcW w:w="563" w:type="dxa"/>
            <w:textDirection w:val="btLr"/>
          </w:tcPr>
          <w:p w:rsidR="002F1368" w:rsidRPr="002F1368" w:rsidRDefault="002F1368" w:rsidP="002F1368">
            <w:pPr>
              <w:spacing w:before="128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Web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of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science,</w:t>
            </w:r>
            <w:r w:rsidRPr="002F1368">
              <w:rPr>
                <w:rFonts w:asciiTheme="majorBidi" w:hAnsiTheme="majorBidi" w:cstheme="majorBidi"/>
                <w:b/>
                <w:spacing w:val="-3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Scopus,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Thomson</w:t>
            </w:r>
            <w:r w:rsidRPr="002F1368">
              <w:rPr>
                <w:rFonts w:asciiTheme="majorBidi" w:hAnsiTheme="majorBidi" w:cstheme="majorBidi"/>
                <w:b/>
                <w:spacing w:val="-3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5"/>
              </w:rPr>
              <w:t>R.</w:t>
            </w:r>
          </w:p>
        </w:tc>
        <w:tc>
          <w:tcPr>
            <w:tcW w:w="567" w:type="dxa"/>
            <w:textDirection w:val="btLr"/>
          </w:tcPr>
          <w:p w:rsidR="002F1368" w:rsidRPr="002F1368" w:rsidRDefault="002F1368" w:rsidP="002F1368">
            <w:pPr>
              <w:spacing w:before="129"/>
              <w:ind w:left="-1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lang w:val="ru-RU"/>
              </w:rPr>
              <w:t>Опуб. в</w:t>
            </w: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КР</w:t>
            </w:r>
            <w:r w:rsidRPr="002F1368">
              <w:rPr>
                <w:rFonts w:asciiTheme="majorBidi" w:hAnsiTheme="majorBidi" w:cstheme="majorBidi"/>
                <w:b/>
                <w:spacing w:val="-3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не</w:t>
            </w:r>
            <w:r w:rsidRPr="002F1368">
              <w:rPr>
                <w:rFonts w:asciiTheme="majorBidi" w:hAnsiTheme="majorBidi" w:cstheme="majorBidi"/>
                <w:b/>
                <w:spacing w:val="1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входящие</w:t>
            </w:r>
            <w:r w:rsidRPr="002F1368">
              <w:rPr>
                <w:rFonts w:asciiTheme="majorBidi" w:hAnsiTheme="majorBidi" w:cstheme="majorBidi"/>
                <w:b/>
                <w:spacing w:val="1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в</w:t>
            </w: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4"/>
                <w:lang w:val="ru-RU"/>
              </w:rPr>
              <w:t>РИНЦ</w:t>
            </w:r>
          </w:p>
        </w:tc>
        <w:tc>
          <w:tcPr>
            <w:tcW w:w="567" w:type="dxa"/>
            <w:textDirection w:val="btLr"/>
          </w:tcPr>
          <w:p w:rsidR="002F1368" w:rsidRPr="002F1368" w:rsidRDefault="002F1368" w:rsidP="002F1368">
            <w:pPr>
              <w:spacing w:before="130"/>
              <w:ind w:left="-1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Опуб. в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зарубежных</w:t>
            </w:r>
            <w:r w:rsidRPr="002F1368">
              <w:rPr>
                <w:rFonts w:asciiTheme="majorBidi" w:hAnsiTheme="majorBidi" w:cstheme="majorBidi"/>
                <w:b/>
                <w:spacing w:val="-3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изданиях</w:t>
            </w:r>
          </w:p>
        </w:tc>
        <w:tc>
          <w:tcPr>
            <w:tcW w:w="567" w:type="dxa"/>
            <w:vMerge/>
            <w:tcBorders>
              <w:top w:val="nil"/>
            </w:tcBorders>
            <w:textDirection w:val="btL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563" w:type="dxa"/>
            <w:vMerge/>
            <w:tcBorders>
              <w:top w:val="nil"/>
            </w:tcBorders>
            <w:textDirection w:val="btL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  <w:textDirection w:val="btL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567" w:type="dxa"/>
            <w:vMerge/>
            <w:tcBorders>
              <w:top w:val="nil"/>
            </w:tcBorders>
            <w:textDirection w:val="btL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</w:tr>
      <w:tr w:rsidR="002F1368" w:rsidRPr="002F1368" w:rsidTr="00603AED">
        <w:trPr>
          <w:trHeight w:val="619"/>
        </w:trPr>
        <w:tc>
          <w:tcPr>
            <w:tcW w:w="564" w:type="dxa"/>
          </w:tcPr>
          <w:p w:rsidR="002F1368" w:rsidRPr="002F1368" w:rsidRDefault="002F1368" w:rsidP="002F1368">
            <w:pPr>
              <w:spacing w:before="139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Кожалиев А.Дж.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851" w:type="dxa"/>
          </w:tcPr>
          <w:p w:rsidR="002F1368" w:rsidRPr="002F1368" w:rsidRDefault="002F1368" w:rsidP="002F1368">
            <w:pPr>
              <w:spacing w:before="44" w:line="247" w:lineRule="auto"/>
              <w:ind w:left="108" w:right="16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spacing w:before="164"/>
              <w:ind w:left="1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64"/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spacing w:before="164"/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+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164"/>
              <w:ind w:left="27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64"/>
              <w:ind w:left="28" w:right="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+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4"/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4"/>
              <w:ind w:left="530" w:right="208"/>
              <w:jc w:val="right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spacing w:before="4"/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4"/>
              <w:ind w:left="4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4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4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64"/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4</w:t>
            </w:r>
          </w:p>
        </w:tc>
      </w:tr>
      <w:tr w:rsidR="002F1368" w:rsidRPr="002F1368" w:rsidTr="00603AED">
        <w:trPr>
          <w:trHeight w:val="750"/>
        </w:trPr>
        <w:tc>
          <w:tcPr>
            <w:tcW w:w="564" w:type="dxa"/>
          </w:tcPr>
          <w:p w:rsidR="002F1368" w:rsidRPr="002F1368" w:rsidRDefault="002F1368" w:rsidP="002F1368">
            <w:pPr>
              <w:spacing w:before="139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Чотуралиев Б.Б.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spacing w:line="242" w:lineRule="auto"/>
              <w:ind w:left="108" w:right="16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spacing w:before="164"/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64"/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spacing w:before="4"/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+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164"/>
              <w:ind w:left="27" w:right="5"/>
              <w:rPr>
                <w:rFonts w:asciiTheme="majorBidi" w:hAnsiTheme="majorBidi" w:cstheme="majorBidi"/>
              </w:rPr>
            </w:pP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64"/>
              <w:ind w:left="28" w:right="8"/>
              <w:rPr>
                <w:rFonts w:asciiTheme="majorBidi" w:hAnsiTheme="majorBidi" w:cstheme="majorBidi"/>
              </w:rPr>
            </w:pP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4"/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4"/>
              <w:ind w:left="530" w:right="208"/>
              <w:jc w:val="right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spacing w:before="4"/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4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64"/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</w:tr>
      <w:tr w:rsidR="002F1368" w:rsidRPr="002F1368" w:rsidTr="00603AED">
        <w:trPr>
          <w:trHeight w:val="753"/>
        </w:trPr>
        <w:tc>
          <w:tcPr>
            <w:tcW w:w="564" w:type="dxa"/>
          </w:tcPr>
          <w:p w:rsidR="002F1368" w:rsidRPr="002F1368" w:rsidRDefault="002F1368" w:rsidP="002F1368">
            <w:pPr>
              <w:spacing w:before="139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3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Шуточкина Л.Н.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spacing w:line="242" w:lineRule="auto"/>
              <w:ind w:left="108" w:right="16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spacing w:before="4"/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spacing w:before="164"/>
              <w:ind w:left="18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164"/>
              <w:ind w:left="27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64"/>
              <w:ind w:left="28" w:right="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4"/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4"/>
              <w:ind w:left="530" w:right="208"/>
              <w:jc w:val="right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spacing w:before="4"/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4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64"/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</w:tr>
      <w:tr w:rsidR="002F1368" w:rsidRPr="002F1368" w:rsidTr="00603AED">
        <w:trPr>
          <w:trHeight w:val="750"/>
        </w:trPr>
        <w:tc>
          <w:tcPr>
            <w:tcW w:w="564" w:type="dxa"/>
          </w:tcPr>
          <w:p w:rsidR="002F1368" w:rsidRPr="002F1368" w:rsidRDefault="002F1368" w:rsidP="002F1368">
            <w:pPr>
              <w:spacing w:before="139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4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Кожокулова А.Н.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spacing w:line="247" w:lineRule="auto"/>
              <w:ind w:left="108" w:right="16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spacing w:before="1"/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spacing w:before="1"/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1"/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1"/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1"/>
              <w:ind w:left="530" w:right="208"/>
              <w:jc w:val="right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spacing w:before="1"/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1"/>
              <w:ind w:left="4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"/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4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"/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3</w:t>
            </w:r>
          </w:p>
        </w:tc>
      </w:tr>
      <w:tr w:rsidR="002F1368" w:rsidRPr="002F1368" w:rsidTr="00603AED">
        <w:trPr>
          <w:trHeight w:val="746"/>
        </w:trPr>
        <w:tc>
          <w:tcPr>
            <w:tcW w:w="564" w:type="dxa"/>
          </w:tcPr>
          <w:p w:rsidR="002F1368" w:rsidRPr="002F1368" w:rsidRDefault="002F1368" w:rsidP="002F1368">
            <w:pPr>
              <w:spacing w:before="139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5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spacing w:before="63" w:line="254" w:lineRule="auto"/>
              <w:ind w:left="107" w:right="28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color w:val="212121"/>
              </w:rPr>
              <w:t>Джекишев А.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spacing w:line="247" w:lineRule="auto"/>
              <w:ind w:left="108" w:right="16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0"/>
              <w:ind w:left="120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0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</w:tr>
      <w:tr w:rsidR="002F1368" w:rsidRPr="002F1368" w:rsidTr="00603AED">
        <w:trPr>
          <w:trHeight w:val="746"/>
        </w:trPr>
        <w:tc>
          <w:tcPr>
            <w:tcW w:w="564" w:type="dxa"/>
          </w:tcPr>
          <w:p w:rsidR="002F1368" w:rsidRPr="002F1368" w:rsidRDefault="002F1368" w:rsidP="002F1368">
            <w:pPr>
              <w:spacing w:before="139"/>
              <w:ind w:left="111"/>
              <w:rPr>
                <w:rFonts w:asciiTheme="majorBidi" w:hAnsiTheme="majorBidi" w:cstheme="majorBidi"/>
                <w:spacing w:val="-10"/>
              </w:rPr>
            </w:pPr>
          </w:p>
        </w:tc>
        <w:tc>
          <w:tcPr>
            <w:tcW w:w="2284" w:type="dxa"/>
          </w:tcPr>
          <w:p w:rsidR="002F1368" w:rsidRPr="002F1368" w:rsidRDefault="002F1368" w:rsidP="002F1368">
            <w:pPr>
              <w:spacing w:before="63" w:line="254" w:lineRule="auto"/>
              <w:ind w:left="107" w:right="282"/>
              <w:rPr>
                <w:rFonts w:asciiTheme="majorBidi" w:hAnsiTheme="majorBidi" w:cstheme="majorBidi"/>
                <w:color w:val="212121"/>
              </w:rPr>
            </w:pPr>
            <w:r w:rsidRPr="002F1368">
              <w:rPr>
                <w:rFonts w:asciiTheme="majorBidi" w:hAnsiTheme="majorBidi" w:cstheme="majorBidi"/>
                <w:color w:val="212121"/>
              </w:rPr>
              <w:t>Кыдыралиев Д.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spacing w:line="247" w:lineRule="auto"/>
              <w:ind w:left="108" w:right="168"/>
              <w:rPr>
                <w:rFonts w:asciiTheme="majorBidi" w:hAnsiTheme="majorBidi" w:cstheme="majorBidi"/>
                <w:spacing w:val="-4"/>
              </w:rPr>
            </w:pP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+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0"/>
              <w:ind w:left="120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0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"/>
              <w:rPr>
                <w:rFonts w:asciiTheme="majorBidi" w:hAnsiTheme="majorBidi" w:cstheme="majorBidi"/>
                <w:spacing w:val="-10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</w:tr>
    </w:tbl>
    <w:p w:rsidR="002F1368" w:rsidRPr="002F1368" w:rsidRDefault="002F1368" w:rsidP="002F1368">
      <w:pPr>
        <w:spacing w:before="1" w:after="120"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tbl>
      <w:tblPr>
        <w:tblStyle w:val="TableNormal"/>
        <w:tblW w:w="0" w:type="auto"/>
        <w:tblInd w:w="1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2284"/>
        <w:gridCol w:w="851"/>
        <w:gridCol w:w="407"/>
        <w:gridCol w:w="423"/>
        <w:gridCol w:w="424"/>
        <w:gridCol w:w="427"/>
        <w:gridCol w:w="423"/>
        <w:gridCol w:w="423"/>
        <w:gridCol w:w="567"/>
        <w:gridCol w:w="423"/>
        <w:gridCol w:w="427"/>
        <w:gridCol w:w="423"/>
        <w:gridCol w:w="567"/>
        <w:gridCol w:w="563"/>
        <w:gridCol w:w="568"/>
        <w:gridCol w:w="707"/>
        <w:gridCol w:w="711"/>
        <w:gridCol w:w="563"/>
        <w:gridCol w:w="567"/>
        <w:gridCol w:w="567"/>
        <w:gridCol w:w="567"/>
        <w:gridCol w:w="563"/>
        <w:gridCol w:w="567"/>
        <w:gridCol w:w="567"/>
      </w:tblGrid>
      <w:tr w:rsidR="002F1368" w:rsidRPr="002F1368" w:rsidTr="00603AED">
        <w:trPr>
          <w:trHeight w:val="1121"/>
        </w:trPr>
        <w:tc>
          <w:tcPr>
            <w:tcW w:w="564" w:type="dxa"/>
          </w:tcPr>
          <w:p w:rsidR="002F1368" w:rsidRPr="002F1368" w:rsidRDefault="002F1368" w:rsidP="002F1368">
            <w:pPr>
              <w:spacing w:before="46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spacing w:before="1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6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spacing w:before="1"/>
              <w:ind w:left="106" w:right="54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Майымбетов Бакыт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spacing w:before="4"/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spacing w:before="4"/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+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4"/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4"/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"/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243"/>
              <w:rPr>
                <w:rFonts w:asciiTheme="majorBidi" w:hAnsiTheme="majorBidi" w:cstheme="majorBidi"/>
              </w:rPr>
            </w:pP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spacing w:before="4"/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18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4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4"/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"/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18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</w:tr>
      <w:tr w:rsidR="002F1368" w:rsidRPr="002F1368" w:rsidTr="00603AED">
        <w:trPr>
          <w:trHeight w:val="846"/>
        </w:trPr>
        <w:tc>
          <w:tcPr>
            <w:tcW w:w="564" w:type="dxa"/>
          </w:tcPr>
          <w:p w:rsidR="002F1368" w:rsidRPr="002F1368" w:rsidRDefault="002F1368" w:rsidP="002F1368">
            <w:pPr>
              <w:spacing w:before="187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7.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ind w:left="106" w:right="31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Картайган кызы Мира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spacing w:before="1"/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spacing w:before="1"/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1"/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209"/>
              <w:ind w:left="28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spacing w:before="1"/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1"/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209"/>
              <w:ind w:left="243"/>
              <w:rPr>
                <w:rFonts w:asciiTheme="majorBidi" w:hAnsiTheme="majorBidi" w:cstheme="majorBidi"/>
              </w:rPr>
            </w:pP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spacing w:before="1"/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"/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"/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1"/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9"/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4</w:t>
            </w:r>
          </w:p>
        </w:tc>
      </w:tr>
      <w:tr w:rsidR="002F1368" w:rsidRPr="002F1368" w:rsidTr="00603AED">
        <w:trPr>
          <w:trHeight w:val="970"/>
        </w:trPr>
        <w:tc>
          <w:tcPr>
            <w:tcW w:w="564" w:type="dxa"/>
          </w:tcPr>
          <w:p w:rsidR="002F1368" w:rsidRPr="002F1368" w:rsidRDefault="002F1368" w:rsidP="002F1368">
            <w:pPr>
              <w:spacing w:before="247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8.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ind w:left="106" w:right="31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 xml:space="preserve">Султаналиев Алтынбек Жоробекович 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42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260"/>
              <w:rPr>
                <w:rFonts w:asciiTheme="majorBidi" w:hAnsiTheme="majorBidi" w:cstheme="majorBidi"/>
              </w:rPr>
            </w:pP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42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</w:tr>
      <w:tr w:rsidR="002F1368" w:rsidRPr="002F1368" w:rsidTr="00603AED">
        <w:trPr>
          <w:trHeight w:val="841"/>
        </w:trPr>
        <w:tc>
          <w:tcPr>
            <w:tcW w:w="564" w:type="dxa"/>
          </w:tcPr>
          <w:p w:rsidR="002F1368" w:rsidRPr="002F1368" w:rsidRDefault="002F1368" w:rsidP="002F1368">
            <w:pPr>
              <w:spacing w:before="182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9.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ind w:left="106" w:right="31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Сатаркулов А.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208"/>
              <w:ind w:left="28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243"/>
              <w:rPr>
                <w:rFonts w:asciiTheme="majorBidi" w:hAnsiTheme="majorBidi" w:cstheme="majorBidi"/>
              </w:rPr>
            </w:pP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208"/>
              <w:ind w:left="4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 w:right="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</w:tr>
      <w:tr w:rsidR="002F1368" w:rsidRPr="002F1368" w:rsidTr="00603AED">
        <w:trPr>
          <w:trHeight w:val="838"/>
        </w:trPr>
        <w:tc>
          <w:tcPr>
            <w:tcW w:w="564" w:type="dxa"/>
          </w:tcPr>
          <w:p w:rsidR="002F1368" w:rsidRPr="002F1368" w:rsidRDefault="002F1368" w:rsidP="002F1368">
            <w:pPr>
              <w:spacing w:before="183"/>
              <w:ind w:left="1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10.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  <w:r w:rsidRPr="002F1368">
              <w:rPr>
                <w:rFonts w:asciiTheme="majorBidi" w:hAnsiTheme="majorBidi" w:cstheme="majorBidi"/>
                <w:lang w:val="ky-KG"/>
              </w:rPr>
              <w:t>Бейшеев Марат Каныбекович</w:t>
            </w:r>
          </w:p>
          <w:p w:rsidR="002F1368" w:rsidRPr="002F1368" w:rsidRDefault="002F1368" w:rsidP="002F1368">
            <w:pPr>
              <w:ind w:left="106" w:right="315"/>
              <w:rPr>
                <w:rFonts w:asciiTheme="majorBidi" w:hAnsiTheme="majorBidi" w:cstheme="majorBidi"/>
              </w:rPr>
            </w:pP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spacing w:before="52"/>
              <w:ind w:left="530"/>
              <w:rPr>
                <w:rFonts w:asciiTheme="majorBidi" w:hAnsiTheme="majorBidi" w:cstheme="majorBidi"/>
              </w:rPr>
            </w:pPr>
          </w:p>
          <w:p w:rsidR="002F1368" w:rsidRPr="002F1368" w:rsidRDefault="002F1368" w:rsidP="002F1368">
            <w:pPr>
              <w:ind w:left="28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243"/>
              <w:rPr>
                <w:rFonts w:asciiTheme="majorBidi" w:hAnsiTheme="majorBidi" w:cstheme="majorBidi"/>
              </w:rPr>
            </w:pP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208"/>
              <w:ind w:left="44"/>
              <w:rPr>
                <w:rFonts w:asciiTheme="majorBidi" w:hAnsiTheme="majorBidi" w:cstheme="majorBidi"/>
              </w:rPr>
            </w:pP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</w:tr>
      <w:tr w:rsidR="002F1368" w:rsidRPr="002F1368" w:rsidTr="00603AED">
        <w:trPr>
          <w:trHeight w:val="838"/>
        </w:trPr>
        <w:tc>
          <w:tcPr>
            <w:tcW w:w="564" w:type="dxa"/>
          </w:tcPr>
          <w:p w:rsidR="002F1368" w:rsidRPr="002F1368" w:rsidRDefault="002F1368" w:rsidP="002F1368">
            <w:pPr>
              <w:spacing w:before="183"/>
              <w:ind w:left="111"/>
              <w:rPr>
                <w:rFonts w:asciiTheme="majorBidi" w:hAnsiTheme="majorBidi" w:cstheme="majorBidi"/>
                <w:spacing w:val="-5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11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  <w:r w:rsidRPr="002F1368">
              <w:rPr>
                <w:rFonts w:asciiTheme="majorBidi" w:hAnsiTheme="majorBidi" w:cstheme="majorBidi"/>
                <w:lang w:val="ky-KG"/>
              </w:rPr>
              <w:t>Очокеев Алмаз Болотбекович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+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0"/>
              <w:ind w:left="120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0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/>
              <w:rPr>
                <w:rFonts w:asciiTheme="majorBidi" w:hAnsiTheme="majorBidi" w:cstheme="majorBidi"/>
                <w:spacing w:val="-10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3</w:t>
            </w:r>
          </w:p>
        </w:tc>
      </w:tr>
      <w:tr w:rsidR="002F1368" w:rsidRPr="002F1368" w:rsidTr="00603AED">
        <w:trPr>
          <w:trHeight w:val="838"/>
        </w:trPr>
        <w:tc>
          <w:tcPr>
            <w:tcW w:w="564" w:type="dxa"/>
          </w:tcPr>
          <w:p w:rsidR="002F1368" w:rsidRPr="002F1368" w:rsidRDefault="002F1368" w:rsidP="002F1368">
            <w:pPr>
              <w:spacing w:before="183"/>
              <w:ind w:left="111"/>
              <w:rPr>
                <w:rFonts w:asciiTheme="majorBidi" w:hAnsiTheme="majorBidi" w:cstheme="majorBidi"/>
                <w:spacing w:val="-5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12</w:t>
            </w:r>
          </w:p>
          <w:p w:rsidR="002F1368" w:rsidRPr="002F1368" w:rsidRDefault="002F1368" w:rsidP="002F1368">
            <w:pPr>
              <w:spacing w:before="183"/>
              <w:ind w:left="111"/>
              <w:rPr>
                <w:rFonts w:asciiTheme="majorBidi" w:hAnsiTheme="majorBidi" w:cstheme="majorBidi"/>
                <w:spacing w:val="-5"/>
              </w:rPr>
            </w:pP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  <w:r w:rsidRPr="002F1368">
              <w:rPr>
                <w:rFonts w:asciiTheme="majorBidi" w:hAnsiTheme="majorBidi" w:cstheme="majorBidi"/>
                <w:lang w:val="ky-KG"/>
              </w:rPr>
              <w:t>Турдубеков Болотбек Климович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0"/>
              <w:ind w:left="120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0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/>
              <w:rPr>
                <w:rFonts w:asciiTheme="majorBidi" w:hAnsiTheme="majorBidi" w:cstheme="majorBidi"/>
                <w:spacing w:val="-10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</w:tr>
      <w:tr w:rsidR="002F1368" w:rsidRPr="002F1368" w:rsidTr="00603AED">
        <w:trPr>
          <w:trHeight w:val="838"/>
        </w:trPr>
        <w:tc>
          <w:tcPr>
            <w:tcW w:w="564" w:type="dxa"/>
          </w:tcPr>
          <w:p w:rsidR="002F1368" w:rsidRPr="002F1368" w:rsidRDefault="002F1368" w:rsidP="002F1368">
            <w:pPr>
              <w:spacing w:before="183"/>
              <w:ind w:left="111"/>
              <w:rPr>
                <w:rFonts w:asciiTheme="majorBidi" w:hAnsiTheme="majorBidi" w:cstheme="majorBidi"/>
                <w:spacing w:val="-5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13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  <w:r w:rsidRPr="002F1368">
              <w:rPr>
                <w:rFonts w:asciiTheme="majorBidi" w:hAnsiTheme="majorBidi" w:cstheme="majorBidi"/>
                <w:lang w:val="ky-KG"/>
              </w:rPr>
              <w:t>Кадыркулов Дуйшенбек Абибуллаевич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0"/>
              <w:ind w:left="120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0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3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/>
              <w:rPr>
                <w:rFonts w:asciiTheme="majorBidi" w:hAnsiTheme="majorBidi" w:cstheme="majorBidi"/>
                <w:spacing w:val="-10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3</w:t>
            </w:r>
          </w:p>
        </w:tc>
      </w:tr>
      <w:tr w:rsidR="002F1368" w:rsidRPr="002F1368" w:rsidTr="00603AED">
        <w:trPr>
          <w:trHeight w:val="838"/>
        </w:trPr>
        <w:tc>
          <w:tcPr>
            <w:tcW w:w="564" w:type="dxa"/>
          </w:tcPr>
          <w:p w:rsidR="002F1368" w:rsidRPr="002F1368" w:rsidRDefault="002F1368" w:rsidP="002F1368">
            <w:pPr>
              <w:spacing w:before="183"/>
              <w:ind w:left="111"/>
              <w:rPr>
                <w:rFonts w:asciiTheme="majorBidi" w:hAnsiTheme="majorBidi" w:cstheme="majorBidi"/>
                <w:spacing w:val="-5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t>14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  <w:r w:rsidRPr="002F1368">
              <w:rPr>
                <w:rFonts w:asciiTheme="majorBidi" w:hAnsiTheme="majorBidi" w:cstheme="majorBidi"/>
                <w:lang w:val="ky-KG"/>
              </w:rPr>
              <w:t>Кобогонова Сайкал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0"/>
              <w:ind w:left="120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0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2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/>
              <w:rPr>
                <w:rFonts w:asciiTheme="majorBidi" w:hAnsiTheme="majorBidi" w:cstheme="majorBidi"/>
                <w:spacing w:val="-10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</w:tr>
      <w:tr w:rsidR="002F1368" w:rsidRPr="002F1368" w:rsidTr="00603AED">
        <w:trPr>
          <w:trHeight w:val="838"/>
        </w:trPr>
        <w:tc>
          <w:tcPr>
            <w:tcW w:w="564" w:type="dxa"/>
          </w:tcPr>
          <w:p w:rsidR="002F1368" w:rsidRPr="002F1368" w:rsidRDefault="002F1368" w:rsidP="002F1368">
            <w:pPr>
              <w:spacing w:before="183"/>
              <w:ind w:left="111"/>
              <w:rPr>
                <w:rFonts w:asciiTheme="majorBidi" w:hAnsiTheme="majorBidi" w:cstheme="majorBidi"/>
                <w:spacing w:val="-5"/>
              </w:rPr>
            </w:pPr>
            <w:r w:rsidRPr="002F1368">
              <w:rPr>
                <w:rFonts w:asciiTheme="majorBidi" w:hAnsiTheme="majorBidi" w:cstheme="majorBidi"/>
                <w:spacing w:val="-5"/>
              </w:rPr>
              <w:lastRenderedPageBreak/>
              <w:t>15</w:t>
            </w:r>
          </w:p>
        </w:tc>
        <w:tc>
          <w:tcPr>
            <w:tcW w:w="22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  <w:r w:rsidRPr="002F1368">
              <w:rPr>
                <w:rFonts w:asciiTheme="majorBidi" w:hAnsiTheme="majorBidi" w:cstheme="majorBidi"/>
                <w:lang w:val="ky-KG"/>
              </w:rPr>
              <w:t>Кенешбек уулу Асхат</w:t>
            </w:r>
          </w:p>
        </w:tc>
        <w:tc>
          <w:tcPr>
            <w:tcW w:w="8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pacing w:val="-2"/>
              </w:rPr>
              <w:t>ДАС.</w:t>
            </w:r>
          </w:p>
        </w:tc>
        <w:tc>
          <w:tcPr>
            <w:tcW w:w="407" w:type="dxa"/>
          </w:tcPr>
          <w:p w:rsidR="002F1368" w:rsidRPr="002F1368" w:rsidRDefault="002F1368" w:rsidP="002F1368">
            <w:pPr>
              <w:ind w:left="13" w:right="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4" w:type="dxa"/>
          </w:tcPr>
          <w:p w:rsidR="002F1368" w:rsidRPr="002F1368" w:rsidRDefault="002F1368" w:rsidP="002F1368">
            <w:pPr>
              <w:ind w:left="1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1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34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7" w:type="dxa"/>
          </w:tcPr>
          <w:p w:rsidR="002F1368" w:rsidRPr="002F1368" w:rsidRDefault="002F1368" w:rsidP="002F1368">
            <w:pPr>
              <w:ind w:left="27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423" w:type="dxa"/>
          </w:tcPr>
          <w:p w:rsidR="002F1368" w:rsidRPr="002F1368" w:rsidRDefault="002F1368" w:rsidP="002F1368">
            <w:pPr>
              <w:ind w:left="28" w:right="3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2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spacing w:before="160"/>
              <w:ind w:left="120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  <w:tc>
          <w:tcPr>
            <w:tcW w:w="707" w:type="dxa"/>
          </w:tcPr>
          <w:p w:rsidR="002F1368" w:rsidRPr="002F1368" w:rsidRDefault="002F1368" w:rsidP="002F1368">
            <w:pPr>
              <w:ind w:left="36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711" w:type="dxa"/>
          </w:tcPr>
          <w:p w:rsidR="002F1368" w:rsidRPr="002F1368" w:rsidRDefault="002F1368" w:rsidP="002F1368">
            <w:pPr>
              <w:spacing w:before="160"/>
              <w:ind w:left="44" w:right="2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5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11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3" w:type="dxa"/>
          </w:tcPr>
          <w:p w:rsidR="002F1368" w:rsidRPr="002F1368" w:rsidRDefault="002F1368" w:rsidP="002F1368">
            <w:pPr>
              <w:ind w:left="49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-</w:t>
            </w:r>
          </w:p>
        </w:tc>
        <w:tc>
          <w:tcPr>
            <w:tcW w:w="567" w:type="dxa"/>
          </w:tcPr>
          <w:p w:rsidR="002F1368" w:rsidRPr="002F1368" w:rsidRDefault="002F1368" w:rsidP="002F1368">
            <w:pPr>
              <w:ind w:left="52" w:right="4"/>
              <w:rPr>
                <w:rFonts w:asciiTheme="majorBidi" w:hAnsiTheme="majorBidi" w:cstheme="majorBidi"/>
                <w:spacing w:val="-10"/>
              </w:rPr>
            </w:pPr>
          </w:p>
        </w:tc>
        <w:tc>
          <w:tcPr>
            <w:tcW w:w="567" w:type="dxa"/>
          </w:tcPr>
          <w:p w:rsidR="002F1368" w:rsidRPr="002F1368" w:rsidRDefault="002F1368" w:rsidP="002F1368">
            <w:pPr>
              <w:spacing w:before="208"/>
              <w:ind w:left="52"/>
              <w:rPr>
                <w:rFonts w:asciiTheme="majorBidi" w:hAnsiTheme="majorBidi" w:cstheme="majorBidi"/>
                <w:spacing w:val="-10"/>
              </w:rPr>
            </w:pPr>
            <w:r w:rsidRPr="002F1368">
              <w:rPr>
                <w:rFonts w:asciiTheme="majorBidi" w:hAnsiTheme="majorBidi" w:cstheme="majorBidi"/>
                <w:spacing w:val="-10"/>
              </w:rPr>
              <w:t>1</w:t>
            </w:r>
          </w:p>
        </w:tc>
      </w:tr>
    </w:tbl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Сведения о публикации материалов исследований кафедры «Архитектурная реновация»</w:t>
      </w:r>
    </w:p>
    <w:p w:rsidR="002F1368" w:rsidRPr="002F1368" w:rsidRDefault="002F1368" w:rsidP="002F1368">
      <w:pPr>
        <w:spacing w:after="0" w:line="240" w:lineRule="auto"/>
        <w:ind w:left="1069"/>
        <w:jc w:val="right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Таблица 1</w:t>
      </w:r>
    </w:p>
    <w:tbl>
      <w:tblPr>
        <w:tblW w:w="15162" w:type="dxa"/>
        <w:jc w:val="center"/>
        <w:tblLayout w:type="fixed"/>
        <w:tblLook w:val="04A0" w:firstRow="1" w:lastRow="0" w:firstColumn="1" w:lastColumn="0" w:noHBand="0" w:noVBand="1"/>
      </w:tblPr>
      <w:tblGrid>
        <w:gridCol w:w="561"/>
        <w:gridCol w:w="2411"/>
        <w:gridCol w:w="708"/>
        <w:gridCol w:w="425"/>
        <w:gridCol w:w="425"/>
        <w:gridCol w:w="426"/>
        <w:gridCol w:w="425"/>
        <w:gridCol w:w="586"/>
        <w:gridCol w:w="425"/>
        <w:gridCol w:w="406"/>
        <w:gridCol w:w="426"/>
        <w:gridCol w:w="425"/>
        <w:gridCol w:w="425"/>
        <w:gridCol w:w="567"/>
        <w:gridCol w:w="567"/>
        <w:gridCol w:w="567"/>
        <w:gridCol w:w="709"/>
        <w:gridCol w:w="709"/>
        <w:gridCol w:w="567"/>
        <w:gridCol w:w="567"/>
        <w:gridCol w:w="567"/>
        <w:gridCol w:w="567"/>
        <w:gridCol w:w="567"/>
        <w:gridCol w:w="567"/>
        <w:gridCol w:w="567"/>
      </w:tblGrid>
      <w:tr w:rsidR="002F1368" w:rsidRPr="002F1368" w:rsidTr="00603AED">
        <w:trPr>
          <w:cantSplit/>
          <w:trHeight w:val="701"/>
          <w:jc w:val="center"/>
        </w:trPr>
        <w:tc>
          <w:tcPr>
            <w:tcW w:w="5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4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ФИО сотрудников кафедры</w:t>
            </w:r>
          </w:p>
        </w:tc>
        <w:tc>
          <w:tcPr>
            <w:tcW w:w="342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right="11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Кадровый потенциал</w:t>
            </w:r>
          </w:p>
        </w:tc>
        <w:tc>
          <w:tcPr>
            <w:tcW w:w="4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 (количество)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Патенты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Гранты</w:t>
            </w:r>
          </w:p>
        </w:tc>
        <w:tc>
          <w:tcPr>
            <w:tcW w:w="24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Статьи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в КР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зарубежом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Стажировка зарубежом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Участие в  научн. семинар. и конферен.</w:t>
            </w:r>
          </w:p>
        </w:tc>
      </w:tr>
      <w:tr w:rsidR="002F1368" w:rsidRPr="002F1368" w:rsidTr="00603AED">
        <w:trPr>
          <w:cantSplit/>
          <w:trHeight w:val="4416"/>
          <w:jc w:val="center"/>
        </w:trPr>
        <w:tc>
          <w:tcPr>
            <w:tcW w:w="5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24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Основное место работы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«профессор»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«доктор наук»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«доцент»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«кандидат наук»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Руководство аспирантами /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t xml:space="preserve"> PhD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доддокторантов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Планируется к защите</w:t>
            </w:r>
          </w:p>
        </w:tc>
        <w:tc>
          <w:tcPr>
            <w:tcW w:w="40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Руководитель НИР МОиН КР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Исполнитель НИР МОиН КР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Зарубежные научные проекты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(зарубеж. и издания в КР)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  <w:t>Web of science, Scopus, Thomson R.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КР не входящие в РИНЦ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зарубежных изданиях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Иманкулов Д.Д.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Воличенко О.В.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Насирдинова А.М.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2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Филатова Т.А.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Глазунова А.В.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Молдалиева И.Т.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Мусакеев Н.Т.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Каткова Н.С.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2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Бойчубекова Б.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Бектемирова З.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Ар.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Галимзянова К.В.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2</w:t>
            </w:r>
          </w:p>
        </w:tc>
      </w:tr>
    </w:tbl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603AED" w:rsidRDefault="00603AED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>Сведения о публикации материалов исследований кафедры Архитектура</w:t>
      </w:r>
    </w:p>
    <w:p w:rsidR="002F1368" w:rsidRPr="002F1368" w:rsidRDefault="002F1368" w:rsidP="002F1368">
      <w:pPr>
        <w:spacing w:after="0" w:line="240" w:lineRule="auto"/>
        <w:ind w:left="1069"/>
        <w:jc w:val="right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Таблица 1</w:t>
      </w:r>
    </w:p>
    <w:tbl>
      <w:tblPr>
        <w:tblW w:w="15162" w:type="dxa"/>
        <w:jc w:val="center"/>
        <w:tblLayout w:type="fixed"/>
        <w:tblLook w:val="04A0" w:firstRow="1" w:lastRow="0" w:firstColumn="1" w:lastColumn="0" w:noHBand="0" w:noVBand="1"/>
      </w:tblPr>
      <w:tblGrid>
        <w:gridCol w:w="561"/>
        <w:gridCol w:w="2411"/>
        <w:gridCol w:w="708"/>
        <w:gridCol w:w="425"/>
        <w:gridCol w:w="425"/>
        <w:gridCol w:w="426"/>
        <w:gridCol w:w="425"/>
        <w:gridCol w:w="425"/>
        <w:gridCol w:w="425"/>
        <w:gridCol w:w="567"/>
        <w:gridCol w:w="426"/>
        <w:gridCol w:w="425"/>
        <w:gridCol w:w="425"/>
        <w:gridCol w:w="567"/>
        <w:gridCol w:w="567"/>
        <w:gridCol w:w="567"/>
        <w:gridCol w:w="709"/>
        <w:gridCol w:w="709"/>
        <w:gridCol w:w="567"/>
        <w:gridCol w:w="567"/>
        <w:gridCol w:w="567"/>
        <w:gridCol w:w="567"/>
        <w:gridCol w:w="567"/>
        <w:gridCol w:w="567"/>
        <w:gridCol w:w="567"/>
      </w:tblGrid>
      <w:tr w:rsidR="002F1368" w:rsidRPr="002F1368" w:rsidTr="00603AED">
        <w:trPr>
          <w:cantSplit/>
          <w:trHeight w:val="701"/>
          <w:jc w:val="center"/>
        </w:trPr>
        <w:tc>
          <w:tcPr>
            <w:tcW w:w="5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4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ФИО сотрудников кафедры</w:t>
            </w:r>
          </w:p>
        </w:tc>
        <w:tc>
          <w:tcPr>
            <w:tcW w:w="325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right="11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Кадровый потенциал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 (количество)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Патенты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Гранты</w:t>
            </w:r>
          </w:p>
        </w:tc>
        <w:tc>
          <w:tcPr>
            <w:tcW w:w="24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Статьи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в КР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зарубежом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Стажировка зарубежом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Участие в  научн. семинар. и конферен.</w:t>
            </w:r>
          </w:p>
        </w:tc>
      </w:tr>
      <w:tr w:rsidR="002F1368" w:rsidRPr="002F1368" w:rsidTr="00603AED">
        <w:trPr>
          <w:cantSplit/>
          <w:trHeight w:val="4416"/>
          <w:jc w:val="center"/>
        </w:trPr>
        <w:tc>
          <w:tcPr>
            <w:tcW w:w="5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24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Основное место работы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«профессор»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«доктор наук»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«доцент»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«кандидат наук»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Руководство аспирантами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Планируется к защите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Руководитель НИР МОиН КР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Исполнитель НИР МОиН КР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Зарубежные научные проекты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(зарубеж. и издания в КР)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  <w:t>Web of science, Scopus, Thomson R.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КР не входящие в РИНЦ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зарубежных изданиях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Омуралиев Д.Д.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КГТУ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Мальчик А.Ю.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КГТУ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Искендеров У.Ж.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5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Каепкулов К.А.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Кененбеков Б.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Назарбаев К.Т.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</w:tbl>
    <w:p w:rsidR="002F1368" w:rsidRPr="002F1368" w:rsidRDefault="002F1368" w:rsidP="002F1368">
      <w:pPr>
        <w:widowControl w:val="0"/>
        <w:autoSpaceDE w:val="0"/>
        <w:autoSpaceDN w:val="0"/>
        <w:spacing w:after="0" w:line="240" w:lineRule="auto"/>
        <w:ind w:left="530"/>
        <w:rPr>
          <w:rFonts w:asciiTheme="majorBidi" w:eastAsia="Times New Roman" w:hAnsiTheme="majorBidi" w:cstheme="majorBidi"/>
          <w:sz w:val="24"/>
          <w:szCs w:val="24"/>
          <w:lang w:eastAsia="ru-RU"/>
        </w:rPr>
      </w:pPr>
    </w:p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Сведения о публикации материалов исследований каф ХПК</w:t>
      </w:r>
    </w:p>
    <w:p w:rsidR="002F1368" w:rsidRPr="002F1368" w:rsidRDefault="002F1368" w:rsidP="002F1368">
      <w:pPr>
        <w:spacing w:after="0" w:line="240" w:lineRule="auto"/>
        <w:ind w:left="1069"/>
        <w:jc w:val="right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Таблица 1</w:t>
      </w:r>
    </w:p>
    <w:tbl>
      <w:tblPr>
        <w:tblW w:w="15162" w:type="dxa"/>
        <w:jc w:val="center"/>
        <w:tblLayout w:type="fixed"/>
        <w:tblLook w:val="04A0" w:firstRow="1" w:lastRow="0" w:firstColumn="1" w:lastColumn="0" w:noHBand="0" w:noVBand="1"/>
      </w:tblPr>
      <w:tblGrid>
        <w:gridCol w:w="561"/>
        <w:gridCol w:w="2411"/>
        <w:gridCol w:w="708"/>
        <w:gridCol w:w="425"/>
        <w:gridCol w:w="425"/>
        <w:gridCol w:w="426"/>
        <w:gridCol w:w="425"/>
        <w:gridCol w:w="425"/>
        <w:gridCol w:w="425"/>
        <w:gridCol w:w="567"/>
        <w:gridCol w:w="426"/>
        <w:gridCol w:w="425"/>
        <w:gridCol w:w="425"/>
        <w:gridCol w:w="567"/>
        <w:gridCol w:w="567"/>
        <w:gridCol w:w="567"/>
        <w:gridCol w:w="709"/>
        <w:gridCol w:w="709"/>
        <w:gridCol w:w="567"/>
        <w:gridCol w:w="567"/>
        <w:gridCol w:w="567"/>
        <w:gridCol w:w="567"/>
        <w:gridCol w:w="567"/>
        <w:gridCol w:w="567"/>
        <w:gridCol w:w="567"/>
      </w:tblGrid>
      <w:tr w:rsidR="002F1368" w:rsidRPr="002F1368" w:rsidTr="00603AED">
        <w:trPr>
          <w:cantSplit/>
          <w:trHeight w:val="701"/>
          <w:jc w:val="center"/>
        </w:trPr>
        <w:tc>
          <w:tcPr>
            <w:tcW w:w="5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4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ФИО сотрудников кафедры</w:t>
            </w:r>
          </w:p>
        </w:tc>
        <w:tc>
          <w:tcPr>
            <w:tcW w:w="325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right="11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Кадровый потенциал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 (количество)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Патенты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Гранты</w:t>
            </w:r>
          </w:p>
        </w:tc>
        <w:tc>
          <w:tcPr>
            <w:tcW w:w="24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Статьи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в КР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зарубежом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Стажировка зарубежом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Участие в  научн. семинар. и конферен.</w:t>
            </w:r>
          </w:p>
        </w:tc>
      </w:tr>
      <w:tr w:rsidR="002F1368" w:rsidRPr="002F1368" w:rsidTr="00603AED">
        <w:trPr>
          <w:cantSplit/>
          <w:trHeight w:val="4416"/>
          <w:jc w:val="center"/>
        </w:trPr>
        <w:tc>
          <w:tcPr>
            <w:tcW w:w="5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24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Основное место работы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«профессор»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«доктор наук»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«доцент»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«кандидат наук»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Руководство аспирантами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Планируется к защите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Руководитель НИР МОиН КР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Исполнитель НИР МОиН КР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Зарубежные научные проекты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(зарубеж. и издания в КР)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  <w:t>Web of science, Scopus, Thomson R.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КР не входящие в РИНЦ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зарубежных изданиях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Джолдошева Айнура Будайыковна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4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Халанская Елена Сергеевна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Чандыбаева Айнура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Мажитовна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lastRenderedPageBreak/>
              <w:t>Каф. ХП</w:t>
            </w: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lastRenderedPageBreak/>
              <w:t>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lastRenderedPageBreak/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  <w:t xml:space="preserve">  3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Мамбетова Бурул Жумашевна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Асанакунов Жоомарт Шакенович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Молдосанова Нургуль Дуйшонбековна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Бекболсунова  Айнура Бекболсуновна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8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Адышев Сатый Толонбаевич 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Оморкулова Динара Кутубековна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Осмоналиева Роза Осмоналиевна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3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Айтыкеева Дамира Асанходжоевна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</w:t>
            </w: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lastRenderedPageBreak/>
              <w:t>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lastRenderedPageBreak/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 xml:space="preserve"> 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Джузбаева Айзада Нургазиевна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13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Эгембердиева Зарина Давлетовна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2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14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Курманалиева Чолпон Ормоновна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15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Кошатова Акмарал Токторбаевна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16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Бектурова Айзат Кыдыкбековна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2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17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Ташмамбетова Айнура Болотбековна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18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Ибрайшина Гульнар Кенжегазиевна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19</w:t>
            </w:r>
          </w:p>
        </w:tc>
        <w:tc>
          <w:tcPr>
            <w:tcW w:w="2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Суйутбекова Сабина Маралбековна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Каф. ХП</w:t>
            </w: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lastRenderedPageBreak/>
              <w:t>К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lastRenderedPageBreak/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-</w:t>
            </w: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</w:tbl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left="1069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Сведения о публикации материалов исследований кафедры Дизайн</w:t>
      </w:r>
    </w:p>
    <w:p w:rsidR="002F1368" w:rsidRPr="002F1368" w:rsidRDefault="002F1368" w:rsidP="002F1368">
      <w:pPr>
        <w:spacing w:after="0" w:line="240" w:lineRule="auto"/>
        <w:ind w:left="1069"/>
        <w:jc w:val="right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Таблица 1</w:t>
      </w:r>
    </w:p>
    <w:tbl>
      <w:tblPr>
        <w:tblW w:w="15162" w:type="dxa"/>
        <w:jc w:val="center"/>
        <w:tblLayout w:type="fixed"/>
        <w:tblLook w:val="04A0" w:firstRow="1" w:lastRow="0" w:firstColumn="1" w:lastColumn="0" w:noHBand="0" w:noVBand="1"/>
      </w:tblPr>
      <w:tblGrid>
        <w:gridCol w:w="561"/>
        <w:gridCol w:w="2608"/>
        <w:gridCol w:w="720"/>
        <w:gridCol w:w="465"/>
        <w:gridCol w:w="390"/>
        <w:gridCol w:w="390"/>
        <w:gridCol w:w="360"/>
        <w:gridCol w:w="405"/>
        <w:gridCol w:w="435"/>
        <w:gridCol w:w="464"/>
        <w:gridCol w:w="426"/>
        <w:gridCol w:w="425"/>
        <w:gridCol w:w="425"/>
        <w:gridCol w:w="567"/>
        <w:gridCol w:w="567"/>
        <w:gridCol w:w="567"/>
        <w:gridCol w:w="709"/>
        <w:gridCol w:w="709"/>
        <w:gridCol w:w="567"/>
        <w:gridCol w:w="567"/>
        <w:gridCol w:w="567"/>
        <w:gridCol w:w="567"/>
        <w:gridCol w:w="567"/>
        <w:gridCol w:w="567"/>
        <w:gridCol w:w="567"/>
      </w:tblGrid>
      <w:tr w:rsidR="002F1368" w:rsidRPr="002F1368" w:rsidTr="00603AED">
        <w:trPr>
          <w:cantSplit/>
          <w:trHeight w:val="701"/>
          <w:jc w:val="center"/>
        </w:trPr>
        <w:tc>
          <w:tcPr>
            <w:tcW w:w="5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60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ФИО сотрудников кафедры</w:t>
            </w:r>
          </w:p>
        </w:tc>
        <w:tc>
          <w:tcPr>
            <w:tcW w:w="3165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right="11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Кадровый потенциал</w:t>
            </w:r>
          </w:p>
        </w:tc>
        <w:tc>
          <w:tcPr>
            <w:tcW w:w="4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 (количество)</w:t>
            </w:r>
          </w:p>
        </w:tc>
        <w:tc>
          <w:tcPr>
            <w:tcW w:w="18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Патенты</w:t>
            </w:r>
          </w:p>
        </w:tc>
        <w:tc>
          <w:tcPr>
            <w:tcW w:w="18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Гранты</w:t>
            </w:r>
          </w:p>
        </w:tc>
        <w:tc>
          <w:tcPr>
            <w:tcW w:w="24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Статьи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в КР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Повыш. квалиф. зарубежом (сертификат)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Стажировка зарубежом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Участие в  научн. семинар. и конферен.</w:t>
            </w:r>
          </w:p>
        </w:tc>
      </w:tr>
      <w:tr w:rsidR="002F1368" w:rsidRPr="002F1368" w:rsidTr="00603AED">
        <w:trPr>
          <w:cantSplit/>
          <w:trHeight w:val="4416"/>
          <w:jc w:val="center"/>
        </w:trPr>
        <w:tc>
          <w:tcPr>
            <w:tcW w:w="5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260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Основное место работы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«профессор»</w:t>
            </w:r>
          </w:p>
        </w:tc>
        <w:tc>
          <w:tcPr>
            <w:tcW w:w="39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«доктор наук»</w:t>
            </w:r>
          </w:p>
        </w:tc>
        <w:tc>
          <w:tcPr>
            <w:tcW w:w="39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Звание «доцент»</w:t>
            </w:r>
          </w:p>
        </w:tc>
        <w:tc>
          <w:tcPr>
            <w:tcW w:w="36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Ученая степень «кандидат наук»</w:t>
            </w:r>
          </w:p>
        </w:tc>
        <w:tc>
          <w:tcPr>
            <w:tcW w:w="405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Руководство аспирантами</w:t>
            </w:r>
          </w:p>
        </w:tc>
        <w:tc>
          <w:tcPr>
            <w:tcW w:w="4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Планируется к защите</w:t>
            </w:r>
          </w:p>
        </w:tc>
        <w:tc>
          <w:tcPr>
            <w:tcW w:w="46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(Кыргызпатент)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Подано заявок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Получено (зарубежные)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Руководитель НИР МОиН КР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Исполнитель НИР МОиН КР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Зарубежные научные проекты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(зарубеж. и издания в КР)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en-US"/>
              </w:rPr>
              <w:t>Web of science, Scopus, Thomson R.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КР не входящие в РИНЦ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Опуб. в зарубежных изданиях</w:t>
            </w: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2F1368" w:rsidRPr="002F1368" w:rsidRDefault="002F1368" w:rsidP="002F1368">
            <w:pPr>
              <w:spacing w:after="0" w:line="240" w:lineRule="auto"/>
              <w:ind w:right="113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Коеналиев К.К.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Каф</w:t>
            </w:r>
          </w:p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дизайн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+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bCs/>
                <w:sz w:val="24"/>
                <w:szCs w:val="24"/>
                <w:lang w:val="ky-KG"/>
              </w:rPr>
              <w:t>6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Сатаев К.А.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Каф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дизайн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+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lastRenderedPageBreak/>
              <w:t>3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Мурсалиев С.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Каф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дизайн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val="ky-KG"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val="ky-KG" w:eastAsia="ru-RU"/>
              </w:rPr>
              <w:t>+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val="ky-KG" w:eastAsia="ru-RU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kern w:val="36"/>
                <w:sz w:val="24"/>
                <w:szCs w:val="24"/>
                <w:lang w:val="ky-KG" w:eastAsia="ru-RU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Насырова А.К.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Каф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дизайн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Янгибаева Ж.Т.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Каф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дизайн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Мусаева Н.Б.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Каф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дизайн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7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Каниметова Б.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8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Керим к. Чынара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9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Алмазбек к.Айзада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10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Усенова А.А.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1</w:t>
            </w: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11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Султаналиева О.В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КГХУ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12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Чотуралиев Б.Б.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 ДАС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13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Майынбетов Б.Т.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 ДА</w:t>
            </w: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lastRenderedPageBreak/>
              <w:t>С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lastRenderedPageBreak/>
              <w:t>14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Шуточкина Л.Н.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 ДАС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15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bCs/>
                <w:sz w:val="24"/>
                <w:szCs w:val="24"/>
                <w:lang w:val="ky-KG"/>
              </w:rPr>
              <w:t>Карыбек к. Жылдыз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СШ№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16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Гаджиева Мариям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КГУ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511"/>
          <w:jc w:val="center"/>
        </w:trPr>
        <w:tc>
          <w:tcPr>
            <w:tcW w:w="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val="ky-KG"/>
              </w:rPr>
              <w:t>17</w:t>
            </w:r>
          </w:p>
        </w:tc>
        <w:tc>
          <w:tcPr>
            <w:tcW w:w="2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2F1368" w:rsidRPr="002F1368" w:rsidRDefault="002F1368" w:rsidP="002F1368">
            <w:pPr>
              <w:spacing w:after="0" w:line="240" w:lineRule="auto"/>
              <w:contextualSpacing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Сансаров Д.К.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  <w:lang w:val="ky-KG"/>
              </w:rPr>
              <w:t>Каф ДАС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</w:tbl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  <w:sectPr w:rsidR="002F1368" w:rsidRPr="002F1368" w:rsidSect="00603AED">
          <w:pgSz w:w="16838" w:h="11906" w:orient="landscape"/>
          <w:pgMar w:top="1134" w:right="851" w:bottom="851" w:left="851" w:header="709" w:footer="709" w:gutter="0"/>
          <w:cols w:space="708"/>
          <w:docGrid w:linePitch="360"/>
        </w:sectPr>
      </w:pP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461B9B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Theme="majorBidi" w:hAnsiTheme="majorBidi" w:cstheme="majorBidi"/>
          <w:b/>
          <w:sz w:val="28"/>
          <w:szCs w:val="28"/>
        </w:rPr>
      </w:pPr>
      <w:r w:rsidRPr="002F1368">
        <w:rPr>
          <w:rFonts w:asciiTheme="majorBidi" w:hAnsiTheme="majorBidi" w:cstheme="majorBidi"/>
          <w:b/>
          <w:sz w:val="28"/>
          <w:szCs w:val="28"/>
        </w:rPr>
        <w:t>Общие сведения об участии и организации научных конференций и семинаров, круглых столов, о получении научных грантов</w:t>
      </w:r>
    </w:p>
    <w:p w:rsidR="002F1368" w:rsidRPr="002F1368" w:rsidRDefault="002F1368" w:rsidP="00603AED">
      <w:p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b/>
          <w:i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i/>
          <w:sz w:val="24"/>
          <w:szCs w:val="24"/>
          <w:lang w:eastAsia="ru-RU"/>
        </w:rPr>
        <w:t>Международные …; Республиканских …:  ИАД</w:t>
      </w:r>
    </w:p>
    <w:p w:rsidR="002F1368" w:rsidRPr="002F1368" w:rsidRDefault="002F1368" w:rsidP="00603AED">
      <w:p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b/>
          <w:i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i/>
          <w:sz w:val="24"/>
          <w:szCs w:val="24"/>
          <w:lang w:eastAsia="ru-RU"/>
        </w:rPr>
        <w:t xml:space="preserve">1. </w:t>
      </w:r>
      <w:r w:rsidRPr="002F1368">
        <w:rPr>
          <w:rFonts w:asciiTheme="majorBidi" w:eastAsia="Calibri" w:hAnsiTheme="majorBidi" w:cstheme="majorBidi"/>
          <w:sz w:val="24"/>
          <w:szCs w:val="24"/>
        </w:rPr>
        <w:t xml:space="preserve">Круглый стол, на тему: «Взаимодействие образовательных организаций и работодателей как инструмент повышения качества образования», </w:t>
      </w:r>
      <w:r w:rsidRPr="002F1368">
        <w:rPr>
          <w:rFonts w:asciiTheme="majorBidi" w:eastAsia="Calibri" w:hAnsiTheme="majorBidi" w:cstheme="majorBidi"/>
          <w:i/>
          <w:iCs/>
          <w:sz w:val="24"/>
          <w:szCs w:val="24"/>
        </w:rPr>
        <w:t>(</w:t>
      </w:r>
      <w:r w:rsidRPr="002F1368">
        <w:rPr>
          <w:rFonts w:asciiTheme="majorBidi" w:hAnsiTheme="majorBidi" w:cstheme="majorBidi"/>
          <w:i/>
          <w:iCs/>
          <w:sz w:val="24"/>
          <w:szCs w:val="24"/>
        </w:rPr>
        <w:t>12 декабря 2024 год);</w:t>
      </w:r>
    </w:p>
    <w:p w:rsidR="002F1368" w:rsidRPr="002F1368" w:rsidRDefault="002F1368" w:rsidP="00603AED">
      <w:p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b/>
          <w:i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i/>
          <w:sz w:val="24"/>
          <w:szCs w:val="24"/>
          <w:lang w:eastAsia="ru-RU"/>
        </w:rPr>
        <w:t xml:space="preserve">2. </w:t>
      </w:r>
      <w:r w:rsidRPr="002F1368">
        <w:rPr>
          <w:rFonts w:asciiTheme="majorBidi" w:hAnsiTheme="majorBidi" w:cstheme="majorBidi"/>
          <w:bCs/>
          <w:sz w:val="24"/>
          <w:szCs w:val="24"/>
          <w:lang w:eastAsia="ru-RU"/>
        </w:rPr>
        <w:t>Круглый стол, «Ой ордо» на тему: «</w:t>
      </w:r>
      <w:r w:rsidRPr="002F1368">
        <w:rPr>
          <w:rFonts w:asciiTheme="majorBidi" w:hAnsiTheme="majorBidi" w:cstheme="majorBidi"/>
          <w:bCs/>
          <w:sz w:val="24"/>
          <w:szCs w:val="24"/>
        </w:rPr>
        <w:t>Научно-творческие, междисциплинарные исследования градостроительных проблем</w:t>
      </w:r>
      <w:r w:rsidRPr="002F1368">
        <w:rPr>
          <w:rFonts w:asciiTheme="majorBidi" w:hAnsiTheme="majorBidi" w:cstheme="majorBidi"/>
          <w:bCs/>
          <w:sz w:val="24"/>
          <w:szCs w:val="24"/>
          <w:lang w:eastAsia="ru-RU"/>
        </w:rPr>
        <w:t xml:space="preserve">», </w:t>
      </w:r>
      <w:r w:rsidRPr="002F1368">
        <w:rPr>
          <w:rFonts w:asciiTheme="majorBidi" w:hAnsiTheme="majorBidi" w:cstheme="majorBidi"/>
          <w:bCs/>
          <w:i/>
          <w:iCs/>
          <w:sz w:val="24"/>
          <w:szCs w:val="24"/>
          <w:lang w:eastAsia="ru-RU"/>
        </w:rPr>
        <w:t>(</w:t>
      </w:r>
      <w:r w:rsidRPr="002F1368">
        <w:rPr>
          <w:rFonts w:asciiTheme="majorBidi" w:hAnsiTheme="majorBidi" w:cstheme="majorBidi"/>
          <w:bCs/>
          <w:i/>
          <w:iCs/>
          <w:sz w:val="24"/>
          <w:szCs w:val="24"/>
        </w:rPr>
        <w:t>05 ноября 2024 год);</w:t>
      </w:r>
    </w:p>
    <w:p w:rsidR="002F1368" w:rsidRPr="002F1368" w:rsidRDefault="002F1368" w:rsidP="00603AED">
      <w:p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bCs/>
          <w:i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i/>
          <w:sz w:val="24"/>
          <w:szCs w:val="24"/>
          <w:lang w:eastAsia="ru-RU"/>
        </w:rPr>
        <w:t xml:space="preserve">3. </w:t>
      </w:r>
      <w:r w:rsidRPr="002F1368">
        <w:rPr>
          <w:rFonts w:asciiTheme="majorBidi" w:hAnsiTheme="majorBidi" w:cstheme="majorBidi"/>
          <w:bCs/>
          <w:sz w:val="24"/>
          <w:szCs w:val="24"/>
          <w:lang w:eastAsia="ru-RU"/>
        </w:rPr>
        <w:t>Международная виртуальная сессия, «</w:t>
      </w:r>
      <w:r w:rsidRPr="002F1368">
        <w:rPr>
          <w:rFonts w:asciiTheme="majorBidi" w:hAnsiTheme="majorBidi" w:cstheme="majorBidi"/>
          <w:bCs/>
          <w:sz w:val="24"/>
          <w:szCs w:val="24"/>
        </w:rPr>
        <w:t>Архитектура и дизайн: от традиции к новаторству</w:t>
      </w:r>
      <w:r w:rsidRPr="002F1368">
        <w:rPr>
          <w:rFonts w:asciiTheme="majorBidi" w:hAnsiTheme="majorBidi" w:cstheme="majorBidi"/>
          <w:bCs/>
          <w:sz w:val="24"/>
          <w:szCs w:val="24"/>
          <w:lang w:eastAsia="ru-RU"/>
        </w:rPr>
        <w:t xml:space="preserve">», </w:t>
      </w:r>
      <w:r w:rsidRPr="002F1368">
        <w:rPr>
          <w:rFonts w:asciiTheme="majorBidi" w:hAnsiTheme="majorBidi" w:cstheme="majorBidi"/>
          <w:bCs/>
          <w:i/>
          <w:iCs/>
          <w:sz w:val="24"/>
          <w:szCs w:val="24"/>
          <w:lang w:eastAsia="ru-RU"/>
        </w:rPr>
        <w:t>(</w:t>
      </w:r>
      <w:r w:rsidRPr="002F1368">
        <w:rPr>
          <w:rFonts w:asciiTheme="majorBidi" w:hAnsiTheme="majorBidi" w:cstheme="majorBidi"/>
          <w:bCs/>
          <w:i/>
          <w:iCs/>
          <w:sz w:val="24"/>
          <w:szCs w:val="24"/>
        </w:rPr>
        <w:t>18 Декабря 2024 год).</w:t>
      </w:r>
    </w:p>
    <w:p w:rsidR="002F1368" w:rsidRPr="002F1368" w:rsidRDefault="002F1368" w:rsidP="00603AED">
      <w:pPr>
        <w:contextualSpacing/>
        <w:jc w:val="both"/>
        <w:rPr>
          <w:rFonts w:asciiTheme="majorBidi" w:hAnsiTheme="majorBidi" w:cstheme="majorBidi"/>
          <w:sz w:val="24"/>
          <w:szCs w:val="24"/>
          <w:lang w:val="en-US"/>
        </w:rPr>
      </w:pPr>
      <w:r w:rsidRPr="002F1368">
        <w:rPr>
          <w:rFonts w:asciiTheme="majorBidi" w:eastAsia="Times New Roman" w:hAnsiTheme="majorBidi" w:cstheme="majorBidi"/>
          <w:b/>
          <w:i/>
          <w:sz w:val="24"/>
          <w:szCs w:val="24"/>
          <w:lang w:val="en-US" w:eastAsia="ru-RU"/>
        </w:rPr>
        <w:t>4.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 xml:space="preserve"> - «Science and practice of sustainable and innovative development for society, economy, and industry»;</w:t>
      </w:r>
    </w:p>
    <w:p w:rsidR="002F1368" w:rsidRPr="002F1368" w:rsidRDefault="002F1368" w:rsidP="00603AED">
      <w:pPr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2F1368">
        <w:rPr>
          <w:rFonts w:asciiTheme="majorBidi" w:hAnsiTheme="majorBidi" w:cstheme="majorBidi"/>
          <w:sz w:val="24"/>
          <w:szCs w:val="24"/>
        </w:rPr>
        <w:t xml:space="preserve"> Круглый Стол на тему «Научно-творческие, междисциплинарные исследования градостроительных проблем»;</w:t>
      </w:r>
    </w:p>
    <w:p w:rsidR="002F1368" w:rsidRPr="002F1368" w:rsidRDefault="002F1368" w:rsidP="00603AED">
      <w:pPr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  <w:lang w:eastAsia="lv-LV"/>
        </w:rPr>
        <w:t>6</w:t>
      </w:r>
      <w:r w:rsidRPr="002F1368">
        <w:rPr>
          <w:rFonts w:asciiTheme="majorBidi" w:hAnsiTheme="majorBidi" w:cstheme="majorBidi"/>
          <w:sz w:val="24"/>
          <w:szCs w:val="24"/>
          <w:lang w:eastAsia="lv-LV"/>
        </w:rPr>
        <w:t xml:space="preserve">. </w:t>
      </w:r>
      <w:r w:rsidRPr="002F1368">
        <w:rPr>
          <w:rFonts w:asciiTheme="majorBidi" w:hAnsiTheme="majorBidi" w:cstheme="majorBidi"/>
          <w:sz w:val="24"/>
          <w:szCs w:val="24"/>
          <w:lang w:val="lv-LV" w:eastAsia="lv-LV"/>
        </w:rPr>
        <w:t>Международн</w:t>
      </w:r>
      <w:r w:rsidRPr="002F1368">
        <w:rPr>
          <w:rFonts w:asciiTheme="majorBidi" w:hAnsiTheme="majorBidi" w:cstheme="majorBidi"/>
          <w:sz w:val="24"/>
          <w:szCs w:val="24"/>
          <w:lang w:eastAsia="lv-LV"/>
        </w:rPr>
        <w:t>ая</w:t>
      </w:r>
      <w:r w:rsidRPr="002F1368">
        <w:rPr>
          <w:rFonts w:asciiTheme="majorBidi" w:hAnsiTheme="majorBidi" w:cstheme="majorBidi"/>
          <w:sz w:val="24"/>
          <w:szCs w:val="24"/>
          <w:lang w:val="lv-LV" w:eastAsia="lv-LV"/>
        </w:rPr>
        <w:t xml:space="preserve"> научно-практическ</w:t>
      </w:r>
      <w:r w:rsidRPr="002F1368">
        <w:rPr>
          <w:rFonts w:asciiTheme="majorBidi" w:hAnsiTheme="majorBidi" w:cstheme="majorBidi"/>
          <w:sz w:val="24"/>
          <w:szCs w:val="24"/>
          <w:lang w:eastAsia="lv-LV"/>
        </w:rPr>
        <w:t>ая</w:t>
      </w:r>
      <w:r w:rsidRPr="002F1368">
        <w:rPr>
          <w:rFonts w:asciiTheme="majorBidi" w:hAnsiTheme="majorBidi" w:cstheme="majorBidi"/>
          <w:sz w:val="24"/>
          <w:szCs w:val="24"/>
          <w:lang w:val="lv-LV" w:eastAsia="lv-LV"/>
        </w:rPr>
        <w:t xml:space="preserve"> конференци</w:t>
      </w:r>
      <w:r w:rsidRPr="002F1368">
        <w:rPr>
          <w:rFonts w:asciiTheme="majorBidi" w:hAnsiTheme="majorBidi" w:cstheme="majorBidi"/>
          <w:sz w:val="24"/>
          <w:szCs w:val="24"/>
          <w:lang w:eastAsia="lv-LV"/>
        </w:rPr>
        <w:t xml:space="preserve">я: </w:t>
      </w:r>
      <w:r w:rsidRPr="002F1368">
        <w:rPr>
          <w:rFonts w:asciiTheme="majorBidi" w:hAnsiTheme="majorBidi" w:cstheme="majorBidi"/>
          <w:sz w:val="24"/>
          <w:szCs w:val="24"/>
        </w:rPr>
        <w:t>«</w:t>
      </w:r>
      <w:r w:rsidRPr="002F1368">
        <w:rPr>
          <w:rFonts w:asciiTheme="majorBidi" w:hAnsiTheme="majorBidi" w:cstheme="majorBidi"/>
          <w:sz w:val="24"/>
          <w:szCs w:val="24"/>
          <w:lang w:val="lv-LV" w:eastAsia="lv-LV"/>
        </w:rPr>
        <w:t>ИНТЕГРАЦИОННЫЕ ПРОЦЕССЫ В НАУЧНО-ТЕХНИЧЕСКОМ</w:t>
      </w:r>
      <w:r w:rsidRPr="002F1368">
        <w:rPr>
          <w:rFonts w:asciiTheme="majorBidi" w:hAnsiTheme="majorBidi" w:cstheme="majorBidi"/>
          <w:sz w:val="24"/>
          <w:szCs w:val="24"/>
          <w:lang w:eastAsia="lv-LV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И ОБРАЗОВАТЕЛЬНОМ ПРОСТРАНСТВЕ», Секция IX Архитектура, градостроительство, реставрация и дизайн (16 апреля 2024 год)</w:t>
      </w:r>
    </w:p>
    <w:p w:rsidR="002F1368" w:rsidRPr="002F1368" w:rsidRDefault="002F1368" w:rsidP="00603AED">
      <w:pPr>
        <w:tabs>
          <w:tab w:val="left" w:pos="381"/>
        </w:tabs>
        <w:jc w:val="both"/>
        <w:rPr>
          <w:rFonts w:asciiTheme="majorBidi" w:hAnsiTheme="majorBidi" w:cstheme="majorBidi"/>
          <w:i/>
          <w:spacing w:val="-4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7</w:t>
      </w:r>
      <w:r w:rsidRPr="002F1368">
        <w:rPr>
          <w:rFonts w:asciiTheme="majorBidi" w:hAnsiTheme="majorBidi" w:cstheme="majorBidi"/>
          <w:sz w:val="24"/>
          <w:szCs w:val="24"/>
        </w:rPr>
        <w:t xml:space="preserve"> Международная</w:t>
      </w:r>
      <w:r w:rsidRPr="002F1368">
        <w:rPr>
          <w:rFonts w:asciiTheme="majorBidi" w:hAnsiTheme="majorBidi" w:cstheme="majorBidi"/>
          <w:spacing w:val="-1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виртуальная</w:t>
      </w:r>
      <w:r w:rsidRPr="002F1368">
        <w:rPr>
          <w:rFonts w:asciiTheme="majorBidi" w:hAnsiTheme="majorBidi" w:cstheme="majorBidi"/>
          <w:spacing w:val="-4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сессия,</w:t>
      </w:r>
      <w:r w:rsidRPr="002F1368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«Архитектура и</w:t>
      </w:r>
      <w:r w:rsidRPr="002F1368">
        <w:rPr>
          <w:rFonts w:asciiTheme="majorBidi" w:hAnsiTheme="majorBidi" w:cstheme="majorBidi"/>
          <w:spacing w:val="-3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дизайн: от</w:t>
      </w:r>
      <w:r w:rsidRPr="002F1368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традиции</w:t>
      </w:r>
      <w:r w:rsidRPr="002F1368">
        <w:rPr>
          <w:rFonts w:asciiTheme="majorBidi" w:hAnsiTheme="majorBidi" w:cstheme="majorBidi"/>
          <w:spacing w:val="-2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к</w:t>
      </w:r>
      <w:r w:rsidRPr="002F1368">
        <w:rPr>
          <w:rFonts w:asciiTheme="majorBidi" w:hAnsiTheme="majorBidi" w:cstheme="majorBidi"/>
          <w:spacing w:val="-6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pacing w:val="-2"/>
          <w:sz w:val="24"/>
          <w:szCs w:val="24"/>
        </w:rPr>
        <w:t>новаторству»,</w:t>
      </w:r>
      <w:r w:rsidRPr="002F1368">
        <w:rPr>
          <w:rFonts w:asciiTheme="majorBidi" w:hAnsiTheme="majorBidi" w:cstheme="majorBidi"/>
          <w:i/>
          <w:sz w:val="24"/>
          <w:szCs w:val="24"/>
        </w:rPr>
        <w:t>(18</w:t>
      </w:r>
      <w:r w:rsidRPr="002F1368">
        <w:rPr>
          <w:rFonts w:asciiTheme="majorBidi" w:hAnsiTheme="majorBidi" w:cstheme="majorBidi"/>
          <w:i/>
          <w:spacing w:val="-3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i/>
          <w:sz w:val="24"/>
          <w:szCs w:val="24"/>
        </w:rPr>
        <w:t xml:space="preserve">Декабря 2024 </w:t>
      </w:r>
      <w:r w:rsidRPr="002F1368">
        <w:rPr>
          <w:rFonts w:asciiTheme="majorBidi" w:hAnsiTheme="majorBidi" w:cstheme="majorBidi"/>
          <w:i/>
          <w:spacing w:val="-4"/>
          <w:sz w:val="24"/>
          <w:szCs w:val="24"/>
        </w:rPr>
        <w:t>год).</w:t>
      </w:r>
    </w:p>
    <w:p w:rsidR="002F1368" w:rsidRPr="002F1368" w:rsidRDefault="002F1368" w:rsidP="00603AED">
      <w:p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8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Круглый стол, на тему: «Реновация в современном градостроительстве на примере г. Бишкек. 06.11.2024</w:t>
      </w:r>
    </w:p>
    <w:p w:rsidR="002F1368" w:rsidRPr="002F1368" w:rsidRDefault="002F1368" w:rsidP="00603AED">
      <w:p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9.</w:t>
      </w:r>
      <w:r w:rsidRPr="002F1368">
        <w:rPr>
          <w:rFonts w:asciiTheme="majorBidi" w:hAnsiTheme="majorBidi" w:cstheme="majorBidi"/>
          <w:sz w:val="24"/>
          <w:szCs w:val="24"/>
        </w:rPr>
        <w:t xml:space="preserve"> Круглый стол ППС на тему –« О взаимовыгодном сотрудничестве с Синьцзянским Университетом  по научным разработкам специфики», (05 ноября 2024 год);</w:t>
      </w:r>
    </w:p>
    <w:p w:rsidR="002F1368" w:rsidRPr="002F1368" w:rsidRDefault="002F1368" w:rsidP="00603AED">
      <w:p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10.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</w:t>
      </w:r>
      <w:r w:rsidRPr="002F1368">
        <w:rPr>
          <w:rFonts w:asciiTheme="majorBidi" w:eastAsia="Calibri" w:hAnsiTheme="majorBidi" w:cstheme="majorBidi"/>
          <w:bCs/>
          <w:sz w:val="24"/>
          <w:szCs w:val="24"/>
        </w:rPr>
        <w:t>66-й международной сетевой научно-технической конференции молодых ученых, аспирантов, магистрантов и студентов «Наука и инновации : перспективы и вызовы» состоялся 28-29 марта 2024г  в КГТУ , кампус 2.</w:t>
      </w:r>
    </w:p>
    <w:p w:rsidR="002F1368" w:rsidRPr="002F1368" w:rsidRDefault="002F1368" w:rsidP="00603AED">
      <w:pPr>
        <w:tabs>
          <w:tab w:val="left" w:pos="381"/>
        </w:tabs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iCs/>
          <w:sz w:val="24"/>
          <w:szCs w:val="24"/>
        </w:rPr>
        <w:t>11</w:t>
      </w:r>
      <w:r w:rsidRPr="002F1368">
        <w:rPr>
          <w:rFonts w:asciiTheme="majorBidi" w:hAnsiTheme="majorBidi" w:cstheme="majorBidi"/>
          <w:b/>
          <w:bCs/>
          <w:i/>
          <w:sz w:val="24"/>
          <w:szCs w:val="24"/>
        </w:rPr>
        <w:t>.</w:t>
      </w:r>
      <w:r w:rsidRPr="002F1368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участие в Международной конференции Американского института архитекторов (АИА) по архитектуре и дизайну (мае 2024 г).</w:t>
      </w:r>
    </w:p>
    <w:p w:rsidR="002F1368" w:rsidRPr="002F1368" w:rsidRDefault="002F1368" w:rsidP="00603AED">
      <w:pPr>
        <w:tabs>
          <w:tab w:val="left" w:pos="381"/>
        </w:tabs>
        <w:jc w:val="both"/>
        <w:rPr>
          <w:rFonts w:asciiTheme="majorBidi" w:hAnsiTheme="majorBidi" w:cstheme="majorBidi"/>
          <w:color w:val="222222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12.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color w:val="222222"/>
          <w:sz w:val="24"/>
          <w:szCs w:val="24"/>
        </w:rPr>
        <w:t>03.10.2024г. в Кыргызском государственном техническом университете им. И. Раззакова, на кафедре «Дизайн» состоялась Международная Научно-практическая конференция с участием преподавателей и студентов Пекинского педагогического университета, «Школа дизайна будущего» из г. Чжухай, КНР.</w:t>
      </w:r>
    </w:p>
    <w:p w:rsidR="002F1368" w:rsidRPr="002F1368" w:rsidRDefault="002F1368" w:rsidP="00603AED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F1368">
        <w:rPr>
          <w:rFonts w:asciiTheme="majorBidi" w:hAnsiTheme="majorBidi" w:cstheme="majorBidi"/>
          <w:color w:val="222222"/>
          <w:sz w:val="24"/>
          <w:szCs w:val="24"/>
        </w:rPr>
        <w:t xml:space="preserve">13. </w:t>
      </w:r>
      <w:r w:rsidRPr="002F1368">
        <w:rPr>
          <w:rFonts w:ascii="Times New Roman" w:hAnsi="Times New Roman" w:cs="Times New Roman"/>
          <w:bCs/>
          <w:sz w:val="24"/>
          <w:szCs w:val="24"/>
        </w:rPr>
        <w:t>Правовая охрана дизайна. Развитие систем правовой охраны промышленных образцов в евразийском регионе</w:t>
      </w:r>
    </w:p>
    <w:p w:rsidR="002F1368" w:rsidRPr="002F1368" w:rsidRDefault="002F1368" w:rsidP="00603AED">
      <w:pPr>
        <w:spacing w:before="131"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F1368">
        <w:rPr>
          <w:rFonts w:ascii="Times New Roman" w:eastAsia="Times New Roman" w:hAnsi="Times New Roman" w:cs="Times New Roman"/>
          <w:bCs/>
          <w:sz w:val="24"/>
          <w:szCs w:val="24"/>
        </w:rPr>
        <w:t xml:space="preserve">14. </w:t>
      </w:r>
      <w:r w:rsidRPr="002F1368">
        <w:rPr>
          <w:rFonts w:ascii="Times New Roman" w:eastAsia="Times New Roman" w:hAnsi="Times New Roman" w:cs="Times New Roman"/>
          <w:sz w:val="24"/>
          <w:szCs w:val="24"/>
        </w:rPr>
        <w:t>Международная научно- практическая конференция НИУ МГСУ «Устойчивое развитие территорий» Россия 15-17 мая 2024 г.</w:t>
      </w:r>
    </w:p>
    <w:p w:rsidR="002F1368" w:rsidRPr="002F1368" w:rsidRDefault="002F1368" w:rsidP="00603AED">
      <w:pPr>
        <w:spacing w:before="131" w:after="120" w:line="240" w:lineRule="auto"/>
        <w:jc w:val="both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     </w:t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 xml:space="preserve"> </w:t>
      </w:r>
    </w:p>
    <w:p w:rsidR="002F1368" w:rsidRPr="002F1368" w:rsidRDefault="002F1368" w:rsidP="00603AED">
      <w:pPr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3.</w:t>
      </w:r>
      <w:r w:rsidRPr="002F1368">
        <w:rPr>
          <w:rFonts w:asciiTheme="majorBidi" w:hAnsiTheme="majorBidi" w:cstheme="majorBidi"/>
          <w:b/>
          <w:sz w:val="28"/>
          <w:szCs w:val="28"/>
        </w:rPr>
        <w:t>Совместные научно-исследовательские проекты с производством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 xml:space="preserve">  с актами апробации на предприятиях: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Кафедра градостроительства:</w:t>
      </w:r>
    </w:p>
    <w:p w:rsidR="002F1368" w:rsidRPr="002F1368" w:rsidRDefault="002F1368" w:rsidP="00461B9B">
      <w:pPr>
        <w:numPr>
          <w:ilvl w:val="0"/>
          <w:numId w:val="17"/>
        </w:numPr>
        <w:ind w:left="0" w:firstLine="36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«Градостроительное преобразование квартальной застройки г. Бишкек (в условиях урбанизации)»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Научный руководитель: кандидат архитектуры Кенешов Толобай Сейдакматович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>Анарбаев Ш.А. Градостроительное развитие Шамалды-Сай;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Жамшидбекова Э.Ж. Проект комплексного благоустройства набережных реки Аламедин в городе Бишкек;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Крыкова Т.К. Проект комплексного благоустройства набережных реки Ала-Арча в г.Бишкек;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Мамырова К.М. Формирование кластеров хлопчатобумажной промышленности Ошской области;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Фатулаев М. Проект комплексного благоустройства набережных БЧК в городе Бишкек;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Градостроительные факторы и подходы в решении проблем пассажирского транспорта города Бишкек, Таалайбек уулу Батухан, СППГм-1-23;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Принципы формирование образовательных центров жилых образованиях города Бишкек, Золотов А.Д., СППГм-1-23;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Роль нормативно – технических регламентов в системе разрешения на проектирование строительства объектов города Бишкек, Токсобаев И.С., СППГм-1-23;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Принципы реновации для преодоления бедности население жилого района Гуйлинского университета информационных технологий, города Гуйлин. КНР, Чэнь Синьюй, СППГм-1-23;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Градостроительно – художественные подходы цветового и ночного оформление привокзальной площади города Гуйлинь, КНР, Юй Линьхао, СППГм-1-23;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«Проблемы комплексного благоустройства и озеленения в функционировании города Бишкек», Дайирбеков Д.Э., СППГм-1-23 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«Градострительно экологические основы системы парков и рекреационных зон в городе Бишкек», Мукешов Д.Ш., СППГм-1-23 «Особенности архитектурно – планировочного и пространственного формирования города Балыкчы» Нурбекова М.Н., СППГм-1-23;</w:t>
      </w:r>
    </w:p>
    <w:p w:rsidR="002F1368" w:rsidRPr="002F1368" w:rsidRDefault="002F1368" w:rsidP="00461B9B">
      <w:pPr>
        <w:numPr>
          <w:ilvl w:val="1"/>
          <w:numId w:val="17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«Градостроительные проблемы рационального использования территорий в центральной зоне города Бишкек» Темирбеков А.А., СППГм-1-23.</w:t>
      </w: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bCs/>
          <w:color w:val="000000"/>
          <w:sz w:val="24"/>
          <w:szCs w:val="24"/>
        </w:rPr>
      </w:pPr>
      <w:r w:rsidRPr="002F1368">
        <w:rPr>
          <w:rFonts w:asciiTheme="majorBidi" w:hAnsiTheme="majorBidi" w:cstheme="majorBidi"/>
          <w:bCs/>
          <w:color w:val="000000"/>
          <w:sz w:val="24"/>
          <w:szCs w:val="24"/>
        </w:rPr>
        <w:t>Кафедра ДАС:</w:t>
      </w:r>
    </w:p>
    <w:p w:rsidR="002F1368" w:rsidRPr="002F1368" w:rsidRDefault="002F1368" w:rsidP="002F1368">
      <w:pPr>
        <w:spacing w:after="0" w:line="240" w:lineRule="auto"/>
        <w:contextualSpacing/>
        <w:jc w:val="center"/>
        <w:rPr>
          <w:rFonts w:asciiTheme="majorBidi" w:hAnsiTheme="majorBidi" w:cstheme="majorBidi"/>
          <w:b/>
          <w:color w:val="000000"/>
          <w:sz w:val="24"/>
          <w:szCs w:val="24"/>
        </w:rPr>
      </w:pPr>
    </w:p>
    <w:p w:rsidR="002F1368" w:rsidRPr="002F1368" w:rsidRDefault="002F1368" w:rsidP="00461B9B">
      <w:pPr>
        <w:numPr>
          <w:ilvl w:val="2"/>
          <w:numId w:val="17"/>
        </w:numPr>
        <w:spacing w:after="0" w:line="240" w:lineRule="auto"/>
        <w:ind w:left="993" w:firstLine="0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КОНЦЕПЦИЯ – ПРОЕКТ ПОДЗЕМНОГО ПЕШЕХОДНОГО ПЕРЕХОДА НА ПЕРЕСЕЧЕНИЙ УЛИЦ А. МАСАЛИЕВА И БАЙТИК БААТЫРА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Заказчик Мерия города Бишкек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АВТОРСКИЙ КОЛЛЕКТИВ ПРОЕКТА: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Кожалиев А.Дж.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Сатаркулов А.С.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Турдубеков Б.К.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Очокеев А.Б.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461B9B">
      <w:pPr>
        <w:numPr>
          <w:ilvl w:val="2"/>
          <w:numId w:val="17"/>
        </w:numPr>
        <w:spacing w:after="0" w:line="240" w:lineRule="auto"/>
        <w:ind w:left="993" w:firstLine="0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КОНЦЕПЦИЯ – ПРОЕКТ КИНОКОНЦЕРТНОГО ЗАЛА НА ПЕРЕСЕЧЕНИЙ УЛИЦ ЖИБЕК ЖОЛУ И ОСМОНКУЛОВА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Заказчик Мерия города Бишкек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АВТОРСКИЙ КОЛЛЕКТИВ ПРОЕКТА: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Кожалиев А.Дж.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Сатаркулов А.С.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Турдубеков Б.К.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 xml:space="preserve"> Очокеев А.Б.</w:t>
      </w:r>
    </w:p>
    <w:p w:rsidR="002F1368" w:rsidRPr="002F1368" w:rsidRDefault="002F1368" w:rsidP="002F1368">
      <w:pPr>
        <w:spacing w:after="0" w:line="240" w:lineRule="auto"/>
        <w:ind w:left="993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Медербекова Н.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bCs/>
          <w:color w:val="000000"/>
          <w:sz w:val="24"/>
          <w:szCs w:val="24"/>
        </w:rPr>
      </w:pPr>
      <w:r w:rsidRPr="002F1368">
        <w:rPr>
          <w:rFonts w:asciiTheme="majorBidi" w:hAnsiTheme="majorBidi" w:cstheme="majorBidi"/>
          <w:bCs/>
          <w:color w:val="000000"/>
          <w:sz w:val="24"/>
          <w:szCs w:val="24"/>
        </w:rPr>
        <w:t>Кафедра Архитектурная Ренновация</w:t>
      </w: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bCs/>
          <w:color w:val="000000"/>
          <w:sz w:val="24"/>
          <w:szCs w:val="24"/>
        </w:rPr>
      </w:pP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«Образ исторического города. Исследование, реставрация, реновация» 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Научный руководитель доктор архитектуры, профессор Иманкулов Джумамедель Джумабаевич</w:t>
      </w:r>
    </w:p>
    <w:p w:rsidR="002F1368" w:rsidRPr="002F1368" w:rsidRDefault="002F1368" w:rsidP="002F1368">
      <w:pPr>
        <w:spacing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1. Насирдинова А.М. к.арх. «Методы комплексного анализа инфраструктуры городов. Методы стратегического мастер-плана».</w:t>
      </w:r>
    </w:p>
    <w:p w:rsidR="002F1368" w:rsidRPr="002F1368" w:rsidRDefault="002F1368" w:rsidP="002F1368">
      <w:pPr>
        <w:spacing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2. Филатова Т.А. к.арх. «Проект реставрации храма Михаила Архангела в г. Ош». НИПИ «Кыргызресаврация». июль 2024.</w:t>
      </w:r>
    </w:p>
    <w:p w:rsidR="002F1368" w:rsidRPr="002F1368" w:rsidRDefault="002F1368" w:rsidP="002F1368">
      <w:pPr>
        <w:spacing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3. Каткова Н.С. «Особенности исследования и сохранения деревянного декора в исторической застройке. На примере г. Кара-Балта» НИПИ «Кыргызресаврация». июль 2024.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4 Тянь Цзинь 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PhD</w:t>
      </w:r>
      <w:r w:rsidRPr="002F1368">
        <w:rPr>
          <w:rFonts w:asciiTheme="majorBidi" w:hAnsiTheme="majorBidi" w:cstheme="majorBidi"/>
          <w:sz w:val="24"/>
          <w:szCs w:val="24"/>
        </w:rPr>
        <w:t>-21 руководитель Д. Д. Иманкулов «Реставрация архитектурного комплекса Шах-Фазиль в ХХ в. и позже». Акт внедрения НИПИ «Кыргызресаврация». Март-апрель 2024 г.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5. У Фэй 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PhD</w:t>
      </w:r>
      <w:r w:rsidRPr="002F1368">
        <w:rPr>
          <w:rFonts w:asciiTheme="majorBidi" w:hAnsiTheme="majorBidi" w:cstheme="majorBidi"/>
          <w:sz w:val="24"/>
          <w:szCs w:val="24"/>
        </w:rPr>
        <w:t xml:space="preserve">-21 руководитель О. В. Воличенко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«Композиционные особенности архитектурных объектов Туркестанской железной допроги».</w:t>
      </w:r>
      <w:r w:rsidRPr="002F1368">
        <w:rPr>
          <w:rFonts w:asciiTheme="majorBidi" w:hAnsiTheme="majorBidi" w:cstheme="majorBidi"/>
          <w:sz w:val="24"/>
          <w:szCs w:val="24"/>
        </w:rPr>
        <w:t xml:space="preserve"> Акт внедрения НИПИ «Кыргызресаврация». Март-апрель 2024 г.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6 Хуан Сяоюй 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PhD</w:t>
      </w:r>
      <w:r w:rsidRPr="002F1368">
        <w:rPr>
          <w:rFonts w:asciiTheme="majorBidi" w:hAnsiTheme="majorBidi" w:cstheme="majorBidi"/>
          <w:sz w:val="24"/>
          <w:szCs w:val="24"/>
        </w:rPr>
        <w:t>-21 руководитель О. В. Воличенко «</w:t>
      </w:r>
      <w:r w:rsidRPr="002F1368">
        <w:rPr>
          <w:rFonts w:asciiTheme="majorBidi" w:hAnsiTheme="majorBidi" w:cstheme="majorBidi"/>
          <w:bCs/>
          <w:sz w:val="24"/>
          <w:szCs w:val="24"/>
          <w:lang w:val="ky-KG"/>
        </w:rPr>
        <w:t>Архитектурно-планировочная организация караван-сараев на Великом Шелковом пути</w:t>
      </w:r>
      <w:r w:rsidRPr="002F1368">
        <w:rPr>
          <w:rFonts w:asciiTheme="majorBidi" w:hAnsiTheme="majorBidi" w:cstheme="majorBidi"/>
          <w:sz w:val="24"/>
          <w:szCs w:val="24"/>
        </w:rPr>
        <w:t>»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.</w:t>
      </w:r>
      <w:r w:rsidRPr="002F1368">
        <w:rPr>
          <w:rFonts w:asciiTheme="majorBidi" w:hAnsiTheme="majorBidi" w:cstheme="majorBidi"/>
          <w:sz w:val="24"/>
          <w:szCs w:val="24"/>
        </w:rPr>
        <w:t xml:space="preserve"> Акт внедрения НИПИ «Кыргызресаврация». Март-апрель 2024 г.</w:t>
      </w: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bCs/>
          <w:color w:val="000000"/>
          <w:sz w:val="24"/>
          <w:szCs w:val="24"/>
        </w:rPr>
        <w:sectPr w:rsidR="002F1368" w:rsidRPr="002F1368" w:rsidSect="00603AED">
          <w:footerReference w:type="default" r:id="rId59"/>
          <w:pgSz w:w="11906" w:h="16838"/>
          <w:pgMar w:top="851" w:right="851" w:bottom="851" w:left="1418" w:header="709" w:footer="709" w:gutter="0"/>
          <w:cols w:space="708"/>
          <w:docGrid w:linePitch="360"/>
        </w:sectPr>
      </w:pPr>
    </w:p>
    <w:p w:rsidR="002F1368" w:rsidRPr="002F1368" w:rsidRDefault="002F1368" w:rsidP="002F1368">
      <w:pPr>
        <w:spacing w:after="0" w:line="240" w:lineRule="auto"/>
        <w:ind w:left="426"/>
        <w:contextualSpacing/>
        <w:jc w:val="center"/>
        <w:rPr>
          <w:rFonts w:asciiTheme="majorBidi" w:hAnsiTheme="majorBidi" w:cstheme="majorBidi"/>
          <w:b/>
          <w:sz w:val="28"/>
          <w:szCs w:val="28"/>
        </w:rPr>
      </w:pPr>
      <w:r w:rsidRPr="002F1368">
        <w:rPr>
          <w:rFonts w:asciiTheme="majorBidi" w:hAnsiTheme="majorBidi" w:cstheme="majorBidi"/>
          <w:b/>
          <w:color w:val="000000"/>
          <w:sz w:val="28"/>
          <w:szCs w:val="28"/>
        </w:rPr>
        <w:lastRenderedPageBreak/>
        <w:t>4.Сведения о научных публикациях ППС ИАД</w:t>
      </w:r>
      <w:r w:rsidRPr="002F1368">
        <w:rPr>
          <w:rFonts w:asciiTheme="majorBidi" w:hAnsiTheme="majorBidi" w:cstheme="majorBidi"/>
          <w:b/>
          <w:color w:val="000000"/>
          <w:sz w:val="28"/>
          <w:szCs w:val="28"/>
          <w:lang w:val="ky-KG"/>
        </w:rPr>
        <w:t xml:space="preserve"> </w:t>
      </w:r>
      <w:r w:rsidRPr="002F1368">
        <w:rPr>
          <w:rFonts w:asciiTheme="majorBidi" w:eastAsia="Calibri" w:hAnsiTheme="majorBidi" w:cstheme="majorBidi"/>
          <w:b/>
          <w:sz w:val="28"/>
          <w:szCs w:val="28"/>
        </w:rPr>
        <w:t>за 202</w:t>
      </w:r>
      <w:r w:rsidRPr="002F1368">
        <w:rPr>
          <w:rFonts w:asciiTheme="majorBidi" w:hAnsiTheme="majorBidi" w:cstheme="majorBidi"/>
          <w:b/>
          <w:sz w:val="28"/>
          <w:szCs w:val="28"/>
        </w:rPr>
        <w:t>3 -2024уч. г.</w:t>
      </w:r>
    </w:p>
    <w:p w:rsidR="002F1368" w:rsidRPr="002F1368" w:rsidRDefault="002F1368" w:rsidP="002F1368">
      <w:pPr>
        <w:spacing w:after="0" w:line="240" w:lineRule="auto"/>
        <w:ind w:left="426"/>
        <w:contextualSpacing/>
        <w:jc w:val="center"/>
        <w:rPr>
          <w:rFonts w:asciiTheme="majorBidi" w:hAnsiTheme="majorBidi" w:cstheme="majorBidi"/>
          <w:b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147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54"/>
        <w:gridCol w:w="3288"/>
        <w:gridCol w:w="4924"/>
        <w:gridCol w:w="5976"/>
      </w:tblGrid>
      <w:tr w:rsidR="002F1368" w:rsidRPr="002F1368" w:rsidTr="00603AED">
        <w:tc>
          <w:tcPr>
            <w:tcW w:w="55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№</w:t>
            </w:r>
          </w:p>
        </w:tc>
        <w:tc>
          <w:tcPr>
            <w:tcW w:w="3288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Ф.И.О. авторов </w:t>
            </w:r>
          </w:p>
        </w:tc>
        <w:tc>
          <w:tcPr>
            <w:tcW w:w="4924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Название научных публикаций</w:t>
            </w:r>
          </w:p>
        </w:tc>
        <w:tc>
          <w:tcPr>
            <w:tcW w:w="5976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Издательство, страна, количество страниц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lang w:val="ky-KG"/>
              </w:rPr>
              <w:t>Кафедра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: «Градостроительство»</w:t>
            </w: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</w:t>
            </w:r>
          </w:p>
        </w:tc>
      </w:tr>
      <w:tr w:rsidR="002F1368" w:rsidRPr="002F1368" w:rsidTr="00603AED">
        <w:tc>
          <w:tcPr>
            <w:tcW w:w="55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3288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4924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976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37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(зарубежные/КР)</w:t>
            </w:r>
          </w:p>
        </w:tc>
      </w:tr>
      <w:tr w:rsidR="002F1368" w:rsidRPr="002F1368" w:rsidTr="00603AED">
        <w:trPr>
          <w:trHeight w:val="525"/>
        </w:trPr>
        <w:tc>
          <w:tcPr>
            <w:tcW w:w="55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3288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 xml:space="preserve">Кенешов 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>Толобай Сейдакматович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color w:val="222222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color w:val="222222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color w:val="222222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color w:val="222222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color w:val="222222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color w:val="222222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color w:val="222222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bCs/>
                <w:color w:val="222222"/>
                <w:sz w:val="24"/>
                <w:szCs w:val="24"/>
              </w:rPr>
              <w:t>Сатенов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 xml:space="preserve"> Айбек Эмирович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4924" w:type="dxa"/>
          </w:tcPr>
          <w:p w:rsidR="002F1368" w:rsidRPr="002F1368" w:rsidRDefault="002F1368" w:rsidP="00461B9B">
            <w:pPr>
              <w:numPr>
                <w:ilvl w:val="0"/>
                <w:numId w:val="18"/>
              </w:numPr>
              <w:spacing w:after="0" w:line="240" w:lineRule="auto"/>
              <w:ind w:left="0" w:firstLine="414"/>
              <w:contextualSpacing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  <w:t>АНАЛИЗ ТЕОРЕТИЧЕСКИХ РАБОТ ПО ФОРМИРОВАНИЮ ОБРАЗОВАТЕЛЬНЫХ ЦЕНТРОВ В КРУПНЕЙШИХ ГОРОДАХ</w:t>
            </w:r>
          </w:p>
          <w:p w:rsidR="002F1368" w:rsidRPr="002F1368" w:rsidRDefault="002F1368" w:rsidP="002F1368">
            <w:pPr>
              <w:spacing w:after="0" w:line="240" w:lineRule="auto"/>
              <w:ind w:left="414"/>
              <w:contextualSpacing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461B9B">
            <w:pPr>
              <w:numPr>
                <w:ilvl w:val="0"/>
                <w:numId w:val="18"/>
              </w:numPr>
              <w:spacing w:after="0" w:line="240" w:lineRule="auto"/>
              <w:ind w:left="0" w:firstLine="414"/>
              <w:contextualSpacing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  <w:t>НАСИРДИН ИСАНОВ – ЛУЧШИЙ МЕНЕДЖЕР АРХИТЕКТУРНО-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  <w:t>СТРОИТЕЛЬНОЙ ДЕЯТЕЛЬНОСТИ КЫРГЫЗСТАНА 80-Х ГОДОВ ХХ ВЕКА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461B9B">
            <w:pPr>
              <w:numPr>
                <w:ilvl w:val="0"/>
                <w:numId w:val="19"/>
              </w:numPr>
              <w:ind w:left="-11" w:firstLine="425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КЕНЕШОВ, Т.С. НАСИРДИН ИСАНОВ - ЛУЧШИЙ МЕНЕДЖЕР АРХИТЕКТУРНО- СТРОИТЕЛЬНОЙ ДЕЯТЕЛЬНОСТИ КЫРГЫЗСТАНА 80-Х ГОДОВ ХХ ВЕКА / Т. С. КЕНЕШОВ, Н. С. АБДЫРАЕВА, А. Э. САТЕНОВ </w:t>
            </w:r>
          </w:p>
          <w:p w:rsidR="002F1368" w:rsidRPr="002F1368" w:rsidRDefault="002F1368" w:rsidP="002F1368">
            <w:pPr>
              <w:ind w:left="414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461B9B">
            <w:pPr>
              <w:numPr>
                <w:ilvl w:val="0"/>
                <w:numId w:val="19"/>
              </w:numPr>
              <w:spacing w:after="0"/>
              <w:ind w:left="-11" w:firstLine="425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САТЕНОВ, А.Э. ГЕОКУЛЬТУРНЫЕ ОСОБЕННОСТИ ГОРЫ СУЛАЙМАН ТОО И ЕЕ ВЛИЯНИЕ НА ГРАДОСТРОИТЕЛЬНОЕ ПЛАНИРОВАНИЕ ГОРОДА ОШ / А.Э. САТЕНОВ, М. У. МЫКТЫБЕК //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976" w:type="dxa"/>
          </w:tcPr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lastRenderedPageBreak/>
              <w:t xml:space="preserve">1.Известия Кыргызского государственного технического университета им. И. Раззакова. – 2024. – № 4(72). – С. 1014-1021. –DOI 10.56634/16948335.2024.4.1014-1021. – EDN ZZYFZW. 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  <w:lang w:val="en-US"/>
              </w:rPr>
              <w:t>IF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 xml:space="preserve"> – 16</w:t>
            </w:r>
          </w:p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 xml:space="preserve">Известия Кыргызского государственного технического университета им. И. Раззакова. – 2024. – № 4(72). – С. 1022-1027. – DOI 10.56634/16948335.2024.4.1022-1027. – EDN OIUCIN. 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  <w:lang w:val="en-US"/>
              </w:rPr>
              <w:t>IF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 xml:space="preserve"> – 16</w:t>
            </w:r>
          </w:p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 xml:space="preserve">Известия Кыргызского государственного технического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университета им. И. Раззакова. – 2024. – № 4(72). – с. 1022-1027. – doi 10.56634/16948335.2024.4.1022-1027. – edn oiucin.</w:t>
            </w:r>
          </w:p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line="240" w:lineRule="auto"/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 xml:space="preserve">Известия Кыргызского государственного технического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университета им. И. Раззакова. – 2024. – № 4(72). – с. 1028-1036. – doi 10.56634/16948335.2024.4.1028-1036. – edn gwxwfw.</w:t>
            </w:r>
          </w:p>
        </w:tc>
      </w:tr>
      <w:tr w:rsidR="002F1368" w:rsidRPr="002F1368" w:rsidTr="00603AED">
        <w:trPr>
          <w:trHeight w:val="26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tabs>
                <w:tab w:val="left" w:pos="147"/>
              </w:tabs>
              <w:spacing w:after="0" w:line="240" w:lineRule="auto"/>
              <w:ind w:left="5"/>
              <w:jc w:val="center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lastRenderedPageBreak/>
              <w:t>Webofscience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/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t>Scopus</w:t>
            </w:r>
          </w:p>
        </w:tc>
      </w:tr>
      <w:tr w:rsidR="002F1368" w:rsidRPr="002F1368" w:rsidTr="00603AED">
        <w:trPr>
          <w:trHeight w:val="153"/>
        </w:trPr>
        <w:tc>
          <w:tcPr>
            <w:tcW w:w="55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3288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4924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976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2F1368" w:rsidRPr="002F1368" w:rsidTr="00603AED">
        <w:trPr>
          <w:trHeight w:val="23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contextualSpacing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highlight w:val="yellow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Статьи в КР и за рубежом, не входящие в индексируемые базы</w:t>
            </w:r>
          </w:p>
        </w:tc>
      </w:tr>
      <w:tr w:rsidR="002F1368" w:rsidRPr="002F1368" w:rsidTr="00603AED">
        <w:trPr>
          <w:trHeight w:val="501"/>
        </w:trPr>
        <w:tc>
          <w:tcPr>
            <w:tcW w:w="55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3288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492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976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</w:tbl>
    <w:p w:rsidR="002F1368" w:rsidRPr="002F1368" w:rsidRDefault="002F1368" w:rsidP="002F1368">
      <w:pPr>
        <w:spacing w:after="0" w:line="240" w:lineRule="auto"/>
        <w:ind w:left="426"/>
        <w:contextualSpacing/>
        <w:jc w:val="center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b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147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4"/>
        <w:gridCol w:w="2410"/>
        <w:gridCol w:w="5851"/>
        <w:gridCol w:w="5987"/>
      </w:tblGrid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№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Ф.И.О. авторов </w:t>
            </w: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Название научных публикаций</w:t>
            </w: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Издательство, страна, количество страниц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lang w:val="ky-KG"/>
              </w:rPr>
              <w:t>Кафедра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: «ДАС»</w:t>
            </w: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</w:t>
            </w: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37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(зарубежные/КР)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1 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Кожалиев А.Дж.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«Формирование экологической компетентности в подготовке дизайнеров архитектурной среды»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«Моделирование проблем образования в области архитектуры и дизайна»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«Обзор художественное проектирования в инженерии»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«Проектирование многофункциональных спортивных комплексов для национальных игр: вызовы и решения»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Сборник докладов VI Международной научно-практической конференции / Электрон. дан. и прогр. (17,8 Мб). — Москва: Издательство МИСИ – МГСУ, 2024. С-400-405. — URL:http://mgsu.ru/resources/izdatelskayadeyatelnost/izdaniya/izdaniya-otkr-dostupa/. — Загл. с титул. экрана. ISBN 978-5-7264-3546-6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Сборник докладов VI Международной научно-практической конференции / Электрон. дан. и прогр. (17,8 Мб). — Москва: Издательство МИСИ – МГСУ, 2024. С-414-419. — URL:http://mgsu.ru/resources/izdatelskayadeyatelnost/izdaniya/izdaniya-otkr-dostupa/. — Загл. с титул. экрана. ISBN 978-5-7264-3546-6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Сборник докладов VI Международной научно-практической конференции / Электрон. дан. и прогр. (17,8 Мб). — Москва: Издательство МИСИ – МГСУ,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2024. С-420-427. — URL:http://mgsu.ru/resources/izdatelskayadeyatelnost/izdaniya/izdaniya-otkr-dostupa/. — Загл. с титул. экрана. ISBN 978-5-7264-3546-6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Пенза, -2024.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(статья) Научная статья в МЦНС «Наука и Просвещение» на тему: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lastRenderedPageBreak/>
              <w:t>2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Чотуралиев Б.Б.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«Обзор художественное проектирования в инженерии»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Сборник докладов VI Международной научно-практической конференции / Электрон. дан. и прогр. (17,8 Мб). — Москва: Издательство МИСИ – МГСУ, 2024. С-420-427. — URL:http://mgsu.ru/resources/izdatelskayadeyatelnost/izdaniya/izdaniya-otkr-dostupa/. — Загл. с титул. экрана. ISBN 978-5-7264-3546-6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Кобогонова, С.Ж.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Ландшафтно–природные особенности территории города Балыкчы / 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Основные факторы и принципы градостроительного проектирования города Балыкчы на основе природноэкологических критерий /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Научно-исследовательский сборник архитектурных и градостроительных исследований «AU-research. Научные труды аспирантов, магистрантов и студентов». – Бишкек: КГТУ им. И. Раззакова, 2023. – Вып. №1. – Том 1. С-83-89.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Научно-исследовательский сборник архитектурных и градостроительных исследований «AU-research. Научные труды аспирантов, магистрантов и студентов». – Бишкек: КГТУ им. И. Раззакова, 2024. – Вып. №2. – Том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Шуточкина Л.Н.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Статья «Формирование экологической компетентности в подготовке дизайнеров архитектурной среды».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Сборник докладов VI Международной научно-практической конференции / Электрон. дан. и прогр. (17,8 Мб). — Москва: Издательство МИСИ – МГСУ, 2024. С-400-405. — URL:http://mgsu.ru/resources/izdatelskayadeyatelnost/izdaniya/izdaniya-otkr-dostupa/. — Загл. с титул. экрана. ISBN 978-5-7264-3546-6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Картайган кызы Мира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«Моделирование проблем образования в области архитектуры и дизайна». 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Сборник докладов VI Международной научно-практической конференции / Электрон. дан. и прогр. (17,8 Мб). — Москва: Издательство МИСИ – МГСУ,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2024. С-414-419. — URL:http://mgsu.ru/resources/izdatelskayadeyatelnost/izdaniya/izdaniya-otkr-dostupa/. — Загл. с титул. экрана. ISBN 978-5-7264-3546-6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lastRenderedPageBreak/>
              <w:t>6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Кожокулова А.Н., Кыдыралиев Д.С.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"Дизайн без границ: Новые методы создания удобной среды"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«Тренды развития профессионального образования в архитектурной среде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XXI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века» / 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Известия КГТУ №2(70), 2024 С. 555-561.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им.И. Раззакова, «Известия» №1(69) 2024.; с. 122-129.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Турдубеков Б.К.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Сатаркулов А.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«ДИЗАЙН ВЕТЕРИНАРНЫХ КЛИНИК:КОМФОРТ ДЛЯ ЖИВОТНЫХ И ЭРГОНОМИКА ДЛЯ ПЕРСОНАЛА»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Опубликована в сборнике статей IV Международной научно-практической конференции «НАУКА СЕГОДНЯ: АКТУАЛЬНЫЕ ВОПРОСЫ ТЕОРИИ И ПРАКТИКИ», который размещен на сайте МЦНС «Наука и просвещение»</w:t>
            </w:r>
          </w:p>
        </w:tc>
      </w:tr>
      <w:tr w:rsidR="002F1368" w:rsidRPr="002F1368" w:rsidTr="00603AED">
        <w:trPr>
          <w:trHeight w:val="26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tabs>
                <w:tab w:val="left" w:pos="147"/>
              </w:tabs>
              <w:spacing w:after="0" w:line="240" w:lineRule="auto"/>
              <w:ind w:left="5"/>
              <w:jc w:val="center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t>Webofscience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/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t>Scopus</w:t>
            </w:r>
          </w:p>
        </w:tc>
      </w:tr>
      <w:tr w:rsidR="002F1368" w:rsidRPr="002F1368" w:rsidTr="00603AED">
        <w:trPr>
          <w:trHeight w:val="153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2F1368" w:rsidRPr="002F1368" w:rsidTr="00603AED">
        <w:trPr>
          <w:trHeight w:val="23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contextualSpacing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highlight w:val="yellow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Статьи в КР и за рубежом, не входящие в индексируемые базы</w:t>
            </w:r>
          </w:p>
        </w:tc>
      </w:tr>
      <w:tr w:rsidR="002F1368" w:rsidRPr="002F1368" w:rsidTr="00603AED">
        <w:trPr>
          <w:trHeight w:val="501"/>
        </w:trPr>
        <w:tc>
          <w:tcPr>
            <w:tcW w:w="49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№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Ф.И.О. авторов </w:t>
            </w: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Название научных публикаций</w:t>
            </w: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Издательство, страна, количество страниц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lang w:val="ky-KG"/>
              </w:rPr>
              <w:t>Кафедра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: «Архитектура»</w:t>
            </w: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</w:t>
            </w: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37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(зарубежные/КР)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2.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3.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4.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5.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6.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7.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8.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Омуралиев Д.Д., Жумабеков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Э.Ж. 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Омуралиев Д.Д.,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Жумабеков Э.Ж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Омуралиев Д.Д. Толкунбек у Б.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i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Омуралиев Д.Д.,Толкунбек у Б.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 xml:space="preserve">Омуралиев Д.Д.,Каныбек у А.  </w:t>
            </w: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 xml:space="preserve">Омуралиев Д.Д.,Каныбек у А. </w:t>
            </w: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Омуралиев Д.Д., Дуйшобаев А.</w:t>
            </w: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Мальчик А.Ю.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Архитектурные особенности зданий этнотуристических придорожных комплексов.// Научные труды магистрантов и студентов КГТУ им.И.Раззакова. Том-8.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603AED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Исторические этапы формирования архитектуры придорожных туристических комплексов..// Научные труды магистрантов и студентов КГТУ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им.И.Раззакова. Том-8 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Роль и необходимость внедрения инноваций в сельскую архитектуру Кыргызстана" // Научные труды магистрантов и студентов КГТУ им.И.Раззакова. Том-7. </w:t>
            </w:r>
          </w:p>
          <w:p w:rsidR="002F1368" w:rsidRPr="002F1368" w:rsidRDefault="002F1368" w:rsidP="00603AED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Разработка пространств с учетом взаимодействия архитектуры, инновационных технологий и экологических факторов. // Научные труды магистрантов и студентов КГТУ им.И.Раззакова. Том-8.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Особенности формообразования малых выставочных павильонов –отечественный и зарубежный опыт//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 xml:space="preserve">Научные труды магистрантов и студентов КГТУ им.И.Раззакова. Том 8 . </w:t>
            </w: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Формирование архитектуры выставочных павильонов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shd w:val="clear" w:color="auto" w:fill="FFFFFF"/>
              </w:rPr>
              <w:t xml:space="preserve"> .//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 xml:space="preserve">Научные труды магистрантов и студентов КГТУ им.И.Раззакова. Том -8 . </w:t>
            </w: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 xml:space="preserve">Архитектурные концепции современных выставочных  комплексов. Материалы Российско Кыргызского консорциума Технических Университетов.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Архитектура Кыргызстана ХХ в. и проблема сохранения памятников советского времени//Научный вестник Крыма, №4 (50) 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Бишкек:КГТУ,2024. </w:t>
            </w:r>
            <w:hyperlink r:id="rId60" w:history="1">
              <w:r w:rsidRPr="002F1368">
                <w:rPr>
                  <w:rFonts w:asciiTheme="majorBidi" w:hAnsiTheme="majorBidi" w:cstheme="majorBidi"/>
                  <w:color w:val="0000FF" w:themeColor="hyperlink"/>
                  <w:sz w:val="24"/>
                  <w:szCs w:val="24"/>
                  <w:u w:val="single"/>
                </w:rPr>
                <w:t>https://drive.google.com/file/d/15EyJ-C2YQWeKu2HpzVNVFUMiwBJDiQq6/view</w:t>
              </w:r>
            </w:hyperlink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Бишкек:КГТУ, 2024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Бишкек:КГТУ,2024.-С.52-58.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FF"/>
                <w:sz w:val="24"/>
                <w:szCs w:val="24"/>
                <w:u w:val="single"/>
                <w:shd w:val="clear" w:color="auto" w:fill="FFFFFF"/>
              </w:rPr>
            </w:pPr>
            <w:hyperlink r:id="rId61" w:history="1">
              <w:r w:rsidRPr="002F1368">
                <w:rPr>
                  <w:rFonts w:asciiTheme="majorBidi" w:hAnsiTheme="majorBidi" w:cstheme="majorBidi"/>
                  <w:color w:val="0000FF"/>
                  <w:sz w:val="24"/>
                  <w:szCs w:val="24"/>
                  <w:u w:val="single"/>
                  <w:shd w:val="clear" w:color="auto" w:fill="FFFFFF"/>
                </w:rPr>
                <w:t>https://drive.google.com/file/d/15EyJ-C2YQWeKu2HpzVNVFUMiwBJDiQq6/view</w:t>
              </w:r>
            </w:hyperlink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FF"/>
                <w:sz w:val="24"/>
                <w:szCs w:val="24"/>
                <w:u w:val="single"/>
                <w:shd w:val="clear" w:color="auto" w:fill="FFFFFF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Бишкек:КГТУ, 2024.-С.45-52.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Бишкек:КГТУ, 2024. С.52-57</w:t>
            </w: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widowControl w:val="0"/>
              <w:ind w:left="20" w:right="40"/>
              <w:jc w:val="both"/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Бишкек:КГТУ, 2024.С.58-63.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2023г.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Симферополь, 2024.</w:t>
            </w:r>
          </w:p>
        </w:tc>
      </w:tr>
      <w:tr w:rsidR="002F1368" w:rsidRPr="002F1368" w:rsidTr="00603AED">
        <w:trPr>
          <w:trHeight w:val="26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tabs>
                <w:tab w:val="left" w:pos="147"/>
              </w:tabs>
              <w:spacing w:after="0" w:line="240" w:lineRule="auto"/>
              <w:ind w:left="5"/>
              <w:jc w:val="center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lastRenderedPageBreak/>
              <w:t>Webofscience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/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t>Scopus</w:t>
            </w:r>
          </w:p>
        </w:tc>
      </w:tr>
      <w:tr w:rsidR="002F1368" w:rsidRPr="002F1368" w:rsidTr="00603AED">
        <w:trPr>
          <w:trHeight w:val="153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  <w:t>Каепкулов К.А.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  <w:lang w:val="en-US"/>
              </w:rPr>
              <w:t>Impact on climate change through world urbanization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(ESCP-2023) // XII Международном научно-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практическом форуме «Экологически устойчивые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города и поселения: проблемы и решения».</w:t>
            </w:r>
          </w:p>
        </w:tc>
      </w:tr>
      <w:tr w:rsidR="002F1368" w:rsidRPr="002F1368" w:rsidTr="00603AED">
        <w:trPr>
          <w:trHeight w:val="23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contextualSpacing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highlight w:val="yellow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Статьи в КР и за рубежом, не входящие в индексируемые базы</w:t>
            </w:r>
          </w:p>
        </w:tc>
      </w:tr>
      <w:tr w:rsidR="002F1368" w:rsidRPr="002F1368" w:rsidTr="00603AED">
        <w:trPr>
          <w:trHeight w:val="501"/>
        </w:trPr>
        <w:tc>
          <w:tcPr>
            <w:tcW w:w="49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№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Ф.И.О. авторов </w:t>
            </w: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Название научных публикаций</w:t>
            </w: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Издательство, страна, количество страниц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lang w:val="ky-KG"/>
              </w:rPr>
              <w:t>Кафедра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: «Архитектурная ренновация »</w:t>
            </w: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</w:t>
            </w: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37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(зарубежные/КР)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1 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  <w:t>Галимзянова К.В.,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contextualSpacing/>
              <w:rPr>
                <w:rFonts w:asciiTheme="majorBidi" w:hAnsiTheme="majorBidi" w:cstheme="majorBidi"/>
                <w:i/>
                <w:iCs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  <w:t>Галимзянова К.В., Кривонденченков С.В.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 ВОПРОСУ О ТРАДИЦИОННОМ ВИСОЧНОМ УКРАШЕНИИ КЫРГЫЗОВ (ПО МАТЕРИАЛАМ КОЛЛЕКЦИИ КЫРГЫЗСКОГО НАЦИОНАЛЬНОГО МУЗЕЯ ИЗОБРАЗИТЕЛЬНЫХ ИСКУССТВ ИМ. Г. АЙТИЕВА) </w:t>
            </w:r>
          </w:p>
          <w:p w:rsidR="002F1368" w:rsidRPr="002F1368" w:rsidRDefault="002F1368" w:rsidP="002F1368">
            <w:pPr>
              <w:contextualSpacing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  <w:t xml:space="preserve">Галимзянова К.В. ВИДОВЫЕ ОСОБЕННОСТИ ТРАДИЦИОННЫХ КЫРГЫЗСКИХ СЕРЕГ НА МАТЕРИАЛЕ КОЛЛЕКЦИИ КЫРГЫЗСКОГО НАЦИОНАЛЬНОГО МУЗЕЯ ИЗОБРАЗИТЕЛЬНЫХ ИСКУССТВ ИМ. Г. АЙТИЕВА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  <w:t xml:space="preserve">Галимзянова К.В. ОПЫТ КЛАССИФИКАЦИИ ТРАДИЦИОННЫХ НАКОСНЫХ УКРАШЕНИЙ КЫРГЫЗОВ НА МАТЕРИАЛЕ КОЛЛЕКЦИИ КЫРГЫЗСКОГО НАЦИОНАЛЬНОГО МУЗЕЯ ИЗОБРАЗИТЕЛЬНЫХ ИСКУССТВ ИМ. Г. АЙТИЕВА 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  <w:hyperlink r:id="rId62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Вестник Санкт-Петербургского государственного университета технологии и дизайна. Серия 2: Искусствоведение. Филологические науки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  <w:shd w:val="clear" w:color="auto" w:fill="F5F5F5"/>
              </w:rPr>
              <w:t>. 2024. </w:t>
            </w:r>
            <w:hyperlink r:id="rId63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№ 1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  <w:shd w:val="clear" w:color="auto" w:fill="F5F5F5"/>
              </w:rPr>
              <w:t xml:space="preserve">. С. 5-11.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DOI: </w:t>
            </w:r>
            <w:hyperlink r:id="rId64" w:tgtFrame="_blank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</w:rPr>
                <w:t>10.46418/2079-8202_2024_1_1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</w:rPr>
              <w:t xml:space="preserve">  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5F5F5"/>
              </w:rPr>
              <w:t xml:space="preserve"> EDN: </w:t>
            </w:r>
            <w:hyperlink r:id="rId65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ISWRUK</w:t>
              </w:r>
            </w:hyperlink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  <w:hyperlink r:id="rId66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Вестник Кыргызско-Российского Славянского университета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  <w:shd w:val="clear" w:color="auto" w:fill="F5F5F5"/>
              </w:rPr>
              <w:t>. 2024. Т. 24. </w:t>
            </w:r>
            <w:hyperlink r:id="rId67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№ 8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  <w:shd w:val="clear" w:color="auto" w:fill="F5F5F5"/>
              </w:rPr>
              <w:t xml:space="preserve">. С. 130-136.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DOI: </w:t>
            </w:r>
            <w:hyperlink r:id="rId68" w:tgtFrame="_blank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</w:rPr>
                <w:t>10.36979/1694-500X-2024-24-8-130-136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</w:rPr>
              <w:t xml:space="preserve"> 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5F5F5"/>
              </w:rPr>
              <w:t>EDN: </w:t>
            </w:r>
            <w:hyperlink r:id="rId69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AZAMRE</w:t>
              </w:r>
            </w:hyperlink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iCs/>
                <w:sz w:val="24"/>
                <w:szCs w:val="24"/>
                <w:shd w:val="clear" w:color="auto" w:fill="FFFFFF"/>
              </w:rPr>
            </w:pPr>
            <w:hyperlink r:id="rId70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Вестник Кыргызско-Российского Славянского университета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  <w:shd w:val="clear" w:color="auto" w:fill="F5F5F5"/>
              </w:rPr>
              <w:t>. 2024. Т. 24. </w:t>
            </w:r>
            <w:hyperlink r:id="rId71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№ 8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  <w:shd w:val="clear" w:color="auto" w:fill="F5F5F5"/>
              </w:rPr>
              <w:t xml:space="preserve">. С. 137-145.  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DOI: </w:t>
            </w:r>
            <w:hyperlink r:id="rId72" w:tgtFrame="_blank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</w:rPr>
                <w:t>10.36979/1694-500X-2024-24-8-137-145</w:t>
              </w:r>
            </w:hyperlink>
            <w:r w:rsidRPr="002F1368">
              <w:rPr>
                <w:rFonts w:asciiTheme="majorBidi" w:hAnsiTheme="majorBidi" w:cstheme="majorBidi"/>
                <w:color w:val="00008F"/>
                <w:sz w:val="24"/>
                <w:szCs w:val="24"/>
              </w:rPr>
              <w:t xml:space="preserve">   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5F5F5"/>
              </w:rPr>
              <w:t>EDN: </w:t>
            </w:r>
            <w:hyperlink r:id="rId73" w:history="1">
              <w:r w:rsidRPr="002F1368">
                <w:rPr>
                  <w:rFonts w:asciiTheme="majorBidi" w:hAnsiTheme="majorBidi" w:cstheme="majorBidi"/>
                  <w:color w:val="00008F"/>
                  <w:sz w:val="24"/>
                  <w:szCs w:val="24"/>
                  <w:u w:val="single"/>
                  <w:shd w:val="clear" w:color="auto" w:fill="F5F5F5"/>
                </w:rPr>
                <w:t>ODPDDM</w:t>
              </w:r>
            </w:hyperlink>
          </w:p>
        </w:tc>
      </w:tr>
      <w:tr w:rsidR="002F1368" w:rsidRPr="002F1368" w:rsidTr="00603AED">
        <w:trPr>
          <w:trHeight w:val="26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tabs>
                <w:tab w:val="left" w:pos="147"/>
              </w:tabs>
              <w:spacing w:after="0" w:line="240" w:lineRule="auto"/>
              <w:ind w:left="5"/>
              <w:jc w:val="center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lastRenderedPageBreak/>
              <w:t>Webofscience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/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t>Scopus</w:t>
            </w:r>
          </w:p>
        </w:tc>
      </w:tr>
      <w:tr w:rsidR="002F1368" w:rsidRPr="002F1368" w:rsidTr="00603AED">
        <w:trPr>
          <w:trHeight w:val="153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Cs/>
                <w:sz w:val="24"/>
                <w:szCs w:val="24"/>
              </w:rPr>
              <w:t>А. Насирдинова /Дж.Иманкулов, Д.Алшоразов/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  <w:jc w:val="both"/>
              <w:rPr>
                <w:rFonts w:asciiTheme="majorBidi" w:eastAsia="Arial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Реконструкция исчезнувших городов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>Reconstruction of vanished cities</w:t>
            </w:r>
            <w:r w:rsidRPr="002F1368">
              <w:rPr>
                <w:rFonts w:asciiTheme="majorBidi" w:hAnsiTheme="majorBidi" w:cstheme="majorBidi"/>
                <w:iCs/>
                <w:sz w:val="24"/>
                <w:szCs w:val="24"/>
              </w:rPr>
              <w:t>/ А. Насирдинова /Дж.Иманкулов, Д.Алшоразов/ Проект Байкал. – 2024. – Т.21, №79 – С. 56-60</w:t>
            </w:r>
          </w:p>
        </w:tc>
      </w:tr>
      <w:tr w:rsidR="002F1368" w:rsidRPr="002F1368" w:rsidTr="00603AED">
        <w:trPr>
          <w:trHeight w:val="153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Татьяна Филатова, Мэн Вэй, Хэ Фэн,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ind w:left="38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Концепции и методы исследования визуального образа города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https://journals.ap2.pt/index.php/AIS/article/view/956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Опубликовано: 18 ноября 2024 г.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Том 5, № 2 (2024): Глобальные перспективы реконструкции и развития городов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 xml:space="preserve">DOI: https://doi.org/10.48619/ais.v5i2.956 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.18-33</w:t>
            </w:r>
          </w:p>
        </w:tc>
      </w:tr>
      <w:tr w:rsidR="002F1368" w:rsidRPr="002F1368" w:rsidTr="00603AED">
        <w:trPr>
          <w:trHeight w:val="23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contextualSpacing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highlight w:val="yellow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Статьи в КР и за рубежом, не входящие в индексируемые базы</w:t>
            </w:r>
          </w:p>
        </w:tc>
      </w:tr>
      <w:tr w:rsidR="002F1368" w:rsidRPr="002F1368" w:rsidTr="00603AED">
        <w:trPr>
          <w:trHeight w:val="501"/>
        </w:trPr>
        <w:tc>
          <w:tcPr>
            <w:tcW w:w="49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№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Ф.И.О. авторов </w:t>
            </w: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Название научных публикаций</w:t>
            </w: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Издательство, страна, количество страниц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lang w:val="ky-KG"/>
              </w:rPr>
              <w:t>Кафедра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: «Дизайн»</w:t>
            </w: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</w:t>
            </w: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37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(зарубежные/КР)</w:t>
            </w:r>
          </w:p>
        </w:tc>
      </w:tr>
      <w:tr w:rsidR="002F1368" w:rsidRPr="002F1368" w:rsidTr="00603AED">
        <w:trPr>
          <w:trHeight w:val="23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contextualSpacing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highlight w:val="yellow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Статьи в КР и за рубежом, не входящие в индексируемые базы</w:t>
            </w:r>
          </w:p>
        </w:tc>
      </w:tr>
      <w:tr w:rsidR="002F1368" w:rsidRPr="002F1368" w:rsidTr="00603AED">
        <w:trPr>
          <w:trHeight w:val="501"/>
        </w:trPr>
        <w:tc>
          <w:tcPr>
            <w:tcW w:w="49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  <w:t>1.</w:t>
            </w:r>
          </w:p>
        </w:tc>
        <w:tc>
          <w:tcPr>
            <w:tcW w:w="2410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Коеналиев К.К.</w:t>
            </w:r>
          </w:p>
        </w:tc>
        <w:tc>
          <w:tcPr>
            <w:tcW w:w="5851" w:type="dxa"/>
            <w:shd w:val="clear" w:color="auto" w:fill="FFFFFF"/>
          </w:tcPr>
          <w:p w:rsidR="002F1368" w:rsidRPr="002F1368" w:rsidRDefault="002F1368" w:rsidP="002F1368">
            <w:pPr>
              <w:contextualSpacing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1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"Воздействие и роль ИИ на дизайн. Авторство на интеллектуальную собственность"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, статья</w:t>
            </w:r>
          </w:p>
          <w:p w:rsidR="002F1368" w:rsidRPr="002F1368" w:rsidRDefault="002F1368" w:rsidP="002F1368">
            <w:pPr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2.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Жизимин Жибау "история Кыргызстана и образовательные программы"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, статья,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Китай</w:t>
            </w:r>
          </w:p>
          <w:p w:rsidR="002F1368" w:rsidRPr="002F1368" w:rsidRDefault="002F1368" w:rsidP="002F1368">
            <w:pPr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3.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"Графический дизайн и дизайн среды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STEM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", Журнал Кыргыз патент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статья.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4.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"Оптимизация образовательной программы по направлению Дизайн", 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и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звестие ЕМУ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,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стать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я</w:t>
            </w:r>
          </w:p>
        </w:tc>
        <w:tc>
          <w:tcPr>
            <w:tcW w:w="5987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rPr>
          <w:trHeight w:val="501"/>
        </w:trPr>
        <w:tc>
          <w:tcPr>
            <w:tcW w:w="49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  <w:t>2</w:t>
            </w:r>
          </w:p>
        </w:tc>
        <w:tc>
          <w:tcPr>
            <w:tcW w:w="2410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Каниметова Б.</w:t>
            </w:r>
          </w:p>
        </w:tc>
        <w:tc>
          <w:tcPr>
            <w:tcW w:w="5851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«Педагогические условия исппользовании цифровых техноогий в вузе </w:t>
            </w:r>
          </w:p>
        </w:tc>
        <w:tc>
          <w:tcPr>
            <w:tcW w:w="5987" w:type="dxa"/>
            <w:shd w:val="clear" w:color="auto" w:fill="FFFFFF"/>
          </w:tcPr>
          <w:p w:rsidR="002F1368" w:rsidRPr="002F1368" w:rsidRDefault="002F1368" w:rsidP="00603AED">
            <w:pPr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Международный научно практический журнал Эпоха науки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№38-май 2024г, 197 стр</w:t>
            </w: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№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 xml:space="preserve">Ф.И.О. авторов </w:t>
            </w: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Название научных публикаций</w:t>
            </w: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Издательство, страна, количество страниц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  <w:lang w:val="ky-KG"/>
              </w:rPr>
              <w:lastRenderedPageBreak/>
              <w:t>Кафедра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: «ХПК»</w:t>
            </w:r>
          </w:p>
        </w:tc>
      </w:tr>
      <w:tr w:rsidR="002F1368" w:rsidRPr="002F1368" w:rsidTr="00603AED"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ind w:left="33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Монография</w:t>
            </w:r>
          </w:p>
        </w:tc>
      </w:tr>
      <w:tr w:rsidR="002F1368" w:rsidRPr="002F1368" w:rsidTr="00603AED">
        <w:tc>
          <w:tcPr>
            <w:tcW w:w="494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  <w:shd w:val="clear" w:color="auto" w:fill="auto"/>
          </w:tcPr>
          <w:p w:rsidR="002F1368" w:rsidRPr="002F1368" w:rsidRDefault="002F1368" w:rsidP="002F1368">
            <w:pPr>
              <w:tabs>
                <w:tab w:val="left" w:pos="0"/>
              </w:tabs>
              <w:spacing w:after="0" w:line="240" w:lineRule="auto"/>
              <w:jc w:val="both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auto"/>
          </w:tcPr>
          <w:p w:rsidR="002F1368" w:rsidRPr="002F1368" w:rsidRDefault="002F1368" w:rsidP="002F1368">
            <w:pPr>
              <w:spacing w:after="0" w:line="240" w:lineRule="auto"/>
              <w:ind w:left="33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37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РИНЦ (зарубежные/КР)</w:t>
            </w:r>
          </w:p>
        </w:tc>
      </w:tr>
      <w:tr w:rsidR="002F1368" w:rsidRPr="002F1368" w:rsidTr="00603AED">
        <w:trPr>
          <w:trHeight w:val="525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2.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3.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4.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5.</w:t>
            </w: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  <w:lastRenderedPageBreak/>
              <w:t>Bekbolsunova A.B.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  <w:t>A. A.Borubaev B. KanetovA. BaidzhuranovaT. Zhumaliev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  <w:t>Джолдошова А Б.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Джолдошова А Б.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Ибрайшина Г.К.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  <w:t>Чандыбаева А.М.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  <w:t>Мустафа Генц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  <w:t>Чандыбаева А.М.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  <w:t>Осмоналиева Р.О.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  <w:bookmarkStart w:id="3" w:name="_Hlk167871479"/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  <w:t>Оморкулова Д.К.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К.т.н. Омуралиева А.И.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bookmarkEnd w:id="3"/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  <w:t>Оморкулова Д.К.</w:t>
            </w: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  <w:lastRenderedPageBreak/>
              <w:t>On the R-compactification of uniform spaces(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статья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  <w:t>).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Анализ влияния текстильных отходов на экологическое состояние города Бишкек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Анализ способов выражения визуальной идентичности через одежду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Экологичные подходы и методы в проектировании одежды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 xml:space="preserve">Технологические особенности сотрудничества вуза с предприятиями сферы дизайна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ind w:left="339" w:right="158" w:hanging="149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  <w:t xml:space="preserve">Женское кыргызское платье современные трансформации. 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(статья)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Туризм как отражение культурной идентичности (статья).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 xml:space="preserve">Анализ методики проектирования по теме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lastRenderedPageBreak/>
              <w:t>«Ассоциация архитектуры» в обучении для дизайнеров по костюму. (статья)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«Применение методов цветовой гармонизации и цветового типирования в составлении гардероба» (статья)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Менеджмент качества как средство повышения конкурентоспособности предприятий ЛП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Новые веяния в современной моде</w:t>
            </w: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en-US"/>
              </w:rPr>
              <w:lastRenderedPageBreak/>
              <w:t>AIP Conf. Proc. 2879, 020001 (2023) OCTOBER 09 2023</w:t>
            </w:r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ind w:left="328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ru-RU"/>
              </w:rPr>
            </w:pPr>
            <w:hyperlink r:id="rId74" w:tgtFrame="_blank" w:history="1">
              <w:r w:rsidRPr="002F1368">
                <w:rPr>
                  <w:rFonts w:asciiTheme="majorBidi" w:eastAsia="Times New Roman" w:hAnsiTheme="majorBidi" w:cstheme="majorBidi"/>
                  <w:color w:val="0066CC"/>
                  <w:sz w:val="24"/>
                  <w:szCs w:val="24"/>
                  <w:u w:val="single"/>
                  <w:bdr w:val="none" w:sz="0" w:space="0" w:color="auto" w:frame="1"/>
                  <w:shd w:val="clear" w:color="auto" w:fill="FFFFFF"/>
                  <w:lang w:val="en-US" w:eastAsia="ru-RU"/>
                </w:rPr>
                <w:t>https://doi.org/10.1063/5.0175194</w:t>
              </w:r>
            </w:hyperlink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ru-RU"/>
              </w:rPr>
              <w:t xml:space="preserve"> 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импакт -</w:t>
            </w:r>
            <w:r w:rsidRPr="002F1368">
              <w:rPr>
                <w:rFonts w:asciiTheme="majorBidi" w:hAnsiTheme="majorBidi" w:cstheme="majorBidi"/>
                <w:b/>
                <w:spacing w:val="-57"/>
                <w:sz w:val="24"/>
                <w:szCs w:val="24"/>
              </w:rPr>
              <w:t xml:space="preserve">   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фактор</w:t>
            </w:r>
            <w:r w:rsidRPr="002F1368">
              <w:rPr>
                <w:rFonts w:asciiTheme="majorBidi" w:hAnsiTheme="majorBidi" w:cstheme="majorBidi"/>
                <w:b/>
                <w:spacing w:val="1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издания-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 xml:space="preserve"> 19.527.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AIP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Известия КГТУ 1 (69)2024, Бишкек,   С 278-284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hyperlink r:id="rId75" w:history="1"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https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://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drive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.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google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.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com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/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file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/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d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/1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ef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2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sI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-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z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_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ZLsD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3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BHAbOJqajnzAcBshjex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>/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  <w:lang w:val="en-US"/>
                </w:rPr>
                <w:t>view</w:t>
              </w:r>
              <w:r w:rsidRPr="002F1368">
                <w:rPr>
                  <w:rFonts w:asciiTheme="majorBidi" w:hAnsiTheme="majorBidi" w:cstheme="majorBidi"/>
                  <w:b/>
                  <w:color w:val="0000FF" w:themeColor="hyperlink"/>
                  <w:sz w:val="24"/>
                  <w:szCs w:val="24"/>
                  <w:u w:val="single"/>
                </w:rPr>
                <w:t xml:space="preserve"> ИФ 0,349</w:t>
              </w:r>
            </w:hyperlink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Материалы международной конференции «Дизайн как сфера деятельности на стыке науки и искусства», Академия художеств, г Ташкент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Известия КГТУ 1 (69)2024, Бишкек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 xml:space="preserve">Материалы международной конференции «Инновации и традиции в дизайне», Алматы 2024, с 121-125       </w:t>
            </w: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ISBN  978-601-7923-14-3</w:t>
            </w:r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ind w:right="158"/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ind w:right="158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  <w:t xml:space="preserve">Международный симпозиум «Женщина и мода в тюркском мире»,  Бурса, 2023. – С..205-209    </w:t>
            </w:r>
            <w:hyperlink r:id="rId76" w:history="1"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https://www.turksoy.org/haberler/turk-dunyasinda-kadin-ve-moda-sempozyumu-bildirileri-ve-etnik-giysi-defilesi-bildiri-kitabi-yayimlanmistir</w:t>
              </w:r>
            </w:hyperlink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  <w:t xml:space="preserve">Материалы Международной конференции на тему “Будущее туризма - инновации и устойчивое развитие”, Ташкент, 23 август 2023. - С. 106-114.   </w:t>
            </w: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ru-RU"/>
              </w:rPr>
              <w:t>ISBN</w:t>
            </w: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  <w:t>: 978-9910-9409-0-3</w:t>
            </w: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  <w:cr/>
            </w:r>
            <w:hyperlink r:id="rId77" w:history="1"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https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://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www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.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mdis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.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uz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/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uploads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/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repository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/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bbb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01187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f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929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c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0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f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4202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eb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7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a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28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f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1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e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124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f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eastAsia="ru-RU"/>
                </w:rPr>
                <w:t>.</w:t>
              </w:r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pdf</w:t>
              </w:r>
            </w:hyperlink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widowControl w:val="0"/>
              <w:autoSpaceDE w:val="0"/>
              <w:autoSpaceDN w:val="0"/>
              <w:spacing w:after="0" w:line="240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ru-RU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eastAsia="ru-RU"/>
              </w:rPr>
              <w:t xml:space="preserve">Мир педагогики и психологии: международный научно-практический журнал. </w:t>
            </w: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 w:eastAsia="ru-RU"/>
              </w:rPr>
              <w:t xml:space="preserve">2024. № 04 (93).  SN 2712-7796 </w:t>
            </w:r>
            <w:hyperlink r:id="rId78" w:history="1">
              <w:r w:rsidRPr="002F1368">
                <w:rPr>
                  <w:rFonts w:asciiTheme="majorBidi" w:eastAsia="Times New Roman" w:hAnsiTheme="majorBidi" w:cstheme="majorBidi"/>
                  <w:color w:val="0000FF" w:themeColor="hyperlink"/>
                  <w:sz w:val="24"/>
                  <w:szCs w:val="24"/>
                  <w:u w:val="single"/>
                  <w:lang w:val="en-US" w:eastAsia="ru-RU"/>
                </w:rPr>
                <w:t>https://scipress.ru/pedagogy/articles/analiz-metodiki-proektirovaniya-po-teme-assotsiatsiya-arkhitektury-v-obuchenii-dlya-dizajnerov-po-kostyumu.html</w:t>
              </w:r>
            </w:hyperlink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color w:val="000000"/>
                <w:sz w:val="24"/>
                <w:szCs w:val="24"/>
              </w:rPr>
              <w:t>ИФ- 0,206</w:t>
            </w: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В производстве в Вестник КГТУ декабрьским номером. УДК 687.016:7.017.4:643.528</w:t>
            </w:r>
          </w:p>
          <w:p w:rsidR="002F1368" w:rsidRPr="002F1368" w:rsidRDefault="002F1368" w:rsidP="00603AED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www.kstu.kg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 xml:space="preserve">«Известия» Выпуск 3 (67) КГТУ им И. Раззакова, Бишкек 2023   </w:t>
            </w:r>
          </w:p>
          <w:p w:rsid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«Известия» 2 (70) КГТУ им И. Раззакова, Бишкек 2024</w:t>
            </w:r>
            <w:r w:rsidR="00603AED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.</w:t>
            </w:r>
          </w:p>
          <w:p w:rsidR="00603AED" w:rsidRDefault="00603AED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603AED" w:rsidRDefault="00603AED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603AED" w:rsidRDefault="00603AED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  <w:p w:rsidR="00603AED" w:rsidRPr="002F1368" w:rsidRDefault="00603AED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rPr>
          <w:trHeight w:val="26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tabs>
                <w:tab w:val="left" w:pos="147"/>
              </w:tabs>
              <w:spacing w:after="0" w:line="240" w:lineRule="auto"/>
              <w:ind w:left="5"/>
              <w:jc w:val="center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lastRenderedPageBreak/>
              <w:t>Webofscience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/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en-US"/>
              </w:rPr>
              <w:t>Scopus</w:t>
            </w:r>
          </w:p>
        </w:tc>
      </w:tr>
      <w:tr w:rsidR="002F1368" w:rsidRPr="002F1368" w:rsidTr="00603AED">
        <w:trPr>
          <w:trHeight w:val="153"/>
        </w:trPr>
        <w:tc>
          <w:tcPr>
            <w:tcW w:w="494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2410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851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2F1368" w:rsidRPr="002F1368" w:rsidTr="00603AED">
        <w:trPr>
          <w:trHeight w:val="233"/>
        </w:trPr>
        <w:tc>
          <w:tcPr>
            <w:tcW w:w="14742" w:type="dxa"/>
            <w:gridSpan w:val="4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contextualSpacing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  <w:highlight w:val="yellow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Статьи в КР и за рубежом, не входящие в индексируемые базы</w:t>
            </w:r>
          </w:p>
        </w:tc>
      </w:tr>
      <w:tr w:rsidR="002F1368" w:rsidRPr="002F1368" w:rsidTr="00603AED">
        <w:trPr>
          <w:trHeight w:val="501"/>
        </w:trPr>
        <w:tc>
          <w:tcPr>
            <w:tcW w:w="494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1.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2.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sz w:val="24"/>
                <w:szCs w:val="24"/>
              </w:rPr>
              <w:t>3.</w:t>
            </w:r>
          </w:p>
        </w:tc>
        <w:tc>
          <w:tcPr>
            <w:tcW w:w="2410" w:type="dxa"/>
            <w:shd w:val="clear" w:color="auto" w:fill="FFFFFF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lang w:val="ky-KG"/>
              </w:rPr>
              <w:t>Осмоналиева Р.О.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Эгембердиева З.Д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Бектурова А.К.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Мирланбекова Э.М.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Бектурова А.К., Талантбекова Н.Т.</w:t>
            </w:r>
          </w:p>
        </w:tc>
        <w:tc>
          <w:tcPr>
            <w:tcW w:w="5851" w:type="dxa"/>
            <w:shd w:val="clear" w:color="auto" w:fill="FFFFFF"/>
          </w:tcPr>
          <w:p w:rsidR="002F1368" w:rsidRPr="002F1368" w:rsidRDefault="002F1368" w:rsidP="002F1368">
            <w:pPr>
              <w:spacing w:after="0" w:line="240" w:lineRule="auto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1. Пано плетение «Ночной Ысык-Куль» 2021г. 20*40см.</w:t>
            </w:r>
          </w:p>
          <w:p w:rsidR="002F1368" w:rsidRPr="002F1368" w:rsidRDefault="002F1368" w:rsidP="002F1368">
            <w:pPr>
              <w:spacing w:after="0" w:line="240" w:lineRule="auto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2. Пано войлок «Бессонница» 2020г. 54*54см.</w:t>
            </w:r>
          </w:p>
          <w:p w:rsidR="002F1368" w:rsidRPr="002F1368" w:rsidRDefault="002F1368" w:rsidP="002F1368">
            <w:pPr>
              <w:spacing w:after="0" w:line="240" w:lineRule="auto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3. Пано «Таинство ночи» войлок, тарная сетка. 2020г. 54*54см.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4. Пано плетение «Этно-ритмы» 2021г. 20*40см.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Статья на тему: «Отличительные признаки Кастомизации и Апсайклинга их роль в быту и жизни дизайнера».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Статья « Новые формы костюма».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Статья « Применение компьютерной графики  в современном костюме».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987" w:type="dxa"/>
            <w:shd w:val="clear" w:color="auto" w:fill="FFFFFF"/>
          </w:tcPr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Сборник творческих работ в направлении ДПИ с межмуниципальной выставки  Евразийского союза дизайнеров на «Международном кыргызско-казахском симпозиуме». Стр. 140-141. (каталог)     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ISBN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978-601-80570-3-8   </w:t>
            </w: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выпуск в мае-2024г.</w:t>
            </w: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 №3 (67) 2023г. Вестник КГТУ им Раззакова.</w:t>
            </w: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before="60" w:after="60"/>
              <w:ind w:right="-108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 №3 (67) 2023г. Вестник КГТУ им Раззакова.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</w:tbl>
    <w:p w:rsidR="002F1368" w:rsidRPr="002F1368" w:rsidRDefault="002F1368" w:rsidP="002F1368">
      <w:pPr>
        <w:keepNext/>
        <w:spacing w:before="240" w:after="60" w:line="240" w:lineRule="auto"/>
        <w:ind w:left="426" w:right="4427"/>
        <w:jc w:val="right"/>
        <w:outlineLvl w:val="0"/>
        <w:rPr>
          <w:rFonts w:asciiTheme="majorBidi" w:eastAsia="Times New Roman" w:hAnsiTheme="majorBidi" w:cstheme="majorBidi"/>
          <w:b/>
          <w:bCs/>
          <w:kern w:val="32"/>
          <w:sz w:val="24"/>
          <w:szCs w:val="24"/>
          <w:lang w:eastAsia="ru-RU"/>
        </w:rPr>
      </w:pPr>
    </w:p>
    <w:p w:rsidR="002F1368" w:rsidRPr="002F1368" w:rsidRDefault="00603AED" w:rsidP="00603AED">
      <w:pPr>
        <w:keepNext/>
        <w:spacing w:before="240" w:after="60" w:line="240" w:lineRule="auto"/>
        <w:ind w:left="426" w:right="4427"/>
        <w:jc w:val="center"/>
        <w:outlineLvl w:val="0"/>
        <w:rPr>
          <w:rFonts w:asciiTheme="majorBidi" w:eastAsia="Times New Roman" w:hAnsiTheme="majorBidi" w:cstheme="majorBidi"/>
          <w:b/>
          <w:bCs/>
          <w:kern w:val="32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bCs/>
          <w:kern w:val="32"/>
          <w:sz w:val="28"/>
          <w:szCs w:val="28"/>
          <w:lang w:eastAsia="ru-RU"/>
        </w:rPr>
        <w:lastRenderedPageBreak/>
        <w:t xml:space="preserve">                    </w:t>
      </w:r>
      <w:r w:rsidR="002F1368" w:rsidRPr="002F1368">
        <w:rPr>
          <w:rFonts w:asciiTheme="majorBidi" w:eastAsia="Times New Roman" w:hAnsiTheme="majorBidi" w:cstheme="majorBidi"/>
          <w:b/>
          <w:bCs/>
          <w:kern w:val="32"/>
          <w:sz w:val="28"/>
          <w:szCs w:val="28"/>
          <w:lang w:eastAsia="ru-RU"/>
        </w:rPr>
        <w:t xml:space="preserve">5.Список </w:t>
      </w:r>
      <w:r w:rsidR="002F1368" w:rsidRPr="002F1368">
        <w:rPr>
          <w:rFonts w:asciiTheme="majorBidi" w:eastAsia="Times New Roman" w:hAnsiTheme="majorBidi" w:cstheme="majorBidi"/>
          <w:b/>
          <w:bCs/>
          <w:kern w:val="32"/>
          <w:sz w:val="28"/>
          <w:szCs w:val="28"/>
          <w:lang w:val="ky-KG" w:eastAsia="ru-RU"/>
        </w:rPr>
        <w:t>учебно-методических</w:t>
      </w:r>
      <w:r w:rsidR="002F1368" w:rsidRPr="002F1368">
        <w:rPr>
          <w:rFonts w:asciiTheme="majorBidi" w:eastAsia="Times New Roman" w:hAnsiTheme="majorBidi" w:cstheme="majorBidi"/>
          <w:b/>
          <w:bCs/>
          <w:kern w:val="32"/>
          <w:sz w:val="28"/>
          <w:szCs w:val="28"/>
          <w:lang w:eastAsia="ru-RU"/>
        </w:rPr>
        <w:t xml:space="preserve"> трудов</w:t>
      </w:r>
      <w:r w:rsidR="002F1368" w:rsidRPr="002F1368">
        <w:rPr>
          <w:rFonts w:asciiTheme="majorBidi" w:eastAsia="Times New Roman" w:hAnsiTheme="majorBidi" w:cstheme="majorBidi"/>
          <w:b/>
          <w:bCs/>
          <w:spacing w:val="-2"/>
          <w:kern w:val="32"/>
          <w:sz w:val="28"/>
          <w:szCs w:val="28"/>
          <w:lang w:eastAsia="ru-RU"/>
        </w:rPr>
        <w:t xml:space="preserve"> </w:t>
      </w:r>
      <w:r w:rsidR="002F1368" w:rsidRPr="002F1368">
        <w:rPr>
          <w:rFonts w:asciiTheme="majorBidi" w:eastAsia="Times New Roman" w:hAnsiTheme="majorBidi" w:cstheme="majorBidi"/>
          <w:b/>
          <w:bCs/>
          <w:kern w:val="32"/>
          <w:sz w:val="28"/>
          <w:szCs w:val="28"/>
          <w:lang w:val="ky-KG" w:eastAsia="ru-RU"/>
        </w:rPr>
        <w:t>ППС ИАД за 2023-2024 уч. год</w:t>
      </w:r>
    </w:p>
    <w:tbl>
      <w:tblPr>
        <w:tblStyle w:val="TableNormal"/>
        <w:tblW w:w="0" w:type="auto"/>
        <w:tblInd w:w="3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8"/>
        <w:gridCol w:w="1841"/>
        <w:gridCol w:w="964"/>
        <w:gridCol w:w="6095"/>
        <w:gridCol w:w="1276"/>
        <w:gridCol w:w="916"/>
        <w:gridCol w:w="1973"/>
        <w:gridCol w:w="1028"/>
      </w:tblGrid>
      <w:tr w:rsidR="002F1368" w:rsidRPr="002F1368" w:rsidTr="00603AED">
        <w:trPr>
          <w:trHeight w:val="1382"/>
        </w:trPr>
        <w:tc>
          <w:tcPr>
            <w:tcW w:w="428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/>
              <w:ind w:left="115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10"/>
              </w:rPr>
              <w:t>№</w:t>
            </w:r>
          </w:p>
        </w:tc>
        <w:tc>
          <w:tcPr>
            <w:tcW w:w="1841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/>
              <w:ind w:left="21" w:right="3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spacing w:val="-4"/>
                <w:lang w:val="ru-RU"/>
              </w:rPr>
              <w:t>ФИО,</w:t>
            </w:r>
          </w:p>
          <w:p w:rsidR="002F1368" w:rsidRPr="002F1368" w:rsidRDefault="002F1368" w:rsidP="002F1368">
            <w:pPr>
              <w:ind w:left="470" w:right="455" w:firstLine="3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>ученая степень,</w:t>
            </w:r>
          </w:p>
          <w:p w:rsidR="002F1368" w:rsidRPr="002F1368" w:rsidRDefault="002F1368" w:rsidP="002F1368">
            <w:pPr>
              <w:ind w:left="21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lang w:val="ru-RU"/>
              </w:rPr>
              <w:t>ученое</w:t>
            </w:r>
            <w:r w:rsidRPr="002F1368">
              <w:rPr>
                <w:rFonts w:asciiTheme="majorBidi" w:hAnsiTheme="majorBidi" w:cstheme="majorBidi"/>
                <w:b/>
                <w:spacing w:val="3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>звание</w:t>
            </w:r>
          </w:p>
        </w:tc>
        <w:tc>
          <w:tcPr>
            <w:tcW w:w="964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/>
              <w:ind w:left="114" w:right="25" w:hanging="32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>Долж- ность</w:t>
            </w:r>
          </w:p>
        </w:tc>
        <w:tc>
          <w:tcPr>
            <w:tcW w:w="6095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/>
              <w:ind w:left="36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>Название</w:t>
            </w:r>
          </w:p>
          <w:p w:rsidR="002F1368" w:rsidRPr="002F1368" w:rsidRDefault="002F1368" w:rsidP="002F1368">
            <w:pPr>
              <w:ind w:left="36" w:right="4"/>
              <w:rPr>
                <w:rFonts w:asciiTheme="majorBidi" w:hAnsiTheme="majorBidi" w:cstheme="majorBidi"/>
                <w:b/>
                <w:lang w:val="ru-RU"/>
              </w:rPr>
            </w:pPr>
            <w:r w:rsidRPr="002F1368">
              <w:rPr>
                <w:rFonts w:asciiTheme="majorBidi" w:hAnsiTheme="majorBidi" w:cstheme="majorBidi"/>
                <w:b/>
                <w:lang w:val="ru-RU"/>
              </w:rPr>
              <w:t>Учебников,</w:t>
            </w:r>
            <w:r w:rsidRPr="002F1368">
              <w:rPr>
                <w:rFonts w:asciiTheme="majorBidi" w:hAnsiTheme="majorBidi" w:cstheme="majorBidi"/>
                <w:b/>
                <w:spacing w:val="-4"/>
                <w:lang w:val="ru-RU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lang w:val="ru-RU"/>
              </w:rPr>
              <w:t>учебно-методических</w:t>
            </w:r>
            <w:r w:rsidRPr="002F1368">
              <w:rPr>
                <w:rFonts w:asciiTheme="majorBidi" w:hAnsiTheme="majorBidi" w:cstheme="majorBidi"/>
                <w:b/>
                <w:spacing w:val="-2"/>
                <w:lang w:val="ru-RU"/>
              </w:rPr>
              <w:t xml:space="preserve"> трудов</w:t>
            </w:r>
          </w:p>
        </w:tc>
        <w:tc>
          <w:tcPr>
            <w:tcW w:w="1276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/>
              <w:ind w:left="90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>Печатные данные</w:t>
            </w:r>
          </w:p>
        </w:tc>
        <w:tc>
          <w:tcPr>
            <w:tcW w:w="916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/>
              <w:ind w:left="142" w:right="200"/>
              <w:jc w:val="both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6"/>
              </w:rPr>
              <w:t xml:space="preserve">Кол- во </w:t>
            </w:r>
            <w:r w:rsidRPr="002F1368">
              <w:rPr>
                <w:rFonts w:asciiTheme="majorBidi" w:hAnsiTheme="majorBidi" w:cstheme="majorBidi"/>
                <w:b/>
                <w:spacing w:val="-4"/>
              </w:rPr>
              <w:t>п.л</w:t>
            </w:r>
          </w:p>
          <w:p w:rsidR="002F1368" w:rsidRPr="002F1368" w:rsidRDefault="002F1368" w:rsidP="002F1368">
            <w:pPr>
              <w:spacing w:line="255" w:lineRule="exact"/>
              <w:ind w:left="72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10"/>
              </w:rPr>
              <w:t>.</w:t>
            </w:r>
          </w:p>
        </w:tc>
        <w:tc>
          <w:tcPr>
            <w:tcW w:w="1973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/>
              <w:ind w:left="22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5"/>
              </w:rPr>
              <w:t>ФИО</w:t>
            </w:r>
          </w:p>
          <w:p w:rsidR="002F1368" w:rsidRPr="002F1368" w:rsidRDefault="002F1368" w:rsidP="002F1368">
            <w:pPr>
              <w:ind w:left="22" w:right="9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>соавторов</w:t>
            </w:r>
          </w:p>
        </w:tc>
        <w:tc>
          <w:tcPr>
            <w:tcW w:w="1028" w:type="dxa"/>
            <w:tcBorders>
              <w:bottom w:val="single" w:sz="6" w:space="0" w:color="000000"/>
            </w:tcBorders>
          </w:tcPr>
          <w:p w:rsidR="002F1368" w:rsidRPr="002F1368" w:rsidRDefault="002F1368" w:rsidP="002F1368">
            <w:pPr>
              <w:spacing w:before="3" w:line="276" w:lineRule="auto"/>
              <w:ind w:left="21" w:right="13" w:hanging="5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  <w:spacing w:val="-2"/>
              </w:rPr>
              <w:t xml:space="preserve">Наличие грифа </w:t>
            </w:r>
            <w:r w:rsidRPr="002F1368">
              <w:rPr>
                <w:rFonts w:asciiTheme="majorBidi" w:hAnsiTheme="majorBidi" w:cstheme="majorBidi"/>
                <w:b/>
              </w:rPr>
              <w:t>МОН</w:t>
            </w:r>
            <w:r w:rsidRPr="002F1368">
              <w:rPr>
                <w:rFonts w:asciiTheme="majorBidi" w:hAnsiTheme="majorBidi" w:cstheme="majorBidi"/>
                <w:b/>
                <w:spacing w:val="-15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</w:rPr>
              <w:t>КР</w:t>
            </w:r>
          </w:p>
        </w:tc>
      </w:tr>
      <w:tr w:rsidR="002F1368" w:rsidRPr="002F1368" w:rsidTr="00603AED">
        <w:trPr>
          <w:trHeight w:val="513"/>
        </w:trPr>
        <w:tc>
          <w:tcPr>
            <w:tcW w:w="14521" w:type="dxa"/>
            <w:gridSpan w:val="8"/>
            <w:shd w:val="clear" w:color="auto" w:fill="C5D9F0"/>
          </w:tcPr>
          <w:p w:rsidR="002F1368" w:rsidRPr="002F1368" w:rsidRDefault="002F1368" w:rsidP="002F1368">
            <w:pPr>
              <w:spacing w:line="270" w:lineRule="exact"/>
              <w:ind w:left="6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Кафедра:</w:t>
            </w:r>
            <w:r w:rsidRPr="002F1368">
              <w:rPr>
                <w:rFonts w:asciiTheme="majorBidi" w:hAnsiTheme="majorBidi" w:cstheme="majorBidi"/>
                <w:b/>
                <w:spacing w:val="-1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«</w:t>
            </w:r>
            <w:r w:rsidRPr="002F1368">
              <w:rPr>
                <w:rFonts w:asciiTheme="majorBidi" w:hAnsiTheme="majorBidi" w:cstheme="majorBidi"/>
              </w:rPr>
              <w:t>Дизайн архитектурной среды</w:t>
            </w:r>
            <w:r w:rsidRPr="002F1368">
              <w:rPr>
                <w:rFonts w:asciiTheme="majorBidi" w:hAnsiTheme="majorBidi" w:cstheme="majorBidi"/>
                <w:b/>
                <w:spacing w:val="-2"/>
              </w:rPr>
              <w:t>»</w:t>
            </w:r>
          </w:p>
        </w:tc>
      </w:tr>
      <w:tr w:rsidR="002F1368" w:rsidRPr="002F1368" w:rsidTr="00603AED">
        <w:trPr>
          <w:trHeight w:val="517"/>
        </w:trPr>
        <w:tc>
          <w:tcPr>
            <w:tcW w:w="428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1</w:t>
            </w:r>
          </w:p>
        </w:tc>
        <w:tc>
          <w:tcPr>
            <w:tcW w:w="184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 xml:space="preserve">Свиридова С.,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9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Ст.преп</w:t>
            </w:r>
          </w:p>
        </w:tc>
        <w:tc>
          <w:tcPr>
            <w:tcW w:w="609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>Методические указания к практическим работам по дисциплине "Материалы и композиция в архитектуре и дизайне" для студентов 2-го курса, направления 750200 "Дизайн архитектурной среды"</w:t>
            </w:r>
          </w:p>
        </w:tc>
        <w:tc>
          <w:tcPr>
            <w:tcW w:w="12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Электр.вар.</w:t>
            </w:r>
          </w:p>
        </w:tc>
        <w:tc>
          <w:tcPr>
            <w:tcW w:w="91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97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Клочко Н.И.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02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</w:tr>
      <w:tr w:rsidR="002F1368" w:rsidRPr="002F1368" w:rsidTr="00603AED">
        <w:trPr>
          <w:trHeight w:val="517"/>
        </w:trPr>
        <w:tc>
          <w:tcPr>
            <w:tcW w:w="428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184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Чотуралиев Б.Б.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9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Доц.</w:t>
            </w:r>
          </w:p>
        </w:tc>
        <w:tc>
          <w:tcPr>
            <w:tcW w:w="609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>Методическое указание по предмету «Графическое и пластическое моделирование средовых объектов»</w:t>
            </w:r>
          </w:p>
        </w:tc>
        <w:tc>
          <w:tcPr>
            <w:tcW w:w="12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Электр.вар.</w:t>
            </w:r>
          </w:p>
        </w:tc>
        <w:tc>
          <w:tcPr>
            <w:tcW w:w="91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97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Майымбетов Б.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02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</w:tr>
      <w:tr w:rsidR="002F1368" w:rsidRPr="002F1368" w:rsidTr="00603AED">
        <w:trPr>
          <w:trHeight w:val="517"/>
        </w:trPr>
        <w:tc>
          <w:tcPr>
            <w:tcW w:w="428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184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Картайган кызы Мира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9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Ст.преп.</w:t>
            </w:r>
          </w:p>
        </w:tc>
        <w:tc>
          <w:tcPr>
            <w:tcW w:w="609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>Методическое указание по выполнению самостоятельных работ по предмету «Мебель различных стилей и направлений» 5-курс</w:t>
            </w:r>
          </w:p>
        </w:tc>
        <w:tc>
          <w:tcPr>
            <w:tcW w:w="12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Электр.вар.</w:t>
            </w:r>
          </w:p>
        </w:tc>
        <w:tc>
          <w:tcPr>
            <w:tcW w:w="91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97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Кожалиев А.Дж.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02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</w:tr>
      <w:tr w:rsidR="002F1368" w:rsidRPr="002F1368" w:rsidTr="00603AED">
        <w:trPr>
          <w:trHeight w:val="517"/>
        </w:trPr>
        <w:tc>
          <w:tcPr>
            <w:tcW w:w="428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184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Чотуралиев Б.Б.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9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Доц.</w:t>
            </w:r>
          </w:p>
        </w:tc>
        <w:tc>
          <w:tcPr>
            <w:tcW w:w="609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ky-KG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>Методические указания к практическим работам по дисциплине «Архитектурно-дизайнерское проектирование»</w:t>
            </w:r>
          </w:p>
        </w:tc>
        <w:tc>
          <w:tcPr>
            <w:tcW w:w="12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Электр.вар.</w:t>
            </w:r>
          </w:p>
        </w:tc>
        <w:tc>
          <w:tcPr>
            <w:tcW w:w="91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97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02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</w:tr>
      <w:tr w:rsidR="002F1368" w:rsidRPr="002F1368" w:rsidTr="00603AED">
        <w:trPr>
          <w:trHeight w:val="517"/>
        </w:trPr>
        <w:tc>
          <w:tcPr>
            <w:tcW w:w="428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184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Картайган кызы Мира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9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Ст.преп.</w:t>
            </w:r>
          </w:p>
        </w:tc>
        <w:tc>
          <w:tcPr>
            <w:tcW w:w="609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>Методическое указание по выполнению самостоятельных работ по предмету «История дизайна»</w:t>
            </w:r>
          </w:p>
        </w:tc>
        <w:tc>
          <w:tcPr>
            <w:tcW w:w="12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Электр.вар.</w:t>
            </w:r>
          </w:p>
        </w:tc>
        <w:tc>
          <w:tcPr>
            <w:tcW w:w="91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97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  <w:r w:rsidRPr="002F1368">
              <w:rPr>
                <w:rFonts w:asciiTheme="majorBidi" w:hAnsiTheme="majorBidi" w:cstheme="majorBidi"/>
              </w:rPr>
              <w:t>Кожалиев А.Дж.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</w:rPr>
            </w:pPr>
          </w:p>
        </w:tc>
        <w:tc>
          <w:tcPr>
            <w:tcW w:w="1028" w:type="dxa"/>
          </w:tcPr>
          <w:p w:rsidR="002F1368" w:rsidRPr="002F1368" w:rsidRDefault="002F1368" w:rsidP="002F1368">
            <w:pPr>
              <w:ind w:left="530"/>
              <w:rPr>
                <w:rFonts w:asciiTheme="majorBidi" w:hAnsiTheme="majorBidi" w:cstheme="majorBidi"/>
              </w:rPr>
            </w:pPr>
          </w:p>
        </w:tc>
      </w:tr>
    </w:tbl>
    <w:p w:rsidR="002F1368" w:rsidRPr="002F1368" w:rsidRDefault="002F1368" w:rsidP="002F1368">
      <w:pPr>
        <w:spacing w:before="120"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24"/>
          <w:szCs w:val="24"/>
          <w:lang w:eastAsia="ru-RU"/>
        </w:rPr>
        <w:sectPr w:rsidR="002F1368" w:rsidRPr="002F1368" w:rsidSect="00603AED">
          <w:pgSz w:w="16838" w:h="11906" w:orient="landscape" w:code="9"/>
          <w:pgMar w:top="1418" w:right="851" w:bottom="851" w:left="851" w:header="709" w:footer="709" w:gutter="0"/>
          <w:cols w:space="708"/>
          <w:docGrid w:linePitch="360"/>
        </w:sectPr>
      </w:pPr>
    </w:p>
    <w:p w:rsidR="002F1368" w:rsidRPr="002F1368" w:rsidRDefault="002F1368" w:rsidP="00461B9B">
      <w:pPr>
        <w:numPr>
          <w:ilvl w:val="0"/>
          <w:numId w:val="6"/>
        </w:numPr>
        <w:spacing w:after="0"/>
        <w:contextualSpacing/>
        <w:jc w:val="center"/>
        <w:rPr>
          <w:rFonts w:asciiTheme="majorBidi" w:eastAsia="Times New Roman" w:hAnsiTheme="majorBidi" w:cstheme="majorBidi"/>
          <w:b/>
          <w:sz w:val="28"/>
          <w:szCs w:val="28"/>
          <w:lang w:eastAsia="lv-LV"/>
        </w:rPr>
      </w:pPr>
      <w:r w:rsidRPr="002F1368">
        <w:rPr>
          <w:rFonts w:asciiTheme="majorBidi" w:hAnsiTheme="majorBidi" w:cstheme="majorBidi"/>
          <w:b/>
          <w:sz w:val="28"/>
          <w:szCs w:val="28"/>
        </w:rPr>
        <w:lastRenderedPageBreak/>
        <w:t>Сведения о проведенных международных научно- технических конференциях.</w:t>
      </w:r>
    </w:p>
    <w:p w:rsidR="002F1368" w:rsidRPr="002F1368" w:rsidRDefault="002F1368" w:rsidP="002F1368">
      <w:pPr>
        <w:spacing w:after="0"/>
        <w:ind w:left="786"/>
        <w:contextualSpacing/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Бишкек – 16 апреля, 2024г</w:t>
      </w:r>
    </w:p>
    <w:p w:rsidR="002F1368" w:rsidRPr="002F1368" w:rsidRDefault="002F1368" w:rsidP="00461B9B">
      <w:pPr>
        <w:numPr>
          <w:ilvl w:val="0"/>
          <w:numId w:val="16"/>
        </w:numPr>
        <w:spacing w:after="0"/>
        <w:contextualSpacing/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  <w:lang w:val="lv-LV" w:eastAsia="lv-LV"/>
        </w:rPr>
        <w:t>Международн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t>ая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val="lv-LV" w:eastAsia="lv-LV"/>
        </w:rPr>
        <w:t xml:space="preserve"> научно-практическ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t>ая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val="lv-LV" w:eastAsia="lv-LV"/>
        </w:rPr>
        <w:t xml:space="preserve"> конференци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t xml:space="preserve">я при РОССИЙСКО КЫРГЫЗСКИЙ КОНСОРЦИУМ ТЕХНИЧЕСКИХ УНИВЕРСИТЕТОВ </w:t>
      </w:r>
      <w:r w:rsidRPr="002F1368">
        <w:rPr>
          <w:rFonts w:asciiTheme="majorBidi" w:eastAsia="Times New Roman" w:hAnsiTheme="majorBidi" w:cstheme="majorBidi"/>
          <w:bCs/>
          <w:sz w:val="24"/>
          <w:szCs w:val="24"/>
          <w:lang w:eastAsia="lv-LV"/>
        </w:rPr>
        <w:t xml:space="preserve">название конференции: </w:t>
      </w:r>
      <w:r w:rsidRPr="002F1368">
        <w:rPr>
          <w:rFonts w:asciiTheme="majorBidi" w:eastAsia="Calibri" w:hAnsiTheme="majorBidi" w:cstheme="majorBidi"/>
          <w:b/>
          <w:sz w:val="24"/>
          <w:szCs w:val="24"/>
        </w:rPr>
        <w:t>«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val="lv-LV" w:eastAsia="lv-LV"/>
        </w:rPr>
        <w:t>ИНТЕГРАЦИОННЫЕ ПРОЦЕССЫ В НАУЧНО-ТЕХНИЧЕСКОМ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t xml:space="preserve"> </w:t>
      </w:r>
      <w:r w:rsidRPr="002F1368">
        <w:rPr>
          <w:rFonts w:asciiTheme="majorBidi" w:eastAsia="Calibri" w:hAnsiTheme="majorBidi" w:cstheme="majorBidi"/>
          <w:b/>
          <w:sz w:val="24"/>
          <w:szCs w:val="24"/>
        </w:rPr>
        <w:t xml:space="preserve">И ОБРАЗОВАТЕЛЬНОМ ПРОСТРАНСТВЕ» Секция IX Архитектура, градостроительство, реставрация и дизайн </w:t>
      </w: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spacing w:after="0"/>
        <w:rPr>
          <w:rFonts w:asciiTheme="majorBidi" w:eastAsia="Calibr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ОРГАНИЗАТОРЫ КОНФЕРЕНЦИИ</w:t>
      </w:r>
      <w:r w:rsidRPr="002F1368">
        <w:rPr>
          <w:rFonts w:asciiTheme="majorBidi" w:eastAsia="Calibri" w:hAnsiTheme="majorBidi" w:cstheme="majorBidi"/>
          <w:b/>
          <w:color w:val="002060"/>
          <w:sz w:val="24"/>
          <w:szCs w:val="24"/>
        </w:rPr>
        <w:t xml:space="preserve"> </w:t>
      </w:r>
      <w:r w:rsidRPr="002F1368">
        <w:rPr>
          <w:rFonts w:asciiTheme="majorBidi" w:eastAsia="Calibri" w:hAnsiTheme="majorBidi" w:cstheme="majorBidi"/>
          <w:b/>
          <w:color w:val="002060"/>
          <w:sz w:val="24"/>
          <w:szCs w:val="24"/>
        </w:rPr>
        <w:br/>
        <w:t xml:space="preserve">   </w:t>
      </w:r>
      <w:r w:rsidRPr="002F1368">
        <w:rPr>
          <w:rFonts w:asciiTheme="majorBidi" w:eastAsia="Calibri" w:hAnsiTheme="majorBidi" w:cstheme="majorBidi"/>
          <w:bCs/>
          <w:sz w:val="24"/>
          <w:szCs w:val="24"/>
        </w:rPr>
        <w:t xml:space="preserve">       Секции IX Архитектура, градостроительство, реставрация и дизайн </w:t>
      </w:r>
    </w:p>
    <w:p w:rsidR="002F1368" w:rsidRPr="002F1368" w:rsidRDefault="002F1368" w:rsidP="002F1368">
      <w:pPr>
        <w:contextualSpacing/>
        <w:jc w:val="both"/>
        <w:rPr>
          <w:rFonts w:asciiTheme="majorBidi" w:eastAsia="Times New Roman" w:hAnsiTheme="majorBidi" w:cstheme="majorBidi"/>
          <w:bCs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Cs/>
          <w:sz w:val="24"/>
          <w:szCs w:val="24"/>
          <w:lang w:eastAsia="ru-RU"/>
        </w:rPr>
        <w:t>●  Кыргызский Государственный Технический Университет им. И. Раззакова (КГТУ)</w:t>
      </w:r>
    </w:p>
    <w:p w:rsidR="002F1368" w:rsidRPr="002F1368" w:rsidRDefault="002F1368" w:rsidP="002F1368">
      <w:pPr>
        <w:contextualSpacing/>
        <w:jc w:val="both"/>
        <w:rPr>
          <w:rFonts w:asciiTheme="majorBidi" w:eastAsia="Times New Roman" w:hAnsiTheme="majorBidi" w:cstheme="majorBidi"/>
          <w:bCs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Cs/>
          <w:sz w:val="24"/>
          <w:szCs w:val="24"/>
          <w:lang w:eastAsia="ru-RU"/>
        </w:rPr>
        <w:t xml:space="preserve">●  ФГБОУ ВО  </w:t>
      </w:r>
      <w:r w:rsidRPr="002F1368">
        <w:rPr>
          <w:rFonts w:asciiTheme="majorBidi" w:eastAsia="Calibri" w:hAnsiTheme="majorBidi" w:cstheme="majorBidi"/>
          <w:bCs/>
          <w:noProof/>
          <w:sz w:val="24"/>
          <w:szCs w:val="24"/>
          <w:lang w:eastAsia="ru-RU"/>
        </w:rPr>
        <w:t>Тамбовский государственный технический университет (ТГТУ)</w:t>
      </w:r>
    </w:p>
    <w:p w:rsidR="002F1368" w:rsidRPr="002F1368" w:rsidRDefault="002F1368" w:rsidP="002F1368">
      <w:pPr>
        <w:spacing w:after="0"/>
        <w:rPr>
          <w:rFonts w:asciiTheme="majorBidi" w:eastAsia="Calibr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 xml:space="preserve"> ОРГКОМИТЕТ КОНФЕРЕНЦИИ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</w:r>
      <w:r w:rsidRPr="002F1368">
        <w:rPr>
          <w:rFonts w:asciiTheme="majorBidi" w:eastAsia="Calibri" w:hAnsiTheme="majorBidi" w:cstheme="majorBidi"/>
          <w:bCs/>
          <w:sz w:val="24"/>
          <w:szCs w:val="24"/>
        </w:rPr>
        <w:t xml:space="preserve">          Секции IX Архитектура, градостроительство, реставрация и дизайн </w:t>
      </w:r>
    </w:p>
    <w:p w:rsidR="002F1368" w:rsidRPr="002F1368" w:rsidRDefault="002F1368" w:rsidP="002F1368">
      <w:pPr>
        <w:spacing w:after="0"/>
        <w:rPr>
          <w:rFonts w:asciiTheme="majorBid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 xml:space="preserve">Председатель:          Монастырев  Павел Владиславович, Директор Института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                                    архитектуры, строительства и транспорта, член-корреспондент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                                    Российской академии архитектуры и строительных наук, доктор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                                    технических наук, профессор ТГТУ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Модератор:               Кожобаева Салтанат Толонбаевна,  директор ИАД КГТУ,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                                     Канд. арх., доцент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</w:r>
    </w:p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>Ученый секретарь: Искендеров Уланбек Жолдошбекович, зам. дир. по научной работе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                                     ИАД КГТУ и.о. доцент </w:t>
      </w:r>
    </w:p>
    <w:p w:rsidR="002F1368" w:rsidRPr="002F1368" w:rsidRDefault="002F1368" w:rsidP="002F1368">
      <w:pPr>
        <w:rPr>
          <w:rFonts w:asciiTheme="majorBidi" w:eastAsia="Calibr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 xml:space="preserve"> Члены оргкомитета: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         </w:t>
      </w:r>
      <w:r w:rsidRPr="002F1368">
        <w:rPr>
          <w:rFonts w:asciiTheme="majorBidi" w:eastAsia="Calibri" w:hAnsiTheme="majorBidi" w:cstheme="majorBidi"/>
          <w:bCs/>
          <w:sz w:val="24"/>
          <w:szCs w:val="24"/>
        </w:rPr>
        <w:t>Секции IX Архитектура, градостроительство, реставрация и дизайн</w:t>
      </w:r>
    </w:p>
    <w:p w:rsid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>Монастырев  П. В. Директор Института  архитектуры, строительства и транспорта, член-корреспондент Российской академии архитектуры и строительных наук, доктор  технических наук, профессор ТГТУ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Арзыбаев А. М. проректор по научной работе КГТУ, к.т.н., доцент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Иманакунова Ж.С., директор ДНИ КГТУ, к.т.н., доцент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Кожобаева Салтанат Толонбаевна,  директор ИАД КГТУ,  канд. арх., доцент                                    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>Омуралиев Д.Д., зав. каф. «Архитектура»,  д.арх., профессор, академик МААСВ</w:t>
      </w:r>
      <w:r w:rsidRPr="002F1368">
        <w:rPr>
          <w:rFonts w:asciiTheme="majorBidi" w:hAnsiTheme="majorBidi" w:cstheme="majorBidi"/>
          <w:bCs/>
          <w:sz w:val="24"/>
          <w:szCs w:val="24"/>
        </w:rPr>
        <w:tab/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>Кенешов Т.С., зав. каф. «Градостроительство», к.арх, профессор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>Кожалиев А.Д., зав. каф.  «Дизайн архитектурной среды», профессор МААМ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>Коеналиев К.К., зав. каф.  «Дизайн», доцент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 xml:space="preserve">Джолдошева А.Б., зав. каф  «Художественное проектирование костюмов», к.т.н., доцент Молдалиева И. Т., зав.каф. «Реставрация и реконструкция архитектурного наследия» 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  <w:t>Искендеров У. Ж. зам. дир. по научной работе ИАД КГТУ и.о. доцент</w:t>
      </w:r>
      <w:r w:rsidRPr="002F1368">
        <w:rPr>
          <w:rFonts w:asciiTheme="majorBidi" w:hAnsiTheme="majorBidi" w:cstheme="majorBidi"/>
          <w:bCs/>
          <w:sz w:val="24"/>
          <w:szCs w:val="24"/>
        </w:rPr>
        <w:br/>
      </w:r>
    </w:p>
    <w:p w:rsidR="00E770FE" w:rsidRDefault="00E770FE" w:rsidP="002F1368">
      <w:pPr>
        <w:rPr>
          <w:rFonts w:asciiTheme="majorBidi" w:hAnsiTheme="majorBidi" w:cstheme="majorBidi"/>
          <w:sz w:val="24"/>
          <w:szCs w:val="24"/>
        </w:rPr>
      </w:pPr>
    </w:p>
    <w:p w:rsidR="00E770FE" w:rsidRDefault="00E770FE" w:rsidP="002F1368">
      <w:pPr>
        <w:rPr>
          <w:rFonts w:asciiTheme="majorBidi" w:hAnsiTheme="majorBidi" w:cstheme="majorBidi"/>
          <w:sz w:val="24"/>
          <w:szCs w:val="24"/>
        </w:rPr>
      </w:pPr>
    </w:p>
    <w:p w:rsidR="00E770FE" w:rsidRPr="002F1368" w:rsidRDefault="00E770FE" w:rsidP="002F1368">
      <w:pPr>
        <w:rPr>
          <w:rFonts w:asciiTheme="majorBidi" w:hAnsiTheme="majorBidi" w:cstheme="majorBidi"/>
          <w:sz w:val="24"/>
          <w:szCs w:val="24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5528"/>
        <w:gridCol w:w="2659"/>
      </w:tblGrid>
      <w:tr w:rsidR="002F1368" w:rsidRPr="002F1368" w:rsidTr="00603AED">
        <w:tc>
          <w:tcPr>
            <w:tcW w:w="138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12:30-13:00</w:t>
            </w:r>
          </w:p>
        </w:tc>
        <w:tc>
          <w:tcPr>
            <w:tcW w:w="5528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Регистрация участников международной конференции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«</w:t>
            </w: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  <w:lang w:val="lv-LV" w:eastAsia="lv-LV"/>
              </w:rPr>
              <w:t>ИНТЕГРАЦИОННЫЕ ПРОЦЕССЫ В НАУЧНО-ТЕХНИЧЕСКОМ</w:t>
            </w: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  <w:lang w:eastAsia="lv-LV"/>
              </w:rPr>
              <w:t xml:space="preserve"> </w:t>
            </w: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 xml:space="preserve">И ОБРАЗОВАТЕЛЬНОМ ПРОСТРАНСТВЕ»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</w:tc>
        <w:tc>
          <w:tcPr>
            <w:tcW w:w="2659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по секциям, согласно программы конференции</w:t>
            </w:r>
          </w:p>
        </w:tc>
      </w:tr>
      <w:tr w:rsidR="002F1368" w:rsidRPr="002F1368" w:rsidTr="00603AED">
        <w:tc>
          <w:tcPr>
            <w:tcW w:w="1384" w:type="dxa"/>
            <w:vMerge w:val="restart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13:00-17:00</w:t>
            </w:r>
          </w:p>
        </w:tc>
        <w:tc>
          <w:tcPr>
            <w:tcW w:w="5528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Секции IX Архитектура, градостроительство, реставрация и дизайн</w:t>
            </w:r>
          </w:p>
        </w:tc>
        <w:tc>
          <w:tcPr>
            <w:tcW w:w="2659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1384" w:type="dxa"/>
            <w:vMerge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528" w:type="dxa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 xml:space="preserve">Подсекция 1. </w:t>
            </w: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  <w:lang w:eastAsia="lv-LV"/>
              </w:rPr>
              <w:t>Современные проблемы архитектурно-дизайнерского и реставрационного  образования</w:t>
            </w: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  <w:lang w:val="lv-LV" w:eastAsia="lv-LV"/>
              </w:rPr>
              <w:t>;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онлайн подключение: </w:t>
            </w:r>
          </w:p>
        </w:tc>
        <w:tc>
          <w:tcPr>
            <w:tcW w:w="2659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Кампус 2,   (8 корпус),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ул.Малдыбаева 34Б,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ауд. 505</w:t>
            </w:r>
          </w:p>
        </w:tc>
      </w:tr>
      <w:tr w:rsidR="002F1368" w:rsidRPr="002F1368" w:rsidTr="00603AED">
        <w:tc>
          <w:tcPr>
            <w:tcW w:w="1384" w:type="dxa"/>
            <w:vMerge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528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 xml:space="preserve">Подсекция 2. </w:t>
            </w: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  <w:lang w:eastAsia="lv-LV"/>
              </w:rPr>
              <w:t>Перспектива развития архитектурного и градостроительного образования;</w:t>
            </w:r>
          </w:p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онлайн подключение:</w:t>
            </w:r>
            <w:r w:rsidRPr="002F1368">
              <w:rPr>
                <w:rFonts w:asciiTheme="majorBidi" w:eastAsia="Arial" w:hAnsiTheme="majorBidi" w:cstheme="majorBidi"/>
                <w:sz w:val="24"/>
                <w:szCs w:val="24"/>
                <w:u w:val="single" w:color="2E3092"/>
              </w:rPr>
              <w:t xml:space="preserve"> </w:t>
            </w:r>
          </w:p>
        </w:tc>
        <w:tc>
          <w:tcPr>
            <w:tcW w:w="2659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Кампус 2, (8 корпус),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ул.Малдыбаева 34Б, ауд.502</w:t>
            </w:r>
          </w:p>
        </w:tc>
      </w:tr>
      <w:tr w:rsidR="002F1368" w:rsidRPr="002F1368" w:rsidTr="00603AED">
        <w:tc>
          <w:tcPr>
            <w:tcW w:w="1384" w:type="dxa"/>
            <w:vMerge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5528" w:type="dxa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 xml:space="preserve">Подсекция 3. </w:t>
            </w: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  <w:lang w:eastAsia="lv-LV"/>
              </w:rPr>
              <w:t>Тенденции развития и инновации в дизайне и проектировании костюма.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онлайн подключение: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</w:p>
        </w:tc>
        <w:tc>
          <w:tcPr>
            <w:tcW w:w="2659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Кампус 2, (8 корпус),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ул.Малдыбаева 34Б, ауд. 503</w:t>
            </w:r>
          </w:p>
        </w:tc>
      </w:tr>
    </w:tbl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На конференцию были представлены результаты … научных исследований, по которым были сделаны   научные доклады.</w:t>
      </w:r>
    </w:p>
    <w:p w:rsidR="002F1368" w:rsidRPr="002F1368" w:rsidRDefault="002F1368" w:rsidP="002F1368">
      <w:pPr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ПОДСЕКЦИОННЫЕ ЗАСЕДАНИЯ </w:t>
      </w:r>
    </w:p>
    <w:p w:rsidR="002F1368" w:rsidRPr="002F1368" w:rsidRDefault="002F1368" w:rsidP="002F1368">
      <w:pPr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Секция 1:</w:t>
      </w:r>
      <w:r w:rsidRPr="002F1368">
        <w:rPr>
          <w:rFonts w:asciiTheme="majorBidi" w:hAnsiTheme="majorBidi" w:cstheme="majorBidi"/>
          <w:sz w:val="24"/>
          <w:szCs w:val="24"/>
        </w:rPr>
        <w:t xml:space="preserve">    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t xml:space="preserve">Современные проблемы архитектурно-дизайнерского и реставрационного   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br/>
        <w:t xml:space="preserve">                        образования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val="lv-LV" w:eastAsia="lv-LV"/>
        </w:rPr>
        <w:t>;</w:t>
      </w:r>
    </w:p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Модератор:                Кожалиев Акылбек Джалилбекович зав. каф. «Дизайн 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  <w:t xml:space="preserve">                                      архитектурной среды», ИАД   КГТУ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</w:r>
      <w:r w:rsidRPr="002F1368">
        <w:rPr>
          <w:rFonts w:asciiTheme="majorBidi" w:hAnsiTheme="majorBidi" w:cstheme="majorBidi"/>
          <w:b/>
          <w:sz w:val="24"/>
          <w:szCs w:val="24"/>
        </w:rPr>
        <w:br/>
        <w:t>Ученый секретарь:  Картайган кызы Мира, ст.преп. каф. «ДАС» ИАД КГТУ</w:t>
      </w:r>
    </w:p>
    <w:p w:rsidR="00E770FE" w:rsidRPr="00E770FE" w:rsidRDefault="002F1368" w:rsidP="00E770FE">
      <w:pPr>
        <w:spacing w:after="0" w:line="259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           </w:t>
      </w:r>
      <w:r w:rsidR="00E770FE">
        <w:rPr>
          <w:rFonts w:asciiTheme="majorBidi" w:hAnsiTheme="majorBidi" w:cstheme="majorBidi"/>
          <w:sz w:val="24"/>
          <w:szCs w:val="24"/>
        </w:rPr>
        <w:t xml:space="preserve">                               </w:t>
      </w:r>
      <w:r w:rsidR="00E770FE">
        <w:rPr>
          <w:rFonts w:asciiTheme="majorBidi" w:hAnsiTheme="majorBidi" w:cstheme="majorBidi"/>
          <w:i/>
          <w:sz w:val="24"/>
          <w:szCs w:val="24"/>
        </w:rPr>
        <w:t xml:space="preserve">                          </w:t>
      </w: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</w:t>
      </w:r>
    </w:p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Время проведения: 13:00  по Бишкеку </w:t>
      </w:r>
      <w:r w:rsidR="00E770FE" w:rsidRPr="002F1368">
        <w:rPr>
          <w:rFonts w:asciiTheme="majorBidi" w:hAnsiTheme="majorBidi" w:cstheme="majorBidi"/>
          <w:i/>
          <w:sz w:val="24"/>
          <w:szCs w:val="24"/>
        </w:rPr>
        <w:t xml:space="preserve">Место проведения: кампус Исанова, ауд. 505                           </w:t>
      </w:r>
    </w:p>
    <w:p w:rsidR="002F1368" w:rsidRPr="002F1368" w:rsidRDefault="002F1368" w:rsidP="00E770FE">
      <w:pPr>
        <w:spacing w:after="0" w:line="259" w:lineRule="auto"/>
        <w:jc w:val="center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</w:t>
      </w:r>
      <w:r w:rsidR="00E770FE">
        <w:rPr>
          <w:rFonts w:asciiTheme="majorBidi" w:hAnsiTheme="majorBidi" w:cstheme="majorBidi"/>
          <w:i/>
          <w:sz w:val="24"/>
          <w:szCs w:val="24"/>
        </w:rPr>
        <w:t xml:space="preserve">                             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32"/>
        <w:gridCol w:w="2837"/>
        <w:gridCol w:w="2976"/>
        <w:gridCol w:w="3226"/>
      </w:tblGrid>
      <w:tr w:rsidR="002F1368" w:rsidRPr="002F1368" w:rsidTr="00603AED">
        <w:tc>
          <w:tcPr>
            <w:tcW w:w="53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доклада, статьи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докладчика,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полное название ВУЗа, организации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Уч.ст.,уч.зв.,долж.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(участника) Уч.ст.уч.зв.,долж.(рук.)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Ф.И.О. город, страна</w:t>
            </w:r>
          </w:p>
        </w:tc>
      </w:tr>
      <w:tr w:rsidR="002F1368" w:rsidRPr="002F1368" w:rsidTr="00603AED">
        <w:trPr>
          <w:trHeight w:val="1440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Становление методик реставрации архитектурного наследия в Кыргызстане: от прошлого к будущему.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Каткова Н.С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Преподаватель каф. РРАН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Иманкулов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Доктор арх., профессор РРАН,  ИАД КГТУ, Бишкек, Кыргызстан</w:t>
            </w:r>
          </w:p>
        </w:tc>
      </w:tr>
      <w:tr w:rsidR="002F1368" w:rsidRPr="002F1368" w:rsidTr="00603AED">
        <w:trPr>
          <w:trHeight w:val="19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Значение проектной идеи в процессе разработки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lastRenderedPageBreak/>
              <w:t>общественных пространств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lastRenderedPageBreak/>
              <w:t xml:space="preserve">Родина Ольга Александровна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br/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Институт архитектуры и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lastRenderedPageBreak/>
              <w:t>стрительства МГУ им. Огарева)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br/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Канд. арх., доцент каф. «Архитектуры и Дизайн» ИАиС МГУ им. Огарева, г.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Саранск, Респ. Мордовия</w:t>
            </w:r>
          </w:p>
        </w:tc>
      </w:tr>
      <w:tr w:rsidR="002F1368" w:rsidRPr="002F1368" w:rsidTr="00603AED">
        <w:trPr>
          <w:trHeight w:val="130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3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Перспективы применения зеленых стандартов и технологий в проектировании стадинов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t>Разумов Андрей Валерьевич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br/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Институт архитектуры и стрительства МГУ им. Огарева)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преп. каф. «Архитектуры и Дизайн» ИАиС МГУ им. Огарева, г. Саранск, Респ. Мордовия</w:t>
            </w:r>
          </w:p>
        </w:tc>
      </w:tr>
      <w:tr w:rsidR="002F1368" w:rsidRPr="002F1368" w:rsidTr="00603AED">
        <w:trPr>
          <w:trHeight w:val="13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Имитационное пространство, как инструмент восприятия архитектурной среды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t xml:space="preserve">Гладышева Маргарита Викторовна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br/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Институт архитектуры и стрительства МГУ им. Огарева)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Ст. преп. каф. «Архитектуры и Дизайн» ИАиС МГУ им. Огарева, г. Саранск, Респ. Мордовия </w:t>
            </w:r>
          </w:p>
        </w:tc>
      </w:tr>
      <w:tr w:rsidR="002F1368" w:rsidRPr="002F1368" w:rsidTr="00603AED">
        <w:trPr>
          <w:trHeight w:val="13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Традиционный национальный костюм как основа создания современного модного ансамбля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t xml:space="preserve">Лысова Надежда Юрьевна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br/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Институт архитектуры и стрительства МГУ им. Огарева)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Канд.философских наук, доцент каф. «Архитектуры и Дизайн» ИАиС МГУ им. Огарева, г. Саранск, Респ. Мордовия </w:t>
            </w:r>
          </w:p>
        </w:tc>
      </w:tr>
      <w:tr w:rsidR="002F1368" w:rsidRPr="002F1368" w:rsidTr="00603AED">
        <w:trPr>
          <w:trHeight w:val="509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Монументальное искусство в общественных архитектурных пространствах второй половины ХХ в.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t>Кыдыев А.К.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br/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Преподаватель каф. РРАН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Филатова Т.А.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кан. Арх, доцент каф. РРАН,  ИАД КГТУ, Бишкек, Кыргызстан</w:t>
            </w:r>
          </w:p>
        </w:tc>
      </w:tr>
      <w:tr w:rsidR="002F1368" w:rsidRPr="002F1368" w:rsidTr="00603AED">
        <w:trPr>
          <w:trHeight w:val="1274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Резная дверь мавзолея Ходжа Ахмеда Ясави (анализ современного состояния)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Алтынбекова Э.К.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E770FE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Преподаватель каф. РРАН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Иманкулов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Доктор арх., профессор РРАН,  ИАД КГТУ, Бишкек, Кыргызстан</w:t>
            </w:r>
          </w:p>
        </w:tc>
      </w:tr>
      <w:tr w:rsidR="002F1368" w:rsidRPr="002F1368" w:rsidTr="00603AED">
        <w:trPr>
          <w:trHeight w:val="365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Архитектура жилой среды в условиях реконструкции  города (на примере г. Бишкек)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Кожобаева С.Т.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Кан. Арх., доцент, Директор ИАД КГТУ, Бишкек, Кыргызстан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844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Археологический ландшафт музея-заповедника Тамгалы.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Досаева Д.К.,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E770FE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Преподаватель каф. РР</w:t>
            </w:r>
            <w:r w:rsidR="00E770FE">
              <w:rPr>
                <w:rFonts w:asciiTheme="majorBidi" w:hAnsiTheme="majorBidi" w:cstheme="majorBidi"/>
                <w:sz w:val="24"/>
                <w:szCs w:val="24"/>
              </w:rPr>
              <w:t>АН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Иманкулов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Доктор арх., профессор РРАН,  ИАД КГТУ, Бишкек, Кыргызстан</w:t>
            </w:r>
          </w:p>
        </w:tc>
      </w:tr>
      <w:tr w:rsidR="002F1368" w:rsidRPr="002F1368" w:rsidTr="00603AED">
        <w:trPr>
          <w:trHeight w:val="1390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История изучения Ак-мечети в г.Павлодар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Мукышев А.К.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E770FE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Преподаватель каф. РР</w:t>
            </w:r>
            <w:r w:rsidR="00E770FE">
              <w:rPr>
                <w:rFonts w:asciiTheme="majorBidi" w:hAnsiTheme="majorBidi" w:cstheme="majorBidi"/>
                <w:sz w:val="24"/>
                <w:szCs w:val="24"/>
              </w:rPr>
              <w:t>АН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Иманкулов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Доктор арх., профессор РРАН,  ИАД КГТУ, Бишкек, Кыргызстан</w:t>
            </w:r>
          </w:p>
        </w:tc>
      </w:tr>
      <w:tr w:rsidR="002F1368" w:rsidRPr="002F1368" w:rsidTr="00603AED">
        <w:trPr>
          <w:trHeight w:val="149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Становление и развитие архитектурно-дизайнерского образования в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Кыргызской Республике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lastRenderedPageBreak/>
              <w:t>Кожалиев А.Дж.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им.И.Раззакова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Борубаева А.Д.,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Кыргызский государственный технический университет им.И.Раззакова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Очокеев А.Б.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Зав.каф.ДАС, арх.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 xml:space="preserve"> ,доцент,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Методист каф. ДАС,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 xml:space="preserve">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препод.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149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11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Анализ направлений развития дизайна 1950-г. ХХ века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Чотуралиев Б.Б.,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Сатаркулов А.,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Очокеев А.Б.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Доцент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препод.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препод.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116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12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shd w:val="clear" w:color="auto" w:fill="FFFFFF" w:themeFill="background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asciiTheme="majorBidi" w:eastAsia="Times New Roman" w:hAnsiTheme="majorBidi" w:cstheme="majorBidi"/>
                <w:sz w:val="24"/>
                <w:szCs w:val="24"/>
                <w:lang w:val="ky-KG" w:eastAsia="ru-RU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 w:eastAsia="ru-RU"/>
              </w:rPr>
              <w:t>Прогнозирование проблем образования в области архитектуры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Картайган кызы М.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Турдубеков Б.К.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препод.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препод.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99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13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Архитектурно-дизайнерский рисунок в подготовке по направлению ДАС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  <w:t>Джекишев А.С.,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202124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202124"/>
                <w:sz w:val="24"/>
                <w:szCs w:val="24"/>
                <w:lang w:val="ky-KG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  <w:t>Кожалиев А.Дж.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препод.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Зав.каф.ДАС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доцент,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116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14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Колористика в дизайне архитектурной среды в подготовке по направлению ДАС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  <w:t>Майымбетов Б.Т.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доцент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1421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15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Тренды развития профессионального образования в архитектурной среде ХХ1 века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  <w:t>Кожокулова А.Н.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49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16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Самоподобные структуры в архитектуре и дизайне городской среды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color w:val="202124"/>
                <w:sz w:val="24"/>
                <w:szCs w:val="24"/>
                <w:lang w:val="ky-KG"/>
              </w:rPr>
              <w:t>Кадыркулов Д.А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202124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им.И.Раззакова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kern w:val="2"/>
                <w:sz w:val="24"/>
                <w:szCs w:val="24"/>
                <w:lang w:val="ky-KG"/>
                <w14:ligatures w14:val="standardContextual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Ст. преп. каф. ДАС</w:t>
            </w:r>
            <w:r w:rsidRPr="002F1368">
              <w:rPr>
                <w:rFonts w:asciiTheme="majorBidi" w:hAnsiTheme="majorBidi" w:cstheme="majorBidi"/>
                <w:kern w:val="2"/>
                <w:sz w:val="24"/>
                <w:szCs w:val="24"/>
                <w:lang w:val="ky-KG"/>
                <w14:ligatures w14:val="standardContextual"/>
              </w:rPr>
              <w:t>,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</w:tbl>
    <w:p w:rsidR="002F1368" w:rsidRPr="002F1368" w:rsidRDefault="002F1368" w:rsidP="002F1368">
      <w:pPr>
        <w:jc w:val="center"/>
        <w:rPr>
          <w:rFonts w:asciiTheme="majorBidi" w:hAnsiTheme="majorBidi" w:cstheme="majorBidi"/>
          <w:b/>
          <w:sz w:val="24"/>
          <w:szCs w:val="24"/>
          <w:lang w:val="ky-KG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СЕКЦИОННЫЕ ЗАСЕДАНИЯ </w:t>
      </w:r>
    </w:p>
    <w:p w:rsidR="002F1368" w:rsidRPr="002F1368" w:rsidRDefault="002F1368" w:rsidP="002F1368">
      <w:pPr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Секция 1: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t>Перспектива развития архитектурного и градостроительного образования;</w:t>
      </w:r>
    </w:p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Модератор:                 Омуралиев Дуйшобек Джунушович доктор. арх, профессор,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  <w:t xml:space="preserve">                                       зав. каф. «Архитектура»  ИАД КГТУ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</w:r>
      <w:r w:rsidRPr="002F1368">
        <w:rPr>
          <w:rFonts w:asciiTheme="majorBidi" w:hAnsiTheme="majorBidi" w:cstheme="majorBidi"/>
          <w:b/>
          <w:sz w:val="24"/>
          <w:szCs w:val="24"/>
        </w:rPr>
        <w:br/>
        <w:t xml:space="preserve">Ученый секретарь:   Искендеров Уланбек Жолдошбекович и.о.доцент, зам.дир по НР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  <w:t xml:space="preserve">                                       ИАД  КГТУ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i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32"/>
        <w:gridCol w:w="2837"/>
        <w:gridCol w:w="2976"/>
        <w:gridCol w:w="3226"/>
      </w:tblGrid>
      <w:tr w:rsidR="002F1368" w:rsidRPr="002F1368" w:rsidTr="00603AED">
        <w:tc>
          <w:tcPr>
            <w:tcW w:w="53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доклада, статьи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докладчика,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полное название ВУЗа, организации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Уч.ст.,уч.зв.,долж.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(участника) Уч.ст.уч.зв.,долж.(рук.)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Ф.И.О. город, страна</w:t>
            </w:r>
          </w:p>
        </w:tc>
      </w:tr>
      <w:tr w:rsidR="002F1368" w:rsidRPr="002F1368" w:rsidTr="00603AED">
        <w:trPr>
          <w:trHeight w:val="253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Мифо-культурный скрытый язык архитектуры кыргызской юрты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Тентиев Ж.Т.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Доктор технических наук, профессор, каф. «Архитектура» ИАД КГТУ, Бишкек, Кыргызстан</w:t>
            </w:r>
          </w:p>
        </w:tc>
      </w:tr>
      <w:tr w:rsidR="002F1368" w:rsidRPr="002F1368" w:rsidTr="00603AED">
        <w:trPr>
          <w:trHeight w:val="2795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Национальная идентичность как проблема современной региональной архитектуры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Омуралиев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Кыргызский государственный технический университет им. И. Раззакова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Абдылдаев М.Б.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Омуралиев Д.Д.  Доктор арх., профессор,  зав. каф. «Архитектура»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И.о. доцент. каф. «Архитектура» ИАД КГТУ, Бишкек, Кыргызстан</w:t>
            </w:r>
          </w:p>
        </w:tc>
      </w:tr>
      <w:tr w:rsidR="002F1368" w:rsidRPr="002F1368" w:rsidTr="00603AED">
        <w:trPr>
          <w:trHeight w:val="314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Градостроительный анализ функционирования города Бишкек в условиях урбанизированного развития столицы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Кенешов Т.С.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 канд. арх., доцент, зав.каф. «Градостроительство» ИАД КГТУ Бишкек, Кыргызстан</w:t>
            </w:r>
          </w:p>
        </w:tc>
      </w:tr>
      <w:tr w:rsidR="002F1368" w:rsidRPr="002F1368" w:rsidTr="00603AED">
        <w:trPr>
          <w:trHeight w:val="225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4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Истоки типологии жилой архитектуры древних кочевников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Назарбаев К.Т.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Стар.преп.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Омуралиев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Доктор арх., профессор,  зав. каф. «Архитектура» ИАД КГТУ, Бишкек, Кыргызстан</w:t>
            </w:r>
          </w:p>
        </w:tc>
      </w:tr>
      <w:tr w:rsidR="002F1368" w:rsidRPr="002F1368" w:rsidTr="00603AED">
        <w:trPr>
          <w:trHeight w:val="260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История архитектурных кафедр ВУЗов Кыргызстана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Назарбаев К.Т.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Стар.преп.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4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Исторические вехи в формировании архитектуры автомобильных трасс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Абдылдаев М.Б.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И.о. доцент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86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Предпосылки архитектурно-эстетической организации автомобильных дорог Кыргызстана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Абдылдаев М.Б.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И.о. доцент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1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Научно-теоретические основы новой учебной дисциплины «Инновации в современной архитектуре»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Каепкулов К.А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Стар.преп.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4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Особенности содержания лекции «Формообразования в архитектуре» для бакалавров, магистрантов и докторантов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Халмурзаева Г.Б.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 арх., и.о. доцент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0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Современные этапы развития монументально-мемориальной архитектуры Кыргызстана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Ташкулов У.Б.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 арх., и.о. доцент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4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11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Проблемы и опыт проектирования историко-мемориальных комплексов в Кыргызстане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Амыркулов М.Б.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Стар.преп.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1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12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Использование традиций региональной и кочевой архитектуры в пространственном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моделировании современной сельской жилой структуры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lastRenderedPageBreak/>
              <w:t>Багдавлетова Э.А.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Стар.преп.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1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13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Эмоционально-информационный потенциал внутреннего пространства национальных выставочных павильонов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Рысбеков Б.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Докторант, 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1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14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Современные тенденции в архитектуре этнокультурных туристических комплексов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Садырбеков М.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Докторант, 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1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15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Сравнительный анализ архитектурных концепций современных жилых комплексов в странах Центральной Азии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Кененбеков Б.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Докторант, 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0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16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Архитектура культовых сооружений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Дюсенова Д. Г.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Международная образовательная корпорация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Докторант, 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«ОАП» КазГАСА, Алмалы, Казахстан</w:t>
            </w:r>
          </w:p>
        </w:tc>
      </w:tr>
      <w:tr w:rsidR="002F1368" w:rsidRPr="002F1368" w:rsidTr="00603AED">
        <w:trPr>
          <w:trHeight w:val="15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17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Критический анализ опыта проектирования и строительства современных гостиниц в г. Бишкек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Алиев С.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А.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1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18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Трактовка кыргызской юрты в стиле хай-тек и инновационной архитектуры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Бердибеков А.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Б.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преп. каф.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0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19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Этнорегиональные мотивы в дизайне и организации пространства детских площадок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Султанова Н.Г.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 арх., доцент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142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20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Особенности теоретико-методологическая роль учебной дисциплины «Эстетика архитектуры» на старших курсах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Мальчик А.Ю.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 арх., доцент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 Бишкек, Кыргызстан</w:t>
            </w:r>
          </w:p>
        </w:tc>
      </w:tr>
      <w:tr w:rsidR="002F1368" w:rsidRPr="002F1368" w:rsidTr="00603AED">
        <w:trPr>
          <w:trHeight w:val="601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21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Тенденции и противоречия в формировании архитектуры и функционального разнообразия современных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 xml:space="preserve">развлекательных комплексов и центров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lastRenderedPageBreak/>
              <w:t xml:space="preserve">Барпыбеков Т. М.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Преп. каф. «Архитектура» ИАД КГТУ Бишкек, Кыргызстан</w:t>
            </w:r>
          </w:p>
        </w:tc>
      </w:tr>
      <w:tr w:rsidR="002F1368" w:rsidRPr="002F1368" w:rsidTr="00603AED">
        <w:trPr>
          <w:trHeight w:val="806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22</w:t>
            </w: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Расширение средств структурно-системного анализа архитектуры зданий с использованием достижений инновационных технологий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Дооткулова С. К.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Омуралиев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Методист каф. «Архитектура» ИАД КГТУ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Доктор арх., профессор,  зав. каф. «Архитектура»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289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23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2837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Проблемы формирования архитектуры площади в малых городах  Кыргызстана </w:t>
            </w:r>
          </w:p>
        </w:tc>
        <w:tc>
          <w:tcPr>
            <w:tcW w:w="297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Искендеров У.Ж.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Доцент каф. «Архитектура»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зам.дир. по НР ИАД КГТУ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Омуралиев Д.Д.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Доктор арх., профессор,  зав. каф. «Архитектура» ИАД КГТУ, Бишкек, Кыргызстан</w:t>
            </w:r>
          </w:p>
        </w:tc>
      </w:tr>
    </w:tbl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СЕКЦИОННЫЕ ЗАСЕДАНИЯ </w:t>
      </w:r>
    </w:p>
    <w:p w:rsidR="002F1368" w:rsidRPr="002F1368" w:rsidRDefault="002F1368" w:rsidP="002F1368">
      <w:pPr>
        <w:widowControl w:val="0"/>
        <w:shd w:val="clear" w:color="auto" w:fill="FFFFFF"/>
        <w:autoSpaceDE w:val="0"/>
        <w:autoSpaceDN w:val="0"/>
        <w:spacing w:after="0" w:line="240" w:lineRule="auto"/>
        <w:jc w:val="both"/>
        <w:rPr>
          <w:rFonts w:asciiTheme="majorBidi" w:eastAsia="Times New Roman" w:hAnsiTheme="majorBidi" w:cstheme="majorBidi"/>
          <w:b/>
          <w:sz w:val="24"/>
          <w:szCs w:val="24"/>
          <w:lang w:val="lv-LV" w:eastAsia="lv-LV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Секция 1: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lv-LV"/>
        </w:rPr>
        <w:t>Тенденции развития и инновации в дизайне и проектировании костюма.</w:t>
      </w:r>
    </w:p>
    <w:p w:rsidR="002F1368" w:rsidRPr="002F1368" w:rsidRDefault="002F1368" w:rsidP="002F1368">
      <w:pPr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Модератор:      Коеналиев Кылыч Кармышевич доцент, зав. каф. «Дизайн» ИАД КГТУ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</w:r>
      <w:r w:rsidRPr="002F1368">
        <w:rPr>
          <w:rFonts w:asciiTheme="majorBidi" w:hAnsiTheme="majorBidi" w:cstheme="majorBidi"/>
          <w:sz w:val="24"/>
          <w:szCs w:val="24"/>
        </w:rPr>
        <w:br/>
      </w:r>
      <w:r w:rsidRPr="002F1368">
        <w:rPr>
          <w:rFonts w:asciiTheme="majorBidi" w:hAnsiTheme="majorBidi" w:cstheme="majorBidi"/>
          <w:b/>
          <w:sz w:val="24"/>
          <w:szCs w:val="24"/>
        </w:rPr>
        <w:t>Ученый секретарь:   Талантбекова НаргизаТалантбековна методист каф. «ХПИ» ИАД КГТУ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</w: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                </w:t>
      </w:r>
      <w:r w:rsidR="00E770FE">
        <w:rPr>
          <w:rFonts w:asciiTheme="majorBidi" w:hAnsiTheme="majorBidi" w:cstheme="majorBidi"/>
          <w:i/>
          <w:sz w:val="24"/>
          <w:szCs w:val="24"/>
        </w:rPr>
        <w:t xml:space="preserve">                             </w:t>
      </w:r>
      <w:r w:rsidRPr="002F1368">
        <w:rPr>
          <w:rFonts w:asciiTheme="majorBidi" w:hAnsiTheme="majorBidi" w:cstheme="majorBidi"/>
          <w:i/>
          <w:sz w:val="24"/>
          <w:szCs w:val="24"/>
        </w:rPr>
        <w:t xml:space="preserve"> Время проведения: 13:00  по Бишкеку </w:t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                             Место проведения: кампус Исанова, ауд. 503                           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i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32"/>
        <w:gridCol w:w="3262"/>
        <w:gridCol w:w="2551"/>
        <w:gridCol w:w="3226"/>
      </w:tblGrid>
      <w:tr w:rsidR="002F1368" w:rsidRPr="002F1368" w:rsidTr="00603AED">
        <w:tc>
          <w:tcPr>
            <w:tcW w:w="53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доклада, статьи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докладчика,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полное название ВУЗа, организации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Уч.ст.,уч.зв.,долж.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(участника) Уч.ст.уч.зв.,долж.(рук.)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Ф.И.О. город, страна</w:t>
            </w:r>
          </w:p>
        </w:tc>
      </w:tr>
      <w:tr w:rsidR="002F1368" w:rsidRPr="002F1368" w:rsidTr="00603AED">
        <w:trPr>
          <w:trHeight w:val="415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«Инновациялык технологияларды колдонуу       менен окуу адабиятынын жаны муунунун проблемаларын долбоору» / «Проблемы дизайна нового поколения учебной литературы с применением инновационной технологии»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Коеналиев К.К.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Доцент, зав. каф. «Дизайн» ИАД КГТУ, Бишкек, Кыргызстан</w:t>
            </w:r>
          </w:p>
        </w:tc>
      </w:tr>
      <w:tr w:rsidR="002F1368" w:rsidRPr="002F1368" w:rsidTr="00603AED">
        <w:trPr>
          <w:trHeight w:val="509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«Графический дизайн  как  визуальный  язык межкультурного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взаимодействия»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lastRenderedPageBreak/>
              <w:t>Мусаева Н.Б.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 xml:space="preserve">Кыргызский государственный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технический университет им. И. Раззакова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Стар. преп. каф. «Дизайн» ИАД КГТУ, Бишкек, Кыргызстан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Коеналиев К.К.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Доцент, зав. каф. «Дизайн» ИАД КГТУ, Бишкек, Кыргызстан</w:t>
            </w:r>
          </w:p>
        </w:tc>
      </w:tr>
      <w:tr w:rsidR="002F1368" w:rsidRPr="002F1368" w:rsidTr="00603AED">
        <w:trPr>
          <w:trHeight w:val="1137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3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Исследование современных материалов и методов производства в контексте дизайна костюма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Чжу Цзялунь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Магистрант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Омуралиева А. И.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  <w:t>к.т.н., доцент каф. «ХПИ» ИАД КГТУ</w:t>
            </w:r>
          </w:p>
        </w:tc>
      </w:tr>
      <w:tr w:rsidR="002F1368" w:rsidRPr="002F1368" w:rsidTr="00603AED">
        <w:trPr>
          <w:trHeight w:val="1663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Анализ методики проектирования по теме «Ассоциация Архитектуры» в обучении для дизайнеров по костюму 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Чандыбаева А.М. 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Доцент, каф. «ХПИ»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1546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Применение методов цветовой гармонизации в разработке гардероба на основе внешних данных, образа жизни и объекта 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Осмоналиева Р.О.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Доцент, каф. «ХПИ»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98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Новые веяния в современной моде 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Оморкулова Д.К.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Доцент, каф. «ХПИ»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221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Анализ стиля и культурного влияния на развитие исламской моды в Кыргызстане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Бектурова А.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К.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Стар.преп. каф. «ХПИ» ИАД КГТУ,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314"/>
        </w:trPr>
        <w:tc>
          <w:tcPr>
            <w:tcW w:w="532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</w:t>
            </w:r>
          </w:p>
        </w:tc>
        <w:tc>
          <w:tcPr>
            <w:tcW w:w="326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Экологичные подходы и методы  в проектировании одежды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Джолдошева А.Б.,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Кыргызский государственный технический университет им. И. Раззакова</w:t>
            </w:r>
          </w:p>
        </w:tc>
        <w:tc>
          <w:tcPr>
            <w:tcW w:w="322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Зав. каф  «Художественное проектирование костюмов», к.т.н., доцент ИАД КГТУ,</w:t>
            </w:r>
          </w:p>
        </w:tc>
      </w:tr>
    </w:tbl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   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Все д</w:t>
      </w:r>
      <w:r w:rsidRPr="002F1368">
        <w:rPr>
          <w:rFonts w:asciiTheme="majorBidi" w:hAnsiTheme="majorBidi" w:cstheme="majorBidi"/>
          <w:sz w:val="24"/>
          <w:szCs w:val="24"/>
        </w:rPr>
        <w:t>оклады научных исследований  принявшие участие в работе конференции рекомендованы к изданию.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autoSpaceDE w:val="0"/>
        <w:autoSpaceDN w:val="0"/>
        <w:adjustRightInd w:val="0"/>
        <w:spacing w:after="100" w:afterAutospacing="1" w:line="240" w:lineRule="auto"/>
        <w:jc w:val="center"/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b/>
          <w:bCs/>
          <w:color w:val="222222"/>
          <w:sz w:val="24"/>
          <w:szCs w:val="24"/>
        </w:rPr>
        <w:t xml:space="preserve">2) </w:t>
      </w:r>
      <w:r w:rsidRPr="002F1368">
        <w:rPr>
          <w:rFonts w:asciiTheme="majorBidi" w:hAnsiTheme="majorBidi" w:cstheme="majorBidi"/>
          <w:b/>
          <w:bCs/>
          <w:color w:val="222222"/>
          <w:sz w:val="24"/>
          <w:szCs w:val="24"/>
        </w:rPr>
        <w:tab/>
        <w:t>28-29 марта 2024 года ИАД провели</w:t>
      </w:r>
      <w:r w:rsidRPr="002F1368">
        <w:rPr>
          <w:rFonts w:asciiTheme="majorBidi" w:hAnsiTheme="majorBidi" w:cstheme="majorBidi"/>
          <w:color w:val="222222"/>
          <w:sz w:val="24"/>
          <w:szCs w:val="24"/>
        </w:rPr>
        <w:t xml:space="preserve"> </w:t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>66-Ю МЕЖДУНАРОДНУЮ СЕТЕВУЮ НАУЧНО-ТЕХНИЧЕСКУЮ КОНФЕРЕНЦИЮ МОЛОДЫХ УЧЕНЫХ, АСПИРАНТОВ, МАГИСТРАНТОВ И СТУДЕНТОВ «НАУКА И ИННОВАЦИИ: ПЕРСПЕКТИВЫ И ВЫЗОВЫ»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>Секция 6:</w:t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  <w:t xml:space="preserve">Инновации в архитектуре, градостроительстве и в дизайне. 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lastRenderedPageBreak/>
        <w:t>Подсекция:</w:t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  <w:t>«Современные проблемы архитектуры,</w:t>
      </w:r>
    </w:p>
    <w:p w:rsidR="002F1368" w:rsidRPr="002F1368" w:rsidRDefault="002F1368" w:rsidP="002F1368">
      <w:pPr>
        <w:autoSpaceDE w:val="0"/>
        <w:autoSpaceDN w:val="0"/>
        <w:adjustRightInd w:val="0"/>
        <w:spacing w:after="12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ab/>
        <w:t>градостроительства и дизайна»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>Председатель: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  <w:t xml:space="preserve">д. арх., профессор Омуралиев Д.Д. 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>Зам. председателя: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  <w:t xml:space="preserve">к. арх., и.о. профессор Кенешов Т.С. 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>Ученый секретарь:</w:t>
      </w: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 xml:space="preserve">и.о. доц. Искендеров У.Ж. зам. дир. по научной работе 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  <w:t xml:space="preserve">ИАД 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>Члены жюри: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  <w:t xml:space="preserve">к.арх., доцент Кожобаева С.Т. директор ИАД  доцент, зав. 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  <w:t>каф. «Дизайн» Коеналиев К.К., к.т.н,доц.,зав каф. «ХПИ»,</w:t>
      </w:r>
    </w:p>
    <w:p w:rsidR="002F1368" w:rsidRPr="002F1368" w:rsidRDefault="002F1368" w:rsidP="002F1368">
      <w:pPr>
        <w:autoSpaceDE w:val="0"/>
        <w:autoSpaceDN w:val="0"/>
        <w:adjustRightInd w:val="0"/>
        <w:spacing w:after="12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  <w:t xml:space="preserve">Джолдошова А.Б. проф. МААМ, зав.каф. «ДАС» 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ab/>
        <w:t>Кожалиев А.Дж.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i/>
          <w:iCs/>
          <w:color w:val="000000"/>
          <w:sz w:val="24"/>
          <w:szCs w:val="24"/>
          <w:lang w:eastAsia="ru-RU"/>
        </w:rPr>
        <w:t>Место проведения:</w:t>
      </w:r>
      <w:r w:rsidRPr="002F1368">
        <w:rPr>
          <w:rFonts w:asciiTheme="majorBidi" w:eastAsia="Calibri" w:hAnsiTheme="majorBidi" w:cstheme="majorBidi"/>
          <w:i/>
          <w:iCs/>
          <w:color w:val="000000"/>
          <w:sz w:val="24"/>
          <w:szCs w:val="24"/>
          <w:lang w:eastAsia="ru-RU"/>
        </w:rPr>
        <w:t xml:space="preserve"> кампус 2, конференц-зал (ауд. 506)</w:t>
      </w:r>
    </w:p>
    <w:p w:rsidR="002F1368" w:rsidRPr="002F1368" w:rsidRDefault="002F1368" w:rsidP="002F1368">
      <w:pPr>
        <w:spacing w:after="120" w:line="259" w:lineRule="auto"/>
        <w:rPr>
          <w:rFonts w:asciiTheme="majorBidi" w:hAnsiTheme="majorBidi" w:cstheme="majorBidi"/>
          <w:i/>
          <w:iCs/>
          <w:sz w:val="24"/>
          <w:szCs w:val="24"/>
        </w:rPr>
      </w:pPr>
      <w:r w:rsidRPr="002F1368">
        <w:rPr>
          <w:rFonts w:asciiTheme="majorBidi" w:hAnsiTheme="majorBidi" w:cstheme="majorBidi"/>
          <w:b/>
          <w:i/>
          <w:iCs/>
          <w:sz w:val="24"/>
          <w:szCs w:val="24"/>
        </w:rPr>
        <w:t>Время проведения:</w:t>
      </w:r>
      <w:r w:rsidRPr="002F1368">
        <w:rPr>
          <w:rFonts w:asciiTheme="majorBidi" w:hAnsiTheme="majorBidi" w:cstheme="majorBidi"/>
          <w:i/>
          <w:iCs/>
          <w:sz w:val="24"/>
          <w:szCs w:val="24"/>
        </w:rPr>
        <w:t xml:space="preserve"> 13:00</w:t>
      </w:r>
    </w:p>
    <w:p w:rsidR="002F1368" w:rsidRPr="002F1368" w:rsidRDefault="002F1368" w:rsidP="002F1368">
      <w:pPr>
        <w:spacing w:after="60" w:line="259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         Выступили: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0"/>
        <w:gridCol w:w="4122"/>
        <w:gridCol w:w="2278"/>
        <w:gridCol w:w="2503"/>
      </w:tblGrid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№</w:t>
            </w:r>
          </w:p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п/п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докладчика, должность, группа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Научный руководитель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Градостроительный анализ функционирования г. Бишкек, в условиях урбанизированного развития столицы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Омуралиев Д.Д. док.арх., проф. зав.каф. «Архитектура»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Эстетические осмысления пространства – отдельные аспекты в архитектуре (декоративном искусстве) Кыргызстана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Ибраев М.Е.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стар.преп.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Квартальная застройка в городах Кыргызстана в условиях переходного периода - от социалистической системы к рыночным отношениям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Сатенов А.Э.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преп.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Функциональные взаимосвязи жилых комплексов и общественно зеленых пространств и центров в процессе мониторинга градостроительных изменений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Акималиев И.А.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преп.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Геокультурные особенности горы Сулайман-Тоо, и ее вляяние на градостроительное планирование города Ош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Сатенов А.Э.</w:t>
            </w:r>
          </w:p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преп.</w:t>
            </w:r>
          </w:p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Манас уулу Мыктыбек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СППГ-1-22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Основные факторы и принципы градостроительного проектирование г. Балыкчы на основе природно экономических критерий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Кобогонова С.Ж.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Особенности формирования системы расселения в Кыргызстане, Казахстане и Российской Федерации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Ашамаева А.А.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СППГ-1-22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Градостроительная теория практика использование в г. Бишкек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Шаршенкулов Т.Н.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СППГ-1-22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канд.арх., и.о.проф.,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9.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Природно-экологический анализ территории Кочкорского района-основа разработки схемы расселения района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Арстанбеков. К.А.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СППГ-1-22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Сельские населенные пункты Кыргызстана в трудах градостроителей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Кадыркулов Э.К.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СППГ-1-22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11.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Анализ теоретических работ по формированию образовательных центров крупнейших городах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Золотов А.Д.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12.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Современное состояние реки Аламедин города Бишкек и анализ теоретических работ по благоустройству и озеленения территории городов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Дайирбеков Д.Э.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13.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Теоретические основы регулятивных принципов и норм градостроительной деятельности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Абдуллаев А.Р.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14.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Градостроительный анализ сложившиеся архитектурно-планировочной структуры города Балыкчы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Нурбекова М.Н.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15.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Научные основы санитарно-экологических требований для обеспечения стабильного функционирование городов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Жумадилова К.Н.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16.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Анализ теоретических работ посвященные проблемам городского транспорта за 40 лет в странах СНГ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Таалайбек у. Б.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17.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Анализ градостроительно-экологических факторов по организацию парков и рекреационных зон города Бишкек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Мукешов Д.Ш.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18.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Анализ теоретического потенциала на территории на территории Ала-Букинского района Жалал-Абадской области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Талантбек у. Н.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19.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Научно-правовые основы городских земель в условиях рыночной экономики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Темирбеков А.А.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20.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Научно-теоретические основы нормативно – технических норм в системе разрешение на проектирование архитектурно строительных объектов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Токсобаев И.С.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21.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Актуальность и принципы реновации существующей деревни в районе Университета информационной технологии города Гуйлинь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Чэнь Синьюй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22.</w:t>
            </w:r>
          </w:p>
        </w:tc>
        <w:tc>
          <w:tcPr>
            <w:tcW w:w="4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Современное архитектурно-художественное состояние объектов привокзальной площади города Гуйлинь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Юй Линьхао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маг. гр. СППГ-1-23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</w:tbl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60" w:line="259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ab/>
        <w:t>По итогу выступлений были выбраны следующие кандидаты на почетные места: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10"/>
        <w:gridCol w:w="2199"/>
        <w:gridCol w:w="3659"/>
        <w:gridCol w:w="2395"/>
      </w:tblGrid>
      <w:tr w:rsidR="002F1368" w:rsidRPr="002F1368" w:rsidTr="00603AED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Места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и группа выступивших</w:t>
            </w:r>
          </w:p>
        </w:tc>
        <w:tc>
          <w:tcPr>
            <w:tcW w:w="3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</w:t>
            </w:r>
          </w:p>
        </w:tc>
        <w:tc>
          <w:tcPr>
            <w:tcW w:w="2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Научный руководитель</w:t>
            </w:r>
          </w:p>
        </w:tc>
      </w:tr>
      <w:tr w:rsidR="002F1368" w:rsidRPr="002F1368" w:rsidTr="00603AED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1-е место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Нурбекова Махабат</w:t>
            </w:r>
          </w:p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Нурбековна</w:t>
            </w:r>
          </w:p>
          <w:p w:rsidR="002F1368" w:rsidRPr="002F1368" w:rsidRDefault="002F1368" w:rsidP="002F1368">
            <w:pPr>
              <w:spacing w:after="0" w:line="256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3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Градостроительный анализ сложившиеся архитектурно-планировочной структуры города Балыкчы</w:t>
            </w:r>
          </w:p>
        </w:tc>
        <w:tc>
          <w:tcPr>
            <w:tcW w:w="2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2-е место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Абдуллаев Абудлла Русланбекович</w:t>
            </w:r>
          </w:p>
          <w:p w:rsidR="002F1368" w:rsidRPr="002F1368" w:rsidRDefault="002F1368" w:rsidP="002F1368">
            <w:pPr>
              <w:spacing w:after="0" w:line="256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3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Теоретические основы регулятивных принципов и норм градостроительной деятельности</w:t>
            </w:r>
          </w:p>
        </w:tc>
        <w:tc>
          <w:tcPr>
            <w:tcW w:w="2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  <w:tr w:rsidR="002F1368" w:rsidRPr="002F1368" w:rsidTr="00603AED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3-е место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Дайирбеков Давран Эдильбекович</w:t>
            </w:r>
          </w:p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маг. гр. СППГ-1-23</w:t>
            </w:r>
          </w:p>
        </w:tc>
        <w:tc>
          <w:tcPr>
            <w:tcW w:w="3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6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Современное состояние реки Аламедин города Бишкек и анализ теоретических работ по благоустройству и озеленения территории городов</w:t>
            </w:r>
          </w:p>
        </w:tc>
        <w:tc>
          <w:tcPr>
            <w:tcW w:w="2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 w:line="259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Кенешов Т.С.</w:t>
            </w:r>
          </w:p>
          <w:p w:rsidR="002F1368" w:rsidRPr="002F1368" w:rsidRDefault="002F1368" w:rsidP="002F1368">
            <w:pPr>
              <w:spacing w:after="0" w:line="256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канд.арх., и.о.проф., зав.каф. «Градо»</w:t>
            </w:r>
          </w:p>
        </w:tc>
      </w:tr>
    </w:tbl>
    <w:p w:rsidR="002F1368" w:rsidRPr="002F1368" w:rsidRDefault="002F1368" w:rsidP="002F1368">
      <w:pPr>
        <w:spacing w:before="100" w:beforeAutospacing="1" w:after="60" w:line="259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Фотоотчеты:</w:t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2C633AC" wp14:editId="48B92E4B">
            <wp:extent cx="4807585" cy="3602355"/>
            <wp:effectExtent l="0" t="0" r="0" b="0"/>
            <wp:docPr id="21" name="Рисунок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58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6BE2BE0" wp14:editId="68A5FB14">
            <wp:extent cx="4793615" cy="3602355"/>
            <wp:effectExtent l="0" t="0" r="6985" b="0"/>
            <wp:docPr id="22" name="Рисунок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CF51A26" wp14:editId="21F90451">
            <wp:extent cx="4793615" cy="3602355"/>
            <wp:effectExtent l="0" t="0" r="6985" b="0"/>
            <wp:docPr id="23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32C54B2" wp14:editId="76B9F9DE">
            <wp:extent cx="4793615" cy="3602355"/>
            <wp:effectExtent l="0" t="0" r="6985" b="0"/>
            <wp:docPr id="24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829AB1B" wp14:editId="51960519">
            <wp:extent cx="4793615" cy="3602355"/>
            <wp:effectExtent l="0" t="0" r="6985" b="0"/>
            <wp:docPr id="25" name="Рисунок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718D3C8D" wp14:editId="5258E40F">
            <wp:extent cx="4765675" cy="3602355"/>
            <wp:effectExtent l="0" t="0" r="0" b="0"/>
            <wp:docPr id="26" name="Рисунок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8B243B5" wp14:editId="79DC5503">
            <wp:extent cx="4793615" cy="3602355"/>
            <wp:effectExtent l="0" t="0" r="6985" b="0"/>
            <wp:docPr id="27" name="Рисунок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EF273D8" wp14:editId="2652EA68">
            <wp:extent cx="4793615" cy="3602355"/>
            <wp:effectExtent l="0" t="0" r="6985" b="0"/>
            <wp:docPr id="28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77338791" wp14:editId="0EE4CF3F">
            <wp:extent cx="4793615" cy="3602355"/>
            <wp:effectExtent l="0" t="0" r="6985" b="0"/>
            <wp:docPr id="29" name="Рисунок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4DCBBBDE" wp14:editId="1BF30A7E">
            <wp:extent cx="4793615" cy="3602355"/>
            <wp:effectExtent l="0" t="0" r="6985" b="0"/>
            <wp:docPr id="30" name="Рисунок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461B9B">
      <w:pPr>
        <w:numPr>
          <w:ilvl w:val="0"/>
          <w:numId w:val="19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contextualSpacing/>
        <w:jc w:val="center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18.12.2024 г. Проведена Международная виртуальная сессия</w:t>
      </w:r>
    </w:p>
    <w:p w:rsidR="002F1368" w:rsidRPr="002F1368" w:rsidRDefault="002F1368" w:rsidP="002F136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hanging="3"/>
        <w:jc w:val="center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 xml:space="preserve">«АРХИТЕКТУРА И ДИЗАЙН: ОТ ТРАДИЦИИ К НОВАТОРСТВУ» </w:t>
      </w:r>
    </w:p>
    <w:p w:rsidR="002F1368" w:rsidRPr="002F1368" w:rsidRDefault="002F1368" w:rsidP="002F1368">
      <w:pPr>
        <w:jc w:val="center"/>
        <w:rPr>
          <w:rFonts w:asciiTheme="majorBidi" w:hAnsiTheme="majorBidi" w:cstheme="majorBidi"/>
          <w:b/>
          <w:bCs/>
          <w:color w:val="000000"/>
          <w:sz w:val="24"/>
          <w:szCs w:val="24"/>
          <w:lang w:val="en-US"/>
        </w:rPr>
      </w:pP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</w:rPr>
        <w:t>в</w:t>
      </w: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  <w:lang w:val="en-US"/>
        </w:rPr>
        <w:t xml:space="preserve"> </w:t>
      </w: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</w:rPr>
        <w:t>рамках</w:t>
      </w: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  <w:lang w:val="en-US"/>
        </w:rPr>
        <w:t xml:space="preserve"> NEW ERA WORLD FORUM &amp; GOLDEN CHARIOT GLOBAL AWARD 2024 </w:t>
      </w:r>
    </w:p>
    <w:p w:rsidR="002F1368" w:rsidRPr="002F1368" w:rsidRDefault="002F1368" w:rsidP="002F1368">
      <w:pPr>
        <w:rPr>
          <w:rFonts w:asciiTheme="majorBidi" w:hAnsiTheme="majorBidi" w:cstheme="majorBidi"/>
          <w:b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Дата проведения конференции:  </w:t>
      </w: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</w:rPr>
        <w:t>18 декабря 2024</w:t>
      </w: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  <w:lang w:val="ky-KG"/>
        </w:rPr>
        <w:t xml:space="preserve"> г.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Место проведения:</w:t>
      </w:r>
      <w:r w:rsidRPr="002F1368">
        <w:rPr>
          <w:rFonts w:asciiTheme="majorBidi" w:hAnsiTheme="majorBidi" w:cstheme="majorBidi"/>
          <w:sz w:val="24"/>
          <w:szCs w:val="24"/>
        </w:rPr>
        <w:t xml:space="preserve"> Кыргызский государственный технический университет им. И.Раззакова - пр. Ч. Айтматова 66 (кампус Раззакова); ул. Малдыбаева 34 б (кампус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Н. </w:t>
      </w:r>
      <w:r w:rsidRPr="002F1368">
        <w:rPr>
          <w:rFonts w:asciiTheme="majorBidi" w:hAnsiTheme="majorBidi" w:cstheme="majorBidi"/>
          <w:sz w:val="24"/>
          <w:szCs w:val="24"/>
        </w:rPr>
        <w:t>Исанова), 720044, г. Бишкек, Кыргызская Республика.</w:t>
      </w: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ОРГАНИЗАЦИОННЫЙ КОМИТЕТ СЕССИИ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Чыныбаев М. К., председатель Сессии, ректор КГТУ им. И Раззакова, к.т.н., профессор,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Арзыбаев А.М., проректор по научной работе </w:t>
      </w:r>
      <w:r w:rsidRPr="002F1368">
        <w:rPr>
          <w:rFonts w:asciiTheme="majorBidi" w:hAnsiTheme="majorBidi" w:cstheme="majorBidi"/>
          <w:bCs/>
          <w:sz w:val="24"/>
          <w:szCs w:val="24"/>
        </w:rPr>
        <w:t>КГТУ</w:t>
      </w:r>
      <w:r w:rsidRPr="002F1368">
        <w:rPr>
          <w:rFonts w:asciiTheme="majorBidi" w:hAnsiTheme="majorBidi" w:cstheme="majorBidi"/>
          <w:sz w:val="24"/>
          <w:szCs w:val="24"/>
        </w:rPr>
        <w:t xml:space="preserve">, к.т.н.,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>Сырымбекова Э.И.,  проректор по академической работе КГТУ, к.х.н.,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Сыдыков Ж.Д., проректор по международным связям КГТУ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Маданбеков Н.Ж.,  проректор по цифровизации КГТУ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Кожобаева С.Т., директор ИАД КГТУ, к.арх, доцент </w:t>
      </w:r>
    </w:p>
    <w:p w:rsidR="002F1368" w:rsidRPr="002F1368" w:rsidRDefault="002F1368" w:rsidP="002F1368">
      <w:pPr>
        <w:keepNext/>
        <w:shd w:val="clear" w:color="auto" w:fill="FFFFFF"/>
        <w:spacing w:after="0" w:line="240" w:lineRule="auto"/>
        <w:outlineLvl w:val="2"/>
        <w:rPr>
          <w:rFonts w:asciiTheme="majorBidi" w:eastAsia="Times New Roman" w:hAnsiTheme="majorBidi" w:cstheme="majorBidi"/>
          <w:bCs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Cs/>
          <w:sz w:val="24"/>
          <w:szCs w:val="24"/>
          <w:lang w:eastAsia="ru-RU"/>
        </w:rPr>
        <w:t>Абдуллаева Г.М., директор ДНИ КГТУ, к.п.н.,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sz w:val="24"/>
          <w:szCs w:val="24"/>
          <w:lang w:val="ky-KG"/>
        </w:rPr>
        <w:t>Бакытов Р.Б., начальник международного отдела КГТУ,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Алтыбаев А.Ш., директор 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IT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департамента КГТУ, </w:t>
      </w:r>
      <w:r w:rsidRPr="002F1368">
        <w:rPr>
          <w:rFonts w:asciiTheme="majorBidi" w:hAnsiTheme="majorBidi" w:cstheme="majorBidi"/>
          <w:sz w:val="24"/>
          <w:szCs w:val="24"/>
        </w:rPr>
        <w:t>к.т.н.,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Аманкулова А.Б., и.о. директора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издательства КГТУ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Эркинова Э.Э., </w:t>
      </w:r>
      <w:r w:rsidRPr="002F1368">
        <w:rPr>
          <w:rFonts w:asciiTheme="majorBidi" w:hAnsiTheme="majorBidi" w:cstheme="majorBidi"/>
          <w:sz w:val="24"/>
          <w:szCs w:val="24"/>
        </w:rPr>
        <w:t>Заведующий сектором развития международного сотрудничества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 КГТУ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Кадыркулов Д.А, зам. директора по научной работе ИАД КГТУ,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Джузбаева А.Н., зам. директора  по академической работе ИАД  КГТУ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Маанаева Н.М. зам. директора по воспитательной  работе ИАД  КГТУ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Кенешов Т.С., зав. каф. «Градостроительство», к.арх, профессор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Кожалиев А.Д., зав. каф.  «Дизайн архитектурной среды», профессор МААМ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Коеналиев К.К., зав. каф.  «Дизайн»,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>Джолдошева А.Б., зав. каф  «Художественное проектирование костюмов», к.т.н.,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Искендеров У.Ж., зав. каф. «Архитектура», 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Турдакун У.Н., зав. каф.  «Начертательная геометрия», к.т.н.,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Молдалиева И.Т., зав.каф. «Архитектурная реновация»</w:t>
      </w:r>
    </w:p>
    <w:p w:rsidR="002F1368" w:rsidRPr="002F1368" w:rsidRDefault="002F1368" w:rsidP="002F1368">
      <w:pPr>
        <w:spacing w:after="0" w:line="240" w:lineRule="auto"/>
        <w:rPr>
          <w:rFonts w:asciiTheme="majorBidi" w:eastAsia="Calibr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Иманкулов Д.Д., д.арх., профессор, </w:t>
      </w:r>
      <w:r w:rsidRPr="002F1368">
        <w:rPr>
          <w:rFonts w:asciiTheme="majorBidi" w:eastAsia="Calibri" w:hAnsiTheme="majorBidi" w:cstheme="majorBidi"/>
          <w:bCs/>
          <w:sz w:val="24"/>
          <w:szCs w:val="24"/>
        </w:rPr>
        <w:t>академик МААМ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Омуралиев Д.Д., «Архитектура»,  д.арх., профессор, академик МААСВ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Сасыкеев У.Т., к.арх, и.о.доцента кафедры «Градостроительства»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Сатаев К.А., доцент кафедры «Дизайн»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Омуркулова Д.К.,  руководитель образовательной программы «ХПК»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sz w:val="24"/>
          <w:szCs w:val="24"/>
          <w:lang w:val="ky-KG"/>
        </w:rPr>
        <w:t>Борубаева А.Д., председатель профсоюза ИАД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Картайган кызы Мира, </w:t>
      </w:r>
      <w:r w:rsidRPr="002F1368">
        <w:rPr>
          <w:rFonts w:asciiTheme="majorBidi" w:hAnsiTheme="majorBidi" w:cstheme="majorBidi"/>
          <w:sz w:val="24"/>
          <w:szCs w:val="24"/>
        </w:rPr>
        <w:t>Секретарь Ученого Совета и Учебно-методической комиссии ИАД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Очокеев А.Б.,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доцент.,</w:t>
      </w:r>
      <w:r w:rsidRPr="002F1368">
        <w:rPr>
          <w:rFonts w:asciiTheme="majorBidi" w:hAnsiTheme="majorBidi" w:cstheme="majorBidi"/>
          <w:sz w:val="24"/>
          <w:szCs w:val="24"/>
        </w:rPr>
        <w:t xml:space="preserve"> каф.ДАС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Жуков А.Н., основатель и председатель международной глобальной общественной премии «Золотая Колесница»</w:t>
      </w:r>
    </w:p>
    <w:p w:rsidR="002F1368" w:rsidRPr="002F1368" w:rsidRDefault="002F1368" w:rsidP="00E9084A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Соснина Т.Н., соорганизатор международной премии «Золотая Колесница» по социальному направлению </w:t>
      </w:r>
    </w:p>
    <w:p w:rsidR="002F1368" w:rsidRPr="002F1368" w:rsidRDefault="002F1368" w:rsidP="002F1368">
      <w:pPr>
        <w:spacing w:line="240" w:lineRule="auto"/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РЕГЛАМЕНТ</w:t>
      </w:r>
    </w:p>
    <w:p w:rsidR="002F1368" w:rsidRPr="002F1368" w:rsidRDefault="002F1368" w:rsidP="002F1368">
      <w:pPr>
        <w:spacing w:after="12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Рабочие языки: </w:t>
      </w:r>
      <w:r w:rsidRPr="002F1368">
        <w:rPr>
          <w:rFonts w:asciiTheme="majorBidi" w:hAnsiTheme="majorBidi" w:cstheme="majorBidi"/>
          <w:sz w:val="24"/>
          <w:szCs w:val="24"/>
        </w:rPr>
        <w:t>русский, кыргызский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, </w:t>
      </w:r>
      <w:r w:rsidRPr="002F1368">
        <w:rPr>
          <w:rFonts w:asciiTheme="majorBidi" w:hAnsiTheme="majorBidi" w:cstheme="majorBidi"/>
          <w:sz w:val="24"/>
          <w:szCs w:val="24"/>
        </w:rPr>
        <w:t>английский</w:t>
      </w:r>
    </w:p>
    <w:p w:rsidR="002F1368" w:rsidRPr="002F1368" w:rsidRDefault="002F1368" w:rsidP="002F1368">
      <w:pPr>
        <w:spacing w:after="12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Председатель сессии</w:t>
      </w:r>
      <w:r w:rsidRPr="002F1368">
        <w:rPr>
          <w:rFonts w:asciiTheme="majorBidi" w:hAnsiTheme="majorBidi" w:cstheme="majorBidi"/>
          <w:sz w:val="24"/>
          <w:szCs w:val="24"/>
        </w:rPr>
        <w:t>: Кожобаева С.Т., директор ИАД КГТУ, к. арх, доцент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Модератор сессии: </w:t>
      </w:r>
      <w:r w:rsidRPr="002F1368">
        <w:rPr>
          <w:rFonts w:asciiTheme="majorBidi" w:hAnsiTheme="majorBidi" w:cstheme="majorBidi"/>
          <w:sz w:val="24"/>
          <w:szCs w:val="24"/>
        </w:rPr>
        <w:t>Кадыркулов Д.А, зам. директора по научной работе ИАД КГТУ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12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Время выступлений: </w:t>
      </w:r>
      <w:r w:rsidRPr="002F1368">
        <w:rPr>
          <w:rFonts w:asciiTheme="majorBidi" w:hAnsiTheme="majorBidi" w:cstheme="majorBidi"/>
          <w:sz w:val="24"/>
          <w:szCs w:val="24"/>
        </w:rPr>
        <w:t>1.Приветственные выступления и краткие сообщения до 5 мин.</w:t>
      </w:r>
      <w:r w:rsidRPr="002F1368">
        <w:rPr>
          <w:rFonts w:asciiTheme="majorBidi" w:hAnsiTheme="majorBidi" w:cstheme="majorBidi"/>
          <w:sz w:val="24"/>
          <w:szCs w:val="24"/>
        </w:rPr>
        <w:br/>
        <w:t xml:space="preserve">                                       2. Научные доклады на секциях 5-7мин.</w:t>
      </w:r>
      <w:r w:rsidRPr="002F1368">
        <w:rPr>
          <w:rFonts w:asciiTheme="majorBidi" w:hAnsiTheme="majorBidi" w:cstheme="majorBidi"/>
          <w:sz w:val="24"/>
          <w:szCs w:val="24"/>
        </w:rPr>
        <w:br/>
        <w:t xml:space="preserve">                                       4. Выступления и дискуссии до 5 мин.</w:t>
      </w:r>
    </w:p>
    <w:tbl>
      <w:tblPr>
        <w:tblStyle w:val="a7"/>
        <w:tblW w:w="9571" w:type="dxa"/>
        <w:tblLayout w:type="fixed"/>
        <w:tblLook w:val="04A0" w:firstRow="1" w:lastRow="0" w:firstColumn="1" w:lastColumn="0" w:noHBand="0" w:noVBand="1"/>
      </w:tblPr>
      <w:tblGrid>
        <w:gridCol w:w="1242"/>
        <w:gridCol w:w="6096"/>
        <w:gridCol w:w="2233"/>
      </w:tblGrid>
      <w:tr w:rsidR="002F1368" w:rsidRPr="002F1368" w:rsidTr="00603AED">
        <w:tc>
          <w:tcPr>
            <w:tcW w:w="124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10.30 -10.50</w:t>
            </w:r>
          </w:p>
        </w:tc>
        <w:tc>
          <w:tcPr>
            <w:tcW w:w="609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Регистрация участников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 виртуальной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сессии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международной конференции </w:t>
            </w:r>
          </w:p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</w:rPr>
              <w:t>«АРХИТЕКТУРА И ДИЗАЙН: ОТ ТРАДИЦИИ К НОВАТОРСТВУ»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Онлайн подключение: Войти Zoom Конференция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hyperlink r:id="rId89" w:history="1">
              <w:r w:rsidRPr="002F1368">
                <w:rPr>
                  <w:rFonts w:asciiTheme="majorBidi" w:hAnsiTheme="majorBidi" w:cstheme="majorBidi"/>
                  <w:i/>
                  <w:color w:val="0000FF" w:themeColor="hyperlink"/>
                  <w:sz w:val="24"/>
                  <w:szCs w:val="24"/>
                  <w:u w:val="single"/>
                </w:rPr>
                <w:t>https://zoom.us/j/94772304220?pwd=UVWLA7UQ9bfzmrBb2V7CYsNoFOKUlI.1</w:t>
              </w:r>
            </w:hyperlink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Идентификатор конференции: 947 7230 4220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Код доступа: 593811</w:t>
            </w:r>
          </w:p>
        </w:tc>
        <w:tc>
          <w:tcPr>
            <w:tcW w:w="2233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по секциям, согласно программы конференции</w:t>
            </w:r>
          </w:p>
        </w:tc>
      </w:tr>
      <w:tr w:rsidR="002F1368" w:rsidRPr="002F1368" w:rsidTr="00603AED">
        <w:tc>
          <w:tcPr>
            <w:tcW w:w="124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10.50-11.00</w:t>
            </w:r>
          </w:p>
        </w:tc>
        <w:tc>
          <w:tcPr>
            <w:tcW w:w="609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Приветственные выступления организаторов и руководителей </w:t>
            </w:r>
            <w:r w:rsidRPr="002F1368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«ВСЕМИРНОГО ФОРУМА "НОВАЯ ЭРА" И ГЛОБАЛЬНОЙ ПРЕМИИ "ЗОЛОТАЯ КОЛЕСНИЦА" 2024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Онлайн подключение: Войти Zoom Конференция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hyperlink r:id="rId90" w:history="1">
              <w:r w:rsidRPr="002F1368">
                <w:rPr>
                  <w:rFonts w:asciiTheme="majorBidi" w:hAnsiTheme="majorBidi" w:cstheme="majorBidi"/>
                  <w:i/>
                  <w:color w:val="0000FF" w:themeColor="hyperlink"/>
                  <w:sz w:val="24"/>
                  <w:szCs w:val="24"/>
                  <w:u w:val="single"/>
                </w:rPr>
                <w:t>https://zoom.us/j/94772304220?pwd=UVWLA7UQ9bfzmrBb2V7CYsNoFOKUlI.1</w:t>
              </w:r>
            </w:hyperlink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Идентификатор конференции: 947 7230 4220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Код доступа: 593811</w:t>
            </w:r>
          </w:p>
        </w:tc>
        <w:tc>
          <w:tcPr>
            <w:tcW w:w="2233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9571" w:type="dxa"/>
            <w:gridSpan w:val="3"/>
            <w:shd w:val="clear" w:color="auto" w:fill="BFBFBF" w:themeFill="background1" w:themeFillShade="BF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РАБОТА СЕКЦИЙ</w:t>
            </w:r>
          </w:p>
        </w:tc>
      </w:tr>
      <w:tr w:rsidR="002F1368" w:rsidRPr="002F1368" w:rsidTr="00603AED">
        <w:tc>
          <w:tcPr>
            <w:tcW w:w="124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11.00- 13.00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по Бишкек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(КР)</w:t>
            </w:r>
          </w:p>
        </w:tc>
        <w:tc>
          <w:tcPr>
            <w:tcW w:w="6096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eastAsia="ru-RU"/>
              </w:rPr>
              <w:t xml:space="preserve">Секция 1. </w:t>
            </w:r>
            <w:r w:rsidRPr="002F1368">
              <w:rPr>
                <w:rFonts w:asciiTheme="majorBidi" w:eastAsia="Calibri" w:hAnsiTheme="majorBidi" w:cstheme="majorBidi"/>
                <w:b/>
                <w:bCs/>
                <w:color w:val="000000"/>
                <w:sz w:val="24"/>
                <w:szCs w:val="24"/>
                <w:lang w:eastAsia="ru-RU"/>
              </w:rPr>
              <w:t>Актуальные вопросы изучения и сохранения материально- культурного наследия в целях устойчивого развития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Онлайн подключение: Войти Zoom Конференция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hyperlink r:id="rId91" w:history="1">
              <w:r w:rsidRPr="002F1368">
                <w:rPr>
                  <w:rFonts w:asciiTheme="majorBidi" w:hAnsiTheme="majorBidi" w:cstheme="majorBidi"/>
                  <w:i/>
                  <w:color w:val="0000FF" w:themeColor="hyperlink"/>
                  <w:sz w:val="24"/>
                  <w:szCs w:val="24"/>
                  <w:u w:val="single"/>
                </w:rPr>
                <w:t>https://zoom.us/j/94772304220?pwd=UVWLA7UQ9bfzmrBb2V7CYsNoFOKUlI.1</w:t>
              </w:r>
            </w:hyperlink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Идентификатор конференции: 947 7230 4220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lastRenderedPageBreak/>
              <w:t>Код доступа: 593811</w:t>
            </w:r>
          </w:p>
        </w:tc>
        <w:tc>
          <w:tcPr>
            <w:tcW w:w="223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Кампус Исанова (8 корпус),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ул.Малдыбаева 34Б, </w:t>
            </w:r>
            <w:r w:rsidRPr="002F1368">
              <w:rPr>
                <w:rFonts w:asciiTheme="majorBidi" w:hAnsiTheme="majorBidi" w:cstheme="majorBidi"/>
                <w:bCs/>
                <w:i/>
                <w:sz w:val="24"/>
                <w:szCs w:val="24"/>
              </w:rPr>
              <w:t>ауд 706</w:t>
            </w:r>
          </w:p>
        </w:tc>
      </w:tr>
      <w:tr w:rsidR="002F1368" w:rsidRPr="002F1368" w:rsidTr="00603AED">
        <w:tc>
          <w:tcPr>
            <w:tcW w:w="124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lastRenderedPageBreak/>
              <w:t>13.00 -15.00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по Бишкек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(КР)</w:t>
            </w:r>
          </w:p>
        </w:tc>
        <w:tc>
          <w:tcPr>
            <w:tcW w:w="6096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eastAsia="ru-RU"/>
              </w:rPr>
              <w:t xml:space="preserve">Секция 2. </w:t>
            </w:r>
            <w:r w:rsidRPr="002F1368">
              <w:rPr>
                <w:rFonts w:asciiTheme="majorBidi" w:eastAsia="Calibri" w:hAnsiTheme="majorBidi" w:cstheme="majorBidi"/>
                <w:b/>
                <w:bCs/>
                <w:color w:val="000000"/>
                <w:sz w:val="24"/>
                <w:szCs w:val="24"/>
                <w:lang w:eastAsia="ru-RU"/>
              </w:rPr>
              <w:t>Дизайн и мода в потоке времени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Онлайн подключение: Войти Zoom Конференция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hyperlink r:id="rId92" w:history="1">
              <w:r w:rsidRPr="002F1368">
                <w:rPr>
                  <w:rFonts w:asciiTheme="majorBidi" w:hAnsiTheme="majorBidi" w:cstheme="majorBidi"/>
                  <w:i/>
                  <w:color w:val="0000FF" w:themeColor="hyperlink"/>
                  <w:sz w:val="24"/>
                  <w:szCs w:val="24"/>
                  <w:u w:val="single"/>
                </w:rPr>
                <w:t>https://zoom.us/j/94772304220?pwd=UVWLA7UQ9bfzmrBb2V7CYsNoFOKUlI.1</w:t>
              </w:r>
            </w:hyperlink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Идентификатор конференции: 947 7230 4220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Код доступа: 593811</w:t>
            </w:r>
          </w:p>
        </w:tc>
        <w:tc>
          <w:tcPr>
            <w:tcW w:w="223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Кампус Исанова (8 корпус),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ул.Малдыбаева 34Б, </w:t>
            </w: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кампус Раззакова, ауд. 2/303</w:t>
            </w:r>
          </w:p>
        </w:tc>
      </w:tr>
      <w:tr w:rsidR="002F1368" w:rsidRPr="002F1368" w:rsidTr="00603AED">
        <w:tc>
          <w:tcPr>
            <w:tcW w:w="124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15.00 -18.00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по Бишкек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(КР)</w:t>
            </w:r>
          </w:p>
        </w:tc>
        <w:tc>
          <w:tcPr>
            <w:tcW w:w="6096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eastAsia="ru-RU"/>
              </w:rPr>
              <w:t xml:space="preserve">Секция 3. </w:t>
            </w:r>
            <w:r w:rsidRPr="002F1368">
              <w:rPr>
                <w:rFonts w:asciiTheme="majorBidi" w:eastAsia="Calibri" w:hAnsiTheme="majorBidi" w:cstheme="majorBidi"/>
                <w:b/>
                <w:bCs/>
                <w:color w:val="000000"/>
                <w:sz w:val="24"/>
                <w:szCs w:val="24"/>
                <w:lang w:eastAsia="ru-RU"/>
              </w:rPr>
              <w:t xml:space="preserve">Тенденции развития архитектуры и градостроительства в век высоких технологий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Онлайн подключение: Войти Zoom Конференция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hyperlink r:id="rId93" w:history="1">
              <w:r w:rsidRPr="002F1368">
                <w:rPr>
                  <w:rFonts w:asciiTheme="majorBidi" w:hAnsiTheme="majorBidi" w:cstheme="majorBidi"/>
                  <w:i/>
                  <w:color w:val="0000FF" w:themeColor="hyperlink"/>
                  <w:sz w:val="24"/>
                  <w:szCs w:val="24"/>
                  <w:u w:val="single"/>
                </w:rPr>
                <w:t>https://zoom.us/j/94772304220?pwd=UVWLA7UQ9bfzmrBb2V7CYsNoFOKUlI.1</w:t>
              </w:r>
            </w:hyperlink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Идентификатор конференции: 947 7230 4220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Код доступа: 593811</w:t>
            </w:r>
          </w:p>
        </w:tc>
        <w:tc>
          <w:tcPr>
            <w:tcW w:w="223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Кампус Исанова,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ул.Малдыбаева 34Б,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ауд.50</w:t>
            </w:r>
            <w:r w:rsidRPr="002F1368">
              <w:rPr>
                <w:rFonts w:asciiTheme="majorBidi" w:hAnsiTheme="majorBidi" w:cstheme="majorBidi"/>
                <w:i/>
                <w:sz w:val="24"/>
                <w:szCs w:val="24"/>
                <w:lang w:val="ky-KG"/>
              </w:rPr>
              <w:t>6</w:t>
            </w:r>
          </w:p>
        </w:tc>
      </w:tr>
      <w:tr w:rsidR="002F1368" w:rsidRPr="002F1368" w:rsidTr="00603AED">
        <w:tc>
          <w:tcPr>
            <w:tcW w:w="124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18.00- 21.00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по Бишкек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(КР)</w:t>
            </w:r>
          </w:p>
        </w:tc>
        <w:tc>
          <w:tcPr>
            <w:tcW w:w="6096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b/>
                <w:color w:val="000000"/>
                <w:sz w:val="24"/>
                <w:szCs w:val="24"/>
                <w:lang w:eastAsia="ru-RU"/>
              </w:rPr>
              <w:t xml:space="preserve">Секция 4. </w:t>
            </w:r>
            <w:r w:rsidRPr="002F1368">
              <w:rPr>
                <w:rFonts w:asciiTheme="majorBidi" w:eastAsia="Calibri" w:hAnsiTheme="majorBidi" w:cstheme="majorBidi"/>
                <w:b/>
                <w:bCs/>
                <w:color w:val="000000"/>
                <w:sz w:val="24"/>
                <w:szCs w:val="24"/>
                <w:lang w:eastAsia="ru-RU"/>
              </w:rPr>
              <w:t>Современные методы и приемы в дизайне архитектурной среды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Онлайн подключение: Войти Zoom Конференция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hyperlink r:id="rId94" w:history="1">
              <w:r w:rsidRPr="002F1368">
                <w:rPr>
                  <w:rFonts w:asciiTheme="majorBidi" w:hAnsiTheme="majorBidi" w:cstheme="majorBidi"/>
                  <w:i/>
                  <w:color w:val="0000FF" w:themeColor="hyperlink"/>
                  <w:sz w:val="24"/>
                  <w:szCs w:val="24"/>
                  <w:u w:val="single"/>
                </w:rPr>
                <w:t>https://zoom.us/j/94772304220?pwd=UVWLA7UQ9bfzmrBb2V7CYsNoFOKUlI.1</w:t>
              </w:r>
            </w:hyperlink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 xml:space="preserve">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Идентификатор конференции: 947 7230 4220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Код доступа: 593811</w:t>
            </w:r>
          </w:p>
        </w:tc>
        <w:tc>
          <w:tcPr>
            <w:tcW w:w="2233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Кампус Исанова,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ул.Малдыбаева 34Б,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i/>
                <w:sz w:val="24"/>
                <w:szCs w:val="24"/>
              </w:rPr>
              <w:t>ауд.613</w:t>
            </w:r>
          </w:p>
        </w:tc>
      </w:tr>
    </w:tbl>
    <w:p w:rsidR="00E9084A" w:rsidRDefault="00E9084A" w:rsidP="002F1368">
      <w:pPr>
        <w:jc w:val="center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СЕКЦИОННЫЕ ЗАСЕДАНИЯ </w:t>
      </w: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 xml:space="preserve">СЕКЦИЯ </w:t>
      </w: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val="ky-KG" w:eastAsia="ru-RU"/>
        </w:rPr>
        <w:t>1</w:t>
      </w: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 xml:space="preserve">:      </w:t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>АКТУАЛЬНЫЕ ВОПРОСЫ ИЗУЧЕНИЯ И СОХРАНЕНИЯ МАТЕРИАЛЬНО- КУЛЬТУРНОГО НАСЛЕДИЯ В ЦЕЛЯХ УСТОЙЧИВОГО РАЗВИТИЯ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i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Председатель:</w:t>
      </w:r>
      <w:r w:rsidRPr="002F1368">
        <w:rPr>
          <w:rFonts w:asciiTheme="majorBidi" w:hAnsiTheme="majorBidi" w:cstheme="majorBidi"/>
          <w:sz w:val="24"/>
          <w:szCs w:val="24"/>
        </w:rPr>
        <w:t xml:space="preserve">                     Иманкулов Джумамедель Джумабаевич, д.а., профессор 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Зам председателя:</w:t>
      </w:r>
      <w:r w:rsidRPr="002F1368">
        <w:rPr>
          <w:rFonts w:asciiTheme="majorBidi" w:hAnsiTheme="majorBidi" w:cstheme="majorBidi"/>
          <w:sz w:val="24"/>
          <w:szCs w:val="24"/>
        </w:rPr>
        <w:t xml:space="preserve">              Филатова Татьяна Аркадьевна, к.а., доцент 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Модератор:</w:t>
      </w:r>
      <w:r w:rsidRPr="002F1368">
        <w:rPr>
          <w:rFonts w:asciiTheme="majorBidi" w:hAnsiTheme="majorBidi" w:cstheme="majorBidi"/>
          <w:sz w:val="24"/>
          <w:szCs w:val="24"/>
        </w:rPr>
        <w:t xml:space="preserve">                          Галимзянова К.В. ст. пр.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Онлайн подключение: Войти Zoom Конференция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hyperlink r:id="rId95" w:history="1">
        <w:r w:rsidRPr="002F1368">
          <w:rPr>
            <w:rFonts w:asciiTheme="majorBidi" w:hAnsiTheme="majorBidi" w:cstheme="majorBidi"/>
            <w:i/>
            <w:color w:val="0000FF" w:themeColor="hyperlink"/>
            <w:sz w:val="24"/>
            <w:szCs w:val="24"/>
            <w:u w:val="single"/>
          </w:rPr>
          <w:t>https://zoom.us/j/94772304220?pwd=UVWLA7UQ9bfzmrBb2V7CYsNoFOKUlI.1</w:t>
        </w:r>
      </w:hyperlink>
      <w:r w:rsidRPr="002F1368">
        <w:rPr>
          <w:rFonts w:asciiTheme="majorBidi" w:hAnsiTheme="majorBidi" w:cstheme="majorBidi"/>
          <w:i/>
          <w:sz w:val="24"/>
          <w:szCs w:val="24"/>
        </w:rPr>
        <w:t xml:space="preserve">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Идентификатор конференции: 947 7230 4220</w:t>
      </w:r>
    </w:p>
    <w:p w:rsidR="002F1368" w:rsidRPr="00E9084A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Код доступа: 593811</w:t>
      </w:r>
      <w:r w:rsidR="00E9084A">
        <w:rPr>
          <w:rFonts w:asciiTheme="majorBidi" w:hAnsiTheme="majorBidi" w:cstheme="majorBidi"/>
          <w:bCs/>
          <w:sz w:val="24"/>
          <w:szCs w:val="24"/>
        </w:rPr>
        <w:t xml:space="preserve">                   </w:t>
      </w:r>
      <w:r w:rsidRPr="002F1368">
        <w:rPr>
          <w:rFonts w:asciiTheme="majorBidi" w:hAnsiTheme="majorBidi" w:cstheme="majorBidi"/>
          <w:bCs/>
          <w:sz w:val="24"/>
          <w:szCs w:val="24"/>
        </w:rPr>
        <w:t xml:space="preserve">                                                           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>.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Cs/>
          <w:i/>
          <w:sz w:val="24"/>
          <w:szCs w:val="24"/>
        </w:rPr>
      </w:pPr>
      <w:r w:rsidRPr="002F1368">
        <w:rPr>
          <w:rFonts w:asciiTheme="majorBidi" w:hAnsiTheme="majorBidi" w:cstheme="majorBidi"/>
          <w:bCs/>
          <w:i/>
          <w:sz w:val="24"/>
          <w:szCs w:val="24"/>
          <w:lang w:val="ky-KG"/>
        </w:rPr>
        <w:t xml:space="preserve">                          Время работы секции: с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 xml:space="preserve"> 11.00 до 13.00  по времени г.Бишкек (Кыргызстан) 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Cs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                              Место проведения: кампус Исанова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>, ауд 706</w:t>
      </w:r>
    </w:p>
    <w:tbl>
      <w:tblPr>
        <w:tblStyle w:val="a7"/>
        <w:tblW w:w="9747" w:type="dxa"/>
        <w:jc w:val="center"/>
        <w:tblLook w:val="04A0" w:firstRow="1" w:lastRow="0" w:firstColumn="1" w:lastColumn="0" w:noHBand="0" w:noVBand="1"/>
      </w:tblPr>
      <w:tblGrid>
        <w:gridCol w:w="564"/>
        <w:gridCol w:w="3372"/>
        <w:gridCol w:w="2551"/>
        <w:gridCol w:w="3260"/>
      </w:tblGrid>
      <w:tr w:rsidR="002F1368" w:rsidRPr="002F1368" w:rsidTr="00603AED">
        <w:trPr>
          <w:trHeight w:val="1451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№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</w:rPr>
              <w:t>Тема доклада, статьи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</w:rPr>
              <w:t xml:space="preserve">Ф.И.О. докладчика, 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</w:rPr>
              <w:t>название вуза, организации уч.ст., уч.зв., должность, город, страна</w:t>
            </w:r>
          </w:p>
        </w:tc>
      </w:tr>
      <w:tr w:rsidR="002F1368" w:rsidRPr="002F1368" w:rsidTr="00603AED">
        <w:trPr>
          <w:trHeight w:val="1230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Исторический центр города Тюмени в отражении культовой архитектуры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Курмаз Юлия Валерьевна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spacing w:after="160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Тюменский Индустриальный университет (РФ)</w:t>
            </w:r>
          </w:p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и.о. зав. каф. Архитектуры и градостроительства</w:t>
            </w:r>
          </w:p>
        </w:tc>
      </w:tr>
      <w:tr w:rsidR="002F1368" w:rsidRPr="002F1368" w:rsidTr="00603AED">
        <w:trPr>
          <w:trHeight w:val="174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2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tk-TM"/>
              </w:rPr>
              <w:t xml:space="preserve">Тайны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древних сооружений туркменской земли</w:t>
            </w:r>
          </w:p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noProof/>
                <w:sz w:val="24"/>
                <w:szCs w:val="24"/>
              </w:rPr>
              <w:t>Джумадурдыев Тиркеш Мередович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noProof/>
                <w:sz w:val="24"/>
                <w:szCs w:val="24"/>
              </w:rPr>
              <w:t>Мередова Хурма Аннамередовна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 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Аширов Абдырахим Италмазович </w:t>
            </w:r>
          </w:p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Курбанова </w:t>
            </w:r>
            <w:r w:rsidRPr="002F1368">
              <w:rPr>
                <w:rFonts w:asciiTheme="majorBidi" w:hAnsiTheme="majorBidi" w:cstheme="majorBidi"/>
                <w:noProof/>
                <w:sz w:val="24"/>
                <w:szCs w:val="24"/>
              </w:rPr>
              <w:t>Майса Аннаевна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Туркменский государственный архитектурно-строительный институт (Туркменистан)</w:t>
            </w:r>
          </w:p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старший преподаватель, ТГАСУ </w:t>
            </w:r>
          </w:p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преподаватель, ТГАСУ </w:t>
            </w:r>
          </w:p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к.т.н, ст. преподаватель, ТГАСУ </w:t>
            </w:r>
          </w:p>
          <w:p w:rsidR="002F1368" w:rsidRPr="002F1368" w:rsidRDefault="002F1368" w:rsidP="002F1368">
            <w:pPr>
              <w:spacing w:after="160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преподаватель, ТГАСУ </w:t>
            </w:r>
          </w:p>
        </w:tc>
      </w:tr>
      <w:tr w:rsidR="002F1368" w:rsidRPr="002F1368" w:rsidTr="00603AED">
        <w:trPr>
          <w:trHeight w:val="174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3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tk-TM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Образование как один из институтов сохранения архитектурного наследия в целях устойчивого развития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noProof/>
                <w:sz w:val="24"/>
                <w:szCs w:val="24"/>
              </w:rPr>
              <w:t>Аманов Мердан Эсенгулыевич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noProof/>
                <w:sz w:val="24"/>
                <w:szCs w:val="24"/>
              </w:rPr>
            </w:pPr>
          </w:p>
        </w:tc>
        <w:tc>
          <w:tcPr>
            <w:tcW w:w="3260" w:type="dxa"/>
          </w:tcPr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Туркменский государственный архитектурно-строительный институт, старший преподаватель </w:t>
            </w:r>
          </w:p>
        </w:tc>
      </w:tr>
      <w:tr w:rsidR="002F1368" w:rsidRPr="002F1368" w:rsidTr="00603AED">
        <w:trPr>
          <w:trHeight w:val="1502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4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tk-TM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Ландшафтная архитектура в туристической зоне «Аваза»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Мыратбердиев Ягмыр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ind w:right="65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 Туркменский государственный архитектурно-строительный институт, старший преподаватель </w:t>
            </w:r>
          </w:p>
        </w:tc>
      </w:tr>
      <w:tr w:rsidR="002F1368" w:rsidRPr="002F1368" w:rsidTr="00603AED">
        <w:trPr>
          <w:trHeight w:val="1074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Скрытые проблемы деревянной резной двери из мавзолея Ходжи Ахмеда Ясави.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Алтынбекова Элина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 им. И.Раззакова, ИАД, кафедра АР,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PhD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докторант, Алматы, Казахстан</w:t>
            </w:r>
          </w:p>
        </w:tc>
      </w:tr>
      <w:tr w:rsidR="002F1368" w:rsidRPr="002F1368" w:rsidTr="00603AED">
        <w:trPr>
          <w:trHeight w:val="918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 вопросу сохранения наскального искусства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Дана Досаева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 им. И.Раззакова, ИАД, кафедра АР,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PhD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докторант, Алматы, Казахстан</w:t>
            </w:r>
          </w:p>
        </w:tc>
      </w:tr>
      <w:tr w:rsidR="002F1368" w:rsidRPr="002F1368" w:rsidTr="00E9084A">
        <w:trPr>
          <w:trHeight w:val="918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Реставрация Ак-Мечети в г. Павлодар: традиции и инновации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Мукышев Аскар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 им. И.Раззакова, ИАД, кафедра АР,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PhD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докторант,  Павлодр, Казахстан</w:t>
            </w:r>
          </w:p>
        </w:tc>
      </w:tr>
      <w:tr w:rsidR="002F1368" w:rsidRPr="002F1368" w:rsidTr="00603AED">
        <w:trPr>
          <w:trHeight w:val="1559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Семантика декоративно-прикладного искусства в архитектурной и дизайнерской среде: традиции и современные интерпретации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Янгибаева Жазгуль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 им. И.Раззакова, ИАД, кафедра АР,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PhD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докторант,  Бишкек, Кыргызстан</w:t>
            </w:r>
          </w:p>
        </w:tc>
      </w:tr>
      <w:tr w:rsidR="002F1368" w:rsidRPr="002F1368" w:rsidTr="00603AED">
        <w:trPr>
          <w:trHeight w:val="174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i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iCs/>
                <w:sz w:val="24"/>
                <w:szCs w:val="24"/>
                <w:lang w:eastAsia="ru-RU"/>
              </w:rPr>
              <w:t>Переход от традиционных подходов к регенеративным, климатически нейтральным, пассивным методам строительства и архитектурного проектирования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Насирдинова Айгул Мамытовна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КГТУ, ИАД, кафедра АР, кандидат архитектуры, доцент.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Бишкек, Кыргызстан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941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10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Проблемы сохранения деревянного декора в исторической застройке (на примере г. Кара-Балт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а)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Каткова Наталья Сергеевна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кафедра АР, ст. преп.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Бишкек, Кыргызстан</w:t>
            </w:r>
          </w:p>
        </w:tc>
      </w:tr>
      <w:tr w:rsidR="002F1368" w:rsidRPr="002F1368" w:rsidTr="00603AED">
        <w:trPr>
          <w:trHeight w:val="941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11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Эволюция традиционных форм в профессиональном ювелирном искусстве Кыргызстана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Галимзянова Карина Викторовна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кафедра АР, ст. преп.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Бишкек, Кыргызстан</w:t>
            </w:r>
          </w:p>
        </w:tc>
      </w:tr>
      <w:tr w:rsidR="002F1368" w:rsidRPr="002F1368" w:rsidTr="00603AED">
        <w:trPr>
          <w:trHeight w:val="875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12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Сохранение мавзолея Шах-Фазиль в современных условиях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Тянь Цзинь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докторант кафедры АР.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Гуйлинь, Китай.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13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ind w:left="3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Современные принципы сохранения</w:t>
            </w:r>
          </w:p>
          <w:p w:rsidR="002F1368" w:rsidRPr="002F1368" w:rsidRDefault="002F1368" w:rsidP="002F1368">
            <w:pPr>
              <w:ind w:left="3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Объекта Всемирного наследия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Хе Фэн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докторант кафедры АР.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Гуйлинь, Китай.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14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ind w:left="3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Г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орода раннего ислама на примере  Жамбылской области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Бапанова Жанар Ж.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докторант кафедры АР.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Тараз. Казахстан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15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Современные методы музеефикации на примере городища Ак-Ирий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Бедарев Евгений Александрович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докторант кафедры АР,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Павлодар, Казахстан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16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Приемы декорирования интерьеров дома купца В.Х.Янгуразова (г.Павлодар)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Кутдусов Ренат Алекович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докторант кафедры АР,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Павлодар, Казахстан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17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Архитектурные объекты Туркестано-Сибирской железной дороги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У Фэй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докторант кафедры АР.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Гуйлинь, Китай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18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Концепции и методы исследования визуального образа города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Мэн ВЭй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</w:t>
            </w:r>
            <w:r w:rsidR="00E9084A">
              <w:rPr>
                <w:rFonts w:asciiTheme="majorBidi" w:hAnsiTheme="majorBidi" w:cstheme="majorBidi"/>
                <w:sz w:val="24"/>
                <w:szCs w:val="24"/>
              </w:rPr>
              <w:t xml:space="preserve">ТУ, ИАД, докторант кафедры АР,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Гуйлинь, Китай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19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 вопросу понятия образа исторического города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Филатова Татьяна Аркадьевна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КГТУ, ИАД, кафедра АР, кандидат архитектуры, доцент.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Бишкек, Кыргызстан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20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Терракотовое искусство X-XII в.-новое явление в зодчестве Средней Азии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Молдалиева Искра Табылдиевна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КГТУ, ИАД, зав. кафедры АР,  ст.преподаватель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Бишкек, Кыргызстан</w:t>
            </w:r>
          </w:p>
        </w:tc>
      </w:tr>
      <w:tr w:rsidR="002F1368" w:rsidRPr="002F1368" w:rsidTr="00603AED">
        <w:tblPrEx>
          <w:tblLook w:val="0000" w:firstRow="0" w:lastRow="0" w:firstColumn="0" w:lastColumn="0" w:noHBand="0" w:noVBand="0"/>
        </w:tblPrEx>
        <w:trPr>
          <w:trHeight w:val="563"/>
          <w:jc w:val="center"/>
        </w:trPr>
        <w:tc>
          <w:tcPr>
            <w:tcW w:w="564" w:type="dxa"/>
          </w:tcPr>
          <w:p w:rsidR="002F1368" w:rsidRPr="002F1368" w:rsidRDefault="002F1368" w:rsidP="002F1368">
            <w:pPr>
              <w:ind w:left="108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21</w:t>
            </w:r>
          </w:p>
        </w:tc>
        <w:tc>
          <w:tcPr>
            <w:tcW w:w="3372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Сохранение и адаптация архитектурного наследия в современном времени транспортной архитектуры, архитектуры Этно-туристических комплексов и организации пространств гостевого дома на примере Кыргызстана как драйверы устойчивого туризма и развития</w:t>
            </w:r>
          </w:p>
        </w:tc>
        <w:tc>
          <w:tcPr>
            <w:tcW w:w="2551" w:type="dxa"/>
          </w:tcPr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Асылбеков Керим, Нарынбеков Кылымбек,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Абдималиков Медербек</w:t>
            </w:r>
          </w:p>
        </w:tc>
        <w:tc>
          <w:tcPr>
            <w:tcW w:w="326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 xml:space="preserve">Кыргызский государственный технический университет, Институт архитектуры и дизайна Магистранты  </w:t>
            </w:r>
          </w:p>
        </w:tc>
      </w:tr>
    </w:tbl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E9084A" w:rsidRDefault="00E9084A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</w:pPr>
    </w:p>
    <w:p w:rsidR="00E9084A" w:rsidRDefault="00E9084A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</w:pPr>
    </w:p>
    <w:p w:rsidR="00E9084A" w:rsidRDefault="00E9084A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</w:pPr>
    </w:p>
    <w:p w:rsidR="002F1368" w:rsidRPr="002F1368" w:rsidRDefault="002F1368" w:rsidP="002F1368">
      <w:pPr>
        <w:autoSpaceDE w:val="0"/>
        <w:autoSpaceDN w:val="0"/>
        <w:adjustRightInd w:val="0"/>
        <w:spacing w:after="0" w:line="240" w:lineRule="auto"/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lastRenderedPageBreak/>
        <w:t>СЕКЦИЯ 2: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 xml:space="preserve"> </w:t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>ДИЗАЙН И МОДА В ПОТОКЕ ВРЕМЕНИ</w:t>
      </w:r>
    </w:p>
    <w:p w:rsidR="002F1368" w:rsidRPr="002F1368" w:rsidRDefault="002F1368" w:rsidP="002F1368">
      <w:pPr>
        <w:spacing w:after="0" w:line="259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hanging="2"/>
        <w:rPr>
          <w:rFonts w:asciiTheme="majorBidi" w:eastAsia="Times New Roman" w:hAnsiTheme="majorBidi" w:cstheme="majorBidi"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Председатель:       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доц.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Коеналиев К.К.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зав каф. “Дизайн”</w:t>
      </w:r>
      <w:r w:rsidRPr="002F1368">
        <w:rPr>
          <w:rFonts w:asciiTheme="majorBidi" w:hAnsiTheme="majorBidi" w:cstheme="majorBidi"/>
          <w:sz w:val="24"/>
          <w:szCs w:val="24"/>
        </w:rPr>
        <w:t xml:space="preserve">,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Зам. Председателя</w:t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val="ky-KG"/>
        </w:rPr>
        <w:t xml:space="preserve">: 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доц. Жолдошева А.Б.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зав.каф. “ХПИ”</w:t>
      </w:r>
    </w:p>
    <w:p w:rsidR="002F1368" w:rsidRPr="002F1368" w:rsidRDefault="002F1368" w:rsidP="002F136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hanging="2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Секретарь секции: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ст. преп. Мусаева Н.Б.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Онлайн подключение: Войти Zoom Конференция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hyperlink r:id="rId96" w:history="1">
        <w:r w:rsidRPr="002F1368">
          <w:rPr>
            <w:rFonts w:asciiTheme="majorBidi" w:hAnsiTheme="majorBidi" w:cstheme="majorBidi"/>
            <w:i/>
            <w:color w:val="0000FF" w:themeColor="hyperlink"/>
            <w:sz w:val="24"/>
            <w:szCs w:val="24"/>
            <w:u w:val="single"/>
          </w:rPr>
          <w:t>https://zoom.us/j/94772304220?pwd=UVWLA7UQ9bfzmrBb2V7CYsNoFOKUlI.1</w:t>
        </w:r>
      </w:hyperlink>
      <w:r w:rsidRPr="002F1368">
        <w:rPr>
          <w:rFonts w:asciiTheme="majorBidi" w:hAnsiTheme="majorBidi" w:cstheme="majorBidi"/>
          <w:i/>
          <w:sz w:val="24"/>
          <w:szCs w:val="24"/>
        </w:rPr>
        <w:t xml:space="preserve">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Идентификатор конференции: 947 7230 4220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Код доступа: 593811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Cs/>
          <w:i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 xml:space="preserve">                                                                                    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>.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Cs/>
          <w:i/>
          <w:sz w:val="24"/>
          <w:szCs w:val="24"/>
        </w:rPr>
      </w:pPr>
      <w:r w:rsidRPr="002F1368">
        <w:rPr>
          <w:rFonts w:asciiTheme="majorBidi" w:hAnsiTheme="majorBidi" w:cstheme="majorBidi"/>
          <w:bCs/>
          <w:i/>
          <w:sz w:val="24"/>
          <w:szCs w:val="24"/>
          <w:lang w:val="ky-KG"/>
        </w:rPr>
        <w:t xml:space="preserve">                         Время работы секции: с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 xml:space="preserve"> 13.00 до 15.00  по времени г.Бишкек (Кыргызстан) </w:t>
      </w:r>
    </w:p>
    <w:p w:rsidR="002F1368" w:rsidRPr="002F1368" w:rsidRDefault="002F1368" w:rsidP="002F1368">
      <w:pPr>
        <w:spacing w:after="0"/>
        <w:jc w:val="center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                          Место проведения: кампус Раззакова, ауд. 2/303</w:t>
      </w:r>
    </w:p>
    <w:tbl>
      <w:tblPr>
        <w:tblpPr w:leftFromText="180" w:rightFromText="180" w:vertAnchor="text" w:horzAnchor="margin" w:tblpXSpec="center" w:tblpY="182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2835"/>
        <w:gridCol w:w="2409"/>
        <w:gridCol w:w="3969"/>
      </w:tblGrid>
      <w:tr w:rsidR="002F1368" w:rsidRPr="002F1368" w:rsidTr="00603AED">
        <w:trPr>
          <w:trHeight w:val="555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доклада, статьи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докладчика,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полное название ВУЗа, организации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40" w:lineRule="auto"/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Уч.ст.,уч.зв.,долж.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 xml:space="preserve">(участника) Уч.ст.уч.зв.,долж. (рук), Ф.И.О.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город, страна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1.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Концепции дизайна будущего Китая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Shuai Gong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Преподаватель «Школа дизайна будущего»,  Пекин, КНР</w:t>
            </w:r>
          </w:p>
        </w:tc>
      </w:tr>
      <w:tr w:rsidR="002F1368" w:rsidRPr="002F1368" w:rsidTr="00603AED">
        <w:trPr>
          <w:trHeight w:val="888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2.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Особенности применения дизайн-кода в крупных городах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Thomas Poepper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д.н. Профессор, университета «Цвикау», Германия</w:t>
            </w:r>
          </w:p>
        </w:tc>
      </w:tr>
      <w:tr w:rsidR="002F1368" w:rsidRPr="002F1368" w:rsidTr="00603AED">
        <w:trPr>
          <w:trHeight w:val="1112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3.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Дизайн как метод художественного оформления среды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Поморов Сергей Борисович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/>
                <w:bCs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Алтайский Государственный технический университет им. Ползунова, РФ</w:t>
            </w:r>
            <w:r w:rsidRPr="002F1368">
              <w:rPr>
                <w:rFonts w:asciiTheme="majorBidi" w:hAnsiTheme="majorBidi" w:cstheme="majorBidi"/>
                <w:b/>
                <w:bCs/>
                <w:sz w:val="24"/>
                <w:szCs w:val="24"/>
                <w:shd w:val="clear" w:color="auto" w:fill="FFFFFF"/>
              </w:rPr>
              <w:t xml:space="preserve"> </w:t>
            </w:r>
          </w:p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bCs/>
                <w:sz w:val="24"/>
                <w:szCs w:val="24"/>
                <w:shd w:val="clear" w:color="auto" w:fill="FFFFFF"/>
              </w:rPr>
              <w:t xml:space="preserve">доктор архитектуры, профессор, </w:t>
            </w: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>заведующий кафедрой, Кафедра «Архитектура и дизайн»</w:t>
            </w:r>
          </w:p>
        </w:tc>
      </w:tr>
      <w:tr w:rsidR="002F1368" w:rsidRPr="002F1368" w:rsidTr="00603AED">
        <w:trPr>
          <w:trHeight w:val="1112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4.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"Анализ влияния «быстрой» моды на мировую экологическую ситуацию"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Смагулова Гульнара Спанбаевна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ind w:hanging="2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преп. каф. «Дизайн и индустрия моды» магистр техники и технологии Таразского университета имени М.Х.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Дулати,</w:t>
            </w:r>
          </w:p>
          <w:p w:rsidR="002F1368" w:rsidRPr="002F1368" w:rsidRDefault="002F1368" w:rsidP="002F1368">
            <w:pPr>
              <w:spacing w:after="120" w:line="264" w:lineRule="auto"/>
              <w:ind w:hanging="2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член Евразийского Союза дизайнеров, член Союза Этно-дизайнеров Казахстана</w:t>
            </w:r>
          </w:p>
        </w:tc>
      </w:tr>
      <w:tr w:rsidR="002F1368" w:rsidRPr="002F1368" w:rsidTr="00603AED">
        <w:trPr>
          <w:trHeight w:val="422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Воздействия или Роль Искусственного интеллекта в Дизайне, Авторство на интеллектуальный собственность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Коеналиев Кылычбек Кармышевич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64" w:lineRule="auto"/>
              <w:ind w:hanging="2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Кафедра «Дизайн» ИАД, КГТУ им. И. Раззакова</w:t>
            </w:r>
          </w:p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1592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lastRenderedPageBreak/>
              <w:t>6.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ind w:hanging="2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 xml:space="preserve">Экспериментальный дизайн и его роль в формировании профессиональных компетенций. 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Сатаев Калдыбек Асанбекович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64" w:lineRule="auto"/>
              <w:ind w:hanging="2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Кафедра «Дизайн» ИАД, КГТУ им. И. Раззакова</w:t>
            </w:r>
          </w:p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657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7.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Принципы осознанного потребления одежды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ind w:hanging="2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 xml:space="preserve">Джолдошова А.Б. </w:t>
            </w:r>
          </w:p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к.т.н доцент кафедры «ХПИ» ИАД, КГТУ им. И. Раззакова</w:t>
            </w:r>
          </w:p>
        </w:tc>
      </w:tr>
      <w:tr w:rsidR="002F1368" w:rsidRPr="002F1368" w:rsidTr="00603AED">
        <w:trPr>
          <w:trHeight w:val="1551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8.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Кол онорчулук(сайма) коркомдоп жасалгалоо искусствосунун азыркы  кыргыз модасына кошкон салымы жана тийгизген таасирин анализдеп, изилдоо.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Осмоналиева Р.О.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ind w:hanging="2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доцент  кафедры  «ХПИ» ИАД, КГТУ им. И. Раззакова</w:t>
            </w:r>
          </w:p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  <w:tr w:rsidR="002F1368" w:rsidRPr="002F1368" w:rsidTr="00603AED">
        <w:trPr>
          <w:trHeight w:val="913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9.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Актуальность применения техники пэчворк в современной моде.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Чандыбаева А.М.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  <w:lang w:val="kk-KZ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доцент  кафедры  «ХПИ» ИАД, КГТУ им. И. Раззакова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10.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Цифровые инструменты в художественном проектировании костюма.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Бекболсунова А.Б.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ст. преп.   кафедры  «ХПИ» ИАД, КГТУ им. И. Раззакова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11.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 xml:space="preserve">Симфония Природы: Мериносовая Терапия и Яблоня Недзвецкого. 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Мамбетова Б.Ж.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  <w:lang w:val="kk-KZ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ст. преп.   кафедры  «ХПИ» ИАД, КГТУ им. И. Раззакова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12.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Зарождение цифровой моды.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Эгембердиева З.Д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ст. преп.   кафедры  «ХПИ» ИАД, КГТУ им. И. Раззакова</w:t>
            </w:r>
          </w:p>
        </w:tc>
      </w:tr>
      <w:tr w:rsidR="002F1368" w:rsidRPr="002F1368" w:rsidTr="00603AED">
        <w:trPr>
          <w:trHeight w:val="1158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13.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Анализ ситуации развития лёгкой промышленности в КР.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Бектурова А.К.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ст. преп.   кафедры  «ХПИ» ИАД, КГТУ им. И. Раззакова</w:t>
            </w:r>
          </w:p>
        </w:tc>
      </w:tr>
      <w:tr w:rsidR="002F1368" w:rsidRPr="002F1368" w:rsidTr="00603AED">
        <w:trPr>
          <w:trHeight w:val="414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14.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Кыргыз оюумдарын кийимде колдонуу.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Курманалиева Ч.О.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ст. преп.   кафедры  «ХПИ» ИАД, КГТУ им. И. Раззакова</w:t>
            </w:r>
          </w:p>
        </w:tc>
      </w:tr>
      <w:tr w:rsidR="002F1368" w:rsidRPr="002F1368" w:rsidTr="00603AED">
        <w:trPr>
          <w:trHeight w:val="841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15.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Актуальные стратегии развития бренда одежды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Ташмамбетова А.Б.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Times New Roman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ст. преп.   кафедры  «ХПИ» ИАД, КГТУ им. И. Раззакова</w:t>
            </w:r>
          </w:p>
        </w:tc>
      </w:tr>
      <w:tr w:rsidR="002F1368" w:rsidRPr="002F1368" w:rsidTr="00603AED">
        <w:trPr>
          <w:trHeight w:val="368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16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 xml:space="preserve">Модная иллюстрация: Истории, современность и инновации. 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Кошатова А.Т.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преп.   кафедры  «ХПИ» ИАД, КГТУ им. И. Раззакова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17.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Русские традиции- сибирские инновации в</w:t>
            </w:r>
          </w:p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костюмах народов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Тюменской области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Сулейманова Елена Гертрудовна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Магистр музеологии, Руководитель Клуба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ЮНЕСКО «Сибирские золотошвеи»,</w:t>
            </w:r>
          </w:p>
          <w:p w:rsidR="002F1368" w:rsidRPr="002F1368" w:rsidRDefault="002F1368" w:rsidP="002F1368">
            <w:pPr>
              <w:spacing w:after="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Посол культуры Союза женщин России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lastRenderedPageBreak/>
              <w:t>18</w:t>
            </w:r>
          </w:p>
        </w:tc>
        <w:tc>
          <w:tcPr>
            <w:tcW w:w="2835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Анализ методов прогнозирования моды</w:t>
            </w:r>
          </w:p>
        </w:tc>
        <w:tc>
          <w:tcPr>
            <w:tcW w:w="2409" w:type="dxa"/>
            <w:shd w:val="clear" w:color="auto" w:fill="auto"/>
          </w:tcPr>
          <w:p w:rsidR="002F1368" w:rsidRPr="002F1368" w:rsidRDefault="002F1368" w:rsidP="002F1368">
            <w:pPr>
              <w:spacing w:after="12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Талантбекова Н Т, </w:t>
            </w:r>
          </w:p>
        </w:tc>
        <w:tc>
          <w:tcPr>
            <w:tcW w:w="3969" w:type="dxa"/>
            <w:tcBorders>
              <w:right w:val="single" w:sz="4" w:space="0" w:color="auto"/>
            </w:tcBorders>
            <w:shd w:val="clear" w:color="auto" w:fill="auto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магистрант 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</w:rPr>
              <w:t>кафедры «ХПИ» ИАД, КГТУ им. И. Раззакова</w:t>
            </w:r>
          </w:p>
        </w:tc>
      </w:tr>
    </w:tbl>
    <w:p w:rsidR="002F1368" w:rsidRPr="00E9084A" w:rsidRDefault="002F1368" w:rsidP="00E9084A">
      <w:pPr>
        <w:autoSpaceDE w:val="0"/>
        <w:autoSpaceDN w:val="0"/>
        <w:adjustRightInd w:val="0"/>
        <w:spacing w:after="0" w:line="240" w:lineRule="auto"/>
        <w:jc w:val="center"/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 xml:space="preserve">СЕКЦИЯ </w:t>
      </w: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val="ky-KG" w:eastAsia="ru-RU"/>
        </w:rPr>
        <w:t>3</w:t>
      </w:r>
      <w:r w:rsidRPr="002F1368">
        <w:rPr>
          <w:rFonts w:asciiTheme="majorBidi" w:eastAsia="Calibri" w:hAnsiTheme="majorBidi" w:cstheme="majorBidi"/>
          <w:b/>
          <w:color w:val="000000"/>
          <w:sz w:val="24"/>
          <w:szCs w:val="24"/>
          <w:lang w:eastAsia="ru-RU"/>
        </w:rPr>
        <w:t>:</w:t>
      </w:r>
      <w:r w:rsidRPr="002F1368">
        <w:rPr>
          <w:rFonts w:asciiTheme="majorBidi" w:eastAsia="Calibri" w:hAnsiTheme="majorBidi" w:cstheme="majorBidi"/>
          <w:color w:val="000000"/>
          <w:sz w:val="24"/>
          <w:szCs w:val="24"/>
          <w:lang w:eastAsia="ru-RU"/>
        </w:rPr>
        <w:t xml:space="preserve"> </w:t>
      </w:r>
      <w:r w:rsidRPr="002F1368">
        <w:rPr>
          <w:rFonts w:asciiTheme="majorBidi" w:eastAsia="Calibri" w:hAnsiTheme="majorBidi" w:cstheme="majorBidi"/>
          <w:b/>
          <w:bCs/>
          <w:color w:val="000000"/>
          <w:sz w:val="24"/>
          <w:szCs w:val="24"/>
          <w:lang w:eastAsia="ru-RU"/>
        </w:rPr>
        <w:t>ТЕНДЕНЦИИ РАЗВИТИЯ АРХИТЕКТУРЫ И ГРАДОСТРОИТЕЛЬСТВА В ВЕК ВЫСОКИХ ТЕХНОЛОГИЙ</w:t>
      </w:r>
    </w:p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b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Председатель:          </w:t>
      </w:r>
      <w:r w:rsidRPr="002F1368">
        <w:rPr>
          <w:rFonts w:asciiTheme="majorBidi" w:hAnsiTheme="majorBidi" w:cstheme="majorBidi"/>
          <w:sz w:val="24"/>
          <w:szCs w:val="24"/>
        </w:rPr>
        <w:t>Омуралиев Дуйшобек Джунушович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, </w:t>
      </w:r>
      <w:r w:rsidRPr="002F1368">
        <w:rPr>
          <w:rFonts w:asciiTheme="majorBidi" w:hAnsiTheme="majorBidi" w:cstheme="majorBidi"/>
          <w:sz w:val="24"/>
          <w:szCs w:val="24"/>
        </w:rPr>
        <w:t xml:space="preserve">д. арх., профессор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  <w:t xml:space="preserve">Зам. председателя: 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Кенешов Толобай Сейдакматович, к.а., профессор,</w:t>
      </w:r>
    </w:p>
    <w:p w:rsidR="002F1368" w:rsidRPr="002F1368" w:rsidRDefault="002F1368" w:rsidP="002F1368">
      <w:pPr>
        <w:spacing w:after="0" w:line="259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  <w:lang w:val="ky-KG"/>
        </w:rPr>
        <w:t>Модератор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: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Усонов Султанбек Жумабаевич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,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к.а</w:t>
      </w:r>
      <w:r w:rsidRPr="002F1368">
        <w:rPr>
          <w:rFonts w:asciiTheme="majorBidi" w:hAnsiTheme="majorBidi" w:cstheme="majorBidi"/>
          <w:sz w:val="24"/>
          <w:szCs w:val="24"/>
        </w:rPr>
        <w:t xml:space="preserve">. доцент </w:t>
      </w:r>
    </w:p>
    <w:p w:rsidR="002F1368" w:rsidRPr="002F1368" w:rsidRDefault="002F1368" w:rsidP="002F1368">
      <w:pPr>
        <w:spacing w:after="0" w:line="259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                                         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Онлайн подключение: Войти Zoom Конференция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hyperlink r:id="rId97" w:history="1">
        <w:r w:rsidRPr="002F1368">
          <w:rPr>
            <w:rFonts w:asciiTheme="majorBidi" w:hAnsiTheme="majorBidi" w:cstheme="majorBidi"/>
            <w:i/>
            <w:color w:val="0000FF" w:themeColor="hyperlink"/>
            <w:sz w:val="24"/>
            <w:szCs w:val="24"/>
            <w:u w:val="single"/>
          </w:rPr>
          <w:t>https://zoom.us/j/94772304220?pwd=UVWLA7UQ9bfzmrBb2V7CYsNoFOKUlI.1</w:t>
        </w:r>
      </w:hyperlink>
      <w:r w:rsidRPr="002F1368">
        <w:rPr>
          <w:rFonts w:asciiTheme="majorBidi" w:hAnsiTheme="majorBidi" w:cstheme="majorBidi"/>
          <w:i/>
          <w:sz w:val="24"/>
          <w:szCs w:val="24"/>
        </w:rPr>
        <w:t xml:space="preserve">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Идентификатор конференции: 947 7230 4220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Код доступа: 593811</w:t>
      </w:r>
    </w:p>
    <w:p w:rsidR="002F1368" w:rsidRPr="002F1368" w:rsidRDefault="00E9084A" w:rsidP="002F1368">
      <w:pPr>
        <w:spacing w:after="0" w:line="240" w:lineRule="auto"/>
        <w:rPr>
          <w:rFonts w:asciiTheme="majorBidi" w:hAnsiTheme="majorBidi" w:cstheme="majorBidi"/>
          <w:bCs/>
          <w:i/>
          <w:sz w:val="24"/>
          <w:szCs w:val="24"/>
        </w:rPr>
      </w:pPr>
      <w:r>
        <w:rPr>
          <w:rFonts w:asciiTheme="majorBidi" w:hAnsiTheme="majorBidi" w:cstheme="majorBidi"/>
          <w:bCs/>
          <w:sz w:val="24"/>
          <w:szCs w:val="24"/>
        </w:rPr>
        <w:t xml:space="preserve">         </w:t>
      </w:r>
      <w:r w:rsidR="002F1368" w:rsidRPr="002F1368">
        <w:rPr>
          <w:rFonts w:asciiTheme="majorBidi" w:hAnsiTheme="majorBidi" w:cstheme="majorBidi"/>
          <w:bCs/>
          <w:sz w:val="24"/>
          <w:szCs w:val="24"/>
        </w:rPr>
        <w:t xml:space="preserve">       </w:t>
      </w:r>
      <w:r>
        <w:rPr>
          <w:rFonts w:asciiTheme="majorBidi" w:hAnsiTheme="majorBidi" w:cstheme="majorBidi"/>
          <w:bCs/>
          <w:sz w:val="24"/>
          <w:szCs w:val="24"/>
        </w:rPr>
        <w:t xml:space="preserve">                              </w:t>
      </w:r>
      <w:r w:rsidR="002F1368" w:rsidRPr="002F1368">
        <w:rPr>
          <w:rFonts w:asciiTheme="majorBidi" w:hAnsiTheme="majorBidi" w:cstheme="majorBidi"/>
          <w:bCs/>
          <w:sz w:val="24"/>
          <w:szCs w:val="24"/>
        </w:rPr>
        <w:t xml:space="preserve">                               </w:t>
      </w:r>
      <w:r w:rsidR="002F1368" w:rsidRPr="002F1368">
        <w:rPr>
          <w:rFonts w:asciiTheme="majorBidi" w:hAnsiTheme="majorBidi" w:cstheme="majorBidi"/>
          <w:bCs/>
          <w:i/>
          <w:sz w:val="24"/>
          <w:szCs w:val="24"/>
        </w:rPr>
        <w:t>.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Cs/>
          <w:i/>
          <w:sz w:val="24"/>
          <w:szCs w:val="24"/>
        </w:rPr>
      </w:pPr>
      <w:r w:rsidRPr="002F1368">
        <w:rPr>
          <w:rFonts w:asciiTheme="majorBidi" w:hAnsiTheme="majorBidi" w:cstheme="majorBidi"/>
          <w:bCs/>
          <w:i/>
          <w:sz w:val="24"/>
          <w:szCs w:val="24"/>
          <w:lang w:val="ky-KG"/>
        </w:rPr>
        <w:t xml:space="preserve">                         Время работы секции: с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 xml:space="preserve"> 15.00 до 18.00  по времени г.Бишкек (Кыргызстан) </w:t>
      </w:r>
    </w:p>
    <w:p w:rsidR="002F1368" w:rsidRPr="002F1368" w:rsidRDefault="002F1368" w:rsidP="002F1368">
      <w:pPr>
        <w:spacing w:after="0" w:line="259" w:lineRule="auto"/>
        <w:jc w:val="center"/>
        <w:rPr>
          <w:rFonts w:asciiTheme="majorBidi" w:hAnsiTheme="majorBidi" w:cstheme="majorBidi"/>
          <w:i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                                 Место проведения: кампус Исанова, ауд.50</w:t>
      </w:r>
      <w:r w:rsidRPr="002F1368">
        <w:rPr>
          <w:rFonts w:asciiTheme="majorBidi" w:hAnsiTheme="majorBidi" w:cstheme="majorBidi"/>
          <w:i/>
          <w:sz w:val="24"/>
          <w:szCs w:val="24"/>
          <w:lang w:val="ky-KG"/>
        </w:rPr>
        <w:t>6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                                                 </w:t>
      </w:r>
    </w:p>
    <w:tbl>
      <w:tblPr>
        <w:tblStyle w:val="a7"/>
        <w:tblW w:w="9634" w:type="dxa"/>
        <w:jc w:val="center"/>
        <w:tblLook w:val="04A0" w:firstRow="1" w:lastRow="0" w:firstColumn="1" w:lastColumn="0" w:noHBand="0" w:noVBand="1"/>
      </w:tblPr>
      <w:tblGrid>
        <w:gridCol w:w="525"/>
        <w:gridCol w:w="3584"/>
        <w:gridCol w:w="2093"/>
        <w:gridCol w:w="3432"/>
      </w:tblGrid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2F1368">
            <w:pPr>
              <w:spacing w:after="120"/>
              <w:jc w:val="center"/>
              <w:rPr>
                <w:rFonts w:asciiTheme="majorBidi" w:hAnsiTheme="majorBidi" w:cstheme="majorBidi"/>
                <w:b/>
                <w:i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i/>
                <w:sz w:val="24"/>
                <w:szCs w:val="24"/>
              </w:rPr>
              <w:t>№</w:t>
            </w: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20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доклада, статьи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20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докладчика,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полное название ВУЗа, организации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20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Уч.ст.,уч.зв.,долж.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 xml:space="preserve">(участника) Уч.ст.уч.зв.,долж. (рук.)Ф.И.О.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город, страна</w:t>
            </w:r>
          </w:p>
        </w:tc>
      </w:tr>
      <w:tr w:rsidR="002F1368" w:rsidRPr="002F1368" w:rsidTr="00E9084A">
        <w:trPr>
          <w:trHeight w:val="957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Многоразовая опалубка для заливки колонн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Халлаев Халаяз Хыдырович 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Туркменский государственный архитектурно-строительный институт,  преподаватель </w:t>
            </w:r>
          </w:p>
        </w:tc>
      </w:tr>
      <w:tr w:rsidR="002F1368" w:rsidRPr="002F1368" w:rsidTr="00E9084A">
        <w:trPr>
          <w:trHeight w:val="1467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Принципы интеграции общественной функции в жилые здания и комплексы повышенной этажности.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Аксенова Светлана Борисовна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Тюменский индустриальный университет, кафедра Архитектуры и градостроительства, аспирант</w:t>
            </w:r>
          </w:p>
        </w:tc>
      </w:tr>
      <w:tr w:rsidR="002F1368" w:rsidRPr="002F1368" w:rsidTr="00E9084A">
        <w:trPr>
          <w:trHeight w:val="1680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Понятие “Этноархитектурная идентичность” как средство предпроектного анализа и проектного моделирования.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Омуралиев Д.Д., Тагайбек у М.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Доктор арх., профессор,  академик МААСВ, Заслуженный  работник образования КР, «Архитектура» ИАД КГТУ, Бишкек, Кыргызстан</w:t>
            </w:r>
          </w:p>
        </w:tc>
      </w:tr>
      <w:tr w:rsidR="002F1368" w:rsidRPr="002F1368" w:rsidTr="00E9084A">
        <w:trPr>
          <w:trHeight w:val="964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Столице Кыргызстана в 2025 году исполнится 200 лет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Кенешов Толобой Сейдакматович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Зав. каф. «Градостроительство» КГТУ им. И.Раззакова</w:t>
            </w:r>
          </w:p>
        </w:tc>
      </w:tr>
      <w:tr w:rsidR="002F1368" w:rsidRPr="002F1368" w:rsidTr="00E9084A">
        <w:trPr>
          <w:trHeight w:val="509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Интеграция культурного контекста в современное  архитектурное образование.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Назарбаев К.Т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КГТУ, Бишкек, Кыргызстан</w:t>
            </w:r>
          </w:p>
        </w:tc>
      </w:tr>
      <w:tr w:rsidR="002F1368" w:rsidRPr="002F1368" w:rsidTr="00E9084A">
        <w:trPr>
          <w:trHeight w:val="414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Функциональность и символизм  в проектировании культурных центров.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 xml:space="preserve">Назарбаев К.Т., Дуйшобаева Д.А. 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КГТУ, Бишкек, Кыргызстан</w:t>
            </w:r>
          </w:p>
        </w:tc>
      </w:tr>
      <w:tr w:rsidR="002F1368" w:rsidRPr="002F1368" w:rsidTr="00E9084A">
        <w:trPr>
          <w:trHeight w:val="1123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Характерные особенности развития архитектуры Кыргызстана ( ХХ- первые десятилетия ХХ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en-US"/>
              </w:rPr>
              <w:t>I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 xml:space="preserve"> вв)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Мальчик А.Ю.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Arial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КГТУ, Бишкек, Кыргызстан</w:t>
            </w:r>
          </w:p>
        </w:tc>
      </w:tr>
      <w:tr w:rsidR="002F1368" w:rsidRPr="002F1368" w:rsidTr="00E9084A">
        <w:trPr>
          <w:trHeight w:val="380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 xml:space="preserve">Архитектурный облик центральных улиц малых городов южного региона Кыргызстана 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 xml:space="preserve">Искендеров У.Ж. 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  <w:lang w:val="ky-KG"/>
              </w:rPr>
              <w:t>Зав.</w:t>
            </w: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КГТУ, Бишкек, Кыргызстан</w:t>
            </w:r>
          </w:p>
        </w:tc>
      </w:tr>
      <w:tr w:rsidR="002F1368" w:rsidRPr="002F1368" w:rsidTr="00E9084A">
        <w:trPr>
          <w:trHeight w:val="536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“Инновационные  технологии в архитектуре паркингов на современном этапе”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Огай Ольга Павловна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Arial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  <w:lang w:val="ky-KG"/>
              </w:rPr>
              <w:t xml:space="preserve">Соискатель </w:t>
            </w: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536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Градостроительный подход в формировании жилых образований в г.Бишкек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Сасыкеев Уланбек Толосунович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каф. «Градостроительство» КГТУ им. И.Раззакова</w:t>
            </w:r>
          </w:p>
        </w:tc>
      </w:tr>
      <w:tr w:rsidR="002F1368" w:rsidRPr="002F1368" w:rsidTr="00E9084A">
        <w:trPr>
          <w:trHeight w:val="536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Применение информационных технологий в градостроительном мониторинге: инновационные подходы к анализу и управлению городской средой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color w:val="000000"/>
                <w:sz w:val="24"/>
                <w:szCs w:val="24"/>
              </w:rPr>
              <w:t xml:space="preserve">Омурканова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Айзаада Камчыбековна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каф. «Градостроительство» КГТУ им. И.Раззакова</w:t>
            </w:r>
          </w:p>
        </w:tc>
      </w:tr>
      <w:tr w:rsidR="002F1368" w:rsidRPr="002F1368" w:rsidTr="00E9084A">
        <w:trPr>
          <w:trHeight w:val="536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Влияние высоких технологий на организацию и восприятие композиции современных городских образований.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color w:val="000000"/>
                <w:sz w:val="24"/>
                <w:szCs w:val="24"/>
              </w:rPr>
              <w:t xml:space="preserve">Ибраев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Миржан Елбекович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каф. «Градостроительство» КГТУ им. И.Раззакова</w:t>
            </w:r>
          </w:p>
        </w:tc>
      </w:tr>
      <w:tr w:rsidR="002F1368" w:rsidRPr="002F1368" w:rsidTr="00E9084A">
        <w:trPr>
          <w:trHeight w:val="536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>Роль больших данных и ИИ в адаптации градостроительных систем к условиям высокотехнологичной урбанизации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color w:val="000000"/>
                <w:sz w:val="24"/>
                <w:szCs w:val="24"/>
              </w:rPr>
              <w:t xml:space="preserve">Сатенов 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 xml:space="preserve">Айбек 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bCs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Эмирович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каф. «Градостроительство» КГТУ им. И.Раззакова</w:t>
            </w:r>
          </w:p>
        </w:tc>
      </w:tr>
      <w:tr w:rsidR="002F1368" w:rsidRPr="002F1368" w:rsidTr="00E9084A">
        <w:trPr>
          <w:trHeight w:val="536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 xml:space="preserve">«Эволюция общественных пространств в условиях цифровизации: влияние высоких технологий на формирование комфортной городской среды» 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bCs/>
                <w:color w:val="000000"/>
                <w:sz w:val="24"/>
                <w:szCs w:val="24"/>
                <w:lang w:eastAsia="ru-RU"/>
              </w:rPr>
              <w:t xml:space="preserve">Акималиев </w:t>
            </w: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 xml:space="preserve">Ислам Анарбекович 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каф. «Градостроительство» КГТУ им. И.Раззакова</w:t>
            </w:r>
          </w:p>
        </w:tc>
      </w:tr>
      <w:tr w:rsidR="002F1368" w:rsidRPr="002F1368" w:rsidTr="00E9084A">
        <w:trPr>
          <w:trHeight w:val="536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 xml:space="preserve">"Проблемы адаптации современных методов градостроительного проектирования". 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</w:pPr>
            <w:r w:rsidRPr="002F1368">
              <w:rPr>
                <w:rFonts w:asciiTheme="majorBidi" w:eastAsia="Calibri" w:hAnsiTheme="majorBidi" w:cstheme="majorBidi"/>
                <w:bCs/>
                <w:color w:val="000000"/>
                <w:sz w:val="24"/>
                <w:szCs w:val="24"/>
                <w:lang w:eastAsia="ru-RU"/>
              </w:rPr>
              <w:t xml:space="preserve">Усенов </w:t>
            </w:r>
            <w:r w:rsidRPr="002F1368">
              <w:rPr>
                <w:rFonts w:asciiTheme="majorBidi" w:eastAsia="Calibri" w:hAnsiTheme="majorBidi" w:cstheme="majorBidi"/>
                <w:color w:val="000000"/>
                <w:sz w:val="24"/>
                <w:szCs w:val="24"/>
                <w:lang w:eastAsia="ru-RU"/>
              </w:rPr>
              <w:t xml:space="preserve">Султанбек Джумабаевич </w:t>
            </w:r>
          </w:p>
          <w:p w:rsidR="002F1368" w:rsidRPr="002F1368" w:rsidRDefault="002F1368" w:rsidP="002F1368">
            <w:pPr>
              <w:autoSpaceDE w:val="0"/>
              <w:autoSpaceDN w:val="0"/>
              <w:adjustRightInd w:val="0"/>
              <w:spacing w:after="100" w:line="264" w:lineRule="auto"/>
              <w:rPr>
                <w:rFonts w:asciiTheme="majorBidi" w:eastAsia="Calibri" w:hAnsiTheme="majorBidi" w:cstheme="majorBidi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t>каф. «Градостроительство» КГТУ им. И.Раззакова</w:t>
            </w:r>
          </w:p>
        </w:tc>
      </w:tr>
      <w:tr w:rsidR="002F1368" w:rsidRPr="002F1368" w:rsidTr="00E9084A">
        <w:trPr>
          <w:trHeight w:val="433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 xml:space="preserve"> Формирования архитектуры комфортной жилой среды с учетом региональной особенностей крупных городов 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lastRenderedPageBreak/>
              <w:t xml:space="preserve">Казахстана 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lastRenderedPageBreak/>
              <w:t>Тойшиева Алмагуль Алмаганбетовна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«Концепция устойчивой архитектуры  проектирования высотных жилых зданий в социальном контексте города Астаны, Казахстан».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Жаксылыкова Лайля Адилхановна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k-KZ"/>
              </w:rPr>
              <w:t>Культурно-пространственный потенциал архитектуры национальных выставочных павильонов.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Рысбеков Бекмамат Жаныбекович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k-KZ"/>
              </w:rPr>
              <w:t>Принципы пректирования  этнотуристических комплексов в условиях устойчивого развития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Садырбеков Мирбек</w:t>
            </w:r>
          </w:p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Садырбекович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k-KZ"/>
              </w:rPr>
              <w:t>Цифровы технологии  в проектировании жилых комплексов Центральной Азии.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 xml:space="preserve">Кененбеков </w:t>
            </w:r>
          </w:p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Бакыт Кененбекович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k-KZ"/>
              </w:rPr>
              <w:t>Моделирование семиотических пространств в меморильной архитекутре: современные тенденции и вызовы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Дюсенова Дана Галымжановна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555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Анализ архитектуры малоэтажных жилых домов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Сайбулатова Арай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243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Архитектурно-пространственное разнообразие этножилого квартала (на примере малых городов Кыргызстана)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Аскарбеков Аслан Русланович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Структурные пространственные особенности национально-спортивного комплекса для нового города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Женишбеков Айтбек Женишбекович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1731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Особеннос</w:t>
            </w:r>
            <w:r w:rsidR="00E9084A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 xml:space="preserve">ти формообразования архитектуры 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этнокультурного комплекса (в условиях Кыргызстана)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Иляс уулу Нурдоолот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130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Принципы формирования архитектуры молодежных центров в городах Кыргызстана.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Кайратбекова Керемет Кайратбековна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275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 xml:space="preserve">На художественно-композиционное моделирования 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lastRenderedPageBreak/>
              <w:t>архитектуры высотного жилого дома.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lastRenderedPageBreak/>
              <w:t>Сакеев Акылбек Эсенканович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749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Архитектурная концепция современной гостиницы.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val="ky-KG" w:eastAsia="ru-RU"/>
              </w:rPr>
              <w:t>Турдубеков Эрбол Турдубекович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314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Принципы формирования многофункциональных транспортных объектов (на примере) Кыргызстана.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 xml:space="preserve">Асылбеков Керим Робертович 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314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Современные тенденции в развитии транспортной архитектуры в условиях высоких технологий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  <w:t>Асылбеков Керим Робертович</w:t>
            </w:r>
          </w:p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</w:pP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eastAsia="Arial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273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Этнокультурные принципы организации пространства гостевого дома.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eastAsia="ru-RU"/>
              </w:rPr>
              <w:t>Абдималиков Медербек Абдималикович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Методы  архитектурного проектирования здания современной восточной бани.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Айбек уулу Азамат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Принципы моделирования архитектурного пространства этнокультурного павильона.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Бейшембаева Аяна  Абасовна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Принципы проектирования санитарно-курортного комплекса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Ибраимова Асида Азизбековна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Особенности проектирования придорожных комплексов обслуживания на  автомобильных трассах Кыргызстана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Манатова Айдана Айтжан кызы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Архитектура инженерно мостовых сооружений в условиях Кыргызстана.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Маратбек у Мерали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Концепция проектирования этнотуристических комплексов в условиях Кыргызстана.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Нарынбеков Кылымбек Нарынбекович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1124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Концепции функционально-пространственной организации  админимтративное здание (На примере Кыргызстана)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Насиров Алымбек Женишбекович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trHeight w:val="259"/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Исследование архитектурно-пространственной композиции здания архитектурно-</w:t>
            </w: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lastRenderedPageBreak/>
              <w:t>художественного института.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Токторбаев Афтандил </w:t>
            </w: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lastRenderedPageBreak/>
              <w:t>Кадыралиевич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lastRenderedPageBreak/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Архитектурно-типологические особенности проектирования детских лагерей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Табылбекова Нуриза Табылбековна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Концепция образования архитектурно-экологической среды жилой группы (в условиях Кыргызстана)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eastAsia="ru-RU"/>
              </w:rPr>
              <w:t>Шамырканов Рыскелди Аскатович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Особенности методов проектирования многофункциональных высотных зданий ( для условиях Кыргызстана)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outlineLvl w:val="2"/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val="ky-KG" w:eastAsia="ru-RU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val="ky-KG" w:eastAsia="ru-RU"/>
              </w:rPr>
              <w:t>Шаршенов Жаннатбек Маратбекович</w:t>
            </w:r>
          </w:p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  <w:tr w:rsidR="002F1368" w:rsidRPr="002F1368" w:rsidTr="00E9084A">
        <w:trPr>
          <w:jc w:val="center"/>
        </w:trPr>
        <w:tc>
          <w:tcPr>
            <w:tcW w:w="525" w:type="dxa"/>
          </w:tcPr>
          <w:p w:rsidR="002F1368" w:rsidRPr="002F1368" w:rsidRDefault="002F1368" w:rsidP="00461B9B">
            <w:pPr>
              <w:numPr>
                <w:ilvl w:val="0"/>
                <w:numId w:val="38"/>
              </w:numPr>
              <w:spacing w:after="120" w:line="264" w:lineRule="auto"/>
              <w:contextualSpacing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584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sz w:val="24"/>
                <w:szCs w:val="24"/>
                <w:lang w:val="ky-KG"/>
              </w:rPr>
              <w:t>Архитектурная среда для национальных напитков (предприятия общественного питания)</w:t>
            </w:r>
          </w:p>
        </w:tc>
        <w:tc>
          <w:tcPr>
            <w:tcW w:w="2093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Cs/>
                <w:color w:val="000000"/>
                <w:sz w:val="24"/>
                <w:szCs w:val="24"/>
                <w:lang w:val="ky-KG" w:eastAsia="ru-RU"/>
              </w:rPr>
              <w:t>Чоробек уулу Кудайберген</w:t>
            </w:r>
          </w:p>
        </w:tc>
        <w:tc>
          <w:tcPr>
            <w:tcW w:w="3432" w:type="dxa"/>
          </w:tcPr>
          <w:p w:rsidR="002F1368" w:rsidRPr="002F1368" w:rsidRDefault="002F1368" w:rsidP="002F1368">
            <w:pPr>
              <w:spacing w:after="100"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Arial" w:hAnsiTheme="majorBidi" w:cstheme="majorBidi"/>
                <w:sz w:val="24"/>
                <w:szCs w:val="24"/>
              </w:rPr>
              <w:t xml:space="preserve">каф.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«Архитектура» ИАД КГТУ</w:t>
            </w:r>
          </w:p>
        </w:tc>
      </w:tr>
    </w:tbl>
    <w:p w:rsidR="00E9084A" w:rsidRDefault="00E9084A" w:rsidP="00E9084A">
      <w:pPr>
        <w:jc w:val="center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E9084A">
      <w:pPr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СЕКЦИЯ </w:t>
      </w:r>
      <w:r w:rsidRPr="002F1368">
        <w:rPr>
          <w:rFonts w:asciiTheme="majorBidi" w:hAnsiTheme="majorBidi" w:cstheme="majorBidi"/>
          <w:b/>
          <w:sz w:val="24"/>
          <w:szCs w:val="24"/>
          <w:lang w:val="ky-KG"/>
        </w:rPr>
        <w:t>4</w:t>
      </w:r>
      <w:r w:rsidRPr="002F1368">
        <w:rPr>
          <w:rFonts w:asciiTheme="majorBidi" w:hAnsiTheme="majorBidi" w:cstheme="majorBidi"/>
          <w:b/>
          <w:sz w:val="24"/>
          <w:szCs w:val="24"/>
        </w:rPr>
        <w:t>: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СОВРЕМЕННЫЕ МЕТОДЫ И ПРИЕМЫ В ДИЗАЙНЕ АРХИТЕКТУРНОЙ СРЕДЫ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Председатель:        </w:t>
      </w:r>
      <w:r w:rsidRPr="002F1368">
        <w:rPr>
          <w:rFonts w:asciiTheme="majorBidi" w:hAnsiTheme="majorBidi" w:cstheme="majorBidi"/>
          <w:sz w:val="24"/>
          <w:szCs w:val="24"/>
        </w:rPr>
        <w:t>Кожалиев Акылбе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к</w:t>
      </w:r>
      <w:r w:rsidRPr="002F1368">
        <w:rPr>
          <w:rFonts w:asciiTheme="majorBidi" w:hAnsiTheme="majorBidi" w:cstheme="majorBidi"/>
          <w:sz w:val="24"/>
          <w:szCs w:val="24"/>
        </w:rPr>
        <w:t xml:space="preserve"> Джалилбекович, проф.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МААМ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 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</w:r>
      <w:r w:rsidRPr="002F1368">
        <w:rPr>
          <w:rFonts w:asciiTheme="majorBidi" w:hAnsiTheme="majorBidi" w:cstheme="majorBidi"/>
          <w:b/>
          <w:sz w:val="24"/>
          <w:szCs w:val="24"/>
          <w:lang w:val="ky-KG"/>
        </w:rPr>
        <w:t>Модератор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: </w:t>
      </w:r>
      <w:r w:rsidRPr="002F1368">
        <w:rPr>
          <w:rFonts w:asciiTheme="majorBidi" w:hAnsiTheme="majorBidi" w:cstheme="majorBidi"/>
          <w:b/>
          <w:sz w:val="24"/>
          <w:szCs w:val="24"/>
          <w:lang w:val="ky-KG"/>
        </w:rPr>
        <w:t xml:space="preserve">            </w:t>
      </w:r>
      <w:r w:rsidRPr="002F1368">
        <w:rPr>
          <w:rFonts w:asciiTheme="majorBidi" w:hAnsiTheme="majorBidi" w:cstheme="majorBidi"/>
          <w:bCs/>
          <w:sz w:val="24"/>
          <w:szCs w:val="24"/>
          <w:lang w:val="ky-KG"/>
        </w:rPr>
        <w:t xml:space="preserve">Кадыркулов Дуйшенбек Абибуллаевич, </w:t>
      </w:r>
      <w:r w:rsidRPr="002F1368">
        <w:rPr>
          <w:rFonts w:asciiTheme="majorBidi" w:hAnsiTheme="majorBidi" w:cstheme="majorBidi"/>
          <w:bCs/>
          <w:sz w:val="24"/>
          <w:szCs w:val="24"/>
        </w:rPr>
        <w:t xml:space="preserve">Султаналиев Алтынбек Жоробекович </w:t>
      </w:r>
      <w:r w:rsidRPr="002F1368">
        <w:rPr>
          <w:rFonts w:asciiTheme="majorBidi" w:hAnsiTheme="majorBidi" w:cstheme="majorBidi"/>
          <w:b/>
          <w:sz w:val="24"/>
          <w:szCs w:val="24"/>
        </w:rPr>
        <w:br/>
        <w:t xml:space="preserve">Секретарь:              </w:t>
      </w:r>
      <w:r w:rsidRPr="002F1368">
        <w:rPr>
          <w:rFonts w:asciiTheme="majorBidi" w:hAnsiTheme="majorBidi" w:cstheme="majorBidi"/>
          <w:sz w:val="24"/>
          <w:szCs w:val="24"/>
        </w:rPr>
        <w:t>Картайган кызы Мира, ст.преп.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 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Онлайн подключение: Войти Zoom Конференция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hyperlink r:id="rId98" w:history="1">
        <w:r w:rsidRPr="002F1368">
          <w:rPr>
            <w:rFonts w:asciiTheme="majorBidi" w:hAnsiTheme="majorBidi" w:cstheme="majorBidi"/>
            <w:i/>
            <w:color w:val="0000FF" w:themeColor="hyperlink"/>
            <w:sz w:val="24"/>
            <w:szCs w:val="24"/>
            <w:u w:val="single"/>
          </w:rPr>
          <w:t>https://zoom.us/j/94772304220?pwd=UVWLA7UQ9bfzmrBb2V7CYsNoFOKUlI.1</w:t>
        </w:r>
      </w:hyperlink>
      <w:r w:rsidRPr="002F1368">
        <w:rPr>
          <w:rFonts w:asciiTheme="majorBidi" w:hAnsiTheme="majorBidi" w:cstheme="majorBidi"/>
          <w:i/>
          <w:sz w:val="24"/>
          <w:szCs w:val="24"/>
        </w:rPr>
        <w:t xml:space="preserve">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Идентификатор конференции: 947 7230 4220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Код доступа: 593811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Cs/>
          <w:i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 xml:space="preserve">                                                                                    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>.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Cs/>
          <w:i/>
          <w:sz w:val="24"/>
          <w:szCs w:val="24"/>
        </w:rPr>
      </w:pPr>
      <w:r w:rsidRPr="002F1368">
        <w:rPr>
          <w:rFonts w:asciiTheme="majorBidi" w:hAnsiTheme="majorBidi" w:cstheme="majorBidi"/>
          <w:bCs/>
          <w:i/>
          <w:sz w:val="24"/>
          <w:szCs w:val="24"/>
          <w:lang w:val="ky-KG"/>
        </w:rPr>
        <w:t xml:space="preserve">                         Время работы секции: с</w:t>
      </w:r>
      <w:r w:rsidRPr="002F1368">
        <w:rPr>
          <w:rFonts w:asciiTheme="majorBidi" w:hAnsiTheme="majorBidi" w:cstheme="majorBidi"/>
          <w:bCs/>
          <w:i/>
          <w:sz w:val="24"/>
          <w:szCs w:val="24"/>
        </w:rPr>
        <w:t xml:space="preserve"> 18.00 до 21.00  по времени г.Бишкек (Кыргызстан) </w:t>
      </w:r>
    </w:p>
    <w:p w:rsidR="002F1368" w:rsidRPr="002F1368" w:rsidRDefault="002F1368" w:rsidP="002F1368">
      <w:pPr>
        <w:spacing w:after="0"/>
        <w:jc w:val="center"/>
        <w:rPr>
          <w:rFonts w:asciiTheme="majorBidi" w:hAnsiTheme="majorBidi" w:cstheme="majorBidi"/>
          <w:i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 xml:space="preserve">                                                                            Место проведения: кампус Исанова, ауд. 613</w:t>
      </w:r>
    </w:p>
    <w:tbl>
      <w:tblPr>
        <w:tblpPr w:leftFromText="180" w:rightFromText="180" w:bottomFromText="200" w:vertAnchor="text" w:horzAnchor="margin" w:tblpXSpec="center" w:tblpY="182"/>
        <w:tblW w:w="97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33"/>
        <w:gridCol w:w="2836"/>
        <w:gridCol w:w="107"/>
        <w:gridCol w:w="2268"/>
        <w:gridCol w:w="3948"/>
        <w:gridCol w:w="24"/>
      </w:tblGrid>
      <w:tr w:rsidR="002F1368" w:rsidRPr="002F1368" w:rsidTr="00603AED">
        <w:trPr>
          <w:gridAfter w:val="1"/>
          <w:wAfter w:w="24" w:type="dxa"/>
          <w:trHeight w:val="555"/>
        </w:trPr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Тема доклада, статьи</w:t>
            </w:r>
          </w:p>
        </w:tc>
        <w:tc>
          <w:tcPr>
            <w:tcW w:w="23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докладчика,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полное название ВУЗа, организации</w:t>
            </w:r>
          </w:p>
        </w:tc>
        <w:tc>
          <w:tcPr>
            <w:tcW w:w="3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jc w:val="center"/>
              <w:rPr>
                <w:rFonts w:asciiTheme="majorBidi" w:eastAsia="Calibr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Уч.ст.,уч.зв.,долж.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 xml:space="preserve">(участника) Уч.ст.уч.зв.,долж. (рук), Ф.И.О.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br/>
              <w:t>город, страна</w:t>
            </w:r>
          </w:p>
        </w:tc>
      </w:tr>
      <w:tr w:rsidR="002F1368" w:rsidRPr="002F1368" w:rsidTr="00603AED">
        <w:trPr>
          <w:gridAfter w:val="1"/>
          <w:wAfter w:w="24" w:type="dxa"/>
          <w:trHeight w:val="485"/>
        </w:trPr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1.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Future of alternative energy sources</w:t>
            </w:r>
          </w:p>
        </w:tc>
        <w:tc>
          <w:tcPr>
            <w:tcW w:w="23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Marwan Haider</w:t>
            </w:r>
          </w:p>
        </w:tc>
        <w:tc>
          <w:tcPr>
            <w:tcW w:w="3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Architecture engineering, 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Yemen</w:t>
            </w:r>
          </w:p>
        </w:tc>
      </w:tr>
      <w:tr w:rsidR="002F1368" w:rsidRPr="002F1368" w:rsidTr="00603AED">
        <w:trPr>
          <w:gridAfter w:val="1"/>
          <w:wAfter w:w="24" w:type="dxa"/>
          <w:trHeight w:val="896"/>
        </w:trPr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2.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eastAsia="Calibri" w:hAnsiTheme="majorBidi" w:cstheme="majorBidi"/>
                <w:bCs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New age in the transformation of transport and logistics</w:t>
            </w:r>
          </w:p>
        </w:tc>
        <w:tc>
          <w:tcPr>
            <w:tcW w:w="23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Marwah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A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lmaafa, </w:t>
            </w: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Architecture engineering</w:t>
            </w:r>
          </w:p>
          <w:p w:rsidR="002F1368" w:rsidRPr="002F1368" w:rsidRDefault="002F1368" w:rsidP="002F1368">
            <w:pPr>
              <w:spacing w:after="0"/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Yemen</w:t>
            </w:r>
          </w:p>
        </w:tc>
      </w:tr>
      <w:tr w:rsidR="002F1368" w:rsidRPr="002F1368" w:rsidTr="00603AED">
        <w:trPr>
          <w:gridAfter w:val="1"/>
          <w:wAfter w:w="24" w:type="dxa"/>
          <w:trHeight w:val="1266"/>
        </w:trPr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"City of the people"</w:t>
            </w:r>
          </w:p>
        </w:tc>
        <w:tc>
          <w:tcPr>
            <w:tcW w:w="23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Hussein Bakri Bio</w:t>
            </w:r>
          </w:p>
        </w:tc>
        <w:tc>
          <w:tcPr>
            <w:tcW w:w="3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Founder and Chief Architecture Officer at Bakri &amp; Associate Development Consultants DMCC (BAD) in Dubai, UAE.</w:t>
            </w:r>
          </w:p>
        </w:tc>
      </w:tr>
      <w:tr w:rsidR="002F1368" w:rsidRPr="002F1368" w:rsidTr="00603AED">
        <w:trPr>
          <w:trHeight w:val="11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4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Модель реализации проектного обучения студентов BIM-технологиям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Мищенко Е.С., 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Монастырев П.В., 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Ельчищева Т.Ф.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Д.э.н., профессор, п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роректор по международной деятельности Тамбовского государственного технического университета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pacing w:val="3"/>
                <w:sz w:val="24"/>
                <w:szCs w:val="24"/>
                <w:shd w:val="clear" w:color="auto" w:fill="F9F9FB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spacing w:val="3"/>
                <w:sz w:val="24"/>
                <w:szCs w:val="24"/>
                <w:shd w:val="clear" w:color="auto" w:fill="F9F9FB"/>
              </w:rPr>
              <w:t xml:space="preserve"> </w:t>
            </w:r>
            <w:r w:rsidRPr="002F1368">
              <w:rPr>
                <w:rFonts w:asciiTheme="majorBidi" w:hAnsiTheme="majorBidi" w:cstheme="majorBidi"/>
                <w:spacing w:val="3"/>
                <w:sz w:val="24"/>
                <w:szCs w:val="24"/>
                <w:shd w:val="clear" w:color="auto" w:fill="F9F9FB"/>
                <w:lang w:val="ky-KG"/>
              </w:rPr>
              <w:t>д.т.н., профессор</w:t>
            </w:r>
            <w:r w:rsidRPr="002F1368">
              <w:rPr>
                <w:rFonts w:asciiTheme="majorBidi" w:hAnsiTheme="majorBidi" w:cstheme="majorBidi"/>
                <w:spacing w:val="3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spacing w:val="3"/>
                <w:sz w:val="24"/>
                <w:szCs w:val="24"/>
                <w:shd w:val="clear" w:color="auto" w:fill="F9F9FB"/>
              </w:rPr>
              <w:t>Директор Института архитектуры, строительства и транспорта ФГБОУ ВПО «Тамбовский государственный технический университет»</w:t>
            </w:r>
            <w:r w:rsidRPr="002F1368">
              <w:rPr>
                <w:rFonts w:asciiTheme="majorBidi" w:hAnsiTheme="majorBidi" w:cstheme="majorBidi"/>
                <w:spacing w:val="3"/>
                <w:sz w:val="24"/>
                <w:szCs w:val="24"/>
              </w:rPr>
              <w:br/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pacing w:val="3"/>
                <w:sz w:val="24"/>
                <w:szCs w:val="24"/>
                <w:shd w:val="clear" w:color="auto" w:fill="F9F9FB"/>
                <w:lang w:val="ky-KG"/>
              </w:rPr>
            </w:pPr>
            <w:r w:rsidRPr="002F1368">
              <w:rPr>
                <w:rFonts w:asciiTheme="majorBidi" w:hAnsiTheme="majorBidi" w:cstheme="majorBidi"/>
                <w:spacing w:val="3"/>
                <w:sz w:val="24"/>
                <w:szCs w:val="24"/>
                <w:shd w:val="clear" w:color="auto" w:fill="F9F9FB"/>
                <w:lang w:val="ky-KG"/>
              </w:rPr>
              <w:t xml:space="preserve">к.т.н., доцент </w:t>
            </w:r>
            <w:r w:rsidRPr="002F1368">
              <w:rPr>
                <w:rFonts w:asciiTheme="majorBidi" w:hAnsiTheme="majorBidi" w:cstheme="majorBidi"/>
                <w:spacing w:val="3"/>
                <w:sz w:val="24"/>
                <w:szCs w:val="24"/>
                <w:shd w:val="clear" w:color="auto" w:fill="F9F9FB"/>
              </w:rPr>
              <w:t xml:space="preserve"> Института архитектуры, строительства и транспорта ФГБОУ ВПО «Тамбовский государственный технический университет»</w:t>
            </w:r>
          </w:p>
        </w:tc>
      </w:tr>
      <w:tr w:rsidR="002F1368" w:rsidRPr="002F1368" w:rsidTr="00603AED">
        <w:trPr>
          <w:trHeight w:val="11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Экологические аспекты современной архитектуры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noProof/>
                <w:sz w:val="24"/>
                <w:szCs w:val="24"/>
              </w:rPr>
              <w:t>Бекмурзаева Мерьем Халмурадовна</w:t>
            </w: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Туркменский государственный архитектурно-строительный институт, старший преподаватель </w:t>
            </w:r>
          </w:p>
        </w:tc>
      </w:tr>
      <w:tr w:rsidR="002F1368" w:rsidRPr="002F1368" w:rsidTr="00603AED">
        <w:trPr>
          <w:trHeight w:val="11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Деревянное зодчества города Тюмени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noProof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Шитов Святослав Вадимович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ОСП ДК Водник ЦКиТ Тюмень, РФ</w:t>
            </w:r>
          </w:p>
        </w:tc>
      </w:tr>
      <w:tr w:rsidR="002F1368" w:rsidRPr="002F1368" w:rsidTr="00603AED">
        <w:trPr>
          <w:trHeight w:val="11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7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  <w:t>Analysis on the importance of furniture culture in contemporary architectural design in Song Dynasty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SimSun" w:hAnsiTheme="majorBidi" w:cstheme="majorBidi"/>
                <w:color w:val="000000"/>
                <w:sz w:val="24"/>
                <w:szCs w:val="24"/>
                <w:lang w:val="en-US" w:eastAsia="zh-CN"/>
              </w:rPr>
              <w:t>Liu Wei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  <w:t>Changsha, Hunan, China</w:t>
            </w:r>
            <w:r w:rsidRPr="002F1368">
              <w:rPr>
                <w:rFonts w:asciiTheme="majorBidi" w:eastAsia="SimSun" w:hAnsiTheme="majorBidi" w:cstheme="majorBidi"/>
                <w:color w:val="000000"/>
                <w:sz w:val="24"/>
                <w:szCs w:val="24"/>
                <w:lang w:val="en-US" w:eastAsia="zh-CN"/>
              </w:rPr>
              <w:t>. Master. Lecturer</w:t>
            </w:r>
          </w:p>
        </w:tc>
      </w:tr>
      <w:tr w:rsidR="002F1368" w:rsidRPr="002F1368" w:rsidTr="00603AED">
        <w:trPr>
          <w:trHeight w:val="123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8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  <w:t>Urban "empty nest youth" living environment service design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SimSun" w:hAnsiTheme="majorBidi" w:cstheme="majorBidi"/>
                <w:color w:val="000000"/>
                <w:sz w:val="24"/>
                <w:szCs w:val="24"/>
                <w:lang w:val="en-US" w:eastAsia="zh-CN"/>
              </w:rPr>
              <w:t>Ding Zirui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  <w:t>Changsha, Hunan, China</w:t>
            </w:r>
            <w:r w:rsidRPr="002F1368">
              <w:rPr>
                <w:rFonts w:asciiTheme="majorBidi" w:eastAsia="SimSun" w:hAnsiTheme="majorBidi" w:cstheme="majorBidi"/>
                <w:color w:val="000000"/>
                <w:sz w:val="24"/>
                <w:szCs w:val="24"/>
                <w:lang w:val="en-US" w:eastAsia="zh-CN"/>
              </w:rPr>
              <w:t>. Master. Assistant Professor</w:t>
            </w:r>
          </w:p>
        </w:tc>
      </w:tr>
      <w:tr w:rsidR="002F1368" w:rsidRPr="002F1368" w:rsidTr="00603AED">
        <w:trPr>
          <w:trHeight w:val="128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160"/>
              <w:rPr>
                <w:rFonts w:asciiTheme="majorBidi" w:eastAsia="Times New Roman" w:hAnsiTheme="majorBidi" w:cstheme="majorBidi"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  <w:t>Research on indoor entertainment space design of Chinese elderly care community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160"/>
              <w:rPr>
                <w:rFonts w:asciiTheme="majorBidi" w:eastAsia="SimSun" w:hAnsiTheme="majorBidi" w:cstheme="majorBidi"/>
                <w:color w:val="000000"/>
                <w:sz w:val="24"/>
                <w:szCs w:val="24"/>
                <w:lang w:eastAsia="zh-CN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  <w:t>G</w:t>
            </w:r>
            <w:r w:rsidRPr="002F1368">
              <w:rPr>
                <w:rFonts w:asciiTheme="majorBidi" w:eastAsia="SimSun" w:hAnsiTheme="majorBidi" w:cstheme="majorBidi"/>
                <w:color w:val="000000"/>
                <w:sz w:val="24"/>
                <w:szCs w:val="24"/>
                <w:lang w:val="en-US" w:eastAsia="zh-CN"/>
              </w:rPr>
              <w:t>uo Ziyi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160"/>
              <w:rPr>
                <w:rFonts w:asciiTheme="majorBidi" w:hAnsiTheme="majorBidi" w:cstheme="majorBidi"/>
                <w:sz w:val="24"/>
                <w:szCs w:val="24"/>
                <w:lang w:val="en-US"/>
              </w:rPr>
            </w:pPr>
            <w:r w:rsidRPr="002F1368"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  <w:lang w:val="en-US"/>
              </w:rPr>
              <w:t>Research on indoor entertainment space design of Chinese elderly care community</w:t>
            </w:r>
          </w:p>
          <w:p w:rsidR="002F1368" w:rsidRPr="002F1368" w:rsidRDefault="002F1368" w:rsidP="002F1368">
            <w:pPr>
              <w:spacing w:after="0"/>
              <w:rPr>
                <w:rFonts w:asciiTheme="majorBidi" w:eastAsia="Calibri" w:hAnsiTheme="majorBidi" w:cstheme="majorBidi"/>
                <w:bCs/>
                <w:sz w:val="24"/>
                <w:szCs w:val="24"/>
                <w:lang w:val="en-US"/>
              </w:rPr>
            </w:pP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10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Сравнительный анализ архитектурно-пространственных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решений ТРЦ на примере города Астана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eastAsia="SimSun" w:hAnsiTheme="majorBidi" w:cstheme="majorBidi"/>
                <w:color w:val="000000"/>
                <w:sz w:val="24"/>
                <w:szCs w:val="24"/>
                <w:lang w:val="en-US" w:eastAsia="zh-CN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lastRenderedPageBreak/>
              <w:t>Темирова Алия Суйгембековна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 xml:space="preserve">Евразийский национальный университет 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>им. Л.Н. Гумилева</w:t>
            </w: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  <w:lang w:val="ky-KG"/>
              </w:rPr>
              <w:t>, Казахстан</w:t>
            </w:r>
          </w:p>
          <w:p w:rsidR="002F1368" w:rsidRPr="002F1368" w:rsidRDefault="002F1368" w:rsidP="002F1368">
            <w:pPr>
              <w:spacing w:after="0"/>
              <w:rPr>
                <w:rFonts w:asciiTheme="majorBidi" w:eastAsia="Times New Roman" w:hAnsiTheme="majorBidi" w:cstheme="majorBidi"/>
                <w:color w:val="00000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  <w:lang w:val="en-US"/>
              </w:rPr>
              <w:lastRenderedPageBreak/>
              <w:t>PHD</w:t>
            </w: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 xml:space="preserve"> докторант  каф «ДАС» ИАД, КГТУ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имени И.Раззакова,  </w:t>
            </w:r>
          </w:p>
        </w:tc>
      </w:tr>
      <w:tr w:rsidR="002F1368" w:rsidRPr="002F1368" w:rsidTr="00603AED">
        <w:trPr>
          <w:trHeight w:val="155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lastRenderedPageBreak/>
              <w:t>11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Градостроительный анализ населенных пунктов города Астаны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Бисенова Жазира Сералиевна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 xml:space="preserve">Евразийский Национальный Университет имени Льва Николаевича Гумилева, заместитель декана по академическим вопросам Архитектурно- строительного факультета, старший преподаватель кафедры Архитектура </w:t>
            </w: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 xml:space="preserve"> докторант  каф «ДАС», ИАД,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КГТУ  имени И.Раззакова,  </w:t>
            </w:r>
          </w:p>
        </w:tc>
      </w:tr>
      <w:tr w:rsidR="002F1368" w:rsidRPr="002F1368" w:rsidTr="00603AED">
        <w:trPr>
          <w:trHeight w:val="155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12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Формирование декоративного искусства в общественных зданиях.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Мукимова Сайёра Рустамовна,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>заведующий кафедрой архитектуры и градостроительства,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>Таджикский Технический Университет им. М.Осими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</w:rPr>
              <w:t>13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«Перспективы развития архитектурно-дизайнерского образования в Кыргызстане»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Кожобаева Салтанат Толонбаевна.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  <w:lang w:val="kk-KZ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кандидат архитектуры, директор ИАД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14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Зарождение, поиск, развитие новых идей в формообразовании архитектуры и дизайна будущего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Кожалиев Акылбек Джалилбекович</w:t>
            </w:r>
          </w:p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Борубаева Айнура Дуйшенбековна</w:t>
            </w:r>
          </w:p>
          <w:p w:rsidR="002F1368" w:rsidRPr="002F1368" w:rsidRDefault="002F1368" w:rsidP="002F1368">
            <w:pPr>
              <w:spacing w:after="0"/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 Раззакова, доцент, зав. каф. ДАС, профессор МААМ.</w:t>
            </w:r>
          </w:p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каф.ДАС, методист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15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Архитектура- время – пространство.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Смирнов Юрий Николаевич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Доктор архитектуры, профессор каф. “ДАС”, ИАД,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КГТУ имени И.Раззакова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16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Влияние тестирование на успеваемость студентов архитектурных специальностей при изучении начертательной геометрии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Турдакун уулу Нургазы.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«Начертательная геометрия и графика», к.т.н. доц. зав. каф. "Начертательная геометрия и графика"</w:t>
            </w:r>
          </w:p>
        </w:tc>
      </w:tr>
      <w:tr w:rsidR="002F1368" w:rsidRPr="002F1368" w:rsidTr="00603AED">
        <w:trPr>
          <w:trHeight w:val="1112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17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Художественные образы в традиционной культуре дизайна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Чотуралиев Бадал Бабанович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доц.</w:t>
            </w:r>
          </w:p>
        </w:tc>
      </w:tr>
      <w:tr w:rsidR="002F1368" w:rsidRPr="002F1368" w:rsidTr="00603AED">
        <w:trPr>
          <w:trHeight w:val="41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18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Новейшие приемы и методы макетирования в дизайне архитектурной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среды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lastRenderedPageBreak/>
              <w:t>Мукешов Дастан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магистрант</w:t>
            </w:r>
          </w:p>
        </w:tc>
      </w:tr>
      <w:tr w:rsidR="002F1368" w:rsidRPr="002F1368" w:rsidTr="00603AED">
        <w:trPr>
          <w:trHeight w:val="97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lastRenderedPageBreak/>
              <w:t>19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Экологический дизайн как направление промышленного дизайна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Шуточкина Лариса Николаевна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ст.преп.</w:t>
            </w:r>
          </w:p>
        </w:tc>
      </w:tr>
      <w:tr w:rsidR="002F1368" w:rsidRPr="002F1368" w:rsidTr="00603AED">
        <w:trPr>
          <w:trHeight w:val="36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20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Дизайн без границ: новые методы создания удобной среды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Кожокулова Айгуль Насымкуловна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ст.преп.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21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Байыркы Кыргыз маданияты  азыркы  архитектура дизайн чойросундо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Майымбетов Бакыт Токтоназарович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доц.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22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Фрактальность в дизайне городской среды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Кадыркулов Дуйшенбек Абибуллаевич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 имени И.Раззакова,  кафедра «ДАС», ст.преп. </w:t>
            </w:r>
          </w:p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Зам. дир. по научной работе ИАД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23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Формирования архитектуры дизайна экогорода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Картайган кызы Мира 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ст.преп.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24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Современные программы для моделирования в архитектурно дизайнерских проектах Кыргызстана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Очокеев Алмаз Болотбекович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доц.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25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Роль реконверсии в дизайне городской среды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Кыдыралиев Данил Сейденалиевич.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доц.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26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Современные тенденции в дизайне  интерьеров Кыргызстане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Бейшеев Марат Каныбекович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ст. преп.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27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Особенности визуализации архитектурно- дизайнерских сцен в дизайне интерьера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Кенешбек уулу Аскат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кафедра «ДАС», преп.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28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Зеленые пространства города как элементы культурного ландшафта.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Кобогонова Сайкал Жумабековна </w:t>
            </w:r>
          </w:p>
          <w:p w:rsidR="002F1368" w:rsidRPr="002F1368" w:rsidRDefault="002F1368" w:rsidP="002F1368">
            <w:pPr>
              <w:spacing w:after="10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Научный руководитель :</w:t>
            </w:r>
          </w:p>
          <w:p w:rsidR="002F1368" w:rsidRPr="002F1368" w:rsidRDefault="002F1368" w:rsidP="002F1368">
            <w:pPr>
              <w:spacing w:after="100"/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кандидат архитектуры, директор ИАД Кожобаева С.Т.</w:t>
            </w:r>
          </w:p>
        </w:tc>
      </w:tr>
      <w:tr w:rsidR="002F1368" w:rsidRPr="002F1368" w:rsidTr="00603AED">
        <w:trPr>
          <w:trHeight w:val="1276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29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Железнодорожный вокзал г. Джалал-Абад на Великом Шелковом Пути. История и современность.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Кадыржан Тыныбеков; магистрант.</w:t>
            </w:r>
          </w:p>
          <w:p w:rsidR="002F1368" w:rsidRPr="002F1368" w:rsidRDefault="002F1368" w:rsidP="002F1368">
            <w:pPr>
              <w:spacing w:after="10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Научный руководитель :</w:t>
            </w:r>
          </w:p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доцент, зав.каф.ДАС ,</w:t>
            </w:r>
          </w:p>
          <w:p w:rsidR="002F1368" w:rsidRPr="002F1368" w:rsidRDefault="002F1368" w:rsidP="002F1368">
            <w:pPr>
              <w:spacing w:after="100"/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Кожалиев А.Дж. профессор МААМ.</w:t>
            </w:r>
          </w:p>
        </w:tc>
      </w:tr>
      <w:tr w:rsidR="002F1368" w:rsidRPr="002F1368" w:rsidTr="00603AED">
        <w:trPr>
          <w:trHeight w:val="115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lastRenderedPageBreak/>
              <w:t>30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Традиционные и современные устройства беговых и скаковых дорожек.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Ашимбаев Элеман,       </w:t>
            </w:r>
          </w:p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магистрант.</w:t>
            </w:r>
          </w:p>
          <w:p w:rsidR="002F1368" w:rsidRPr="002F1368" w:rsidRDefault="002F1368" w:rsidP="002F1368">
            <w:pPr>
              <w:spacing w:after="10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10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руководитель :</w:t>
            </w:r>
          </w:p>
          <w:p w:rsidR="002F1368" w:rsidRPr="002F1368" w:rsidRDefault="002F1368" w:rsidP="002F1368">
            <w:pPr>
              <w:spacing w:after="100"/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 имени И.Раззакова,  каф.ДАС, ст. преп. Сатаркулов А.С. 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31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Архитектура и дизайн образовательного центра будущего: универсальность, гибкость и инновация.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Сарбагышева Айтунук; магистрант.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руководитель :</w:t>
            </w:r>
          </w:p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КГТУ имени И.Раззакова,  каф.ДАС, доцент Очокеев А.Б. 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32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«Архитектура и дизайн  многофункциональных спортивных комплексов»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Ташмамбетова Мээрим; магистрант.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Научный руководитель:</w:t>
            </w:r>
          </w:p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ТТУ им.акад. М.Озими, проф., доктор арх.ТТУ, Мукимов Р.С  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33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Дизайн и архитектура современных инновационных школ.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Махмудали кызы Мадина; магистрант.</w:t>
            </w:r>
          </w:p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 w:line="240" w:lineRule="auto"/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руководитель:</w:t>
            </w:r>
          </w:p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 каф.ДАС, ст.преп.Турдубеков Б.К.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34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Биофильный дизайн в центрах кардиологии и невролгии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Чыманова Назик Бактыбековна; магистрант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руководитель: КГТУ имени И. Раззакова, ст. преп.  каф.ДАС, Кадыркулов Д.А.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35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Архитектура организации дизайн пространства для физических и творческих занятий в детских реабилитационных комплексе.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Бекболотов Улукбек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Научный руководитель: КГТУ имени И.Раззакова, доцент каф. ДАС, </w:t>
            </w:r>
            <w:r w:rsidRPr="002F1368"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  <w:t>Ботояров Дуйшенбек Кадырович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36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Наследие Иоганнеса Иттена (Баухаус) в свете современной подготовки дизайнеров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Султаналиев Алтынбек Жоробекович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bCs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преп. каф ДАС, ИАД, КГТУ им. И. Раззакова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37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Традиционные и современные тенденции в дизайне пространства для ремесленных мастерских.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Абакир кызы Гулиза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Магистрант., научный руководитель Мукимов Рустам Саматович доктор архитектуры, профессор.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38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Композиция этноэлементов в ландшафтной архитектуре Кыргызстана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Маанаева Назира Мтсбековна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ст.преподаватель каф.Архитектура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39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Особенности проектирования зоны отдыха на сложном рельефе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 xml:space="preserve">Сатаркулов Айбек Сыдыкбекович 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Ст. преп. каф ДАС, ИАД, КГТУ им. И. Раззакова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40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"ЭКО-архитектура в Кыргызстане: перспективы и развитие"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Турдубеков Болотбек Климович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кафедра «ДАС», ст.преп.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lastRenderedPageBreak/>
              <w:t>41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Особенности проектирования выставочных залов на примере автосалона «УАЗ» в Бишкеке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Мамыров Ильяз Джекшенбекович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кафедра «ДАС», ст.преп.</w:t>
            </w:r>
          </w:p>
        </w:tc>
      </w:tr>
      <w:tr w:rsidR="002F1368" w:rsidRPr="002F1368" w:rsidTr="00603AED">
        <w:trPr>
          <w:trHeight w:val="485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bCs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Cs/>
                <w:sz w:val="24"/>
                <w:szCs w:val="24"/>
              </w:rPr>
              <w:t>42</w:t>
            </w:r>
          </w:p>
        </w:tc>
        <w:tc>
          <w:tcPr>
            <w:tcW w:w="29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Жаратылыштын кубулуш кооздуктарын Архитектуралык чойронун дизайнында колдонуу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spacing w:after="0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Арзиматов Нурудин Кабылович</w:t>
            </w:r>
          </w:p>
        </w:tc>
        <w:tc>
          <w:tcPr>
            <w:tcW w:w="39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имени И.Раззакова, кафедра «ДАС», ст.преп.</w:t>
            </w:r>
          </w:p>
        </w:tc>
      </w:tr>
    </w:tbl>
    <w:p w:rsidR="002F1368" w:rsidRPr="002F1368" w:rsidRDefault="002F1368" w:rsidP="00E9084A">
      <w:p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b/>
          <w:sz w:val="24"/>
          <w:szCs w:val="24"/>
        </w:rPr>
      </w:pPr>
    </w:p>
    <w:p w:rsidR="002F1368" w:rsidRPr="002F1368" w:rsidRDefault="002F1368" w:rsidP="00461B9B">
      <w:pPr>
        <w:numPr>
          <w:ilvl w:val="3"/>
          <w:numId w:val="17"/>
        </w:numPr>
        <w:spacing w:after="0" w:line="240" w:lineRule="auto"/>
        <w:ind w:left="426" w:firstLine="0"/>
        <w:contextualSpacing/>
        <w:rPr>
          <w:rFonts w:asciiTheme="majorBidi" w:hAnsiTheme="majorBidi" w:cstheme="majorBidi"/>
          <w:b/>
          <w:sz w:val="28"/>
          <w:szCs w:val="28"/>
        </w:rPr>
      </w:pPr>
      <w:r w:rsidRPr="002F1368">
        <w:rPr>
          <w:rFonts w:asciiTheme="majorBidi" w:eastAsia="Times New Roman" w:hAnsiTheme="majorBidi" w:cstheme="majorBidi"/>
          <w:b/>
          <w:sz w:val="28"/>
          <w:szCs w:val="28"/>
        </w:rPr>
        <w:t xml:space="preserve">Участие ППС </w:t>
      </w:r>
      <w:r w:rsidRPr="002F1368">
        <w:rPr>
          <w:rFonts w:asciiTheme="majorBidi" w:hAnsiTheme="majorBidi" w:cstheme="majorBidi"/>
          <w:b/>
          <w:sz w:val="28"/>
          <w:szCs w:val="28"/>
        </w:rPr>
        <w:t>ИАД в мобильности, гостевых лекциях и стажировках</w:t>
      </w:r>
    </w:p>
    <w:p w:rsidR="002F1368" w:rsidRPr="002F1368" w:rsidRDefault="002F1368" w:rsidP="00461B9B">
      <w:pPr>
        <w:widowControl w:val="0"/>
        <w:numPr>
          <w:ilvl w:val="0"/>
          <w:numId w:val="34"/>
        </w:numPr>
        <w:tabs>
          <w:tab w:val="left" w:pos="381"/>
        </w:tabs>
        <w:autoSpaceDE w:val="0"/>
        <w:autoSpaceDN w:val="0"/>
        <w:spacing w:before="76" w:after="0" w:line="240" w:lineRule="auto"/>
        <w:ind w:left="141" w:right="2521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Кафедра: «Дизайн архитектурной среды»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Семинар на тему: Патентные/рыночные исследования и маркетинг. 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Семинар-тренинг: "Текущие перспективы креативных индустрий: путь к успеху» в Кыргызпатенте.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Семинар по теме «Правовая охрана дизайна. Развитие систем правовой охраны промышленных образцов в евразийском регионе»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  <w:lang w:val="kk-KZ"/>
        </w:rPr>
        <w:t xml:space="preserve">«Дизайн укуктук коргоо:Евразия </w:t>
      </w:r>
      <w:r w:rsidRPr="002F1368">
        <w:rPr>
          <w:rFonts w:asciiTheme="majorBidi" w:hAnsiTheme="majorBidi" w:cstheme="majorBidi"/>
          <w:bCs/>
          <w:sz w:val="24"/>
          <w:szCs w:val="24"/>
          <w:lang w:val="ky-KG"/>
        </w:rPr>
        <w:t>чөлкөмүндө өнөр жай үлгүлөрүн укуктук коргоо системасын өнуктүрүү</w:t>
      </w:r>
      <w:r w:rsidRPr="002F1368">
        <w:rPr>
          <w:rFonts w:asciiTheme="majorBidi" w:hAnsiTheme="majorBidi" w:cstheme="majorBidi"/>
          <w:bCs/>
          <w:sz w:val="24"/>
          <w:szCs w:val="24"/>
          <w:lang w:val="kk-KZ"/>
        </w:rPr>
        <w:t>»</w:t>
      </w:r>
      <w:r w:rsidRPr="002F1368">
        <w:rPr>
          <w:rFonts w:asciiTheme="majorBidi" w:hAnsiTheme="majorBidi" w:cstheme="majorBidi"/>
          <w:bCs/>
          <w:sz w:val="24"/>
          <w:szCs w:val="24"/>
          <w:lang w:val="ky-KG"/>
        </w:rPr>
        <w:t xml:space="preserve"> семинары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Мастер-класс на тему: "Как настроить маркетинг и продажи в стартапе"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>Вебинар на тему: «ГПНТБ России как точка доступа к научно-технической информации:новые возможности»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Вебинар  на тему: «Зачем нам нужен английский синтаксис? или Как избежать ошибок в научной публикации на русском?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Тренинг  STARTAP-24 Бизнес –модель и бизнес- план для стартапа. Механизмы получения финансирования для стартапа      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sz w:val="24"/>
          <w:szCs w:val="24"/>
        </w:rPr>
        <w:t>Гостевая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лекция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 xml:space="preserve"> Xi an Vedational and Technical Cjllege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 (Китай)</w:t>
      </w:r>
    </w:p>
    <w:p w:rsidR="002F1368" w:rsidRPr="002F1368" w:rsidRDefault="002F1368" w:rsidP="00461B9B">
      <w:pPr>
        <w:numPr>
          <w:ilvl w:val="0"/>
          <w:numId w:val="35"/>
        </w:numPr>
        <w:spacing w:after="0" w:line="240" w:lineRule="auto"/>
        <w:rPr>
          <w:rFonts w:asciiTheme="majorBidi" w:hAnsiTheme="majorBidi" w:cstheme="majorBidi"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sz w:val="24"/>
          <w:szCs w:val="24"/>
          <w:lang w:val="ky-KG"/>
        </w:rPr>
        <w:t>Гостевая лекция на тему: “Художественный образ в архитектуре и дизайне” Азиатско-инновационного колледжа</w:t>
      </w:r>
    </w:p>
    <w:p w:rsidR="002F1368" w:rsidRPr="002F1368" w:rsidRDefault="002F1368" w:rsidP="002F1368">
      <w:pPr>
        <w:spacing w:before="131" w:after="120" w:line="240" w:lineRule="auto"/>
        <w:jc w:val="center"/>
        <w:rPr>
          <w:rFonts w:asciiTheme="majorBidi" w:eastAsia="Times New Roman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Стажировка за пределами КР</w:t>
      </w:r>
    </w:p>
    <w:p w:rsidR="002F1368" w:rsidRPr="002F1368" w:rsidRDefault="002F1368" w:rsidP="002F1368">
      <w:pPr>
        <w:spacing w:before="131" w:after="120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            </w:t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НИУ МГСУ (Россия) стажировка Кожобаева С.Т, Кожалиев А.Дж., Молдалиева И.Т.</w:t>
      </w:r>
    </w:p>
    <w:p w:rsidR="002F1368" w:rsidRPr="002F1368" w:rsidRDefault="002F1368" w:rsidP="002F1368">
      <w:pPr>
        <w:spacing w:before="131" w:after="12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F1368">
        <w:rPr>
          <w:rFonts w:ascii="Times New Roman" w:eastAsia="Times New Roman" w:hAnsi="Times New Roman" w:cs="Times New Roman"/>
          <w:sz w:val="24"/>
          <w:szCs w:val="24"/>
        </w:rPr>
        <w:t>Международная научно- практическая конференция «Устойчивое развитие территорий»</w:t>
      </w:r>
    </w:p>
    <w:p w:rsidR="002F1368" w:rsidRPr="002F1368" w:rsidRDefault="002F1368" w:rsidP="002F1368">
      <w:pPr>
        <w:spacing w:before="131" w:after="120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Секция 2 Устойчивое развитие дизайна архитектурной среды</w:t>
      </w:r>
    </w:p>
    <w:p w:rsidR="002F1368" w:rsidRPr="002F1368" w:rsidRDefault="002F1368" w:rsidP="002F1368">
      <w:pPr>
        <w:spacing w:before="131" w:after="120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 xml:space="preserve">             1 Вступительное слово Кожобаева С.Т., Ерофеева И.В.</w:t>
      </w:r>
    </w:p>
    <w:p w:rsidR="002F1368" w:rsidRPr="002F1368" w:rsidRDefault="002F1368" w:rsidP="00461B9B">
      <w:pPr>
        <w:numPr>
          <w:ilvl w:val="0"/>
          <w:numId w:val="16"/>
        </w:numPr>
        <w:spacing w:before="131" w:after="120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Архитектурно- ландшафтная концепция развития малых городов Кыргызстана: Искендеров Ж. У. Кожобаева С.Т,</w:t>
      </w:r>
    </w:p>
    <w:p w:rsidR="002F1368" w:rsidRPr="002F1368" w:rsidRDefault="002F1368" w:rsidP="00461B9B">
      <w:pPr>
        <w:numPr>
          <w:ilvl w:val="0"/>
          <w:numId w:val="16"/>
        </w:numPr>
        <w:spacing w:before="131" w:after="120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Роль концептуально- художественного моделирования в дизайне архитектурной среды: Борубаева А.Д. Кожалиев А.Дж.</w:t>
      </w:r>
    </w:p>
    <w:p w:rsidR="002F1368" w:rsidRPr="002F1368" w:rsidRDefault="002F1368" w:rsidP="00461B9B">
      <w:pPr>
        <w:numPr>
          <w:ilvl w:val="0"/>
          <w:numId w:val="16"/>
        </w:numPr>
        <w:spacing w:before="131" w:after="120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Концептуальные основы архитектурно пространственного формирования современной жилой среды: Кожобаева С.Т. Искендеров Ж. У.</w:t>
      </w:r>
    </w:p>
    <w:p w:rsidR="002F1368" w:rsidRPr="002F1368" w:rsidRDefault="002F1368" w:rsidP="00461B9B">
      <w:pPr>
        <w:numPr>
          <w:ilvl w:val="0"/>
          <w:numId w:val="16"/>
        </w:numPr>
        <w:spacing w:before="131" w:after="120" w:line="240" w:lineRule="auto"/>
        <w:rPr>
          <w:rFonts w:asciiTheme="majorBidi" w:eastAsia="Times New Roman" w:hAnsiTheme="majorBidi" w:cstheme="majorBidi"/>
          <w:b/>
          <w:bCs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lastRenderedPageBreak/>
        <w:t>Кирпичный декор в архитектуре памятников Кыргызстана 10-12 веков: Молдалиева И.Т.</w:t>
      </w:r>
    </w:p>
    <w:p w:rsidR="002F1368" w:rsidRPr="002F1368" w:rsidRDefault="002F1368" w:rsidP="002F1368">
      <w:pPr>
        <w:jc w:val="center"/>
        <w:rPr>
          <w:b/>
          <w:sz w:val="26"/>
          <w:szCs w:val="26"/>
        </w:rPr>
      </w:pPr>
      <w:r w:rsidRPr="002F1368">
        <w:rPr>
          <w:b/>
          <w:sz w:val="26"/>
          <w:szCs w:val="26"/>
        </w:rPr>
        <w:t xml:space="preserve">Программа визита </w:t>
      </w:r>
    </w:p>
    <w:tbl>
      <w:tblPr>
        <w:tblStyle w:val="a7"/>
        <w:tblW w:w="9349" w:type="dxa"/>
        <w:jc w:val="center"/>
        <w:tblLook w:val="04A0" w:firstRow="1" w:lastRow="0" w:firstColumn="1" w:lastColumn="0" w:noHBand="0" w:noVBand="1"/>
      </w:tblPr>
      <w:tblGrid>
        <w:gridCol w:w="58"/>
        <w:gridCol w:w="1092"/>
        <w:gridCol w:w="275"/>
        <w:gridCol w:w="2513"/>
        <w:gridCol w:w="409"/>
        <w:gridCol w:w="5002"/>
      </w:tblGrid>
      <w:tr w:rsidR="002F1368" w:rsidRPr="002F1368" w:rsidTr="00603AED">
        <w:trPr>
          <w:trHeight w:val="18"/>
          <w:jc w:val="center"/>
        </w:trPr>
        <w:tc>
          <w:tcPr>
            <w:tcW w:w="1150" w:type="dxa"/>
            <w:gridSpan w:val="2"/>
            <w:tcBorders>
              <w:bottom w:val="single" w:sz="4" w:space="0" w:color="auto"/>
            </w:tcBorders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Время</w:t>
            </w:r>
          </w:p>
        </w:tc>
        <w:tc>
          <w:tcPr>
            <w:tcW w:w="3197" w:type="dxa"/>
            <w:gridSpan w:val="3"/>
            <w:tcBorders>
              <w:bottom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Мероприятие, место проведения</w:t>
            </w:r>
          </w:p>
        </w:tc>
        <w:tc>
          <w:tcPr>
            <w:tcW w:w="5002" w:type="dxa"/>
            <w:tcBorders>
              <w:bottom w:val="single" w:sz="4" w:space="0" w:color="auto"/>
            </w:tcBorders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Участники/представители </w:t>
            </w: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  <w:t>от НИУ МГСУ</w:t>
            </w:r>
          </w:p>
        </w:tc>
      </w:tr>
      <w:tr w:rsidR="002F1368" w:rsidRPr="002F1368" w:rsidTr="00603AED">
        <w:trPr>
          <w:trHeight w:val="18"/>
          <w:jc w:val="center"/>
        </w:trPr>
        <w:tc>
          <w:tcPr>
            <w:tcW w:w="9349" w:type="dxa"/>
            <w:gridSpan w:val="6"/>
            <w:tcBorders>
              <w:left w:val="nil"/>
              <w:right w:val="nil"/>
            </w:tcBorders>
            <w:noWrap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14.05.2024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09:00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Прибытие в НИУ МГСУ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09:30 – 10:00 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Завтрак в АО «Гастрономическая академия Рожниковского»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Директор ЦМИ О.Б. Гусева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10:00 – 10:20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Экскурсия в НОЦ КМ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НОЦ КМ А.И. Нагибович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10:20 – 10:50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Экскурсия в НИИ СМиТ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Заместитель начальника НТП Сергеев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10:50 – 11:20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Экскурсия в "Цифровое строительство и эксплуатация"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Директор НОЦ "Цифровое строительство и эксплуатация" И.А. Звонов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Заведующий кафедрой ИГиКМ С.С. Федоров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11:20 – 12:00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Экскурсия в Учебно-научно-производственную лабораторию по аэродинамическим и аэроакустическим испытаниям </w:t>
            </w:r>
            <w:r w:rsidRPr="002F1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строительных конструкций (УНПЛ ААИСК)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Директор НТП О.В. Кабанцев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Помощник проректора И.Ю. Курзанова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12:00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Отъезд делегации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</w:tc>
      </w:tr>
      <w:tr w:rsidR="002F1368" w:rsidRPr="002F1368" w:rsidTr="00603AED">
        <w:trPr>
          <w:trHeight w:val="18"/>
          <w:jc w:val="center"/>
        </w:trPr>
        <w:tc>
          <w:tcPr>
            <w:tcW w:w="9349" w:type="dxa"/>
            <w:gridSpan w:val="6"/>
            <w:tcBorders>
              <w:left w:val="nil"/>
              <w:right w:val="nil"/>
            </w:tcBorders>
            <w:noWrap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15.05.2024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09:30 – 13:00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Конференция «Устойчивое развитие территорий»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13:00 – 14:00 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Обед в АО «Гастрономическая академия  Рожниковского»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Ректор П.А. Акимов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О.В. Игнатьев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Т.Б. Кайтуков- ВРИО ректора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Заместитель ректора, директор проектного офиса программы «Приоритет-2030» Н.С. Желанова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Директор ИАГ А.Ю. Казарян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 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МакароваПомощник проректора И.Ю. Курзанова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14:00 – 15:30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Переговоры с руководством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14 этаж, Зал заседаний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Ректор П.А. Акимов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О.В. Игнатьев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Проректор Т.Б. Кайтуков – </w:t>
            </w:r>
            <w:r w:rsidRPr="002F1368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ВРИО ректора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Заместитель ректора, директор проектного офиса программы «Приоритет-2030» Н.С. Желанова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Директор ИАГ А.Ю. Казарян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Доцент кафедры ОПиХЧ И.В. Ерофеева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Доцент кафедры Градостроительства П.А. Слепнев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Заведующий кафедрой Архитектуры А.Е. Балакина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Директор ЦМО Е.С. Пахоменко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Директор ЦМИ О.Б. Гусева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ЦРОП В.В. Агафонова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Ведущий специалист по УМР ЦРОП В.Ю. Показаньев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ЦИРС (съемка)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15:30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Отъезд делегации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Проректор В.В. Галишникова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Начальник ОМС О.М. Макарова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Руководитель ПОС А.Р. Махмутова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Помощник проректора И.Ю. Курзанова</w:t>
            </w:r>
          </w:p>
        </w:tc>
      </w:tr>
      <w:tr w:rsidR="002F1368" w:rsidRPr="002F1368" w:rsidTr="00603AED">
        <w:trPr>
          <w:trHeight w:val="18"/>
          <w:jc w:val="center"/>
        </w:trPr>
        <w:tc>
          <w:tcPr>
            <w:tcW w:w="9349" w:type="dxa"/>
            <w:gridSpan w:val="6"/>
            <w:tcBorders>
              <w:left w:val="nil"/>
              <w:right w:val="nil"/>
            </w:tcBorders>
            <w:noWrap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color w:val="1F497D" w:themeColor="text2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17.05.2024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14:00 – 20:00</w:t>
            </w:r>
          </w:p>
        </w:tc>
        <w:tc>
          <w:tcPr>
            <w:tcW w:w="2513" w:type="dxa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Конференция «Устойчивое развитие территорий», банкет</w:t>
            </w:r>
          </w:p>
        </w:tc>
        <w:tc>
          <w:tcPr>
            <w:tcW w:w="5411" w:type="dxa"/>
            <w:gridSpan w:val="2"/>
            <w:vAlign w:val="center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Представители КГТУ им. И. Раззакова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</w:tc>
      </w:tr>
      <w:tr w:rsidR="002F1368" w:rsidRPr="002F1368" w:rsidTr="00603AED">
        <w:tblPrEx>
          <w:jc w:val="left"/>
        </w:tblPrEx>
        <w:trPr>
          <w:gridBefore w:val="1"/>
          <w:wBefore w:w="58" w:type="dxa"/>
          <w:trHeight w:val="18"/>
        </w:trPr>
        <w:tc>
          <w:tcPr>
            <w:tcW w:w="1367" w:type="dxa"/>
            <w:gridSpan w:val="2"/>
            <w:noWrap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20:00</w:t>
            </w:r>
          </w:p>
        </w:tc>
        <w:tc>
          <w:tcPr>
            <w:tcW w:w="2513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Отъезд делегации</w:t>
            </w:r>
          </w:p>
        </w:tc>
        <w:tc>
          <w:tcPr>
            <w:tcW w:w="5411" w:type="dxa"/>
            <w:gridSpan w:val="2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кафедрой Градостроительства </w:t>
            </w:r>
          </w:p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Н.В. Данилина</w:t>
            </w:r>
          </w:p>
        </w:tc>
      </w:tr>
    </w:tbl>
    <w:p w:rsidR="002F1368" w:rsidRPr="002F1368" w:rsidRDefault="002F1368" w:rsidP="002F1368">
      <w:pPr>
        <w:spacing w:before="131" w:after="120"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/>
        <w:rPr>
          <w:rFonts w:asciiTheme="majorBidi" w:eastAsia="Times New Roman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Кафедра</w:t>
      </w: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  <w:lang w:eastAsia="ru-RU"/>
        </w:rPr>
        <w:t>:</w:t>
      </w: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 xml:space="preserve"> «Архитектурная реновация»</w:t>
      </w:r>
    </w:p>
    <w:p w:rsidR="002F1368" w:rsidRPr="002F1368" w:rsidRDefault="002F1368" w:rsidP="002F1368">
      <w:pPr>
        <w:spacing w:after="0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В Кыргызской Республике: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1. Курс повышения квалификации «Сохранение памятников архитектуры в условиях современных климатических и антропогенных угроз» для сотрудников кафедры, прочитан ведущими сотрудниками НИПИ «Кыргызреставрация» 24 ч. Сертификат. Ноябрь 2024.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За рубежом:</w:t>
      </w:r>
    </w:p>
    <w:p w:rsidR="002F1368" w:rsidRPr="002F1368" w:rsidRDefault="002F1368" w:rsidP="00461B9B">
      <w:pPr>
        <w:numPr>
          <w:ilvl w:val="0"/>
          <w:numId w:val="36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color w:val="202124"/>
          <w:sz w:val="24"/>
          <w:szCs w:val="24"/>
          <w:lang w:eastAsia="ru-RU"/>
        </w:rPr>
        <w:t xml:space="preserve">Филатова Т.А. прошла курсы повышения квалификации: </w:t>
      </w:r>
    </w:p>
    <w:p w:rsidR="002F1368" w:rsidRPr="002F1368" w:rsidRDefault="002F1368" w:rsidP="00461B9B">
      <w:pPr>
        <w:numPr>
          <w:ilvl w:val="0"/>
          <w:numId w:val="37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Директ-Медиа, Москва, Курс «Технология написания диссертации», 72 ч, удостоверение;</w:t>
      </w:r>
    </w:p>
    <w:p w:rsidR="002F1368" w:rsidRPr="002F1368" w:rsidRDefault="002F1368" w:rsidP="00461B9B">
      <w:pPr>
        <w:numPr>
          <w:ilvl w:val="0"/>
          <w:numId w:val="37"/>
        </w:num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Директ-Медиа, Москва, Курс «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BIM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 xml:space="preserve">–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менеджмент в строительстве</w:t>
      </w:r>
      <w:r w:rsidRPr="002F1368">
        <w:rPr>
          <w:rFonts w:asciiTheme="majorBidi" w:hAnsiTheme="majorBidi" w:cstheme="majorBidi"/>
          <w:sz w:val="24"/>
          <w:szCs w:val="24"/>
        </w:rPr>
        <w:t>». 72 ч, удостоверение;</w:t>
      </w:r>
    </w:p>
    <w:p w:rsidR="002F1368" w:rsidRPr="002F1368" w:rsidRDefault="002F1368" w:rsidP="00461B9B">
      <w:pPr>
        <w:numPr>
          <w:ilvl w:val="0"/>
          <w:numId w:val="37"/>
        </w:numPr>
        <w:spacing w:after="0" w:line="240" w:lineRule="auto"/>
        <w:rPr>
          <w:rFonts w:asciiTheme="majorBidi" w:eastAsia="Times New Roman" w:hAnsiTheme="majorBidi" w:cstheme="majorBidi"/>
          <w:color w:val="202124"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sz w:val="24"/>
          <w:szCs w:val="24"/>
        </w:rPr>
        <w:t>Лань, С-Пб, Курс «Преподаватель университета в новой системе образования». 72 ч, удостоверение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  <w:lang w:val="ky-KG"/>
        </w:rPr>
      </w:pPr>
      <w:r w:rsidRPr="002F1368">
        <w:rPr>
          <w:rFonts w:asciiTheme="majorBidi" w:eastAsia="Times New Roman" w:hAnsiTheme="majorBidi" w:cstheme="majorBidi"/>
          <w:color w:val="202124"/>
          <w:sz w:val="24"/>
          <w:szCs w:val="24"/>
          <w:lang w:eastAsia="ru-RU"/>
        </w:rPr>
        <w:t xml:space="preserve">Галимзянова К.В. Окончила аспирантуру Санкт-Петербургского университета промышленных технологий и дизайна, специальность 50.06.01 Искусствоведение.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557 ак.ч. 180 з.е. Диплом с присвоением квалификации преподаватель-исследователь. СПбГУПТД. Санкт-Петербург РФ.</w:t>
      </w:r>
    </w:p>
    <w:p w:rsidR="002F1368" w:rsidRPr="002F1368" w:rsidRDefault="002F1368" w:rsidP="002F1368">
      <w:pPr>
        <w:spacing w:after="0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  <w:lang w:val="ky-KG"/>
        </w:rPr>
        <w:t>Кафедра</w:t>
      </w:r>
      <w:r w:rsidRPr="002F1368">
        <w:rPr>
          <w:rFonts w:asciiTheme="majorBidi" w:hAnsiTheme="majorBidi" w:cstheme="majorBidi"/>
          <w:b/>
          <w:sz w:val="24"/>
          <w:szCs w:val="24"/>
        </w:rPr>
        <w:t>: «</w:t>
      </w:r>
      <w:r w:rsidRPr="002F1368">
        <w:rPr>
          <w:rFonts w:asciiTheme="majorBidi" w:hAnsiTheme="majorBidi" w:cstheme="majorBidi"/>
          <w:b/>
          <w:color w:val="000000"/>
          <w:sz w:val="24"/>
          <w:szCs w:val="24"/>
          <w:lang w:val="ky-KG"/>
        </w:rPr>
        <w:t>ГРАДОСТРОИТЕЛЬСТВО</w:t>
      </w:r>
      <w:r w:rsidRPr="002F1368">
        <w:rPr>
          <w:rFonts w:asciiTheme="majorBidi" w:hAnsiTheme="majorBidi" w:cstheme="majorBidi"/>
          <w:b/>
          <w:sz w:val="24"/>
          <w:szCs w:val="24"/>
        </w:rPr>
        <w:t>»</w:t>
      </w:r>
    </w:p>
    <w:p w:rsidR="002F1368" w:rsidRPr="002F1368" w:rsidRDefault="002F1368" w:rsidP="002F1368">
      <w:pPr>
        <w:spacing w:after="0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В Кыргызской Республике:</w:t>
      </w:r>
    </w:p>
    <w:p w:rsidR="002F1368" w:rsidRPr="002F1368" w:rsidRDefault="002F1368" w:rsidP="002F1368">
      <w:pPr>
        <w:spacing w:after="0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461B9B">
      <w:pPr>
        <w:numPr>
          <w:ilvl w:val="0"/>
          <w:numId w:val="20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Тренинг на тему: «Форсайт, исследование перспектив будущего в стратегическом планировании (вопросы урбанистики)».</w:t>
      </w:r>
    </w:p>
    <w:p w:rsidR="002F1368" w:rsidRPr="002F1368" w:rsidRDefault="002F1368" w:rsidP="00461B9B">
      <w:pPr>
        <w:numPr>
          <w:ilvl w:val="0"/>
          <w:numId w:val="20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Обучение на курсе: «Трансформация образования в интересах устойчивого развития».</w:t>
      </w:r>
    </w:p>
    <w:p w:rsidR="002F1368" w:rsidRPr="002F1368" w:rsidRDefault="002F1368" w:rsidP="00E9084A">
      <w:pPr>
        <w:spacing w:after="0" w:line="240" w:lineRule="auto"/>
        <w:contextualSpacing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461B9B">
      <w:pPr>
        <w:numPr>
          <w:ilvl w:val="3"/>
          <w:numId w:val="17"/>
        </w:numPr>
        <w:spacing w:after="0" w:line="240" w:lineRule="auto"/>
        <w:ind w:left="426"/>
        <w:contextualSpacing/>
        <w:jc w:val="center"/>
        <w:rPr>
          <w:rFonts w:asciiTheme="majorBidi" w:hAnsiTheme="majorBidi" w:cstheme="majorBidi"/>
          <w:b/>
          <w:sz w:val="28"/>
          <w:szCs w:val="28"/>
        </w:rPr>
      </w:pPr>
      <w:r w:rsidRPr="002F1368">
        <w:rPr>
          <w:rFonts w:asciiTheme="majorBidi" w:hAnsiTheme="majorBidi" w:cstheme="majorBidi"/>
          <w:b/>
          <w:sz w:val="28"/>
          <w:szCs w:val="28"/>
        </w:rPr>
        <w:t>Круглые столы :</w:t>
      </w:r>
    </w:p>
    <w:p w:rsidR="002F1368" w:rsidRPr="002F1368" w:rsidRDefault="002F1368" w:rsidP="002F1368">
      <w:pPr>
        <w:spacing w:after="0" w:line="240" w:lineRule="auto"/>
        <w:ind w:left="720"/>
        <w:contextualSpacing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461B9B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i/>
          <w:sz w:val="24"/>
          <w:szCs w:val="24"/>
          <w:lang w:val="ky-KG"/>
        </w:rPr>
        <w:t xml:space="preserve">  12 ДЕКАБРЯ 2024 г.</w:t>
      </w:r>
      <w:r w:rsidRPr="002F1368">
        <w:rPr>
          <w:rFonts w:asciiTheme="majorBidi" w:hAnsiTheme="majorBidi" w:cstheme="majorBidi"/>
          <w:i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b/>
          <w:sz w:val="24"/>
          <w:szCs w:val="24"/>
        </w:rPr>
        <w:t>«Тема круглого стола: Взаимодействие образовательных организаций и работодателей как инструмент повышения качества образования»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color w:val="000000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b/>
          <w:sz w:val="24"/>
          <w:szCs w:val="24"/>
        </w:rPr>
        <w:t>Цель</w:t>
      </w:r>
      <w:r w:rsidRPr="002F1368">
        <w:rPr>
          <w:rFonts w:asciiTheme="majorBidi" w:hAnsiTheme="majorBidi" w:cstheme="majorBidi"/>
          <w:b/>
          <w:sz w:val="24"/>
          <w:szCs w:val="24"/>
          <w:lang w:val="ky-KG"/>
        </w:rPr>
        <w:t xml:space="preserve"> мероприятия</w:t>
      </w:r>
      <w:r w:rsidRPr="002F1368">
        <w:rPr>
          <w:rFonts w:asciiTheme="majorBidi" w:hAnsiTheme="majorBidi" w:cstheme="majorBidi"/>
          <w:b/>
          <w:sz w:val="24"/>
          <w:szCs w:val="24"/>
        </w:rPr>
        <w:t>: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</w:p>
    <w:p w:rsidR="002F1368" w:rsidRPr="002F1368" w:rsidRDefault="002F1368" w:rsidP="00461B9B">
      <w:pPr>
        <w:numPr>
          <w:ilvl w:val="0"/>
          <w:numId w:val="22"/>
        </w:numPr>
        <w:spacing w:after="0" w:line="240" w:lineRule="auto"/>
        <w:jc w:val="both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>Обсуждение взаимодействия между институтом, кафедрами и проектными организациями по вопросам повышения качества подготовки специалистов и содействия их трудоустройству.</w:t>
      </w:r>
    </w:p>
    <w:p w:rsidR="002F1368" w:rsidRPr="002F1368" w:rsidRDefault="002F1368" w:rsidP="00461B9B">
      <w:pPr>
        <w:numPr>
          <w:ilvl w:val="0"/>
          <w:numId w:val="22"/>
        </w:num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  <w:lang w:val="ky-KG"/>
        </w:rPr>
        <w:t>Поиск новых</w:t>
      </w:r>
      <w:r w:rsidRPr="002F1368">
        <w:rPr>
          <w:rFonts w:asciiTheme="majorBidi" w:hAnsiTheme="majorBidi" w:cstheme="majorBidi"/>
          <w:sz w:val="24"/>
          <w:szCs w:val="24"/>
        </w:rPr>
        <w:t xml:space="preserve"> форм сотрудничества с работодателями и разработка механизмов взаимодействия ИАД и работодателей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.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Обсуждаемые вопросы:</w:t>
      </w:r>
    </w:p>
    <w:p w:rsidR="002F1368" w:rsidRPr="002F1368" w:rsidRDefault="002F1368" w:rsidP="00461B9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>Взаимосвязь образовательных стандартов и требований работодателей: многоуровневая подготовка студентов – СПО(колледж), бакалавр, магистратура, специалитета, аспирантура, (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PhD</w:t>
      </w:r>
      <w:r w:rsidRPr="002F1368">
        <w:rPr>
          <w:rFonts w:asciiTheme="majorBidi" w:hAnsiTheme="majorBidi" w:cstheme="majorBidi"/>
          <w:sz w:val="24"/>
          <w:szCs w:val="24"/>
        </w:rPr>
        <w:t>).</w:t>
      </w:r>
    </w:p>
    <w:p w:rsidR="002F1368" w:rsidRPr="002F1368" w:rsidRDefault="002F1368" w:rsidP="00461B9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Обсуждение целей и результатов обучения образовательных программ бакалавра по направлениям «Архитектура», «Дизайн Архитектурной Среды», «Архитектурная ренновация», «Градостроительство», «Художественное проектирование изделий», «Дизайн» «Начертальная геометрия и графика» и специалитета «Восточная Архитектура и Дизайн»</w:t>
      </w:r>
    </w:p>
    <w:p w:rsidR="002F1368" w:rsidRPr="002F1368" w:rsidRDefault="002F1368" w:rsidP="00461B9B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Задачи прохождения практик и трудоустройство выпускников.</w:t>
      </w:r>
    </w:p>
    <w:p w:rsidR="002F1368" w:rsidRPr="002F1368" w:rsidRDefault="002F1368" w:rsidP="002F1368">
      <w:pPr>
        <w:keepNext/>
        <w:shd w:val="clear" w:color="auto" w:fill="FFFFFF"/>
        <w:spacing w:before="48" w:after="120" w:line="291" w:lineRule="atLeast"/>
        <w:outlineLvl w:val="2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ru-RU"/>
        </w:rPr>
        <w:t>Председатель:</w:t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 xml:space="preserve"> </w:t>
      </w:r>
      <w:r w:rsidRPr="002F1368">
        <w:rPr>
          <w:rFonts w:asciiTheme="majorBidi" w:eastAsia="Times New Roman" w:hAnsiTheme="majorBidi" w:cstheme="majorBidi"/>
          <w:color w:val="222222"/>
          <w:sz w:val="24"/>
          <w:szCs w:val="24"/>
          <w:lang w:eastAsia="ru-RU"/>
        </w:rPr>
        <w:t xml:space="preserve">Кожобаева Салтанат Толонбаевна- </w:t>
      </w:r>
      <w:r w:rsidRPr="002F1368">
        <w:rPr>
          <w:rFonts w:asciiTheme="majorBidi" w:eastAsia="Times New Roman" w:hAnsiTheme="majorBidi" w:cstheme="majorBidi"/>
          <w:b/>
          <w:bCs/>
          <w:color w:val="222222"/>
          <w:sz w:val="24"/>
          <w:szCs w:val="24"/>
          <w:lang w:eastAsia="ru-RU"/>
        </w:rPr>
        <w:t xml:space="preserve"> 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Директор Института Архитектуры и Дизайна, кандидат архитектуры, доцент.</w:t>
      </w:r>
    </w:p>
    <w:p w:rsidR="002F1368" w:rsidRPr="002F1368" w:rsidRDefault="002F1368" w:rsidP="002F1368">
      <w:pPr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Участники круглого стола: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Карыбаев Урмат Карыбаевич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начальник Бишкекглавархитектуры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b/>
          <w:bCs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Койбагарова Назгуль Джергалбековна</w:t>
      </w:r>
    </w:p>
    <w:p w:rsidR="002F1368" w:rsidRPr="002F1368" w:rsidRDefault="002F1368" w:rsidP="002F1368">
      <w:pPr>
        <w:ind w:left="72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           Заместитель начальника Бишкекглавархитектуры 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b/>
          <w:bCs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Бапышов Данияр Нуруясович</w:t>
      </w:r>
    </w:p>
    <w:p w:rsidR="002F1368" w:rsidRPr="002F1368" w:rsidRDefault="002F1368" w:rsidP="002F1368">
      <w:pPr>
        <w:ind w:left="144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Зам. директора Департамента градостроительства и   архитектуры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Конокбаев Адилет Дуулатбекович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Директор МП «Бишкекгенплан»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Жусупбеков  Руслан Жусупбекович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Ген.Директор ОсОО «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Art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  <w:lang w:val="en-US"/>
        </w:rPr>
        <w:t>Line</w:t>
      </w:r>
      <w:r w:rsidRPr="002F1368">
        <w:rPr>
          <w:rFonts w:asciiTheme="majorBidi" w:hAnsiTheme="majorBidi" w:cstheme="majorBidi"/>
          <w:sz w:val="24"/>
          <w:szCs w:val="24"/>
        </w:rPr>
        <w:t>»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Муратбеков Алмаз</w:t>
      </w:r>
      <w:r w:rsidRPr="002F1368">
        <w:rPr>
          <w:rFonts w:asciiTheme="majorBidi" w:hAnsiTheme="majorBidi" w:cstheme="majorBidi"/>
          <w:sz w:val="24"/>
          <w:szCs w:val="24"/>
        </w:rPr>
        <w:t xml:space="preserve"> Директор фирмы  АрхИН 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Меркулова С.С.</w:t>
      </w:r>
      <w:r w:rsidRPr="002F1368">
        <w:rPr>
          <w:rFonts w:asciiTheme="majorBidi" w:hAnsiTheme="majorBidi" w:cstheme="majorBidi"/>
          <w:sz w:val="24"/>
          <w:szCs w:val="24"/>
        </w:rPr>
        <w:t xml:space="preserve"> Главный архитектор НИПИ «Кыргызреставрация» при МКИСМП КР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Абдылдаев Мирлан Бекбосунович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Директор ОсОО «Асмат»</w:t>
      </w:r>
    </w:p>
    <w:p w:rsidR="002F1368" w:rsidRPr="002F1368" w:rsidRDefault="002F1368" w:rsidP="00461B9B">
      <w:pPr>
        <w:numPr>
          <w:ilvl w:val="0"/>
          <w:numId w:val="23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Асангалиев К.</w:t>
      </w:r>
      <w:r w:rsidRPr="002F1368">
        <w:rPr>
          <w:rFonts w:asciiTheme="majorBidi" w:hAnsiTheme="majorBidi" w:cstheme="majorBidi"/>
          <w:sz w:val="24"/>
          <w:szCs w:val="24"/>
        </w:rPr>
        <w:t xml:space="preserve"> Директор ОсОО «Ак Нур»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Кожокматова Батыш Сатындиевна</w:t>
      </w:r>
      <w:r w:rsidRPr="002F1368">
        <w:rPr>
          <w:rFonts w:asciiTheme="majorBidi" w:hAnsiTheme="majorBidi" w:cstheme="majorBidi"/>
          <w:sz w:val="24"/>
          <w:szCs w:val="24"/>
        </w:rPr>
        <w:t xml:space="preserve"> ЧП Кожокматова Б.С. 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Заирбеков Жаныбек Мирланович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учредитель и ГАП ОсОО Трилайн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Турдубеков Мурат Ботобекович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директор ОсОО Архистройгрупп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Дуйшебаев Аман Асанбекович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ген директор Гарантпроект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Жолдубаев Алыкул Акбаралиевич</w:t>
      </w:r>
      <w:r w:rsidRPr="002F1368">
        <w:rPr>
          <w:rFonts w:asciiTheme="majorBidi" w:hAnsiTheme="majorBidi" w:cstheme="majorBidi"/>
          <w:sz w:val="24"/>
          <w:szCs w:val="24"/>
        </w:rPr>
        <w:t xml:space="preserve"> Ген директор Фабрики Boru 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Кунасова Нуржан</w:t>
      </w:r>
      <w:r w:rsidRPr="002F1368">
        <w:rPr>
          <w:rFonts w:asciiTheme="majorBidi" w:hAnsiTheme="majorBidi" w:cstheme="majorBidi"/>
          <w:sz w:val="24"/>
          <w:szCs w:val="24"/>
        </w:rPr>
        <w:t xml:space="preserve">  ЧП Бархат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Чандыбаева Айнура Мажитовна</w:t>
      </w:r>
      <w:r w:rsidRPr="002F1368">
        <w:rPr>
          <w:rFonts w:asciiTheme="majorBidi" w:hAnsiTheme="majorBidi" w:cstheme="majorBidi"/>
          <w:sz w:val="24"/>
          <w:szCs w:val="24"/>
        </w:rPr>
        <w:t>, доц, член Союза Дизайнеров кр</w:t>
      </w:r>
    </w:p>
    <w:p w:rsidR="002F1368" w:rsidRPr="002F1368" w:rsidRDefault="002F1368" w:rsidP="00461B9B">
      <w:pPr>
        <w:numPr>
          <w:ilvl w:val="0"/>
          <w:numId w:val="23"/>
        </w:num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Торокулов К.Э. </w:t>
      </w:r>
      <w:r w:rsidRPr="002F1368">
        <w:rPr>
          <w:rFonts w:asciiTheme="majorBidi" w:hAnsiTheme="majorBidi" w:cstheme="majorBidi"/>
          <w:sz w:val="24"/>
          <w:szCs w:val="24"/>
        </w:rPr>
        <w:t>Председатель Ассоциации полиграфистов ОсОО полиграфбум ресурсы</w:t>
      </w:r>
    </w:p>
    <w:p w:rsidR="002F1368" w:rsidRPr="002F1368" w:rsidRDefault="002F1368" w:rsidP="00461B9B">
      <w:pPr>
        <w:numPr>
          <w:ilvl w:val="0"/>
          <w:numId w:val="23"/>
        </w:numPr>
        <w:rPr>
          <w:rFonts w:asciiTheme="majorBidi" w:hAnsiTheme="majorBidi" w:cstheme="majorBidi"/>
          <w:b/>
          <w:bCs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Женалиева Н.Ж. </w:t>
      </w:r>
      <w:r w:rsidRPr="002F1368">
        <w:rPr>
          <w:rFonts w:asciiTheme="majorBidi" w:hAnsiTheme="majorBidi" w:cstheme="majorBidi"/>
          <w:sz w:val="24"/>
          <w:szCs w:val="24"/>
        </w:rPr>
        <w:t>Нач. отдела по подготовке и выпуску изданий Полиграфия АОО «Учкун»</w:t>
      </w:r>
    </w:p>
    <w:p w:rsidR="002F1368" w:rsidRPr="002F1368" w:rsidRDefault="002F1368" w:rsidP="00461B9B">
      <w:pPr>
        <w:numPr>
          <w:ilvl w:val="0"/>
          <w:numId w:val="23"/>
        </w:numPr>
        <w:spacing w:after="0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Профессорско-преподавательский состав ИАД</w:t>
      </w:r>
    </w:p>
    <w:p w:rsidR="002F1368" w:rsidRPr="00E9084A" w:rsidRDefault="002F1368" w:rsidP="00461B9B">
      <w:pPr>
        <w:numPr>
          <w:ilvl w:val="0"/>
          <w:numId w:val="23"/>
        </w:numPr>
        <w:spacing w:after="0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Выпускники, студенты и магистранты</w:t>
      </w:r>
    </w:p>
    <w:p w:rsidR="002F1368" w:rsidRPr="002F1368" w:rsidRDefault="002F1368" w:rsidP="00461B9B">
      <w:pPr>
        <w:numPr>
          <w:ilvl w:val="0"/>
          <w:numId w:val="32"/>
        </w:numPr>
        <w:spacing w:after="0" w:line="240" w:lineRule="auto"/>
        <w:contextualSpacing/>
        <w:rPr>
          <w:rFonts w:asciiTheme="majorBidi" w:eastAsia="Times New Roman" w:hAnsiTheme="majorBidi" w:cstheme="majorBidi"/>
          <w:b/>
          <w:color w:val="000000"/>
          <w:sz w:val="24"/>
          <w:szCs w:val="24"/>
        </w:rPr>
      </w:pPr>
      <w:r w:rsidRPr="002F1368">
        <w:rPr>
          <w:rFonts w:asciiTheme="majorBidi" w:hAnsiTheme="majorBidi" w:cstheme="majorBidi"/>
          <w:b/>
          <w:i/>
          <w:iCs/>
          <w:sz w:val="24"/>
          <w:szCs w:val="24"/>
        </w:rPr>
        <w:t xml:space="preserve"> 05 ноября 2024 год</w:t>
      </w:r>
      <w:r w:rsidRPr="002F1368">
        <w:rPr>
          <w:rFonts w:asciiTheme="majorBidi" w:eastAsia="Times New Roman" w:hAnsiTheme="majorBidi" w:cstheme="majorBidi"/>
          <w:b/>
          <w:color w:val="000000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b/>
          <w:color w:val="000000"/>
          <w:sz w:val="24"/>
          <w:szCs w:val="24"/>
        </w:rPr>
        <w:tab/>
      </w:r>
      <w:r w:rsidRPr="002F1368">
        <w:rPr>
          <w:rFonts w:asciiTheme="majorBidi" w:hAnsiTheme="majorBidi" w:cstheme="majorBidi"/>
          <w:bCs/>
          <w:sz w:val="24"/>
          <w:szCs w:val="24"/>
          <w:lang w:eastAsia="ru-RU"/>
        </w:rPr>
        <w:t>Круглый стол, «Ой ордо» на тему: «</w:t>
      </w:r>
      <w:r w:rsidRPr="002F1368">
        <w:rPr>
          <w:rFonts w:asciiTheme="majorBidi" w:hAnsiTheme="majorBidi" w:cstheme="majorBidi"/>
          <w:bCs/>
          <w:sz w:val="24"/>
          <w:szCs w:val="24"/>
        </w:rPr>
        <w:t>Научно-творческие, междисциплинарные исследования градостроительных проблем</w:t>
      </w:r>
      <w:r w:rsidRPr="002F1368">
        <w:rPr>
          <w:rFonts w:asciiTheme="majorBidi" w:hAnsiTheme="majorBidi" w:cstheme="majorBidi"/>
          <w:bCs/>
          <w:sz w:val="24"/>
          <w:szCs w:val="24"/>
          <w:lang w:eastAsia="ru-RU"/>
        </w:rPr>
        <w:t>».</w:t>
      </w:r>
    </w:p>
    <w:p w:rsidR="002F1368" w:rsidRPr="002F1368" w:rsidRDefault="002F1368" w:rsidP="00461B9B">
      <w:pPr>
        <w:numPr>
          <w:ilvl w:val="0"/>
          <w:numId w:val="33"/>
        </w:numPr>
        <w:contextualSpacing/>
        <w:rPr>
          <w:rFonts w:asciiTheme="majorBidi" w:hAnsiTheme="majorBidi" w:cstheme="majorBidi"/>
          <w:color w:val="000000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 5.11.2024</w:t>
      </w:r>
      <w:r w:rsidRPr="002F1368">
        <w:rPr>
          <w:rFonts w:asciiTheme="majorBidi" w:hAnsiTheme="majorBidi" w:cstheme="majorBidi"/>
          <w:sz w:val="24"/>
          <w:szCs w:val="24"/>
        </w:rPr>
        <w:t>. проведен Круглый стол кафедры «</w:t>
      </w: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Архитектурная реновация</w:t>
      </w:r>
      <w:r w:rsidRPr="002F1368">
        <w:rPr>
          <w:rFonts w:asciiTheme="majorBidi" w:hAnsiTheme="majorBidi" w:cstheme="majorBidi"/>
          <w:sz w:val="24"/>
          <w:szCs w:val="24"/>
        </w:rPr>
        <w:t xml:space="preserve">» на тему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«Реновация в современном градостроительстве. На примере г. Бишкек;</w:t>
      </w:r>
    </w:p>
    <w:p w:rsidR="002F1368" w:rsidRPr="002F1368" w:rsidRDefault="002F1368" w:rsidP="00461B9B">
      <w:pPr>
        <w:numPr>
          <w:ilvl w:val="0"/>
          <w:numId w:val="21"/>
        </w:numPr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</w:rPr>
        <w:t>12.12.2024</w:t>
      </w:r>
      <w:r w:rsidRPr="002F1368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Круглый стол на тему «Взаимодействие образовательных организаций и работодателей как инструмент повышения качества образования»;</w:t>
      </w:r>
    </w:p>
    <w:p w:rsidR="002F1368" w:rsidRPr="00E9084A" w:rsidRDefault="002F1368" w:rsidP="00E9084A">
      <w:pPr>
        <w:ind w:left="360"/>
        <w:rPr>
          <w:rFonts w:ascii="Times New Roman" w:hAnsi="Times New Roman" w:cs="Times New Roman"/>
        </w:rPr>
      </w:pPr>
      <w:r w:rsidRPr="002F1368">
        <w:rPr>
          <w:rFonts w:ascii="Times New Roman" w:hAnsi="Times New Roman" w:cs="Times New Roman"/>
        </w:rPr>
        <w:lastRenderedPageBreak/>
        <w:t>5    Круглый стол на тему «Взаимодействие образовательных организаций и работодателей как инструмент повышения качества образования»;</w:t>
      </w:r>
      <w:r w:rsidRPr="002F1368">
        <w:rPr>
          <w:i/>
          <w:sz w:val="20"/>
          <w:szCs w:val="20"/>
        </w:rPr>
        <w:t xml:space="preserve"> Конференция ЮНЕСКО в Узбекистане</w:t>
      </w:r>
    </w:p>
    <w:p w:rsidR="002F1368" w:rsidRPr="002F1368" w:rsidRDefault="002F1368" w:rsidP="002F1368">
      <w:pPr>
        <w:spacing w:after="0" w:line="240" w:lineRule="auto"/>
        <w:ind w:left="1146"/>
        <w:contextualSpacing/>
        <w:rPr>
          <w:rFonts w:asciiTheme="majorBidi" w:eastAsia="Times New Roman" w:hAnsiTheme="majorBidi" w:cstheme="majorBidi"/>
          <w:color w:val="000000"/>
          <w:sz w:val="24"/>
          <w:szCs w:val="24"/>
        </w:rPr>
      </w:pPr>
    </w:p>
    <w:p w:rsidR="002F1368" w:rsidRPr="002F1368" w:rsidRDefault="002F1368" w:rsidP="00461B9B">
      <w:pPr>
        <w:numPr>
          <w:ilvl w:val="3"/>
          <w:numId w:val="17"/>
        </w:numPr>
        <w:spacing w:after="0" w:line="240" w:lineRule="auto"/>
        <w:contextualSpacing/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</w:pPr>
      <w:r w:rsidRPr="002F136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Выставки, конкурсы и мероприятия:</w:t>
      </w:r>
    </w:p>
    <w:p w:rsidR="002F1368" w:rsidRPr="002F1368" w:rsidRDefault="002F1368" w:rsidP="002F1368">
      <w:pPr>
        <w:spacing w:after="0"/>
        <w:rPr>
          <w:rFonts w:asciiTheme="majorBidi" w:hAnsiTheme="majorBidi" w:cstheme="majorBidi"/>
          <w:b/>
          <w:sz w:val="24"/>
          <w:szCs w:val="24"/>
          <w:lang w:val="ky-KG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30"/>
        <w:gridCol w:w="5355"/>
        <w:gridCol w:w="3686"/>
      </w:tblGrid>
      <w:tr w:rsidR="002F1368" w:rsidRPr="002F1368" w:rsidTr="00603AED">
        <w:trPr>
          <w:trHeight w:val="323"/>
        </w:trPr>
        <w:tc>
          <w:tcPr>
            <w:tcW w:w="530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t>№</w:t>
            </w:r>
          </w:p>
        </w:tc>
        <w:tc>
          <w:tcPr>
            <w:tcW w:w="5355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Название мероприятия</w:t>
            </w:r>
          </w:p>
        </w:tc>
        <w:tc>
          <w:tcPr>
            <w:tcW w:w="3686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Ф.И.О. преподавателя</w:t>
            </w:r>
          </w:p>
        </w:tc>
      </w:tr>
      <w:tr w:rsidR="002F1368" w:rsidRPr="002F1368" w:rsidTr="00603AED">
        <w:trPr>
          <w:trHeight w:val="323"/>
        </w:trPr>
        <w:tc>
          <w:tcPr>
            <w:tcW w:w="9571" w:type="dxa"/>
            <w:gridSpan w:val="3"/>
            <w:shd w:val="clear" w:color="auto" w:fill="B8CCE4" w:themeFill="accent1" w:themeFillTint="66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eastAsia="Times New Roman" w:hAnsiTheme="majorBidi" w:cstheme="majorBidi"/>
                <w:b/>
                <w:sz w:val="24"/>
                <w:szCs w:val="24"/>
              </w:rPr>
              <w:t>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</w:t>
            </w:r>
          </w:p>
        </w:tc>
        <w:tc>
          <w:tcPr>
            <w:tcW w:w="5355" w:type="dxa"/>
          </w:tcPr>
          <w:p w:rsidR="002F1368" w:rsidRPr="002F1368" w:rsidRDefault="002F1368" w:rsidP="00461B9B">
            <w:pPr>
              <w:numPr>
                <w:ilvl w:val="0"/>
                <w:numId w:val="39"/>
              </w:num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Выставка посвященная ко дню науки, с участием преподавателей ИАД организатор КГТУ им И Раззакова, ноябрь, 2024г</w:t>
            </w:r>
          </w:p>
          <w:p w:rsidR="002F1368" w:rsidRPr="002F1368" w:rsidRDefault="002F1368" w:rsidP="00461B9B">
            <w:pPr>
              <w:numPr>
                <w:ilvl w:val="0"/>
                <w:numId w:val="39"/>
              </w:num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Выставка посвященная ко дню 70 летия образования КГТУ им И. Раззакова, сентябрь, 2024г.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2</w:t>
            </w:r>
          </w:p>
        </w:tc>
        <w:tc>
          <w:tcPr>
            <w:tcW w:w="5355" w:type="dxa"/>
          </w:tcPr>
          <w:p w:rsidR="002F1368" w:rsidRPr="002F1368" w:rsidRDefault="002F1368" w:rsidP="00461B9B">
            <w:pPr>
              <w:numPr>
                <w:ilvl w:val="0"/>
                <w:numId w:val="40"/>
              </w:num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Осенняя Республиканская выставка посвященная к 100- летию образования КР.</w:t>
            </w:r>
          </w:p>
          <w:p w:rsidR="002F1368" w:rsidRPr="002F1368" w:rsidRDefault="002F1368" w:rsidP="00461B9B">
            <w:pPr>
              <w:numPr>
                <w:ilvl w:val="0"/>
                <w:numId w:val="40"/>
              </w:num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Участие на выставке посвященной к визиту дизайнера Китая автора коллекции шелковых платков и основателя бренда “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FANYANYAN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ky-KG"/>
              </w:rPr>
              <w:t>”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госпожи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Fan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Yan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Yan</w:t>
            </w:r>
          </w:p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 xml:space="preserve">Коеналиев К.К.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3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26 апреля 2024 года прошел финал конкурса «Платформа молодых дизайнеров».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Каф. ХПК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4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11 мая в КГТУ им. И. Раззакова прошел конкурс студенческого творчества «Ала-Тоо Жазы - 2024», приуроченный 70-летию КГТУ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5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 xml:space="preserve">20 июня 2024 года в Кыргызском государственном техническом университете им. И. Раззакова состоялась торжественная церемония открытия Центра инновационного дизайна Шелкового пути в институте архитектуры и дизайна в кампусе Исанова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Выставка - дефиле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6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25 сентября ИАД посетили представители Казанского государственного университета культуры - проректор Леонтьева Т В, Салахов Р. Ф. декан факультета инноваций и традиций народной художественной культуры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Были обсуждены направления сотрудничества по НИР и академической мобильности. Была проведена выставка работ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7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>19 октября 2024г. прошла выставка посвященную 120 летию выдающегося этнографа Клавдии Ивановны Антипиной, организованной Фондом поддержки культурного центра "Кудук" и Посольством Швейцарии в Кыргызстане.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Каф. ХПК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8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 xml:space="preserve">03.10.2024г. в Кыргызском государственном техническом университете им. И. Раззакова, на кафедре «Дизайн» состоялась Международная Научно-практическая конференция с участием </w:t>
            </w: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lastRenderedPageBreak/>
              <w:t>преподавателей и студентов Пекинского педагогического университета, «Школа дизайна будущего» из г. Чжухай, КНР.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Arial" w:hAnsi="Arial" w:cs="Arial"/>
                <w:b/>
                <w:bCs/>
                <w:color w:val="222222"/>
                <w:sz w:val="21"/>
                <w:szCs w:val="21"/>
              </w:rPr>
              <w:lastRenderedPageBreak/>
              <w:t>кафедра «Дизайн»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9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222222"/>
                <w:sz w:val="24"/>
                <w:szCs w:val="24"/>
              </w:rPr>
              <w:t>12.12.2023 года в фойе КГТУ им. И. Раззакова, состоялось открытие выставки творческих работ ППС и студентов кафедры «Дизайн». Торжественное мероприятие по случаю 95-летия со дня рождения народного писателя Киргизской ССР, Героя Социалистического Труда, Героя Кыргызской Республики Чингиза Айтматова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Arial" w:hAnsi="Arial" w:cs="Arial"/>
                <w:b/>
                <w:bCs/>
                <w:color w:val="222222"/>
                <w:sz w:val="21"/>
                <w:szCs w:val="21"/>
              </w:rPr>
              <w:t>кафедра «Дизайн»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10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222222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28 и 29 октября 2024 года состоялся визит делегации Синдзянского университета Китай,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в Институт архитектуры и дизайна КГТУ им.И.Раззакова на кафедру Художественное проектирования изделий.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Это второй визит по академическому обмену между вузами.</w:t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</w:rPr>
              <w:br/>
            </w: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29 октября прошли мастер-классы, выставка и показ моделей студенческих работ.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Arial" w:hAnsi="Arial" w:cs="Arial"/>
                <w:b/>
                <w:bCs/>
                <w:color w:val="222222"/>
                <w:sz w:val="21"/>
                <w:szCs w:val="21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Каф. ХПК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11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  <w:t>30 октября 2024 года Кыргызский государственный технический университет имени И. Раззакова с официальным визитом посетила представительная делегация университетов Италии, включая Консула Антонио Кастиелло, выдающихся профессоров и ведущих экспертов. Среди них – профессор архитектуры Флавия Фашиа, профессор права Дженнаро Данези, профессор Паскуале Галлифуоко, инженер Ла Мантиа Франческо Мария и другие уважаемые специалисты, представляющие известный Университет Неаполя имени Фредерико II.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12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color w:val="000000"/>
                <w:sz w:val="24"/>
                <w:szCs w:val="24"/>
                <w:shd w:val="clear" w:color="auto" w:fill="FFFFFF"/>
              </w:rPr>
            </w:pP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13 ноября 2024 года в фойе главного корпуса КГТУ им. Раззакова состоялось торжественное выставка посвященной ко ДНЮ НАУКИ.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13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</w:pP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19 ноября 2024 года в Институте архитектуры и дизайна КГТУ им.И.Раззакова состоялась церемония открытия международного проекта «Мастерская Циньлин», согласно которого Сианьский профессионально-технический колледж (Китай)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14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</w:pP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21 ноября в Кыргызско-турецком университете Манас состоялось открытие выставки «Устаттан-шакиртке», организаторами которой стали доценты кафедры НГиГ Института архитектуры и дизайна КГТУ им.И.Раззакова, художники Токоев Сталбек и Жороев Нурлан.</w:t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</w:rPr>
              <w:br/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Выставку открыли Министр культуры КР и ректор КТУ Манас.</w:t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</w:rPr>
              <w:br/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 xml:space="preserve">На выставке были представлены лучшие картины и скульптуры 7 мастеров Токоева С., Ибраимова Р., Темирова Б., Жороева Н., Абакирова А., </w:t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lastRenderedPageBreak/>
              <w:t>Сейтбековой Т., Бокоева Т.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Segoe UI" w:hAnsi="Segoe UI" w:cs="Segoe UI"/>
                <w:b/>
                <w:bCs/>
                <w:color w:val="000000"/>
                <w:sz w:val="21"/>
                <w:szCs w:val="21"/>
                <w:shd w:val="clear" w:color="auto" w:fill="FFFFFF"/>
              </w:rPr>
              <w:lastRenderedPageBreak/>
              <w:t>кафедра НГиГ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lastRenderedPageBreak/>
              <w:t>15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</w:pP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9 декабря 2024 года в Институте Архитектуры и Дизайна в Центре инновационного дизайна шелкового пути прошло мероприятие «АртКласс», ежегодно организуемое кафедрой ХПИ, в этом году было приурочено к международному Дню художника.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Segoe UI" w:hAnsi="Segoe UI" w:cs="Segoe UI"/>
                <w:b/>
                <w:bCs/>
                <w:color w:val="000000"/>
                <w:sz w:val="21"/>
                <w:szCs w:val="21"/>
                <w:shd w:val="clear" w:color="auto" w:fill="FFFFFF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16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</w:pP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Зимний университет по инженерным наукам «Новые научные горизонты» в Передовой инженерной школе Санкт-Петербургский Политехнический Университет Петра Великого.</w:t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</w:rPr>
              <w:br/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</w:rPr>
              <w:br/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От лица Института архитектуры и дизайна в данной престижной программе приняла участие студентка 4 курса группы ДАС 3-21,</w:t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</w:rPr>
              <w:br/>
            </w:r>
            <w:r w:rsidRPr="002F1368"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  <w:t>Бактиярова Майрам Бактияровна, посетив Санкт-Петербургский политехнический университет Петра Великого в период с 24 ноября по 8 декабря 2024 года.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17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="Segoe UI" w:hAnsi="Segoe UI" w:cs="Segoe UI"/>
                <w:color w:val="000000"/>
                <w:sz w:val="21"/>
                <w:szCs w:val="21"/>
                <w:shd w:val="clear" w:color="auto" w:fill="FFFFFF"/>
              </w:rPr>
            </w:pPr>
            <w:r w:rsidRPr="002F1368">
              <w:rPr>
                <w:rFonts w:ascii="Arial" w:hAnsi="Arial" w:cs="Arial"/>
                <w:color w:val="222222"/>
                <w:sz w:val="21"/>
                <w:szCs w:val="21"/>
              </w:rPr>
              <w:t>18 сентября 2024</w:t>
            </w:r>
            <w:r w:rsidRPr="002F1368">
              <w:rPr>
                <w:rFonts w:ascii="Times New Roman" w:hAnsi="Times New Roman" w:cs="Times New Roman"/>
                <w:lang w:eastAsia="zh-CN"/>
              </w:rPr>
              <w:t xml:space="preserve"> Выставка посвященная 70 летию КГТУ им. И. РАззакова в Филармонии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eastAsia="zh-CN"/>
              </w:rPr>
              <w:t xml:space="preserve"> </w:t>
            </w:r>
            <w:r w:rsidRPr="002F1368">
              <w:rPr>
                <w:rFonts w:asciiTheme="majorBidi" w:hAnsiTheme="majorBidi" w:cstheme="majorBidi"/>
                <w:sz w:val="24"/>
                <w:szCs w:val="24"/>
                <w:shd w:val="clear" w:color="auto" w:fill="FFFFFF"/>
              </w:rPr>
              <w:t>имени Т.Сатылганова 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18</w:t>
            </w:r>
          </w:p>
        </w:tc>
        <w:tc>
          <w:tcPr>
            <w:tcW w:w="5355" w:type="dxa"/>
          </w:tcPr>
          <w:p w:rsidR="002F1368" w:rsidRPr="002F1368" w:rsidRDefault="002F1368" w:rsidP="002F1368">
            <w:pPr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color w:val="222222"/>
                <w:sz w:val="24"/>
                <w:szCs w:val="24"/>
              </w:rPr>
              <w:t>Участие в организации выставки посвященном днем науки 2024 в КГМА И.К. Ахунбаева и участие в круглом столе</w:t>
            </w:r>
          </w:p>
          <w:p w:rsidR="002F1368" w:rsidRPr="002F1368" w:rsidRDefault="002F1368" w:rsidP="002F1368">
            <w:pPr>
              <w:rPr>
                <w:rFonts w:ascii="Arial" w:hAnsi="Arial" w:cs="Arial"/>
                <w:color w:val="222222"/>
                <w:sz w:val="21"/>
                <w:szCs w:val="21"/>
              </w:rPr>
            </w:pP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b/>
                <w:bCs/>
                <w:lang w:eastAsia="zh-CN"/>
              </w:rPr>
            </w:pPr>
            <w:r w:rsidRPr="002F1368">
              <w:rPr>
                <w:rFonts w:ascii="Times New Roman" w:hAnsi="Times New Roman" w:cs="Times New Roman"/>
                <w:b/>
                <w:bCs/>
                <w:lang w:eastAsia="zh-CN"/>
              </w:rPr>
              <w:t>Деканат, ППС, студенты ИАД</w:t>
            </w:r>
          </w:p>
        </w:tc>
      </w:tr>
      <w:tr w:rsidR="002F1368" w:rsidRPr="002F1368" w:rsidTr="00603AED">
        <w:tc>
          <w:tcPr>
            <w:tcW w:w="9571" w:type="dxa"/>
            <w:gridSpan w:val="3"/>
            <w:shd w:val="clear" w:color="auto" w:fill="B8CCE4" w:themeFill="accent1" w:themeFillTint="66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  <w:lang w:val="ky-KG"/>
              </w:rPr>
              <w:t>Конкурсы стартап-проектов и научно-исследовательских проектов</w:t>
            </w:r>
          </w:p>
        </w:tc>
      </w:tr>
      <w:tr w:rsidR="002F1368" w:rsidRPr="002F1368" w:rsidTr="00603AED">
        <w:tc>
          <w:tcPr>
            <w:tcW w:w="530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  <w:lang w:val="ky-KG"/>
              </w:rPr>
            </w:pPr>
          </w:p>
        </w:tc>
        <w:tc>
          <w:tcPr>
            <w:tcW w:w="5355" w:type="dxa"/>
          </w:tcPr>
          <w:p w:rsidR="002F1368" w:rsidRPr="002F1368" w:rsidRDefault="002F1368" w:rsidP="002F1368">
            <w:pPr>
              <w:jc w:val="both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368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</w:tc>
      </w:tr>
    </w:tbl>
    <w:p w:rsidR="002F1368" w:rsidRPr="002F1368" w:rsidRDefault="002F1368" w:rsidP="002F1368">
      <w:pPr>
        <w:tabs>
          <w:tab w:val="left" w:pos="0"/>
        </w:tabs>
        <w:spacing w:after="0" w:line="240" w:lineRule="auto"/>
        <w:contextualSpacing/>
        <w:rPr>
          <w:rFonts w:asciiTheme="majorBidi" w:eastAsia="Calibri" w:hAnsiTheme="majorBidi" w:cstheme="majorBidi"/>
          <w:sz w:val="24"/>
          <w:szCs w:val="24"/>
        </w:rPr>
      </w:pPr>
    </w:p>
    <w:p w:rsidR="002F1368" w:rsidRPr="002F1368" w:rsidRDefault="002F1368" w:rsidP="002F1368">
      <w:pPr>
        <w:tabs>
          <w:tab w:val="left" w:pos="0"/>
        </w:tabs>
        <w:spacing w:after="0" w:line="240" w:lineRule="auto"/>
        <w:ind w:left="1146"/>
        <w:contextualSpacing/>
        <w:rPr>
          <w:rFonts w:asciiTheme="majorBidi" w:eastAsia="Calibri" w:hAnsiTheme="majorBidi" w:cstheme="majorBidi"/>
          <w:sz w:val="28"/>
          <w:szCs w:val="28"/>
        </w:rPr>
      </w:pPr>
      <w:r w:rsidRPr="002F1368">
        <w:rPr>
          <w:rFonts w:asciiTheme="majorBidi" w:hAnsiTheme="majorBidi" w:cstheme="majorBidi"/>
          <w:b/>
          <w:sz w:val="28"/>
          <w:szCs w:val="28"/>
          <w:lang w:val="ky-KG"/>
        </w:rPr>
        <w:t>11 В</w:t>
      </w:r>
      <w:r w:rsidRPr="002F1368">
        <w:rPr>
          <w:rFonts w:asciiTheme="majorBidi" w:eastAsia="Calibri" w:hAnsiTheme="majorBidi" w:cstheme="majorBidi"/>
          <w:b/>
          <w:sz w:val="28"/>
          <w:szCs w:val="28"/>
          <w:lang w:val="ky-KG"/>
        </w:rPr>
        <w:t>недрени</w:t>
      </w:r>
      <w:r w:rsidRPr="002F1368">
        <w:rPr>
          <w:rFonts w:asciiTheme="majorBidi" w:hAnsiTheme="majorBidi" w:cstheme="majorBidi"/>
          <w:b/>
          <w:sz w:val="28"/>
          <w:szCs w:val="28"/>
          <w:lang w:val="ky-KG"/>
        </w:rPr>
        <w:t>е</w:t>
      </w:r>
      <w:r w:rsidRPr="002F1368">
        <w:rPr>
          <w:rFonts w:asciiTheme="majorBidi" w:eastAsia="Calibri" w:hAnsiTheme="majorBidi" w:cstheme="majorBidi"/>
          <w:b/>
          <w:sz w:val="28"/>
          <w:szCs w:val="28"/>
          <w:lang w:val="ky-KG"/>
        </w:rPr>
        <w:t xml:space="preserve"> результатов НИР в учебный процесс, производство, коммерциализация и возможность коммерциализации</w:t>
      </w:r>
      <w:r w:rsidRPr="002F1368">
        <w:rPr>
          <w:rFonts w:asciiTheme="majorBidi" w:hAnsiTheme="majorBidi" w:cstheme="majorBidi"/>
          <w:sz w:val="28"/>
          <w:szCs w:val="28"/>
          <w:lang w:val="ky-KG"/>
        </w:rPr>
        <w:t>:</w:t>
      </w:r>
    </w:p>
    <w:tbl>
      <w:tblPr>
        <w:tblStyle w:val="TableNormal"/>
        <w:tblW w:w="9493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4"/>
        <w:gridCol w:w="2209"/>
        <w:gridCol w:w="6570"/>
      </w:tblGrid>
      <w:tr w:rsidR="002F1368" w:rsidRPr="002F1368" w:rsidTr="00E9084A">
        <w:trPr>
          <w:trHeight w:val="550"/>
        </w:trPr>
        <w:tc>
          <w:tcPr>
            <w:tcW w:w="714" w:type="dxa"/>
            <w:shd w:val="clear" w:color="auto" w:fill="B8CCE3"/>
          </w:tcPr>
          <w:p w:rsidR="002F1368" w:rsidRPr="002F1368" w:rsidRDefault="002F1368" w:rsidP="002F1368">
            <w:pPr>
              <w:spacing w:line="275" w:lineRule="exact"/>
              <w:ind w:left="-254" w:right="3"/>
              <w:rPr>
                <w:b/>
              </w:rPr>
            </w:pPr>
            <w:r w:rsidRPr="002F1368">
              <w:rPr>
                <w:b/>
                <w:spacing w:val="-10"/>
              </w:rPr>
              <w:t>№</w:t>
            </w:r>
          </w:p>
        </w:tc>
        <w:tc>
          <w:tcPr>
            <w:tcW w:w="2209" w:type="dxa"/>
            <w:shd w:val="clear" w:color="auto" w:fill="B8CCE3"/>
          </w:tcPr>
          <w:p w:rsidR="002F1368" w:rsidRPr="002F1368" w:rsidRDefault="002F1368" w:rsidP="002F1368">
            <w:pPr>
              <w:spacing w:line="275" w:lineRule="exact"/>
              <w:ind w:left="8" w:right="5"/>
              <w:rPr>
                <w:b/>
              </w:rPr>
            </w:pPr>
            <w:r w:rsidRPr="002F1368">
              <w:rPr>
                <w:b/>
                <w:spacing w:val="-2"/>
              </w:rPr>
              <w:t>Ф.И.О.</w:t>
            </w:r>
          </w:p>
          <w:p w:rsidR="002F1368" w:rsidRPr="002F1368" w:rsidRDefault="002F1368" w:rsidP="002F1368">
            <w:pPr>
              <w:spacing w:line="255" w:lineRule="exact"/>
              <w:ind w:left="8"/>
              <w:rPr>
                <w:b/>
              </w:rPr>
            </w:pPr>
            <w:r w:rsidRPr="002F1368">
              <w:rPr>
                <w:b/>
                <w:spacing w:val="-2"/>
              </w:rPr>
              <w:t>преподавателя</w:t>
            </w:r>
          </w:p>
        </w:tc>
        <w:tc>
          <w:tcPr>
            <w:tcW w:w="6570" w:type="dxa"/>
            <w:shd w:val="clear" w:color="auto" w:fill="B8CCE3"/>
          </w:tcPr>
          <w:p w:rsidR="002F1368" w:rsidRPr="002F1368" w:rsidRDefault="002F1368" w:rsidP="002F1368">
            <w:pPr>
              <w:spacing w:line="275" w:lineRule="exact"/>
              <w:ind w:left="3"/>
              <w:rPr>
                <w:b/>
              </w:rPr>
            </w:pPr>
            <w:r w:rsidRPr="002F1368">
              <w:rPr>
                <w:b/>
              </w:rPr>
              <w:t xml:space="preserve">Название </w:t>
            </w:r>
            <w:r w:rsidRPr="002F1368">
              <w:rPr>
                <w:b/>
                <w:spacing w:val="-2"/>
              </w:rPr>
              <w:t>разработки</w:t>
            </w:r>
          </w:p>
        </w:tc>
      </w:tr>
      <w:tr w:rsidR="002F1368" w:rsidRPr="002F1368" w:rsidTr="00E9084A">
        <w:trPr>
          <w:trHeight w:val="277"/>
        </w:trPr>
        <w:tc>
          <w:tcPr>
            <w:tcW w:w="9493" w:type="dxa"/>
            <w:gridSpan w:val="3"/>
            <w:shd w:val="clear" w:color="auto" w:fill="B8CCE3"/>
          </w:tcPr>
          <w:p w:rsidR="002F1368" w:rsidRPr="002F1368" w:rsidRDefault="002F1368" w:rsidP="002F1368">
            <w:pPr>
              <w:spacing w:before="3" w:line="255" w:lineRule="exact"/>
              <w:ind w:left="8"/>
              <w:rPr>
                <w:b/>
              </w:rPr>
            </w:pPr>
            <w:r w:rsidRPr="002F1368">
              <w:rPr>
                <w:b/>
              </w:rPr>
              <w:t>Кафедра:</w:t>
            </w:r>
            <w:r w:rsidRPr="002F1368">
              <w:rPr>
                <w:b/>
                <w:spacing w:val="-1"/>
              </w:rPr>
              <w:t xml:space="preserve"> </w:t>
            </w:r>
            <w:r w:rsidRPr="002F1368">
              <w:rPr>
                <w:b/>
                <w:spacing w:val="-2"/>
              </w:rPr>
              <w:t>«</w:t>
            </w:r>
            <w:r w:rsidRPr="002F1368">
              <w:t>Дизайн архитектурной среды</w:t>
            </w:r>
            <w:r w:rsidRPr="002F1368">
              <w:rPr>
                <w:b/>
                <w:spacing w:val="-2"/>
              </w:rPr>
              <w:t>»</w:t>
            </w:r>
          </w:p>
        </w:tc>
      </w:tr>
      <w:tr w:rsidR="002F1368" w:rsidRPr="002F1368" w:rsidTr="00E9084A">
        <w:trPr>
          <w:trHeight w:val="1654"/>
        </w:trPr>
        <w:tc>
          <w:tcPr>
            <w:tcW w:w="714" w:type="dxa"/>
          </w:tcPr>
          <w:p w:rsidR="002F1368" w:rsidRPr="002F1368" w:rsidRDefault="002F1368" w:rsidP="002F1368">
            <w:pPr>
              <w:spacing w:line="275" w:lineRule="exact"/>
              <w:ind w:left="-254"/>
              <w:rPr>
                <w:spacing w:val="-5"/>
              </w:rPr>
            </w:pPr>
          </w:p>
        </w:tc>
        <w:tc>
          <w:tcPr>
            <w:tcW w:w="2209" w:type="dxa"/>
          </w:tcPr>
          <w:p w:rsidR="002F1368" w:rsidRPr="002F1368" w:rsidRDefault="002F1368" w:rsidP="002F1368">
            <w:pPr>
              <w:ind w:left="107" w:right="477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Шуточкина Л.Н.</w:t>
            </w:r>
          </w:p>
        </w:tc>
        <w:tc>
          <w:tcPr>
            <w:tcW w:w="6570" w:type="dxa"/>
          </w:tcPr>
          <w:p w:rsidR="002F1368" w:rsidRPr="002F1368" w:rsidRDefault="002F1368" w:rsidP="002F1368">
            <w:pPr>
              <w:ind w:left="107" w:right="92"/>
              <w:jc w:val="both"/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>По результатам НИР, в учебный процесс для студентов 4курса направления 750200 «Дизайн архитектурной среды», для профилей «Дизайн интерьера» и «Дизайн городской среды» были внедрены методы проектирования:</w:t>
            </w:r>
          </w:p>
          <w:p w:rsidR="002F1368" w:rsidRPr="002F1368" w:rsidRDefault="002F1368" w:rsidP="002F1368">
            <w:pPr>
              <w:ind w:left="107" w:right="92"/>
              <w:jc w:val="both"/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 xml:space="preserve"> - «Турбаза на 250 мест» </w:t>
            </w:r>
          </w:p>
          <w:p w:rsidR="002F1368" w:rsidRPr="002F1368" w:rsidRDefault="002F1368" w:rsidP="002F1368">
            <w:pPr>
              <w:ind w:left="107" w:right="92"/>
              <w:jc w:val="both"/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 xml:space="preserve"> - «Гараж стоянка на 300 машин»</w:t>
            </w:r>
          </w:p>
        </w:tc>
      </w:tr>
      <w:tr w:rsidR="002F1368" w:rsidRPr="002F1368" w:rsidTr="00E9084A">
        <w:trPr>
          <w:trHeight w:val="1330"/>
        </w:trPr>
        <w:tc>
          <w:tcPr>
            <w:tcW w:w="714" w:type="dxa"/>
          </w:tcPr>
          <w:p w:rsidR="002F1368" w:rsidRPr="002F1368" w:rsidRDefault="002F1368" w:rsidP="002F1368">
            <w:pPr>
              <w:spacing w:line="275" w:lineRule="exact"/>
              <w:ind w:left="8"/>
              <w:rPr>
                <w:spacing w:val="-5"/>
                <w:lang w:val="ru-RU"/>
              </w:rPr>
            </w:pPr>
          </w:p>
        </w:tc>
        <w:tc>
          <w:tcPr>
            <w:tcW w:w="2209" w:type="dxa"/>
          </w:tcPr>
          <w:p w:rsidR="002F1368" w:rsidRPr="002F1368" w:rsidRDefault="002F1368" w:rsidP="002F1368">
            <w:pPr>
              <w:ind w:left="107" w:right="477"/>
              <w:rPr>
                <w:rFonts w:asciiTheme="majorBidi" w:hAnsiTheme="majorBidi" w:cstheme="majorBidi"/>
                <w:b/>
              </w:rPr>
            </w:pPr>
            <w:r w:rsidRPr="002F1368">
              <w:rPr>
                <w:rFonts w:asciiTheme="majorBidi" w:hAnsiTheme="majorBidi" w:cstheme="majorBidi"/>
                <w:b/>
              </w:rPr>
              <w:t>Сатаркулов  А.</w:t>
            </w:r>
          </w:p>
        </w:tc>
        <w:tc>
          <w:tcPr>
            <w:tcW w:w="6570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>По результатам НИР, в учебный процесс для студентов направления 750200 «Дизайн архитектурной среды», профилей «Дизайн интерьера» и «Дизайн городской среды» были внедрены :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lang w:val="ru-RU"/>
              </w:rPr>
            </w:pPr>
            <w:r w:rsidRPr="002F1368">
              <w:rPr>
                <w:rFonts w:asciiTheme="majorBidi" w:hAnsiTheme="majorBidi" w:cstheme="majorBidi"/>
                <w:lang w:val="ru-RU"/>
              </w:rPr>
              <w:t xml:space="preserve"> Особенности архитектурно-дизайнерского проектирования КР для дисциплин АДП.</w:t>
            </w:r>
          </w:p>
        </w:tc>
      </w:tr>
    </w:tbl>
    <w:tbl>
      <w:tblPr>
        <w:tblStyle w:val="a7"/>
        <w:tblW w:w="9463" w:type="dxa"/>
        <w:tblInd w:w="108" w:type="dxa"/>
        <w:tblLook w:val="04A0" w:firstRow="1" w:lastRow="0" w:firstColumn="1" w:lastColumn="0" w:noHBand="0" w:noVBand="1"/>
      </w:tblPr>
      <w:tblGrid>
        <w:gridCol w:w="2977"/>
        <w:gridCol w:w="6486"/>
      </w:tblGrid>
      <w:tr w:rsidR="002F1368" w:rsidRPr="002F1368" w:rsidTr="00E9084A">
        <w:tc>
          <w:tcPr>
            <w:tcW w:w="2977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ind w:left="-108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Ф.И.О. преподавателя</w:t>
            </w:r>
          </w:p>
        </w:tc>
        <w:tc>
          <w:tcPr>
            <w:tcW w:w="6486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разработки</w:t>
            </w:r>
          </w:p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9463" w:type="dxa"/>
            <w:gridSpan w:val="2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 «</w:t>
            </w:r>
            <w:r w:rsidRPr="002F13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y-KG"/>
              </w:rPr>
              <w:t>Дизайн</w:t>
            </w:r>
            <w:r w:rsidRPr="002F13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»</w:t>
            </w:r>
          </w:p>
        </w:tc>
      </w:tr>
      <w:tr w:rsidR="002F1368" w:rsidRPr="002F1368" w:rsidTr="00E9084A">
        <w:tc>
          <w:tcPr>
            <w:tcW w:w="2977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  <w:lang w:val="ky-KG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  <w:lang w:val="ky-KG"/>
              </w:rPr>
              <w:t>Коеналиев К.К.</w:t>
            </w:r>
          </w:p>
        </w:tc>
        <w:tc>
          <w:tcPr>
            <w:tcW w:w="6486" w:type="dxa"/>
          </w:tcPr>
          <w:p w:rsidR="002F1368" w:rsidRPr="002F1368" w:rsidRDefault="002F1368" w:rsidP="002F13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0"/>
                <w:szCs w:val="20"/>
              </w:rPr>
              <w:t xml:space="preserve">"Современный дизайн. Связь с производством, Издательское дело" для обучения образовательной программы 2-5 курсов. </w:t>
            </w:r>
          </w:p>
        </w:tc>
      </w:tr>
    </w:tbl>
    <w:tbl>
      <w:tblPr>
        <w:tblStyle w:val="130"/>
        <w:tblW w:w="0" w:type="auto"/>
        <w:tblInd w:w="108" w:type="dxa"/>
        <w:tblLook w:val="04A0" w:firstRow="1" w:lastRow="0" w:firstColumn="1" w:lastColumn="0" w:noHBand="0" w:noVBand="1"/>
      </w:tblPr>
      <w:tblGrid>
        <w:gridCol w:w="458"/>
        <w:gridCol w:w="2519"/>
        <w:gridCol w:w="6486"/>
      </w:tblGrid>
      <w:tr w:rsidR="002F1368" w:rsidRPr="002F1368" w:rsidTr="00E9084A">
        <w:tc>
          <w:tcPr>
            <w:tcW w:w="458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</w:t>
            </w:r>
          </w:p>
        </w:tc>
        <w:tc>
          <w:tcPr>
            <w:tcW w:w="2519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Ф.И.О. преподавателя</w:t>
            </w:r>
          </w:p>
        </w:tc>
        <w:tc>
          <w:tcPr>
            <w:tcW w:w="6486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разработки</w:t>
            </w:r>
          </w:p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9463" w:type="dxa"/>
            <w:gridSpan w:val="3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 «Архитектурная реновация»</w:t>
            </w:r>
          </w:p>
        </w:tc>
      </w:tr>
      <w:tr w:rsidR="002F1368" w:rsidRPr="002F1368" w:rsidTr="00E9084A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Иманкулов Д.Д.</w:t>
            </w:r>
          </w:p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Филатова Т.А.</w:t>
            </w:r>
          </w:p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Насирдинова А.М.</w:t>
            </w:r>
          </w:p>
        </w:tc>
        <w:tc>
          <w:tcPr>
            <w:tcW w:w="6486" w:type="dxa"/>
          </w:tcPr>
          <w:p w:rsidR="002F1368" w:rsidRPr="002F1368" w:rsidRDefault="002F1368" w:rsidP="002F136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результатам НИР в учебный процесс </w:t>
            </w:r>
            <w:r w:rsidRPr="002F1368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PhD</w:t>
            </w: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докторантов и магистрантов были внедрены методы научного исследования в области реставрации и реконструкции архитектурного наследия</w:t>
            </w:r>
          </w:p>
          <w:p w:rsidR="002F1368" w:rsidRPr="002F1368" w:rsidRDefault="002F1368" w:rsidP="002F1368">
            <w:pPr>
              <w:ind w:left="360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F1368" w:rsidRPr="002F1368" w:rsidTr="00E9084A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Каткова Н.С.</w:t>
            </w:r>
          </w:p>
        </w:tc>
        <w:tc>
          <w:tcPr>
            <w:tcW w:w="6486" w:type="dxa"/>
          </w:tcPr>
          <w:p w:rsidR="002F1368" w:rsidRPr="002F1368" w:rsidRDefault="002F1368" w:rsidP="002F136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результатам НИР, в учебный процесс студентов 2 - 4 года обучения, квалификация бакалавр были внедрены методы проектирования: </w:t>
            </w:r>
          </w:p>
          <w:p w:rsidR="002F1368" w:rsidRPr="002F1368" w:rsidRDefault="002F1368" w:rsidP="00461B9B">
            <w:pPr>
              <w:numPr>
                <w:ilvl w:val="0"/>
                <w:numId w:val="41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Реновация промышленной территории под общественное пространство </w:t>
            </w:r>
          </w:p>
          <w:p w:rsidR="002F1368" w:rsidRPr="002F1368" w:rsidRDefault="002F1368" w:rsidP="00461B9B">
            <w:pPr>
              <w:numPr>
                <w:ilvl w:val="0"/>
                <w:numId w:val="41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Методы исследования современного состояния памятников архитектуры </w:t>
            </w:r>
          </w:p>
          <w:p w:rsidR="002F1368" w:rsidRPr="002F1368" w:rsidRDefault="002F1368" w:rsidP="00461B9B">
            <w:pPr>
              <w:numPr>
                <w:ilvl w:val="0"/>
                <w:numId w:val="41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Реставрация малой архитектурной формы</w:t>
            </w:r>
          </w:p>
        </w:tc>
      </w:tr>
      <w:tr w:rsidR="002F1368" w:rsidRPr="002F1368" w:rsidTr="00E9084A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Бектемирова З.</w:t>
            </w:r>
          </w:p>
        </w:tc>
        <w:tc>
          <w:tcPr>
            <w:tcW w:w="6486" w:type="dxa"/>
          </w:tcPr>
          <w:p w:rsidR="002F1368" w:rsidRPr="002F1368" w:rsidRDefault="002F1368" w:rsidP="002F136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По результатам НИР, в учебный процесс студентов 3 года обучения, квалификация бакалавр были внедрены методы проектирования:</w:t>
            </w:r>
          </w:p>
          <w:p w:rsidR="002F1368" w:rsidRPr="002F1368" w:rsidRDefault="002F1368" w:rsidP="00461B9B">
            <w:pPr>
              <w:numPr>
                <w:ilvl w:val="0"/>
                <w:numId w:val="42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Кафе на 100 мест</w:t>
            </w:r>
          </w:p>
        </w:tc>
      </w:tr>
      <w:tr w:rsidR="002F1368" w:rsidRPr="002F1368" w:rsidTr="00E9084A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Байчубекова Б.</w:t>
            </w:r>
          </w:p>
        </w:tc>
        <w:tc>
          <w:tcPr>
            <w:tcW w:w="6486" w:type="dxa"/>
          </w:tcPr>
          <w:p w:rsidR="002F1368" w:rsidRPr="002F1368" w:rsidRDefault="002F1368" w:rsidP="002F136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По результатам НИР, в учебный процесс студентов 2 и 3 года обучения, квалификация бакалавр были внедрены методы проектирования:</w:t>
            </w:r>
          </w:p>
          <w:p w:rsidR="002F1368" w:rsidRPr="002F1368" w:rsidRDefault="002F1368" w:rsidP="00461B9B">
            <w:pPr>
              <w:numPr>
                <w:ilvl w:val="0"/>
                <w:numId w:val="43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Колористика в архитектуре</w:t>
            </w:r>
          </w:p>
          <w:p w:rsidR="002F1368" w:rsidRPr="002F1368" w:rsidRDefault="002F1368" w:rsidP="00461B9B">
            <w:pPr>
              <w:numPr>
                <w:ilvl w:val="0"/>
                <w:numId w:val="43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Композиционные принципы моделирования</w:t>
            </w:r>
          </w:p>
        </w:tc>
      </w:tr>
    </w:tbl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458"/>
        <w:gridCol w:w="2519"/>
        <w:gridCol w:w="6486"/>
      </w:tblGrid>
      <w:tr w:rsidR="002F1368" w:rsidRPr="002F1368" w:rsidTr="00603AED">
        <w:tc>
          <w:tcPr>
            <w:tcW w:w="458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19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Ф.И.О. преподавателя</w:t>
            </w:r>
          </w:p>
        </w:tc>
        <w:tc>
          <w:tcPr>
            <w:tcW w:w="6486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разработки</w:t>
            </w:r>
          </w:p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9463" w:type="dxa"/>
            <w:gridSpan w:val="3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Кафедра «ХПИ»</w:t>
            </w:r>
          </w:p>
        </w:tc>
      </w:tr>
      <w:tr w:rsidR="002F1368" w:rsidRPr="002F1368" w:rsidTr="00603AED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ind w:hanging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Times New Roman" w:hAnsi="Times New Roman" w:cs="Times New Roman"/>
                <w:sz w:val="24"/>
                <w:szCs w:val="24"/>
              </w:rPr>
              <w:t>Джолдошова А.Б.</w:t>
            </w:r>
          </w:p>
          <w:p w:rsidR="002F1368" w:rsidRPr="002F1368" w:rsidRDefault="002F1368" w:rsidP="002F1368">
            <w:pPr>
              <w:ind w:hanging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Times New Roman" w:hAnsi="Times New Roman" w:cs="Times New Roman"/>
                <w:sz w:val="24"/>
                <w:szCs w:val="24"/>
              </w:rPr>
              <w:t>Чандыбаева А.М.</w:t>
            </w:r>
          </w:p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6" w:type="dxa"/>
          </w:tcPr>
          <w:p w:rsidR="002F1368" w:rsidRPr="002F1368" w:rsidRDefault="002F1368" w:rsidP="002F1368">
            <w:pPr>
              <w:ind w:left="360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</w:rPr>
              <w:t>По результатам НИР, в учебный процесс студентов 1-го и 2- го года обучения по квалификации «Магистр», были внедрены методы научного исследования.</w:t>
            </w:r>
          </w:p>
        </w:tc>
      </w:tr>
      <w:tr w:rsidR="002F1368" w:rsidRPr="002F1368" w:rsidTr="00603AED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Халанская Е.С.</w:t>
            </w:r>
          </w:p>
          <w:p w:rsidR="002F1368" w:rsidRPr="002F1368" w:rsidRDefault="002F1368" w:rsidP="002F13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Times New Roman" w:hAnsi="Times New Roman" w:cs="Times New Roman"/>
                <w:sz w:val="24"/>
                <w:szCs w:val="24"/>
              </w:rPr>
              <w:t>Осмоналиева Р.О.</w:t>
            </w:r>
          </w:p>
          <w:p w:rsidR="002F1368" w:rsidRPr="002F1368" w:rsidRDefault="002F1368" w:rsidP="002F1368">
            <w:pPr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6" w:type="dxa"/>
          </w:tcPr>
          <w:p w:rsidR="002F1368" w:rsidRPr="002F1368" w:rsidRDefault="002F1368" w:rsidP="002F1368">
            <w:pPr>
              <w:ind w:left="360"/>
              <w:contextualSpacing/>
              <w:jc w:val="both"/>
              <w:rPr>
                <w:rFonts w:ascii="Times New Roman" w:hAnsi="Times New Roman" w:cs="Times New Roman"/>
                <w:sz w:val="24"/>
              </w:rPr>
            </w:pPr>
            <w:r w:rsidRPr="002F1368">
              <w:rPr>
                <w:rFonts w:ascii="Times New Roman" w:hAnsi="Times New Roman" w:cs="Times New Roman"/>
                <w:sz w:val="24"/>
              </w:rPr>
              <w:t>По результатам НИР, в учебный процесс студентов с 1-го по 4-й год обучения по квалификации «Бакалавр», были внедрены методы проектирования:</w:t>
            </w:r>
          </w:p>
          <w:p w:rsidR="002F1368" w:rsidRPr="002F1368" w:rsidRDefault="002F1368" w:rsidP="002F1368">
            <w:pPr>
              <w:ind w:left="360"/>
              <w:contextualSpacing/>
              <w:rPr>
                <w:rFonts w:ascii="Times New Roman" w:hAnsi="Times New Roman" w:cs="Times New Roman"/>
                <w:sz w:val="24"/>
              </w:rPr>
            </w:pPr>
            <w:r w:rsidRPr="002F1368">
              <w:rPr>
                <w:rFonts w:ascii="Times New Roman" w:hAnsi="Times New Roman" w:cs="Times New Roman"/>
                <w:sz w:val="24"/>
              </w:rPr>
              <w:t xml:space="preserve"> 1. «Стилизация растительных, геометрических форм. Поиск и применение матриц»;</w:t>
            </w:r>
          </w:p>
        </w:tc>
      </w:tr>
      <w:tr w:rsidR="002F1368" w:rsidRPr="002F1368" w:rsidTr="00603AED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Ташмамбетова А.Б.</w:t>
            </w:r>
          </w:p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Эгембердиева З.Д.</w:t>
            </w:r>
          </w:p>
        </w:tc>
        <w:tc>
          <w:tcPr>
            <w:tcW w:w="6486" w:type="dxa"/>
          </w:tcPr>
          <w:p w:rsidR="002F1368" w:rsidRPr="002F1368" w:rsidRDefault="002F1368" w:rsidP="002F1368">
            <w:pPr>
              <w:ind w:left="360"/>
              <w:contextualSpacing/>
              <w:jc w:val="both"/>
              <w:rPr>
                <w:rFonts w:ascii="Times New Roman" w:hAnsi="Times New Roman" w:cs="Times New Roman"/>
                <w:sz w:val="24"/>
              </w:rPr>
            </w:pPr>
            <w:r w:rsidRPr="002F1368">
              <w:rPr>
                <w:rFonts w:ascii="Times New Roman" w:hAnsi="Times New Roman" w:cs="Times New Roman"/>
                <w:sz w:val="24"/>
              </w:rPr>
              <w:t>По результатам НИР, в учебный процесс студентов с 1-го по 4-й год обучения по квалификации «Бакалавр», были внедрены методы проектирования:</w:t>
            </w:r>
          </w:p>
          <w:p w:rsidR="002F1368" w:rsidRPr="002F1368" w:rsidRDefault="002F1368" w:rsidP="002F1368">
            <w:pPr>
              <w:ind w:left="360"/>
              <w:contextualSpacing/>
              <w:jc w:val="both"/>
              <w:rPr>
                <w:rFonts w:ascii="Times New Roman" w:hAnsi="Times New Roman" w:cs="Times New Roman"/>
                <w:sz w:val="24"/>
              </w:rPr>
            </w:pPr>
            <w:r w:rsidRPr="002F1368">
              <w:rPr>
                <w:rFonts w:ascii="Times New Roman" w:hAnsi="Times New Roman" w:cs="Times New Roman"/>
                <w:sz w:val="24"/>
              </w:rPr>
              <w:t xml:space="preserve"> 1. «Трансформация  форм в проектировании одежды»;</w:t>
            </w:r>
          </w:p>
        </w:tc>
      </w:tr>
      <w:tr w:rsidR="002F1368" w:rsidRPr="002F1368" w:rsidTr="00E9084A">
        <w:tc>
          <w:tcPr>
            <w:tcW w:w="458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19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Ф.И.О. преподавателя</w:t>
            </w:r>
          </w:p>
        </w:tc>
        <w:tc>
          <w:tcPr>
            <w:tcW w:w="6485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разработки</w:t>
            </w:r>
          </w:p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9462" w:type="dxa"/>
            <w:gridSpan w:val="3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sz w:val="24"/>
                <w:szCs w:val="24"/>
                <w:lang w:val="ky-KG"/>
              </w:rPr>
              <w:t>Кафедра</w:t>
            </w: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: «</w:t>
            </w:r>
            <w:r w:rsidRPr="002F1368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ky-KG"/>
              </w:rPr>
              <w:t>ГРАДОСТРОИТЕЛЬСТВО</w:t>
            </w:r>
            <w:r w:rsidRPr="002F1368">
              <w:rPr>
                <w:rFonts w:ascii="Times New Roman" w:hAnsi="Times New Roman" w:cs="Times New Roman"/>
                <w:b/>
                <w:sz w:val="24"/>
                <w:szCs w:val="24"/>
              </w:rPr>
              <w:t>»</w:t>
            </w:r>
          </w:p>
        </w:tc>
      </w:tr>
      <w:tr w:rsidR="002F1368" w:rsidRPr="002F1368" w:rsidTr="00E9084A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Кенешов</w:t>
            </w: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 Толобай Сейдакматович,</w:t>
            </w:r>
          </w:p>
          <w:p w:rsidR="002F1368" w:rsidRPr="002F1368" w:rsidRDefault="002F1368" w:rsidP="002F1368">
            <w:pPr>
              <w:spacing w:before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Сасыкеев</w:t>
            </w: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 Уланбек Толосунович,</w:t>
            </w:r>
          </w:p>
          <w:p w:rsidR="002F1368" w:rsidRPr="002F1368" w:rsidRDefault="002F1368" w:rsidP="002F1368">
            <w:pPr>
              <w:spacing w:before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Омурканова</w:t>
            </w: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 Айзаада Камчыбековна.</w:t>
            </w:r>
          </w:p>
        </w:tc>
        <w:tc>
          <w:tcPr>
            <w:tcW w:w="6485" w:type="dxa"/>
          </w:tcPr>
          <w:p w:rsidR="002F1368" w:rsidRPr="002F1368" w:rsidRDefault="002F1368" w:rsidP="002F13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По результатам НИР, в учебный процесс студентов 1-го и 2-го года обучения по квалификации «Магистр», были внедрены методы научного исследования.</w:t>
            </w:r>
          </w:p>
        </w:tc>
      </w:tr>
      <w:tr w:rsidR="002F1368" w:rsidRPr="002F1368" w:rsidTr="00E9084A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Акималиев</w:t>
            </w: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 xml:space="preserve"> Ислам Анарбекович</w:t>
            </w:r>
          </w:p>
        </w:tc>
        <w:tc>
          <w:tcPr>
            <w:tcW w:w="6485" w:type="dxa"/>
          </w:tcPr>
          <w:p w:rsidR="002F1368" w:rsidRPr="002F1368" w:rsidRDefault="002F1368" w:rsidP="002F13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По результатам НИР, в учебный процесс студентов с 1-го по 4-й год обучения по квалификации «Бакалавр», были внедрены методы проектирования:</w:t>
            </w:r>
          </w:p>
          <w:p w:rsidR="002F1368" w:rsidRPr="002F1368" w:rsidRDefault="002F1368" w:rsidP="00461B9B">
            <w:pPr>
              <w:numPr>
                <w:ilvl w:val="0"/>
                <w:numId w:val="44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«Индивидуальный жилой дом»;</w:t>
            </w:r>
          </w:p>
          <w:p w:rsidR="002F1368" w:rsidRPr="002F1368" w:rsidRDefault="002F1368" w:rsidP="00461B9B">
            <w:pPr>
              <w:numPr>
                <w:ilvl w:val="0"/>
                <w:numId w:val="44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«Объекты без внутреннего пространства»;</w:t>
            </w:r>
          </w:p>
          <w:p w:rsidR="002F1368" w:rsidRPr="002F1368" w:rsidRDefault="002F1368" w:rsidP="00461B9B">
            <w:pPr>
              <w:numPr>
                <w:ilvl w:val="0"/>
                <w:numId w:val="44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«Жилой комплекс».</w:t>
            </w:r>
          </w:p>
        </w:tc>
      </w:tr>
      <w:tr w:rsidR="002F1368" w:rsidRPr="002F1368" w:rsidTr="00E9084A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519" w:type="dxa"/>
          </w:tcPr>
          <w:p w:rsidR="002F1368" w:rsidRPr="002F1368" w:rsidRDefault="002F1368" w:rsidP="002F13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Сатенов </w:t>
            </w:r>
            <w:r w:rsidRPr="002F1368">
              <w:rPr>
                <w:rFonts w:ascii="Times New Roman" w:hAnsi="Times New Roman" w:cs="Times New Roman"/>
                <w:sz w:val="24"/>
                <w:szCs w:val="24"/>
              </w:rPr>
              <w:t>Айбек Эмирович</w:t>
            </w:r>
          </w:p>
        </w:tc>
        <w:tc>
          <w:tcPr>
            <w:tcW w:w="6485" w:type="dxa"/>
          </w:tcPr>
          <w:p w:rsidR="002F1368" w:rsidRPr="002F1368" w:rsidRDefault="002F1368" w:rsidP="002F1368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По результатам НИР, в учебный процесс студентов с 1-го по 4-й год обучения по квалификации «Бакалавр», были внедрены методы проектирования:</w:t>
            </w:r>
          </w:p>
          <w:p w:rsidR="002F1368" w:rsidRPr="002F1368" w:rsidRDefault="002F1368" w:rsidP="00461B9B">
            <w:pPr>
              <w:numPr>
                <w:ilvl w:val="0"/>
                <w:numId w:val="45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«Жилой комплекс»;</w:t>
            </w:r>
          </w:p>
          <w:p w:rsidR="002F1368" w:rsidRPr="002F1368" w:rsidRDefault="002F1368" w:rsidP="00461B9B">
            <w:pPr>
              <w:numPr>
                <w:ilvl w:val="0"/>
                <w:numId w:val="45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«Поселок на 3000 жилетей»;</w:t>
            </w:r>
          </w:p>
          <w:p w:rsidR="002F1368" w:rsidRPr="002F1368" w:rsidRDefault="002F1368" w:rsidP="00461B9B">
            <w:pPr>
              <w:numPr>
                <w:ilvl w:val="0"/>
                <w:numId w:val="45"/>
              </w:num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F1368">
              <w:rPr>
                <w:rFonts w:ascii="Times New Roman" w:eastAsia="Calibri" w:hAnsi="Times New Roman" w:cs="Times New Roman"/>
                <w:sz w:val="24"/>
                <w:szCs w:val="24"/>
              </w:rPr>
              <w:t>«Микрорайон».</w:t>
            </w:r>
          </w:p>
        </w:tc>
      </w:tr>
    </w:tbl>
    <w:p w:rsid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E9084A" w:rsidRDefault="00E9084A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0A0F3D" w:rsidRPr="002F1368" w:rsidRDefault="000A0F3D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  <w:sectPr w:rsidR="000A0F3D" w:rsidRPr="002F136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b/>
          <w:bCs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  <w:lang w:val="ky-KG"/>
        </w:rPr>
        <w:lastRenderedPageBreak/>
        <w:t>13  Международная и республиканская академическая мобильность ППС и студентов ИАД</w:t>
      </w: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b/>
          <w:bCs/>
          <w:sz w:val="24"/>
          <w:szCs w:val="24"/>
          <w:lang w:val="ky-KG"/>
        </w:rPr>
      </w:pP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  <w:lang w:val="ky-KG"/>
        </w:rPr>
        <w:t xml:space="preserve">1) </w:t>
      </w:r>
      <w:r w:rsidRPr="002F1368">
        <w:rPr>
          <w:rFonts w:asciiTheme="majorBidi" w:hAnsiTheme="majorBidi" w:cstheme="majorBidi"/>
          <w:b/>
          <w:sz w:val="24"/>
          <w:szCs w:val="24"/>
        </w:rPr>
        <w:t>Международная «Зимняя школа» академической мобильности студентов 3 курса РАНХиГС и ИАД КГТУ 2024 уч.г.</w:t>
      </w: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sz w:val="24"/>
          <w:szCs w:val="24"/>
          <w:lang w:val="ky-KG"/>
        </w:rPr>
      </w:pP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458"/>
        <w:gridCol w:w="1479"/>
        <w:gridCol w:w="2336"/>
        <w:gridCol w:w="2322"/>
        <w:gridCol w:w="2765"/>
      </w:tblGrid>
      <w:tr w:rsidR="002F1368" w:rsidRPr="002F1368" w:rsidTr="00603AED">
        <w:tc>
          <w:tcPr>
            <w:tcW w:w="458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№</w:t>
            </w:r>
          </w:p>
        </w:tc>
        <w:tc>
          <w:tcPr>
            <w:tcW w:w="1479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2336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Принимающий ВУЗ, , учебное заведение, институт, кафедра, предприятие</w:t>
            </w:r>
          </w:p>
        </w:tc>
        <w:tc>
          <w:tcPr>
            <w:tcW w:w="2322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Отправляющий ВУЗ, учебное заведение</w:t>
            </w:r>
          </w:p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институт, кафедра, предприятие</w:t>
            </w:r>
          </w:p>
        </w:tc>
        <w:tc>
          <w:tcPr>
            <w:tcW w:w="2765" w:type="dxa"/>
            <w:shd w:val="clear" w:color="auto" w:fill="B8CCE4" w:themeFill="accent1" w:themeFillTint="66"/>
          </w:tcPr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Название мероприятия,  краткое описание</w:t>
            </w:r>
          </w:p>
          <w:p w:rsidR="002F1368" w:rsidRPr="002F1368" w:rsidRDefault="002F1368" w:rsidP="002F1368">
            <w:pPr>
              <w:contextualSpacing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</w:p>
        </w:tc>
      </w:tr>
      <w:tr w:rsidR="002F1368" w:rsidRPr="002F1368" w:rsidTr="00603AED">
        <w:tc>
          <w:tcPr>
            <w:tcW w:w="458" w:type="dxa"/>
          </w:tcPr>
          <w:p w:rsidR="002F1368" w:rsidRPr="002F1368" w:rsidRDefault="002F1368" w:rsidP="002F1368">
            <w:pPr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</w:t>
            </w:r>
          </w:p>
        </w:tc>
        <w:tc>
          <w:tcPr>
            <w:tcW w:w="1479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с 10.01.24 по 15.01.24 г.</w:t>
            </w:r>
          </w:p>
        </w:tc>
        <w:tc>
          <w:tcPr>
            <w:tcW w:w="2336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КГТУ им. И Раззакова; ИАД, ППС кафедр Градостроительства, Архитектура, ДАС, Арх. ренновация</w:t>
            </w:r>
          </w:p>
        </w:tc>
        <w:tc>
          <w:tcPr>
            <w:tcW w:w="2322" w:type="dxa"/>
          </w:tcPr>
          <w:p w:rsidR="002F1368" w:rsidRPr="002F1368" w:rsidRDefault="002F1368" w:rsidP="002F1368">
            <w:pPr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Кафедра территориального развития им. В.Л. Глазычева Института общественных наук Российской академии народного хозяйства и государственной службы при Президенте Российской Федерации</w:t>
            </w:r>
          </w:p>
        </w:tc>
        <w:tc>
          <w:tcPr>
            <w:tcW w:w="2765" w:type="dxa"/>
          </w:tcPr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Международная «Зимняя школа» академической мобильности 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Темы НИРС студентов: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1) формирование образа города (бренд+туризм)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2) дизайн код (что это такое, кейсы и эффекты)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3) редевелопмент пространств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4) современные пространственные решения (десятиминутный город, "power of 10",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опыт Ванкувера стратегия развития и т.д.)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5) транспорт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6) спортивная инфраструктура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7) парковая и досуговая инфраструктура/система общественных пространств</w:t>
            </w:r>
          </w:p>
          <w:p w:rsidR="002F1368" w:rsidRPr="002F1368" w:rsidRDefault="002F1368" w:rsidP="002F1368">
            <w:pPr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8) система общественных зданий (поликлиники, больницы, гос. учреждения, ВУЗы,</w:t>
            </w:r>
          </w:p>
          <w:p w:rsidR="002F1368" w:rsidRPr="002F1368" w:rsidRDefault="002F1368" w:rsidP="00461B9B">
            <w:pPr>
              <w:numPr>
                <w:ilvl w:val="0"/>
                <w:numId w:val="5"/>
              </w:numPr>
              <w:contextualSpacing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школы)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br/>
            </w:r>
          </w:p>
        </w:tc>
      </w:tr>
    </w:tbl>
    <w:p w:rsidR="002F1368" w:rsidRPr="002F1368" w:rsidRDefault="002F1368" w:rsidP="002F1368">
      <w:pPr>
        <w:spacing w:after="0" w:line="240" w:lineRule="auto"/>
        <w:ind w:firstLine="708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firstLine="708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Кафедра территориального развития им. В.Л. Глазычева Института общественных наук Российской академии народного хозяйства и государственной службы при Президенте Российской Федерации а также Кафедры Института Архитектуры и Дизайна, Кыргызского Государственного Технического Университета им. И. Раззакова совместно организовали зимнюю школу с 10.01.24 по 15.01.24 г.</w:t>
      </w:r>
    </w:p>
    <w:p w:rsidR="002F1368" w:rsidRPr="002F1368" w:rsidRDefault="002F1368" w:rsidP="002F1368">
      <w:pPr>
        <w:rPr>
          <w:rFonts w:asciiTheme="majorBidi" w:hAnsiTheme="majorBidi" w:cstheme="majorBidi"/>
          <w:bCs/>
          <w:sz w:val="24"/>
          <w:szCs w:val="24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lastRenderedPageBreak/>
        <w:t xml:space="preserve">Участвовало 35 студентов 3 курса РАНХиГС и 10 студентов ИАД КГТУ 2024 уч.г. 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В целом данное мероприятие прошло интересно и содержательно. Все студенты активно участвовали по своим направлениям и очень красочно презентовали свои проекты -разработки по проблематикам города Бишкек.</w:t>
      </w:r>
    </w:p>
    <w:p w:rsidR="002F1368" w:rsidRPr="002F1368" w:rsidRDefault="002F1368" w:rsidP="002F1368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F33E2CA" wp14:editId="14904224">
            <wp:extent cx="3089637" cy="2060294"/>
            <wp:effectExtent l="0" t="0" r="0" b="0"/>
            <wp:docPr id="33" name="Рисунок 33" descr="C:\Users\asrock\AppData\Local\Microsoft\Windows\Temporary Internet Files\Content.Word\_DSC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rock\AppData\Local\Microsoft\Windows\Temporary Internet Files\Content.Word\_DSC394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56" cy="206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 </w:t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7D4621FC" wp14:editId="0692C89F">
            <wp:extent cx="2685326" cy="2050622"/>
            <wp:effectExtent l="0" t="0" r="1270" b="6985"/>
            <wp:docPr id="34" name="Рисунок 34" descr="C:\Users\asrock\AppData\Local\Microsoft\Windows\Temporary Internet Files\Content.Word\_DSC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rock\AppData\Local\Microsoft\Windows\Temporary Internet Files\Content.Word\_DSC3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76"/>
                    <a:stretch/>
                  </pic:blipFill>
                  <pic:spPr bwMode="auto">
                    <a:xfrm>
                      <a:off x="0" y="0"/>
                      <a:ext cx="2690605" cy="205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 </w:t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82729D8" wp14:editId="217D1225">
            <wp:extent cx="2858946" cy="1906459"/>
            <wp:effectExtent l="0" t="0" r="0" b="0"/>
            <wp:docPr id="35" name="Рисунок 35" descr="C:\Users\asrock\AppData\Local\Microsoft\Windows\Temporary Internet Files\Content.Word\_DSC3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rock\AppData\Local\Microsoft\Windows\Temporary Internet Files\Content.Word\_DSC398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206" cy="190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 </w:t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62DE4A4" wp14:editId="39A94131">
            <wp:extent cx="2916820" cy="1945052"/>
            <wp:effectExtent l="0" t="0" r="0" b="0"/>
            <wp:docPr id="36" name="Рисунок 36" descr="C:\Users\asrock\AppData\Local\Microsoft\Windows\Temporary Internet Files\Content.Word\_DSC4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rock\AppData\Local\Microsoft\Windows\Temporary Internet Files\Content.Word\_DSC452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789" cy="194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</w:t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C06AB37" wp14:editId="16E32A16">
            <wp:extent cx="5845215" cy="3897823"/>
            <wp:effectExtent l="0" t="0" r="3175" b="7620"/>
            <wp:docPr id="37" name="Рисунок 37" descr="C:\Users\asrock\AppData\Local\Microsoft\Windows\Temporary Internet Files\Content.Word\_DSC3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rock\AppData\Local\Microsoft\Windows\Temporary Internet Files\Content.Word\_DSC399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822" cy="391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sz w:val="24"/>
          <w:szCs w:val="24"/>
        </w:rPr>
        <w:br/>
      </w:r>
      <w:r w:rsidRPr="002F1368">
        <w:rPr>
          <w:rFonts w:asciiTheme="majorBidi" w:hAnsiTheme="majorBidi" w:cstheme="majorBidi"/>
          <w:sz w:val="24"/>
          <w:szCs w:val="24"/>
        </w:rPr>
        <w:br/>
        <w:t xml:space="preserve">  </w:t>
      </w:r>
    </w:p>
    <w:p w:rsidR="002F1368" w:rsidRPr="002F1368" w:rsidRDefault="002F1368" w:rsidP="002F1368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</w:p>
    <w:p w:rsidR="002F1368" w:rsidRPr="002F1368" w:rsidRDefault="002F1368" w:rsidP="002F1368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21DA1B3C" wp14:editId="4753896A">
            <wp:extent cx="2939969" cy="3095728"/>
            <wp:effectExtent l="0" t="0" r="0" b="0"/>
            <wp:docPr id="38" name="Рисунок 38" descr="C:\Users\asrock\AppData\Local\Microsoft\Windows\Temporary Internet Files\Content.Word\_DSC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rock\AppData\Local\Microsoft\Windows\Temporary Internet Files\Content.Word\_DSC4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83"/>
                    <a:stretch/>
                  </pic:blipFill>
                  <pic:spPr bwMode="auto">
                    <a:xfrm>
                      <a:off x="0" y="0"/>
                      <a:ext cx="2941830" cy="309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t xml:space="preserve">     </w:t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6ACB7F52" wp14:editId="1BE06880">
            <wp:extent cx="2720050" cy="3107066"/>
            <wp:effectExtent l="0" t="0" r="4445" b="0"/>
            <wp:docPr id="39" name="Рисунок 39" descr="C:\Users\asrock\AppData\Local\Microsoft\Windows\Temporary Internet Files\Content.Word\_DSC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rock\AppData\Local\Microsoft\Windows\Temporary Internet Files\Content.Word\_DSC4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28"/>
                    <a:stretch/>
                  </pic:blipFill>
                  <pic:spPr bwMode="auto">
                    <a:xfrm>
                      <a:off x="0" y="0"/>
                      <a:ext cx="2727332" cy="311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885B4BC" wp14:editId="1C736A4A">
            <wp:extent cx="5746713" cy="3831221"/>
            <wp:effectExtent l="0" t="0" r="6985" b="0"/>
            <wp:docPr id="40" name="Рисунок 40" descr="C:\Users\asrock\AppData\Local\Microsoft\Windows\Temporary Internet Files\Content.Word\_DSC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rock\AppData\Local\Microsoft\Windows\Temporary Internet Files\Content.Word\_DSC3999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18" cy="383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  <w:t xml:space="preserve">  </w:t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12C15222" wp14:editId="1D788D23">
            <wp:extent cx="5833640" cy="3990401"/>
            <wp:effectExtent l="0" t="0" r="0" b="0"/>
            <wp:docPr id="41" name="Рисунок 41" descr="C:\Users\asrock\AppData\Local\Microsoft\Windows\Temporary Internet Files\Content.Word\DJI_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srock\AppData\Local\Microsoft\Windows\Temporary Internet Files\Content.Word\DJI_0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36"/>
                    <a:stretch/>
                  </pic:blipFill>
                  <pic:spPr bwMode="auto">
                    <a:xfrm>
                      <a:off x="0" y="0"/>
                      <a:ext cx="5837461" cy="399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rPr>
          <w:rFonts w:asciiTheme="majorBidi" w:hAnsiTheme="majorBidi" w:cstheme="majorBidi"/>
          <w:noProof/>
          <w:sz w:val="24"/>
          <w:szCs w:val="24"/>
          <w:lang w:eastAsia="ru-RU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0DBD7139" wp14:editId="37AD55F9">
            <wp:extent cx="5839339" cy="3893906"/>
            <wp:effectExtent l="0" t="0" r="9525" b="0"/>
            <wp:docPr id="42" name="Рисунок 42" descr="C:\Users\asrock\AppData\Local\Microsoft\Windows\Temporary Internet Files\Content.Word\_DSC4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rock\AppData\Local\Microsoft\Windows\Temporary Internet Files\Content.Word\_DSC459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628" cy="39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br/>
      </w: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  <w:lang w:val="ky-KG"/>
        </w:rPr>
        <w:t xml:space="preserve">2) 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Международная «Летняя школа» академической мобильности студентов </w:t>
      </w:r>
      <w:r w:rsidRPr="002F1368">
        <w:rPr>
          <w:rFonts w:asciiTheme="majorBidi" w:hAnsiTheme="majorBidi" w:cstheme="majorBidi"/>
          <w:b/>
          <w:bCs/>
          <w:color w:val="222222"/>
          <w:sz w:val="24"/>
          <w:szCs w:val="24"/>
        </w:rPr>
        <w:t>НИУ МГСУ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 и ИАД КГТУ 2024 уч.г.</w:t>
      </w: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spacing w:after="240" w:line="288" w:lineRule="atLeast"/>
        <w:ind w:firstLine="708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В санатории Кыргызское взморье стартовала Первая Международная междисциплинарная летняя школа «Концепция пространственного развития города Чолпон –Ата на озере Иссык-Куль».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Договоренность о создании и проведении данного мероприятия была достигнута в Москве 15 мая 2024 года, когда делегация с КГТУ им.И.Раззакова во главе с ректором Чыныбаевым М.К. с официальным посетила НИУ МГСУ.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Участниками Летней Школы являются два университета – Кыргызский государственный технический университет им.И.Раззакова и Научно-исследовательский Московский государственный строительный университет. Общее количество участников составляет 33 человека.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Со стороны КГТУ им.И.Раззакова участие принимали Институт Архитектуры и Дизайна, 15 студентов специальности Архитектура, Дизайн архитектурной среды, Реконструкция и реставрация архитектурного наследия, 3 преподавателя-руководителя проектов (Кожалиев А.Дж., Искендеров У.Ж., Молдалиева И.Т.) и 2 организатора данного проекта (Кожобаева С.Т., Джузбаева А.Н.).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Со МГСУ участвует 10 студентов специальности Градостроительство, Менеджмент, Государственное и муниципальное управление, а также 3 руководителя (Данилина Н.В., Гусева О.Б., Теплова И.Д.). На открытии Летней школы присутствовали: Эсенпанова Д.А. - заместитель начальника Иссык-Кульского районного управления по градостроительству 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lastRenderedPageBreak/>
        <w:t>и архитектуре, представители смежных отделов Иссык-Кульского районного управления, представители администрации г. Каракол.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Работа летней школы осуществляется при поддержке Аппарата полномочного представителя Президента Кыргызской Республики в Иссык-Кульской области.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Целью данного проекта является: разработка комплексной концепции пространственно-планировочного развития туристического города Чолпон – Ата на принципах устойчивого развития города.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Работа летней школы направлена решение таких задач как проведение градостроительного анализа территории и сбор исходных данных; разработка концептуальных предложений по комплексному развитию территории города; разработка материалов обоснования проектных решений.</w:t>
      </w:r>
    </w:p>
    <w:p w:rsidR="002F1368" w:rsidRPr="002F1368" w:rsidRDefault="002F1368" w:rsidP="002F1368">
      <w:pPr>
        <w:spacing w:after="240" w:line="288" w:lineRule="atLeast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Работа школы продлится с 20.06.24 по 29.06.24. На протяжении 9 дней ребята будут работать в 5 командах. В составе каждой команды будут архитектор, градостроитель, дизайнер, реставратор и менеджер, у которых будет отдельная область задач. Каждая команда составляет свое проектное предложение и представляет за защиту в виде презентации. Презентация состоялась  28 июня 2024 года.</w:t>
      </w:r>
    </w:p>
    <w:p w:rsidR="002F1368" w:rsidRPr="002F1368" w:rsidRDefault="002F1368" w:rsidP="002F1368">
      <w:pPr>
        <w:spacing w:before="131" w:after="120"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 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15</w:t>
      </w:r>
      <w:r w:rsidRPr="002F1368">
        <w:rPr>
          <w:rFonts w:asciiTheme="majorBidi" w:hAnsiTheme="majorBidi" w:cstheme="majorBidi"/>
          <w:sz w:val="24"/>
          <w:szCs w:val="24"/>
        </w:rPr>
        <w:t>. «</w:t>
      </w:r>
      <w:r w:rsidRPr="002F1368">
        <w:rPr>
          <w:rFonts w:asciiTheme="majorBidi" w:hAnsiTheme="majorBidi" w:cstheme="majorBidi"/>
          <w:b/>
          <w:sz w:val="24"/>
          <w:szCs w:val="24"/>
        </w:rPr>
        <w:t>ДНИ НАУКИ 2024 г.»</w:t>
      </w:r>
      <w:r w:rsidRPr="002F1368">
        <w:rPr>
          <w:rFonts w:asciiTheme="majorBidi" w:hAnsiTheme="majorBidi" w:cstheme="majorBidi"/>
          <w:sz w:val="24"/>
          <w:szCs w:val="24"/>
        </w:rPr>
        <w:t xml:space="preserve"> ИНСТИТУТА АРХИТЕКТУРЫ И ДИЗАЙНА КГТУ им.И.Раззакова</w:t>
      </w:r>
    </w:p>
    <w:p w:rsidR="002F1368" w:rsidRPr="002F1368" w:rsidRDefault="002F1368" w:rsidP="002F1368">
      <w:pPr>
        <w:spacing w:after="0" w:line="240" w:lineRule="auto"/>
        <w:ind w:firstLine="708"/>
        <w:rPr>
          <w:rFonts w:asciiTheme="majorBidi" w:hAnsiTheme="majorBidi" w:cstheme="majorBidi"/>
          <w:b/>
          <w:color w:val="002060"/>
          <w:sz w:val="24"/>
          <w:szCs w:val="24"/>
        </w:rPr>
      </w:pPr>
      <w:r w:rsidRPr="002F1368">
        <w:rPr>
          <w:rFonts w:asciiTheme="majorBidi" w:hAnsiTheme="majorBidi" w:cstheme="majorBidi"/>
          <w:b/>
          <w:color w:val="002060"/>
          <w:sz w:val="24"/>
          <w:szCs w:val="24"/>
        </w:rPr>
        <w:t xml:space="preserve">Дни  науки – 2024 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4-13 ноября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  <w:t xml:space="preserve">Тема научной недели 2024 г. </w:t>
      </w:r>
      <w:r w:rsidRPr="002F1368">
        <w:rPr>
          <w:rFonts w:asciiTheme="majorBidi" w:eastAsia="Times New Roman" w:hAnsiTheme="majorBidi" w:cstheme="majorBidi"/>
          <w:b/>
          <w:sz w:val="24"/>
          <w:szCs w:val="24"/>
          <w:lang w:eastAsia="ru-RU"/>
        </w:rPr>
        <w:t>«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Научная трансформация современности: </w:t>
      </w:r>
    </w:p>
    <w:p w:rsidR="002F1368" w:rsidRPr="002F1368" w:rsidRDefault="002F1368" w:rsidP="002F1368">
      <w:pPr>
        <w:spacing w:after="0" w:line="240" w:lineRule="auto"/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Инновация как главный фактор научно-технического прогресса</w:t>
      </w:r>
      <w:r w:rsidRPr="002F1368">
        <w:rPr>
          <w:rFonts w:asciiTheme="majorBidi" w:eastAsia="Times New Roman" w:hAnsiTheme="majorBidi" w:cstheme="majorBidi"/>
          <w:b/>
          <w:color w:val="000000"/>
          <w:sz w:val="24"/>
          <w:szCs w:val="24"/>
          <w:lang w:eastAsia="ru-RU"/>
        </w:rPr>
        <w:t>»</w:t>
      </w:r>
      <w:r w:rsidRPr="002F1368"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  <w:t xml:space="preserve">.  </w:t>
      </w:r>
    </w:p>
    <w:p w:rsidR="002F1368" w:rsidRPr="002F1368" w:rsidRDefault="002F1368" w:rsidP="002F1368">
      <w:pPr>
        <w:spacing w:after="0" w:line="240" w:lineRule="auto"/>
        <w:ind w:firstLine="709"/>
        <w:rPr>
          <w:rFonts w:asciiTheme="majorBidi" w:eastAsia="Times New Roman" w:hAnsiTheme="majorBidi" w:cstheme="majorBidi"/>
          <w:i/>
          <w:color w:val="000000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i/>
          <w:color w:val="000000"/>
          <w:sz w:val="24"/>
          <w:szCs w:val="24"/>
          <w:lang w:eastAsia="ru-RU"/>
        </w:rPr>
        <w:t>Задачи недели науки:</w:t>
      </w:r>
    </w:p>
    <w:p w:rsidR="002F1368" w:rsidRPr="002F1368" w:rsidRDefault="002F1368" w:rsidP="00461B9B">
      <w:pPr>
        <w:numPr>
          <w:ilvl w:val="0"/>
          <w:numId w:val="27"/>
        </w:numPr>
        <w:spacing w:after="0" w:line="240" w:lineRule="auto"/>
        <w:ind w:left="0" w:firstLine="709"/>
        <w:contextualSpacing/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  <w:t>повысить информированность коллектива, студентов и общественности о роли науки для устойчивого развития общества;</w:t>
      </w:r>
    </w:p>
    <w:p w:rsidR="002F1368" w:rsidRPr="002F1368" w:rsidRDefault="002F1368" w:rsidP="00461B9B">
      <w:pPr>
        <w:numPr>
          <w:ilvl w:val="0"/>
          <w:numId w:val="27"/>
        </w:numPr>
        <w:spacing w:after="0" w:line="240" w:lineRule="auto"/>
        <w:ind w:left="0" w:firstLine="709"/>
        <w:contextualSpacing/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  <w:t xml:space="preserve">расширить международную интеграцию; </w:t>
      </w:r>
    </w:p>
    <w:p w:rsidR="002F1368" w:rsidRPr="002F1368" w:rsidRDefault="002F1368" w:rsidP="00461B9B">
      <w:pPr>
        <w:numPr>
          <w:ilvl w:val="0"/>
          <w:numId w:val="27"/>
        </w:numPr>
        <w:spacing w:after="0" w:line="240" w:lineRule="auto"/>
        <w:ind w:left="0" w:firstLine="709"/>
        <w:contextualSpacing/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  <w:t>усилить приверженность использования науки на благо общества;</w:t>
      </w:r>
    </w:p>
    <w:p w:rsidR="002F1368" w:rsidRPr="002F1368" w:rsidRDefault="002F1368" w:rsidP="00461B9B">
      <w:pPr>
        <w:numPr>
          <w:ilvl w:val="0"/>
          <w:numId w:val="27"/>
        </w:numPr>
        <w:spacing w:after="0" w:line="240" w:lineRule="auto"/>
        <w:ind w:left="0" w:firstLine="709"/>
        <w:contextualSpacing/>
        <w:rPr>
          <w:rFonts w:asciiTheme="majorBidi" w:eastAsia="Times New Roman" w:hAnsiTheme="majorBidi" w:cstheme="majorBidi"/>
          <w:b/>
          <w:color w:val="000000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color w:val="000000"/>
          <w:sz w:val="24"/>
          <w:szCs w:val="24"/>
          <w:lang w:eastAsia="ru-RU"/>
        </w:rPr>
        <w:t>привлечь внимание к вызовам, с которыми сталкивается наука, а также увеличить поддержку научной деятельности</w:t>
      </w:r>
      <w:r w:rsidRPr="002F1368">
        <w:rPr>
          <w:rFonts w:asciiTheme="majorBidi" w:eastAsia="Times New Roman" w:hAnsiTheme="majorBidi" w:cstheme="majorBidi"/>
          <w:b/>
          <w:color w:val="000000"/>
          <w:sz w:val="24"/>
          <w:szCs w:val="24"/>
          <w:lang w:eastAsia="ru-RU"/>
        </w:rPr>
        <w:t xml:space="preserve">. 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461B9B">
      <w:pPr>
        <w:numPr>
          <w:ilvl w:val="0"/>
          <w:numId w:val="29"/>
        </w:numPr>
        <w:spacing w:after="0" w:line="240" w:lineRule="auto"/>
        <w:ind w:left="142" w:hanging="142"/>
        <w:contextualSpacing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4 НОЯБРЯ СОСТОЯЛОСЬ ОТКРЫТИЕ ДНЕЙ НАУКИ ВЫСТАВКОЙ РАБОТ ИАД В ФОЙЕ КАМПУСА 1 И НА 6 ЭТАЖЕ В ФОЙЕ КАМПУСА 2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374AB65F" wp14:editId="48431A5A">
            <wp:simplePos x="0" y="0"/>
            <wp:positionH relativeFrom="page">
              <wp:posOffset>643255</wp:posOffset>
            </wp:positionH>
            <wp:positionV relativeFrom="paragraph">
              <wp:posOffset>4585970</wp:posOffset>
            </wp:positionV>
            <wp:extent cx="5937250" cy="3340100"/>
            <wp:effectExtent l="0" t="0" r="6350" b="0"/>
            <wp:wrapTopAndBottom/>
            <wp:docPr id="43" name="Рисунок 43" descr="C:\Users\ДАС\AppData\Local\Microsoft\Windows\INetCache\Content.Word\WhatsApp Image 2024-11-04 at 13.22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С\AppData\Local\Microsoft\Windows\INetCache\Content.Word\WhatsApp Image 2024-11-04 at 13.22.53.jpe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5156BF3E" wp14:editId="07F3917B">
            <wp:simplePos x="0" y="0"/>
            <wp:positionH relativeFrom="page">
              <wp:posOffset>805815</wp:posOffset>
            </wp:positionH>
            <wp:positionV relativeFrom="paragraph">
              <wp:posOffset>383540</wp:posOffset>
            </wp:positionV>
            <wp:extent cx="5581650" cy="4184650"/>
            <wp:effectExtent l="0" t="0" r="0" b="6350"/>
            <wp:wrapTopAndBottom/>
            <wp:docPr id="44" name="Рисунок 44" descr="C:\Users\ДАС\AppData\Local\Microsoft\Windows\INetCache\Content.Word\WhatsApp Image 2024-11-04 at 18.10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С\AppData\Local\Microsoft\Windows\INetCache\Content.Word\WhatsApp Image 2024-11-04 at 18.10.05.jpe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418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D5BDA78" wp14:editId="27D9252E">
            <wp:simplePos x="0" y="0"/>
            <wp:positionH relativeFrom="column">
              <wp:posOffset>-197485</wp:posOffset>
            </wp:positionH>
            <wp:positionV relativeFrom="paragraph">
              <wp:posOffset>473075</wp:posOffset>
            </wp:positionV>
            <wp:extent cx="5937250" cy="3340100"/>
            <wp:effectExtent l="0" t="0" r="6350" b="0"/>
            <wp:wrapTopAndBottom/>
            <wp:docPr id="45" name="Рисунок 45" descr="C:\Users\ДАС\AppData\Local\Microsoft\Windows\INetCache\Content.Word\WhatsApp Image 2024-11-04 at 15.25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С\AppData\Local\Microsoft\Windows\INetCache\Content.Word\WhatsApp Image 2024-11-04 at 15.25.42.jpe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13BB8C9F" wp14:editId="1D0E7945">
            <wp:simplePos x="0" y="0"/>
            <wp:positionH relativeFrom="column">
              <wp:posOffset>-197485</wp:posOffset>
            </wp:positionH>
            <wp:positionV relativeFrom="paragraph">
              <wp:posOffset>3682365</wp:posOffset>
            </wp:positionV>
            <wp:extent cx="5937250" cy="3340100"/>
            <wp:effectExtent l="0" t="0" r="6350" b="0"/>
            <wp:wrapTopAndBottom/>
            <wp:docPr id="46" name="Рисунок 46" descr="C:\Users\ДАС\AppData\Local\Microsoft\Windows\INetCache\Content.Word\WhatsApp Image 2024-11-04 at 13.22.53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С\AppData\Local\Microsoft\Windows\INetCache\Content.Word\WhatsApp Image 2024-11-04 at 13.22.53 (4).jpe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15E7EF68" wp14:editId="7DD834FB">
            <wp:extent cx="5937250" cy="3340100"/>
            <wp:effectExtent l="0" t="0" r="6350" b="0"/>
            <wp:docPr id="47" name="Рисунок 47" descr="C:\Users\ДАС\AppData\Local\Microsoft\Windows\INetCache\Content.Word\WhatsApp Image 2024-11-04 at 13.22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С\AppData\Local\Microsoft\Windows\INetCache\Content.Word\WhatsApp Image 2024-11-04 at 13.22.53 (1).jpe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6A7576F8" wp14:editId="3761F69D">
            <wp:extent cx="5937250" cy="3340100"/>
            <wp:effectExtent l="0" t="0" r="6350" b="0"/>
            <wp:docPr id="48" name="Рисунок 48" descr="C:\Users\ДАС\AppData\Local\Microsoft\Windows\INetCache\Content.Word\WhatsApp Image 2024-11-04 at 13.22.53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С\AppData\Local\Microsoft\Windows\INetCache\Content.Word\WhatsApp Image 2024-11-04 at 13.22.53 (3).jpe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443EBBCD" wp14:editId="35B78E5A">
            <wp:simplePos x="0" y="0"/>
            <wp:positionH relativeFrom="margin">
              <wp:align>right</wp:align>
            </wp:positionH>
            <wp:positionV relativeFrom="paragraph">
              <wp:posOffset>1191260</wp:posOffset>
            </wp:positionV>
            <wp:extent cx="5937250" cy="3340100"/>
            <wp:effectExtent l="0" t="0" r="6350" b="0"/>
            <wp:wrapTopAndBottom/>
            <wp:docPr id="49" name="Рисунок 49" descr="C:\Users\ДАС\AppData\Local\Microsoft\Windows\INetCache\Content.Word\WhatsApp Image 2024-11-04 at 13.22.5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С\AppData\Local\Microsoft\Windows\INetCache\Content.Word\WhatsApp Image 2024-11-04 at 13.22.53 (2).jpe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DDCD53B" wp14:editId="7BED1DA9">
            <wp:extent cx="5937250" cy="4451350"/>
            <wp:effectExtent l="0" t="0" r="6350" b="6350"/>
            <wp:docPr id="50" name="Рисунок 50" descr="C:\Users\ДАС\AppData\Local\Microsoft\Windows\INetCache\Content.Word\WhatsApp Image 2024-11-04 at 18.11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АС\AppData\Local\Microsoft\Windows\INetCache\Content.Word\WhatsApp Image 2024-11-04 at 18.11.20.jpe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5297C571" wp14:editId="237E735E">
            <wp:extent cx="5937250" cy="7912100"/>
            <wp:effectExtent l="0" t="0" r="6350" b="0"/>
            <wp:docPr id="51" name="Рисунок 51" descr="C:\Users\ДАС\AppData\Local\Microsoft\Windows\INetCache\Content.Word\WhatsApp Image 2024-11-04 at 18.10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АС\AppData\Local\Microsoft\Windows\INetCache\Content.Word\WhatsApp Image 2024-11-04 at 18.10.59.jpe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91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451CA587" wp14:editId="770717B6">
            <wp:extent cx="5937250" cy="4451350"/>
            <wp:effectExtent l="0" t="0" r="6350" b="6350"/>
            <wp:docPr id="52" name="Рисунок 52" descr="C:\Users\ДАС\AppData\Local\Microsoft\Windows\INetCache\Content.Word\WhatsApp Image 2024-11-04 at 18.10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АС\AppData\Local\Microsoft\Windows\INetCache\Content.Word\WhatsApp Image 2024-11-04 at 18.10.33.jpe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2) КАФЕДРА ГРАДОСТРОИТЕЛЬСТВО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/>
          <w:sz w:val="24"/>
          <w:szCs w:val="24"/>
          <w:lang w:eastAsia="ru-RU"/>
        </w:rPr>
      </w:pP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hAnsiTheme="majorBidi" w:cstheme="majorBidi"/>
          <w:b/>
          <w:i/>
          <w:color w:val="000000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  <w:lang w:eastAsia="ru-RU"/>
        </w:rPr>
        <w:t>Круглого стола, «Ой ордо» на тему: «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Научно-творческие, междисциплинарные исследования градостроительных проблем</w:t>
      </w:r>
      <w:r w:rsidRPr="002F1368">
        <w:rPr>
          <w:rFonts w:asciiTheme="majorBidi" w:hAnsiTheme="majorBidi" w:cstheme="majorBidi"/>
          <w:b/>
          <w:sz w:val="24"/>
          <w:szCs w:val="24"/>
          <w:lang w:eastAsia="ru-RU"/>
        </w:rPr>
        <w:t xml:space="preserve">», </w:t>
      </w:r>
      <w:r w:rsidRPr="002F1368">
        <w:rPr>
          <w:rFonts w:asciiTheme="majorBidi" w:hAnsiTheme="majorBidi" w:cstheme="majorBidi"/>
          <w:b/>
          <w:iCs/>
          <w:sz w:val="24"/>
          <w:szCs w:val="24"/>
          <w:lang w:eastAsia="ru-RU"/>
        </w:rPr>
        <w:t xml:space="preserve">посвященный </w:t>
      </w:r>
      <w:r w:rsidRPr="002F1368">
        <w:rPr>
          <w:rFonts w:asciiTheme="majorBidi" w:hAnsiTheme="majorBidi" w:cstheme="majorBidi"/>
          <w:iCs/>
          <w:sz w:val="24"/>
          <w:szCs w:val="24"/>
        </w:rPr>
        <w:t>Дню науки Кыргызстана</w:t>
      </w:r>
    </w:p>
    <w:p w:rsidR="002F1368" w:rsidRPr="002F1368" w:rsidRDefault="002F1368" w:rsidP="002F1368">
      <w:pPr>
        <w:spacing w:after="0" w:line="240" w:lineRule="auto"/>
        <w:jc w:val="center"/>
        <w:rPr>
          <w:rFonts w:asciiTheme="majorBidi" w:eastAsia="Times New Roman" w:hAnsiTheme="majorBidi" w:cstheme="majorBidi"/>
          <w:b/>
          <w:bCs/>
          <w:color w:val="000000"/>
          <w:sz w:val="24"/>
          <w:szCs w:val="24"/>
          <w:lang w:eastAsia="ru-RU"/>
        </w:rPr>
      </w:pP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 xml:space="preserve">Дата: </w:t>
      </w:r>
      <w:r w:rsidRPr="002F1368">
        <w:rPr>
          <w:rFonts w:asciiTheme="majorBidi" w:hAnsiTheme="majorBidi" w:cstheme="majorBidi"/>
          <w:bCs/>
          <w:sz w:val="24"/>
          <w:szCs w:val="24"/>
        </w:rPr>
        <w:t>05 Ноября 2024 года.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ab/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Calibri" w:hAnsiTheme="majorBidi" w:cstheme="majorBidi"/>
          <w:bCs/>
          <w:color w:val="000000"/>
          <w:spacing w:val="4"/>
          <w:sz w:val="24"/>
          <w:szCs w:val="24"/>
          <w:shd w:val="clear" w:color="auto" w:fill="FFFFFF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Время:</w:t>
      </w:r>
      <w:r w:rsidRPr="002F1368">
        <w:rPr>
          <w:rFonts w:asciiTheme="majorBidi" w:hAnsiTheme="majorBidi" w:cstheme="majorBidi"/>
          <w:sz w:val="24"/>
          <w:szCs w:val="24"/>
        </w:rPr>
        <w:t xml:space="preserve"> 14:00 – 16:45.</w:t>
      </w:r>
    </w:p>
    <w:p w:rsidR="002F1368" w:rsidRPr="002F1368" w:rsidRDefault="002F1368" w:rsidP="002F1368">
      <w:pPr>
        <w:spacing w:line="240" w:lineRule="auto"/>
        <w:jc w:val="both"/>
        <w:rPr>
          <w:rFonts w:asciiTheme="majorBidi" w:hAnsiTheme="majorBidi" w:cstheme="majorBidi"/>
          <w:bCs/>
          <w:color w:val="000000"/>
          <w:spacing w:val="4"/>
          <w:sz w:val="24"/>
          <w:szCs w:val="24"/>
          <w:shd w:val="clear" w:color="auto" w:fill="FFFFFF"/>
        </w:rPr>
      </w:pPr>
      <w:r w:rsidRPr="002F1368">
        <w:rPr>
          <w:rFonts w:asciiTheme="majorBidi" w:eastAsia="Calibri" w:hAnsiTheme="majorBidi" w:cstheme="majorBidi"/>
          <w:b/>
          <w:color w:val="000000"/>
          <w:spacing w:val="4"/>
          <w:sz w:val="24"/>
          <w:szCs w:val="24"/>
          <w:shd w:val="clear" w:color="auto" w:fill="FFFFFF"/>
        </w:rPr>
        <w:t>Место проведения:</w:t>
      </w:r>
      <w:r w:rsidRPr="002F1368">
        <w:rPr>
          <w:rFonts w:asciiTheme="majorBidi" w:eastAsia="Calibri" w:hAnsiTheme="majorBidi" w:cstheme="majorBidi"/>
          <w:bCs/>
          <w:color w:val="000000"/>
          <w:spacing w:val="4"/>
          <w:sz w:val="24"/>
          <w:szCs w:val="24"/>
          <w:shd w:val="clear" w:color="auto" w:fill="FFFFFF"/>
        </w:rPr>
        <w:t xml:space="preserve"> г.Бишкек, ул.Малдыбаева 34/б, ауд.8/711, (кампус №2, КГТУ им.И.Раззакова).</w:t>
      </w:r>
    </w:p>
    <w:p w:rsidR="002F1368" w:rsidRPr="002F1368" w:rsidRDefault="002F1368" w:rsidP="002F1368">
      <w:pPr>
        <w:spacing w:after="0" w:line="240" w:lineRule="auto"/>
        <w:ind w:firstLine="709"/>
        <w:jc w:val="both"/>
        <w:rPr>
          <w:rFonts w:asciiTheme="majorBidi" w:hAnsiTheme="majorBidi" w:cstheme="majorBidi"/>
          <w:b/>
          <w:sz w:val="24"/>
          <w:szCs w:val="24"/>
          <w:shd w:val="clear" w:color="auto" w:fill="FFFFFF"/>
          <w:lang w:val="ky-KG"/>
        </w:rPr>
      </w:pPr>
      <w:r w:rsidRPr="002F1368">
        <w:rPr>
          <w:rFonts w:asciiTheme="majorBidi" w:hAnsiTheme="majorBidi" w:cstheme="majorBidi"/>
          <w:b/>
          <w:sz w:val="24"/>
          <w:szCs w:val="24"/>
          <w:shd w:val="clear" w:color="auto" w:fill="FFFFFF"/>
          <w:lang w:val="ky-KG"/>
        </w:rPr>
        <w:t xml:space="preserve">Присутствовали: 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bCs/>
          <w:sz w:val="24"/>
          <w:szCs w:val="24"/>
          <w:shd w:val="clear" w:color="auto" w:fill="FFFFFF"/>
          <w:lang w:val="ky-KG"/>
        </w:rPr>
        <w:t xml:space="preserve">- </w:t>
      </w:r>
      <w:r w:rsidRPr="002F1368">
        <w:rPr>
          <w:rFonts w:asciiTheme="majorBidi" w:hAnsiTheme="majorBidi" w:cstheme="majorBidi"/>
          <w:b/>
          <w:sz w:val="24"/>
          <w:szCs w:val="24"/>
          <w:shd w:val="clear" w:color="auto" w:fill="FFFFFF"/>
          <w:lang w:val="ky-KG"/>
        </w:rPr>
        <w:t>Модератор</w:t>
      </w:r>
      <w:r w:rsidRPr="002F1368">
        <w:rPr>
          <w:rFonts w:asciiTheme="majorBidi" w:eastAsia="Times New Roman" w:hAnsiTheme="majorBidi" w:cstheme="majorBidi"/>
          <w:b/>
          <w:iCs/>
          <w:color w:val="000000"/>
          <w:sz w:val="24"/>
          <w:szCs w:val="24"/>
          <w:lang w:eastAsia="ru-RU"/>
        </w:rPr>
        <w:t>: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 xml:space="preserve"> </w:t>
      </w:r>
      <w:r w:rsidRPr="002F1368">
        <w:rPr>
          <w:rFonts w:asciiTheme="majorBidi" w:eastAsia="Times New Roman" w:hAnsiTheme="majorBidi" w:cstheme="majorBidi"/>
          <w:b/>
          <w:bCs/>
          <w:iCs/>
          <w:color w:val="000000"/>
          <w:sz w:val="24"/>
          <w:szCs w:val="24"/>
          <w:lang w:eastAsia="ru-RU"/>
        </w:rPr>
        <w:t>Кенешов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 xml:space="preserve"> Т.С. канд.арх.,проф., (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заведующий кафедрой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>. «Градостроительтво»).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Cs/>
          <w:iCs/>
          <w:color w:val="000000"/>
          <w:sz w:val="24"/>
          <w:szCs w:val="24"/>
          <w:lang w:eastAsia="ru-RU"/>
        </w:rPr>
        <w:t xml:space="preserve">- </w:t>
      </w:r>
      <w:r w:rsidRPr="002F1368">
        <w:rPr>
          <w:rFonts w:asciiTheme="majorBidi" w:eastAsia="Times New Roman" w:hAnsiTheme="majorBidi" w:cstheme="majorBidi"/>
          <w:b/>
          <w:iCs/>
          <w:color w:val="000000"/>
          <w:sz w:val="24"/>
          <w:szCs w:val="24"/>
          <w:lang w:eastAsia="ru-RU"/>
        </w:rPr>
        <w:t>Секретарь: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 xml:space="preserve"> </w:t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val="ky-KG"/>
        </w:rPr>
        <w:t>Акималиев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И.А. (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преподаватель кафедры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>. «</w:t>
      </w:r>
      <w:r w:rsidRPr="002F1368">
        <w:rPr>
          <w:rFonts w:asciiTheme="majorBidi" w:hAnsiTheme="majorBidi" w:cstheme="majorBidi"/>
          <w:sz w:val="24"/>
          <w:szCs w:val="24"/>
        </w:rPr>
        <w:t>Градостроительство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>»).</w:t>
      </w: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- </w:t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val="ky-KG"/>
        </w:rPr>
        <w:t>Спикеры: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</w:t>
      </w:r>
      <w:r w:rsidRPr="002F1368">
        <w:rPr>
          <w:rFonts w:asciiTheme="majorBidi" w:hAnsiTheme="majorBidi" w:cstheme="majorBidi"/>
          <w:b/>
          <w:bCs/>
          <w:sz w:val="24"/>
          <w:szCs w:val="24"/>
          <w:lang w:val="ky-KG"/>
        </w:rPr>
        <w:t>Сатенов А.Э.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 (преподаватель кафедры «Градостроительство» 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Кыргызского Государственного Технического Университета им. И.Раззакова. - </w:t>
      </w:r>
      <w:r w:rsidRPr="002F1368">
        <w:rPr>
          <w:rFonts w:asciiTheme="majorBidi" w:hAnsiTheme="majorBidi" w:cstheme="majorBidi"/>
          <w:b/>
          <w:bCs/>
          <w:sz w:val="24"/>
          <w:szCs w:val="24"/>
          <w:lang w:val="ky-KG"/>
        </w:rPr>
        <w:t xml:space="preserve">Акималиев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И.А. (преподаватель кафедры «Градостроительство» 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>Кыргызского Государственного Технического Университета им. И.Раззакова).</w:t>
      </w:r>
    </w:p>
    <w:p w:rsidR="002F1368" w:rsidRPr="002F1368" w:rsidRDefault="002F1368" w:rsidP="002F1368">
      <w:pPr>
        <w:spacing w:line="240" w:lineRule="auto"/>
        <w:jc w:val="both"/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</w:pP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>-</w:t>
      </w:r>
      <w:r w:rsidRPr="002F1368">
        <w:rPr>
          <w:rFonts w:asciiTheme="majorBidi" w:hAnsiTheme="majorBidi" w:cstheme="majorBidi"/>
          <w:b/>
          <w:bCs/>
          <w:sz w:val="24"/>
          <w:szCs w:val="24"/>
          <w:shd w:val="clear" w:color="auto" w:fill="FFFFFF"/>
        </w:rPr>
        <w:t xml:space="preserve"> Участники: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  <w:r w:rsidRPr="002F1368">
        <w:rPr>
          <w:rFonts w:asciiTheme="majorBidi" w:hAnsiTheme="majorBidi" w:cstheme="majorBidi"/>
          <w:b/>
          <w:bCs/>
          <w:sz w:val="24"/>
          <w:szCs w:val="24"/>
          <w:shd w:val="clear" w:color="auto" w:fill="FFFFFF"/>
        </w:rPr>
        <w:t>Маданбеков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Н.Ж. (к.т.н., Проректор по цифровизации Кыргызского Государственного Технического Университета им. И.Раззакова); - </w:t>
      </w:r>
      <w:r w:rsidRPr="002F1368">
        <w:rPr>
          <w:rFonts w:asciiTheme="majorBidi" w:hAnsiTheme="majorBidi" w:cstheme="majorBidi"/>
          <w:b/>
          <w:bCs/>
          <w:sz w:val="24"/>
          <w:szCs w:val="24"/>
          <w:shd w:val="clear" w:color="auto" w:fill="FFFFFF"/>
        </w:rPr>
        <w:t>Кожобаева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С.Т. (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 xml:space="preserve">канд.арх., доц. </w:t>
      </w:r>
      <w:r w:rsidRPr="002F1368">
        <w:rPr>
          <w:rFonts w:asciiTheme="majorBidi" w:hAnsiTheme="majorBidi" w:cstheme="majorBidi"/>
          <w:sz w:val="24"/>
          <w:szCs w:val="24"/>
        </w:rPr>
        <w:t xml:space="preserve">Директор Института Архитектуры и Дизайна);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Иманакун уулу</w:t>
      </w:r>
      <w:r w:rsidRPr="002F1368">
        <w:rPr>
          <w:rFonts w:asciiTheme="majorBidi" w:hAnsiTheme="majorBidi" w:cstheme="majorBidi"/>
          <w:sz w:val="24"/>
          <w:szCs w:val="24"/>
        </w:rPr>
        <w:t xml:space="preserve"> Т. (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Заместитель директора Государственного агентства архитектуры, строительства и жилищно- коммунального хозяйства при Кабинете министров КР);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Койбагарова</w:t>
      </w:r>
      <w:r w:rsidRPr="002F1368">
        <w:rPr>
          <w:rFonts w:asciiTheme="majorBidi" w:hAnsiTheme="majorBidi" w:cstheme="majorBidi"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Н.Д. (Заместитель начальника «Бишкекглавархитектура»); - </w:t>
      </w:r>
      <w:r w:rsidRPr="002F1368">
        <w:rPr>
          <w:rFonts w:asciiTheme="majorBidi" w:hAnsiTheme="majorBidi" w:cstheme="majorBidi"/>
          <w:b/>
          <w:bCs/>
          <w:color w:val="000000"/>
          <w:sz w:val="24"/>
          <w:szCs w:val="24"/>
          <w:shd w:val="clear" w:color="auto" w:fill="FFFFFF"/>
        </w:rPr>
        <w:t>Омуров</w:t>
      </w:r>
      <w:r w:rsidRPr="002F1368">
        <w:rPr>
          <w:rFonts w:asciiTheme="majorBidi" w:hAnsiTheme="majorBidi" w:cstheme="majorBidi"/>
          <w:color w:val="000000"/>
          <w:sz w:val="24"/>
          <w:szCs w:val="24"/>
          <w:shd w:val="clear" w:color="auto" w:fill="FFFFFF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>С.М</w:t>
      </w:r>
      <w:r w:rsidRPr="002F1368">
        <w:rPr>
          <w:rFonts w:asciiTheme="majorBidi" w:hAnsiTheme="majorBidi" w:cstheme="majorBidi"/>
          <w:i/>
          <w:iCs/>
          <w:sz w:val="24"/>
          <w:szCs w:val="24"/>
          <w:shd w:val="clear" w:color="auto" w:fill="FFFFFF"/>
        </w:rPr>
        <w:t>. (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Заведующий 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lastRenderedPageBreak/>
        <w:t xml:space="preserve">отделом экономических исследований </w:t>
      </w:r>
      <w:r w:rsidRPr="002F1368">
        <w:rPr>
          <w:rFonts w:asciiTheme="majorBidi" w:hAnsiTheme="majorBidi" w:cstheme="majorBidi"/>
          <w:color w:val="000000"/>
          <w:sz w:val="24"/>
          <w:szCs w:val="24"/>
          <w:shd w:val="clear" w:color="auto" w:fill="FFFFFF"/>
        </w:rPr>
        <w:t>Национального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  <w:r w:rsidRPr="002F1368">
        <w:rPr>
          <w:rFonts w:asciiTheme="majorBidi" w:hAnsiTheme="majorBidi" w:cstheme="majorBidi"/>
          <w:color w:val="000000"/>
          <w:sz w:val="24"/>
          <w:szCs w:val="24"/>
          <w:shd w:val="clear" w:color="auto" w:fill="FFFFFF"/>
        </w:rPr>
        <w:t>института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  <w:r w:rsidRPr="002F1368">
        <w:rPr>
          <w:rFonts w:asciiTheme="majorBidi" w:hAnsiTheme="majorBidi" w:cstheme="majorBidi"/>
          <w:color w:val="000000"/>
          <w:sz w:val="24"/>
          <w:szCs w:val="24"/>
          <w:shd w:val="clear" w:color="auto" w:fill="FFFFFF"/>
        </w:rPr>
        <w:t>стратегических инициатив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</w:t>
      </w:r>
      <w:r w:rsidRPr="002F1368">
        <w:rPr>
          <w:rFonts w:asciiTheme="majorBidi" w:hAnsiTheme="majorBidi" w:cstheme="majorBidi"/>
          <w:color w:val="000000"/>
          <w:sz w:val="24"/>
          <w:szCs w:val="24"/>
          <w:shd w:val="clear" w:color="auto" w:fill="FFFFFF"/>
        </w:rPr>
        <w:t xml:space="preserve">при Президенте Кыргызской Республики);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Маматов </w:t>
      </w:r>
      <w:r w:rsidRPr="002F1368">
        <w:rPr>
          <w:rFonts w:asciiTheme="majorBidi" w:hAnsiTheme="majorBidi" w:cstheme="majorBidi"/>
          <w:sz w:val="24"/>
          <w:szCs w:val="24"/>
        </w:rPr>
        <w:t xml:space="preserve">Ж.Ы. (Директор Кыргызского инженерного строительного института им. Н.Исанова); - </w:t>
      </w:r>
      <w:r w:rsidRPr="002F1368">
        <w:rPr>
          <w:rFonts w:asciiTheme="majorBidi" w:hAnsiTheme="majorBidi" w:cstheme="majorBidi"/>
          <w:b/>
          <w:bCs/>
          <w:sz w:val="24"/>
          <w:szCs w:val="24"/>
          <w:shd w:val="clear" w:color="auto" w:fill="FFFFFF"/>
        </w:rPr>
        <w:t>Омуралиев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Д.Дж. (</w:t>
      </w:r>
      <w:r w:rsidRPr="002F1368">
        <w:rPr>
          <w:rFonts w:asciiTheme="majorBidi" w:hAnsiTheme="majorBidi" w:cstheme="majorBidi"/>
          <w:sz w:val="24"/>
          <w:szCs w:val="24"/>
        </w:rPr>
        <w:t>Профессор кафедры «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Архитектура»); - </w:t>
      </w:r>
      <w:r w:rsidRPr="002F1368">
        <w:rPr>
          <w:rFonts w:asciiTheme="majorBidi" w:hAnsiTheme="majorBidi" w:cstheme="majorBidi"/>
          <w:b/>
          <w:bCs/>
          <w:sz w:val="24"/>
          <w:szCs w:val="24"/>
          <w:shd w:val="clear" w:color="auto" w:fill="FFFFFF"/>
        </w:rPr>
        <w:t>Кожалиев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А.Дж. (Заведующий кафедрой «Дизайн архитектурной среды»); -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 Сасыкеев</w:t>
      </w:r>
      <w:r w:rsidRPr="002F1368">
        <w:rPr>
          <w:rFonts w:asciiTheme="majorBidi" w:hAnsiTheme="majorBidi" w:cstheme="majorBidi"/>
          <w:sz w:val="24"/>
          <w:szCs w:val="24"/>
        </w:rPr>
        <w:t xml:space="preserve"> У.Т. (Кандидат архитектуры, и. о. доцента кафедры Градостроительства);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Усенов</w:t>
      </w:r>
      <w:r w:rsidRPr="002F1368">
        <w:rPr>
          <w:rFonts w:asciiTheme="majorBidi" w:hAnsiTheme="majorBidi" w:cstheme="majorBidi"/>
          <w:sz w:val="24"/>
          <w:szCs w:val="24"/>
        </w:rPr>
        <w:t xml:space="preserve"> С.Дж. (Кандидат архитектуры, и. о. доцента кафедры Градостроительства); -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 Алтыбаев </w:t>
      </w:r>
      <w:r w:rsidRPr="002F1368">
        <w:rPr>
          <w:rFonts w:asciiTheme="majorBidi" w:hAnsiTheme="majorBidi" w:cstheme="majorBidi"/>
          <w:sz w:val="24"/>
          <w:szCs w:val="24"/>
        </w:rPr>
        <w:t xml:space="preserve">А.Ш. (Заведующий кафедрой </w:t>
      </w:r>
      <w:r w:rsidRPr="002F1368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>«Организация перевозок и управление на транспорте»); -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 Чопоев </w:t>
      </w:r>
      <w:r w:rsidRPr="002F1368">
        <w:rPr>
          <w:rFonts w:asciiTheme="majorBidi" w:hAnsiTheme="majorBidi" w:cstheme="majorBidi"/>
          <w:sz w:val="24"/>
          <w:szCs w:val="24"/>
        </w:rPr>
        <w:t xml:space="preserve">А.Б. (Старший преподаватель кафедры </w:t>
      </w:r>
      <w:r w:rsidRPr="002F1368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 xml:space="preserve">«Организация перевозок и управление на транспорте»);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Рысбеков </w:t>
      </w:r>
      <w:r w:rsidRPr="002F1368">
        <w:rPr>
          <w:rFonts w:asciiTheme="majorBidi" w:hAnsiTheme="majorBidi" w:cstheme="majorBidi"/>
          <w:sz w:val="24"/>
          <w:szCs w:val="24"/>
        </w:rPr>
        <w:t xml:space="preserve">А.Ш. (Старший преподаватель кафедры </w:t>
      </w:r>
      <w:r w:rsidRPr="002F1368">
        <w:rPr>
          <w:rFonts w:asciiTheme="majorBidi" w:hAnsiTheme="majorBidi" w:cstheme="majorBidi"/>
          <w:color w:val="222222"/>
          <w:sz w:val="24"/>
          <w:szCs w:val="24"/>
          <w:shd w:val="clear" w:color="auto" w:fill="FFFFFF"/>
        </w:rPr>
        <w:t xml:space="preserve">«Организация перевозок и управление на транспорте»);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Мазманов</w:t>
      </w:r>
      <w:r w:rsidRPr="002F1368">
        <w:rPr>
          <w:rFonts w:asciiTheme="majorBidi" w:hAnsiTheme="majorBidi" w:cstheme="majorBidi"/>
          <w:sz w:val="24"/>
          <w:szCs w:val="24"/>
        </w:rPr>
        <w:t xml:space="preserve"> Я.С. (и. о. доцента кафедры Градостроительства);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Омурканова</w:t>
      </w:r>
      <w:r w:rsidRPr="002F1368">
        <w:rPr>
          <w:rFonts w:asciiTheme="majorBidi" w:hAnsiTheme="majorBidi" w:cstheme="majorBidi"/>
          <w:sz w:val="24"/>
          <w:szCs w:val="24"/>
        </w:rPr>
        <w:t xml:space="preserve"> А.К. (Старший преподаватель кафедры Градостроительства); -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 xml:space="preserve"> Ибраев</w:t>
      </w:r>
      <w:r w:rsidRPr="002F1368">
        <w:rPr>
          <w:rFonts w:asciiTheme="majorBidi" w:hAnsiTheme="majorBidi" w:cstheme="majorBidi"/>
          <w:sz w:val="24"/>
          <w:szCs w:val="24"/>
        </w:rPr>
        <w:t xml:space="preserve"> М.Е. (Старший преподаватель кафедры Градостроительства); -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Аширалиева</w:t>
      </w:r>
      <w:r w:rsidRPr="002F1368">
        <w:rPr>
          <w:rFonts w:asciiTheme="majorBidi" w:hAnsiTheme="majorBidi" w:cstheme="majorBidi"/>
          <w:sz w:val="24"/>
          <w:szCs w:val="24"/>
        </w:rPr>
        <w:t xml:space="preserve"> Э.Дж. (Методист, преподаватель кафедры Градостроительства).</w:t>
      </w:r>
    </w:p>
    <w:p w:rsidR="002F1368" w:rsidRPr="002F1368" w:rsidRDefault="002F1368" w:rsidP="002F1368">
      <w:pPr>
        <w:spacing w:after="0" w:line="240" w:lineRule="auto"/>
        <w:ind w:firstLine="708"/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 xml:space="preserve">Официальное открытие работы </w:t>
      </w:r>
      <w:r w:rsidRPr="002F1368">
        <w:rPr>
          <w:rFonts w:asciiTheme="majorBidi" w:eastAsia="Times New Roman" w:hAnsiTheme="majorBidi" w:cstheme="majorBidi"/>
          <w:bCs/>
          <w:sz w:val="24"/>
          <w:szCs w:val="24"/>
        </w:rPr>
        <w:t>с приветственным словом,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начал </w:t>
      </w:r>
      <w:r w:rsidRPr="002F1368">
        <w:rPr>
          <w:rFonts w:asciiTheme="majorBidi" w:eastAsia="Times New Roman" w:hAnsiTheme="majorBidi" w:cstheme="majorBidi"/>
          <w:b/>
          <w:bCs/>
          <w:sz w:val="24"/>
          <w:szCs w:val="24"/>
        </w:rPr>
        <w:t>Маданбеков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Н.Ж.  Он раскрыл актуальность выбранной тематики «Ой ордо» и отметил важность комплексного решения вопросов ситуации на автодорогах города.</w:t>
      </w:r>
    </w:p>
    <w:p w:rsidR="002F1368" w:rsidRPr="002F1368" w:rsidRDefault="002F1368" w:rsidP="002F1368">
      <w:pPr>
        <w:spacing w:after="0"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Слово принял </w:t>
      </w:r>
      <w:r w:rsidRPr="002F1368">
        <w:rPr>
          <w:rFonts w:asciiTheme="majorBidi" w:hAnsiTheme="majorBidi" w:cstheme="majorBidi"/>
          <w:b/>
          <w:bCs/>
          <w:sz w:val="24"/>
          <w:szCs w:val="24"/>
        </w:rPr>
        <w:t>Иманакун уулу</w:t>
      </w:r>
      <w:r w:rsidRPr="002F1368">
        <w:rPr>
          <w:rFonts w:asciiTheme="majorBidi" w:hAnsiTheme="majorBidi" w:cstheme="majorBidi"/>
          <w:sz w:val="24"/>
          <w:szCs w:val="24"/>
        </w:rPr>
        <w:t xml:space="preserve"> Т. отметил возрастание необходимости научного обоснования в связи с увеличением масштаба государственных проектов, поздравил всех с наступающим праздником.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Слово приняла </w:t>
      </w:r>
      <w:r w:rsidRPr="002F1368">
        <w:rPr>
          <w:rFonts w:asciiTheme="majorBidi" w:hAnsiTheme="majorBidi" w:cstheme="majorBidi"/>
          <w:b/>
          <w:bCs/>
          <w:sz w:val="24"/>
          <w:szCs w:val="24"/>
          <w:shd w:val="clear" w:color="auto" w:fill="FFFFFF"/>
        </w:rPr>
        <w:t>Кожобаева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 xml:space="preserve"> С.Т. раскрыла понятие науки и прогнозирования, отметила тенденции разрыва научной и практической деятельности. 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  <w:shd w:val="clear" w:color="auto" w:fill="FFFFFF"/>
        </w:rPr>
      </w:pPr>
      <w:r w:rsidRPr="002F1368">
        <w:rPr>
          <w:rFonts w:asciiTheme="majorBidi" w:hAnsiTheme="majorBidi" w:cstheme="majorBidi"/>
          <w:bCs/>
          <w:sz w:val="24"/>
          <w:szCs w:val="24"/>
        </w:rPr>
        <w:t>Был презентован концептуальный эскизный проект, «Новая модель транспортных связей города Бишкек».</w:t>
      </w:r>
    </w:p>
    <w:p w:rsidR="002F1368" w:rsidRPr="002F1368" w:rsidRDefault="002F1368" w:rsidP="00461B9B">
      <w:pPr>
        <w:numPr>
          <w:ilvl w:val="0"/>
          <w:numId w:val="25"/>
        </w:numPr>
        <w:spacing w:after="0" w:line="240" w:lineRule="auto"/>
        <w:ind w:left="425" w:hanging="425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val="ky-KG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  <w:lang w:val="ky-KG"/>
        </w:rPr>
        <w:t>Сатенов А.Э.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 (преподаватель кафедры «Градостроительство» 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>КГТУ им. И.Раззакова), презентация на тему: «Презентация научной концепции разработанная коллективом кафедры Градостроительства - пер. пр.Абсамата Масалиева и ул.Байтик Баатыра», раскрыл проблемы автотранспорта и автодорог, определил очаги развития и предложил пути решения, в числе которых было создание автомагистралей непрерывного движения проектной которых является организация транспортного узла на пересечении проспекта Абсамата Масалиева и улицы Байтик Баатыра путем создания эстакадных проездов и подъездных путей. Важной составляющей данного эскизного проекта является организация непрерывного пешего и велосипедного движения на уровне земли, связывающие жилые зоны с парковыми.</w:t>
      </w:r>
    </w:p>
    <w:p w:rsidR="002F1368" w:rsidRPr="002F1368" w:rsidRDefault="002F1368" w:rsidP="00461B9B">
      <w:pPr>
        <w:numPr>
          <w:ilvl w:val="0"/>
          <w:numId w:val="25"/>
        </w:numPr>
        <w:spacing w:after="0" w:line="240" w:lineRule="auto"/>
        <w:ind w:left="425" w:hanging="425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  <w:lang w:val="ky-KG"/>
        </w:rPr>
        <w:t xml:space="preserve">Акималиев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 xml:space="preserve">И.А. (преподаватель кафедры «Градостроительство» </w:t>
      </w:r>
      <w:r w:rsidRPr="002F1368">
        <w:rPr>
          <w:rFonts w:asciiTheme="majorBidi" w:hAnsiTheme="majorBidi" w:cstheme="majorBidi"/>
          <w:sz w:val="24"/>
          <w:szCs w:val="24"/>
          <w:shd w:val="clear" w:color="auto" w:fill="FFFFFF"/>
        </w:rPr>
        <w:t>КГТУ им. И.Раззакова), тема: «Концептуальная научна модель транспортных узлов: - пер. ул. 7 апреля и ул. Максима Горького». Эскизный проект заключается в создании компактной развязки на пересечении улицы 7 апреля и улицы Максима Горького путем организации надземных и подземных проездов для беспрепятственного преодоления данного участка, так же проектом предусмотрены мероприятия минимизации конфликта автомобилей и пешеходов, и мероприятия для маломобильных групп населения.</w:t>
      </w:r>
    </w:p>
    <w:p w:rsidR="002F1368" w:rsidRPr="002F1368" w:rsidRDefault="002F1368" w:rsidP="002F1368">
      <w:pPr>
        <w:spacing w:after="0" w:line="240" w:lineRule="auto"/>
        <w:ind w:left="425"/>
        <w:contextualSpacing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Магистранты </w:t>
      </w:r>
    </w:p>
    <w:p w:rsidR="002F1368" w:rsidRPr="002F1368" w:rsidRDefault="002F1368" w:rsidP="00461B9B">
      <w:pPr>
        <w:numPr>
          <w:ilvl w:val="0"/>
          <w:numId w:val="26"/>
        </w:numPr>
        <w:tabs>
          <w:tab w:val="left" w:pos="426"/>
        </w:tabs>
        <w:spacing w:after="0" w:line="240" w:lineRule="auto"/>
        <w:ind w:left="425" w:hanging="425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val="ky-KG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  <w:u w:val="single"/>
          <w:lang w:val="ky-KG"/>
        </w:rPr>
        <w:t>Алканова А.Р</w:t>
      </w:r>
      <w:r w:rsidRPr="002F1368">
        <w:rPr>
          <w:rFonts w:asciiTheme="majorBidi" w:eastAsia="Times New Roman" w:hAnsiTheme="majorBidi" w:cstheme="majorBidi"/>
          <w:sz w:val="24"/>
          <w:szCs w:val="24"/>
          <w:u w:val="single"/>
          <w:lang w:val="ky-KG"/>
        </w:rPr>
        <w:t>.</w:t>
      </w:r>
      <w:r w:rsidRPr="002F1368">
        <w:rPr>
          <w:rFonts w:asciiTheme="majorBidi" w:hAnsiTheme="majorBidi" w:cstheme="majorBidi"/>
          <w:i/>
          <w:sz w:val="24"/>
          <w:szCs w:val="24"/>
          <w:u w:val="single"/>
        </w:rPr>
        <w:t xml:space="preserve"> (гр.СППГ 1-24)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тема: “Урбанистика в Африке” – в докладе представлено обоснование разницы в терминах: урбанистика, урбанизация и урбанизм; градостроительство, урбанистика, архитектура, определена особенность урбанистики в Африке - городское развитие с акцентом на устойчивое энергетическое городское планирование посредством повышения энергоэффективности и применения возобновляемых источников энергии - «Зеленая» урбанистика, рассмотрены основные 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lastRenderedPageBreak/>
        <w:t>принципы и конкретные рекомендации «зеленой» урбанистики, как пример «зеленой» урбанистики, сделан обзор мероприятий и достижений Алжира и Эфиопии, а также показаны африканские «зеленые» современные здания и здания с африканским колоритом.</w:t>
      </w:r>
    </w:p>
    <w:p w:rsidR="002F1368" w:rsidRPr="002F1368" w:rsidRDefault="002F1368" w:rsidP="00461B9B">
      <w:pPr>
        <w:numPr>
          <w:ilvl w:val="0"/>
          <w:numId w:val="26"/>
        </w:numPr>
        <w:tabs>
          <w:tab w:val="left" w:pos="426"/>
        </w:tabs>
        <w:spacing w:after="0" w:line="240" w:lineRule="auto"/>
        <w:ind w:left="425" w:hanging="425"/>
        <w:contextualSpacing/>
        <w:jc w:val="both"/>
        <w:rPr>
          <w:rFonts w:asciiTheme="majorBidi" w:hAnsiTheme="majorBidi" w:cstheme="majorBidi"/>
          <w:sz w:val="24"/>
          <w:szCs w:val="24"/>
          <w:lang w:val="ky-KG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  <w:u w:val="single"/>
          <w:lang w:val="ky-KG"/>
        </w:rPr>
        <w:t>Жылдызбек к М</w:t>
      </w:r>
      <w:r w:rsidRPr="002F1368">
        <w:rPr>
          <w:rFonts w:asciiTheme="majorBidi" w:eastAsia="Times New Roman" w:hAnsiTheme="majorBidi" w:cstheme="majorBidi"/>
          <w:sz w:val="24"/>
          <w:szCs w:val="24"/>
          <w:u w:val="single"/>
          <w:lang w:val="ky-KG"/>
        </w:rPr>
        <w:t>.</w:t>
      </w:r>
      <w:r w:rsidRPr="002F1368">
        <w:rPr>
          <w:rFonts w:asciiTheme="majorBidi" w:hAnsiTheme="majorBidi" w:cstheme="majorBidi"/>
          <w:i/>
          <w:sz w:val="24"/>
          <w:szCs w:val="24"/>
          <w:u w:val="single"/>
        </w:rPr>
        <w:t xml:space="preserve"> (гр.СППГ 1-24)</w:t>
      </w:r>
      <w:r w:rsidRPr="002F1368">
        <w:rPr>
          <w:rFonts w:asciiTheme="majorBidi" w:eastAsia="Times New Roman" w:hAnsiTheme="majorBidi" w:cstheme="majorBidi"/>
          <w:sz w:val="24"/>
          <w:szCs w:val="24"/>
          <w:lang w:val="ky-KG"/>
        </w:rPr>
        <w:t xml:space="preserve"> Тема: "Градостроительные подходы в решении транспортной проблемы г. Бишкек в условиях интенсивной урбанизации" – было представлено исследование транспортных проблем в Бишкеке, вызванных быстрым ростом населения и уровня автомобилизации на фоне урбанизации. Выявлены основные транспортные проблемы Бишкека: перегруженность дорог, нехватка общественного транспорта и парковок. В качестве решения предлагается развивать альтернативные виды транспорта, улучшать условия для пешеходов и велосипедистов, внедрять устойчивый городской транспорт и оптимизировать дорожную сеть с помощью интеллектуальных систем управления движением.</w:t>
      </w:r>
    </w:p>
    <w:p w:rsidR="002F1368" w:rsidRPr="002F1368" w:rsidRDefault="002F1368" w:rsidP="002F1368">
      <w:pPr>
        <w:tabs>
          <w:tab w:val="left" w:pos="426"/>
        </w:tabs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  <w:lang w:val="ky-KG"/>
        </w:rPr>
      </w:pPr>
    </w:p>
    <w:p w:rsidR="002F1368" w:rsidRPr="002F1368" w:rsidRDefault="002F1368" w:rsidP="002F1368">
      <w:pPr>
        <w:tabs>
          <w:tab w:val="left" w:pos="426"/>
        </w:tabs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Заключительное слово</w:t>
      </w:r>
      <w:r w:rsidRPr="002F1368">
        <w:rPr>
          <w:rFonts w:asciiTheme="majorBidi" w:hAnsiTheme="majorBidi" w:cstheme="majorBidi"/>
          <w:sz w:val="24"/>
          <w:szCs w:val="24"/>
        </w:rPr>
        <w:t>: Мероприятие завершил канд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 xml:space="preserve">.арх.,проф., </w:t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заведующий кафедрой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val="ky-KG" w:eastAsia="ru-RU"/>
        </w:rPr>
        <w:t xml:space="preserve"> </w:t>
      </w:r>
      <w:r w:rsidRPr="002F1368">
        <w:rPr>
          <w:rFonts w:asciiTheme="majorBidi" w:eastAsia="Times New Roman" w:hAnsiTheme="majorBidi" w:cstheme="majorBidi"/>
          <w:iCs/>
          <w:color w:val="000000"/>
          <w:sz w:val="24"/>
          <w:szCs w:val="24"/>
          <w:lang w:eastAsia="ru-RU"/>
        </w:rPr>
        <w:t>«Градостроительтво» Кенешов Т.С, обозначил важность мероприятия для создания мест приложения результатов интеллектуального труда и развития научной деятельности Кыргызской Республики и выразил благодарность всем участникам «Ой ордо».</w:t>
      </w:r>
    </w:p>
    <w:p w:rsidR="002F1368" w:rsidRPr="002F1368" w:rsidRDefault="002F1368" w:rsidP="002F1368">
      <w:pPr>
        <w:tabs>
          <w:tab w:val="left" w:pos="426"/>
        </w:tabs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Модератор </w:t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  <w:t xml:space="preserve">Кенешов Т.С. </w:t>
      </w:r>
    </w:p>
    <w:p w:rsidR="002F1368" w:rsidRPr="002F1368" w:rsidRDefault="002F1368" w:rsidP="002F1368">
      <w:p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Секретарь</w:t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</w:rPr>
        <w:tab/>
      </w:r>
      <w:r w:rsidRPr="002F1368">
        <w:rPr>
          <w:rFonts w:asciiTheme="majorBidi" w:hAnsiTheme="majorBidi" w:cstheme="majorBidi"/>
          <w:sz w:val="24"/>
          <w:szCs w:val="24"/>
          <w:lang w:val="ky-KG"/>
        </w:rPr>
        <w:t>Акималиев И.А</w:t>
      </w:r>
      <w:r w:rsidRPr="002F1368">
        <w:rPr>
          <w:rFonts w:asciiTheme="majorBidi" w:hAnsiTheme="majorBidi" w:cstheme="majorBidi"/>
          <w:sz w:val="24"/>
          <w:szCs w:val="24"/>
        </w:rPr>
        <w:t xml:space="preserve">. </w:t>
      </w:r>
    </w:p>
    <w:p w:rsidR="002F1368" w:rsidRPr="002F1368" w:rsidRDefault="002F1368" w:rsidP="002F1368">
      <w:pPr>
        <w:spacing w:after="0" w:line="240" w:lineRule="auto"/>
        <w:contextualSpacing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jc w:val="center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63ACEEEB" wp14:editId="7C569345">
            <wp:extent cx="5932805" cy="2743200"/>
            <wp:effectExtent l="0" t="0" r="0" b="0"/>
            <wp:docPr id="53" name="Рисунок 53" descr="photo_5330434055541482919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hoto_5330434055541482919_y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205CBF78" wp14:editId="212A2CBF">
            <wp:extent cx="5932805" cy="2732405"/>
            <wp:effectExtent l="0" t="0" r="0" b="0"/>
            <wp:docPr id="54" name="Рисунок 54" descr="photo_5330434055541482920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hoto_5330434055541482920_y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6A03602B" wp14:editId="1E8D4816">
            <wp:extent cx="5932805" cy="2743200"/>
            <wp:effectExtent l="0" t="0" r="0" b="0"/>
            <wp:docPr id="55" name="Рисунок 55" descr="photo_5330434055541482922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hoto_5330434055541482922_y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D132E23" wp14:editId="53DDCCC1">
            <wp:extent cx="5932805" cy="2743200"/>
            <wp:effectExtent l="0" t="0" r="0" b="0"/>
            <wp:docPr id="56" name="Рисунок 56" descr="photo_5330434055541482923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hoto_5330434055541482923_y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7F04F25C" wp14:editId="7BD2A2FD">
            <wp:extent cx="5932805" cy="2743200"/>
            <wp:effectExtent l="0" t="0" r="0" b="0"/>
            <wp:docPr id="57" name="Рисунок 57" descr="photo_5330434055541482925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hoto_5330434055541482925_y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AC3AF95" wp14:editId="2033C1B8">
            <wp:extent cx="5932805" cy="2743200"/>
            <wp:effectExtent l="0" t="0" r="0" b="0"/>
            <wp:docPr id="58" name="Рисунок 58" descr="photo_5330434055541482926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hoto_5330434055541482926_y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7C9B7A78" wp14:editId="73B64A7F">
            <wp:extent cx="5932805" cy="2743200"/>
            <wp:effectExtent l="0" t="0" r="0" b="0"/>
            <wp:docPr id="59" name="Рисунок 59" descr="photo_5330434055541482930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hoto_5330434055541482930_y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354E28C" wp14:editId="5A83EACD">
            <wp:extent cx="5932805" cy="2732405"/>
            <wp:effectExtent l="0" t="0" r="0" b="0"/>
            <wp:docPr id="60" name="Рисунок 60" descr="photo_5330434055541482932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hoto_5330434055541482932_y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11D3A16D" wp14:editId="7EE49C19">
            <wp:extent cx="3104515" cy="2722245"/>
            <wp:effectExtent l="0" t="0" r="635" b="1905"/>
            <wp:docPr id="61" name="Рисунок 61" descr="photo_5330434055541482942_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hoto_5330434055541482942_y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22" r="21465" b="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3)кафедра Архитектурная реновация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Все мероприятия были проведены согласно плану: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1) Профессор кафедры, д.а. Д.Д. Иманкулов организовал курсы повышения квалификации «Сохранение памятников архитектуры в условиях современных климатических и антропогенных угроз» для преподавателей кафедры, проведенные сотрудниками НИПИ «Кыргызреставрация», были прослушаны лекции С.С. Меркуловой и Н.И. Ситниковой на темы: </w:t>
      </w:r>
    </w:p>
    <w:p w:rsidR="002F1368" w:rsidRPr="002F1368" w:rsidRDefault="002F1368" w:rsidP="00461B9B">
      <w:pPr>
        <w:numPr>
          <w:ilvl w:val="0"/>
          <w:numId w:val="24"/>
        </w:numPr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Проектирование и управление проектами реставрации;</w:t>
      </w:r>
    </w:p>
    <w:p w:rsidR="002F1368" w:rsidRPr="002F1368" w:rsidRDefault="002F1368" w:rsidP="00461B9B">
      <w:pPr>
        <w:numPr>
          <w:ilvl w:val="0"/>
          <w:numId w:val="24"/>
        </w:numPr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Разработка проектной документации. Менеджмент в реставрации.</w:t>
      </w:r>
    </w:p>
    <w:p w:rsidR="002F1368" w:rsidRPr="002F1368" w:rsidRDefault="002F1368" w:rsidP="00461B9B">
      <w:pPr>
        <w:numPr>
          <w:ilvl w:val="0"/>
          <w:numId w:val="24"/>
        </w:numPr>
        <w:contextualSpacing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Планирование и управление при реализации реставрационных проектов.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По результатам курса преподавателям кафедры были вручены сертификаты.</w:t>
      </w:r>
    </w:p>
    <w:p w:rsidR="002F1368" w:rsidRPr="002F1368" w:rsidRDefault="002F1368" w:rsidP="002F1368">
      <w:pPr>
        <w:jc w:val="both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2) старшим преподавателем кафедры Катковой Н.С. был организован круглый стол с учащимися 4-5 курсов на тему 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>«Реновация в современном градостроительстве» (на примере г. Бишкек). На котором была поднята тема сохранения историко-архитектурного наследия Бишкека, обсуждались темы студенческих проектов и возможность из дальнейшей реализации.</w:t>
      </w:r>
    </w:p>
    <w:p w:rsidR="002F1368" w:rsidRPr="002F1368" w:rsidRDefault="002F1368" w:rsidP="002F1368">
      <w:pPr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3) Кураторы 1-3 курсов провели в своих группах кураторские часы на тему «Научные изыскания в профессии архитектор», где обсудили как практическую, так и теоретическую значимость проектных разработок в области сохранения историко-архитектурного наследия.</w:t>
      </w:r>
    </w:p>
    <w:p w:rsidR="002F1368" w:rsidRPr="002F1368" w:rsidRDefault="002F1368" w:rsidP="002F1368">
      <w:pPr>
        <w:spacing w:after="0" w:line="240" w:lineRule="auto"/>
        <w:contextualSpacing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Зав. кафедрой «АР»  ___________ Молдалиева И.Т.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64A728F3" wp14:editId="7BDAE79D">
            <wp:extent cx="5930900" cy="4451350"/>
            <wp:effectExtent l="0" t="0" r="0" b="6350"/>
            <wp:docPr id="62" name="Рисунок 62" descr="C:\Users\ДАС\AppData\Local\Microsoft\Windows\INetCache\Content.Word\WhatsApp Image 2024-11-19 at 15.10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С\AppData\Local\Microsoft\Windows\INetCache\Content.Word\WhatsApp Image 2024-11-19 at 15.10.17 (1).jpe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17F45D1C" wp14:editId="14A4C461">
            <wp:extent cx="5930900" cy="4451350"/>
            <wp:effectExtent l="0" t="0" r="0" b="6350"/>
            <wp:docPr id="63" name="Рисунок 63" descr="C:\Users\ДАС\AppData\Local\Microsoft\Windows\INetCache\Content.Word\WhatsApp Image 2024-11-19 at 15.10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С\AppData\Local\Microsoft\Windows\INetCache\Content.Word\WhatsApp Image 2024-11-19 at 15.10.17.jpe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100E827A" wp14:editId="17B02F81">
            <wp:extent cx="5930900" cy="4451350"/>
            <wp:effectExtent l="0" t="0" r="0" b="6350"/>
            <wp:docPr id="64" name="Рисунок 64" descr="C:\Users\ДАС\AppData\Local\Microsoft\Windows\INetCache\Content.Word\WhatsApp Image 2024-11-19 at 15.10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С\AppData\Local\Microsoft\Windows\INetCache\Content.Word\WhatsApp Image 2024-11-19 at 15.10.18.jpe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lastRenderedPageBreak/>
        <w:t>4)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13.11.2024г на </w:t>
      </w:r>
      <w:r w:rsidRPr="002F1368">
        <w:rPr>
          <w:rFonts w:asciiTheme="majorBidi" w:hAnsiTheme="majorBidi" w:cstheme="majorBidi"/>
          <w:b/>
          <w:sz w:val="24"/>
          <w:szCs w:val="24"/>
        </w:rPr>
        <w:t xml:space="preserve">кафедре «Дизайн» 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70ADC26A" wp14:editId="55085657">
            <wp:simplePos x="0" y="0"/>
            <wp:positionH relativeFrom="page">
              <wp:align>center</wp:align>
            </wp:positionH>
            <wp:positionV relativeFrom="paragraph">
              <wp:posOffset>863600</wp:posOffset>
            </wp:positionV>
            <wp:extent cx="5873327" cy="4404995"/>
            <wp:effectExtent l="0" t="0" r="0" b="0"/>
            <wp:wrapTopAndBottom/>
            <wp:docPr id="65" name="Рисунок 65" descr="C:\Users\ДАС\Downloads\WhatsApp Image 2024-11-20 at 09.29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С\Downloads\WhatsApp Image 2024-11-20 at 09.29.59.jpe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327" cy="440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1368">
        <w:rPr>
          <w:rFonts w:asciiTheme="majorBidi" w:hAnsiTheme="majorBidi" w:cstheme="majorBidi"/>
          <w:sz w:val="24"/>
          <w:szCs w:val="24"/>
        </w:rPr>
        <w:t xml:space="preserve">был проведен круглый стол на тему </w:t>
      </w:r>
      <w:r w:rsidRPr="002F1368">
        <w:rPr>
          <w:rFonts w:asciiTheme="majorBidi" w:hAnsiTheme="majorBidi" w:cstheme="majorBidi"/>
          <w:b/>
          <w:sz w:val="24"/>
          <w:szCs w:val="24"/>
        </w:rPr>
        <w:t>"Перепроизводство и дизайн: пути к устойчивому потреблению"</w:t>
      </w:r>
      <w:r w:rsidRPr="002F1368">
        <w:rPr>
          <w:rFonts w:asciiTheme="majorBidi" w:hAnsiTheme="majorBidi" w:cstheme="majorBidi"/>
          <w:sz w:val="24"/>
          <w:szCs w:val="24"/>
        </w:rPr>
        <w:t>, с участием гостей и студентов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62464CCE" wp14:editId="3DFD6DB4">
            <wp:extent cx="5956300" cy="4467225"/>
            <wp:effectExtent l="0" t="0" r="6350" b="9525"/>
            <wp:docPr id="66" name="Рисунок 66" descr="C:\Users\ДАС\Downloads\WhatsApp Image 2024-11-20 at 09.31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С\Downloads\WhatsApp Image 2024-11-20 at 09.31.16.jpe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952" cy="447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E665753" wp14:editId="7730E92F">
            <wp:extent cx="6013450" cy="4510088"/>
            <wp:effectExtent l="0" t="0" r="6350" b="5080"/>
            <wp:docPr id="67" name="Рисунок 67" descr="C:\Users\ДАС\Downloads\WhatsApp Image 2024-11-20 at 09.37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С\Downloads\WhatsApp Image 2024-11-20 at 09.37.01.jpe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679" cy="451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rPr>
          <w:rFonts w:asciiTheme="majorBidi" w:eastAsia="Times New Roman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lastRenderedPageBreak/>
        <w:t>кафедрой  “ХПИ” посвященной</w:t>
      </w:r>
    </w:p>
    <w:p w:rsidR="002F1368" w:rsidRPr="002F1368" w:rsidRDefault="002F1368" w:rsidP="002F1368">
      <w:pPr>
        <w:jc w:val="center"/>
        <w:rPr>
          <w:rFonts w:asciiTheme="majorBidi" w:eastAsia="Times New Roman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 xml:space="preserve"> мероприятию - “День науки - 2024”</w:t>
      </w:r>
    </w:p>
    <w:p w:rsidR="002F1368" w:rsidRPr="002F1368" w:rsidRDefault="002F1368" w:rsidP="002F1368">
      <w:pPr>
        <w:jc w:val="center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04.11.24-08.11.24 - Была организована и проведена выставка (2 кампус  5-этаж фойе)  со студенческими работами  в  направлениях : </w:t>
      </w:r>
    </w:p>
    <w:p w:rsidR="002F1368" w:rsidRPr="002F1368" w:rsidRDefault="002F1368" w:rsidP="00461B9B">
      <w:pPr>
        <w:numPr>
          <w:ilvl w:val="0"/>
          <w:numId w:val="28"/>
        </w:numPr>
        <w:spacing w:after="0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ДПИ (войлок, панно, чий, вышивка и т.д.) ;</w:t>
      </w:r>
    </w:p>
    <w:p w:rsidR="002F1368" w:rsidRPr="002F1368" w:rsidRDefault="002F1368" w:rsidP="00461B9B">
      <w:pPr>
        <w:numPr>
          <w:ilvl w:val="0"/>
          <w:numId w:val="28"/>
        </w:numPr>
        <w:spacing w:after="0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Графическом (композиции костюма, ХПК, стиль в одежде, спец.рисунок);</w:t>
      </w:r>
    </w:p>
    <w:p w:rsidR="002F1368" w:rsidRPr="002F1368" w:rsidRDefault="002F1368" w:rsidP="002F1368">
      <w:pPr>
        <w:spacing w:after="0"/>
        <w:ind w:left="720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/>
        <w:ind w:left="720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Был проведен показ «Дефиле» из пяти коллекций  выпускников состоящее из 15 моделей  на тему -  “Национальный костюм”  ;</w:t>
      </w:r>
    </w:p>
    <w:p w:rsidR="002F1368" w:rsidRPr="002F1368" w:rsidRDefault="002F1368" w:rsidP="002F1368">
      <w:pPr>
        <w:spacing w:after="0"/>
        <w:ind w:left="720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/>
        <w:ind w:left="720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Также по плану мероприятия провели:</w:t>
      </w:r>
    </w:p>
    <w:p w:rsidR="002F1368" w:rsidRPr="002F1368" w:rsidRDefault="002F1368" w:rsidP="00461B9B">
      <w:pPr>
        <w:numPr>
          <w:ilvl w:val="0"/>
          <w:numId w:val="28"/>
        </w:numPr>
        <w:spacing w:after="0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Круглый стол ППС кафедры на тему : “О взаимовыгодном сотрудничестве с Синьцзянским Университетом по научным разработкам специфики” организации, которому послужил толчком приезд коллег  с Синьцзянского Университета  с Института Текстиля и одежды во главе с их зам. директором по международным связям  господином Ду Жинсон.</w:t>
      </w: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142DC2F6" wp14:editId="3A9D1CE7">
            <wp:extent cx="5932805" cy="3976370"/>
            <wp:effectExtent l="0" t="0" r="0" b="5080"/>
            <wp:docPr id="68" name="Рисунок 68" descr="WhatsApp Image 2024-11-21 at 20.58.43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hatsApp Image 2024-11-21 at 20.58.43 (2)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86A92F9" wp14:editId="6B95381D">
            <wp:extent cx="5932805" cy="3328035"/>
            <wp:effectExtent l="0" t="0" r="0" b="5715"/>
            <wp:docPr id="69" name="Рисунок 69" descr="WhatsApp Image 2024-11-21 at 20.58.4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WhatsApp Image 2024-11-21 at 20.58.43 (1)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5696B2AF" wp14:editId="6E51D10B">
            <wp:extent cx="3423920" cy="3604260"/>
            <wp:effectExtent l="0" t="0" r="5080" b="0"/>
            <wp:docPr id="70" name="Рисунок 70" descr="WhatsApp Image 2024-11-21 at 20.58.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WhatsApp Image 2024-11-21 at 20.58.4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53" r="1709" b="11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3CD7B4C" wp14:editId="0CFFE675">
            <wp:extent cx="3466465" cy="4635500"/>
            <wp:effectExtent l="0" t="0" r="635" b="0"/>
            <wp:docPr id="71" name="Рисунок 71" descr="WhatsApp Image 2024-11-21 at 20.58.4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WhatsApp Image 2024-11-21 at 20.58.42 (1)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5038D3CB" wp14:editId="2F2202EA">
            <wp:extent cx="3604260" cy="4805680"/>
            <wp:effectExtent l="0" t="0" r="0" b="0"/>
            <wp:docPr id="72" name="Рисунок 72" descr="WhatsApp Image 2024-11-21 at 20.58.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WhatsApp Image 2024-11-21 at 20.58.4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6D6A1A0" wp14:editId="33035011">
            <wp:extent cx="5369560" cy="4018915"/>
            <wp:effectExtent l="0" t="0" r="2540" b="635"/>
            <wp:docPr id="73" name="Рисунок 73" descr="WhatsApp Image 2024-11-21 at 20.58.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hatsApp Image 2024-11-21 at 20.58.4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560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12366F5" wp14:editId="6631831E">
            <wp:extent cx="5380355" cy="4018915"/>
            <wp:effectExtent l="0" t="0" r="0" b="635"/>
            <wp:docPr id="74" name="Рисунок 74" descr="WhatsApp Image 2024-11-21 at 20.58.41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WhatsApp Image 2024-11-21 at 20.58.41 (3)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355" cy="401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148005FE" wp14:editId="0E72B0ED">
            <wp:extent cx="3328035" cy="4433570"/>
            <wp:effectExtent l="0" t="0" r="5715" b="5080"/>
            <wp:docPr id="75" name="Рисунок 75" descr="WhatsApp Image 2024-11-21 at 20.58.4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hatsApp Image 2024-11-21 at 20.58.41 (2)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443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60FA2ACB" wp14:editId="78489E83">
            <wp:extent cx="3317240" cy="4423410"/>
            <wp:effectExtent l="0" t="0" r="0" b="0"/>
            <wp:docPr id="76" name="Рисунок 76" descr="WhatsApp Image 2024-11-21 at 20.58.4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WhatsApp Image 2024-11-21 at 20.58.41 (1)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14F5EF98" wp14:editId="39F55231">
            <wp:extent cx="2966720" cy="3955415"/>
            <wp:effectExtent l="0" t="0" r="5080" b="6985"/>
            <wp:docPr id="77" name="Рисунок 77" descr="WhatsApp Image 2024-11-21 at 20.58.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WhatsApp Image 2024-11-21 at 20.58.40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Ответственный по НИР каф.ХПИ                                           доц.Осмоналиева Р.О.</w:t>
      </w:r>
    </w:p>
    <w:p w:rsidR="002F1368" w:rsidRPr="002F1368" w:rsidRDefault="002F1368" w:rsidP="002F1368">
      <w:pPr>
        <w:rPr>
          <w:rFonts w:asciiTheme="majorBidi" w:eastAsia="Times New Roman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lastRenderedPageBreak/>
        <w:t>6)На кафедре ДАС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был проведен Мастер класс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</w:t>
      </w: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Посвященной мероприятию - “День науки - 2024”</w:t>
      </w: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доцентом кафедры Очокеевым А.Б.,  со студентами кафедры.</w:t>
      </w:r>
    </w:p>
    <w:p w:rsidR="002F1368" w:rsidRPr="002F1368" w:rsidRDefault="002F1368" w:rsidP="002F1368">
      <w:pPr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Программа мастер-класса по компьютерной технологии: работа в 3ds Max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Цель мероприятия: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Познакомить участников с основами работы в программе 3ds Max, освоить базовые инструменты моделирования, текстурирования и визуализации.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Задачи: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1. Научить основным приемам 3D-моделирования.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2. Показать процесс текстурирования и наложения материалов.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3. Ознакомить с основами настройки света и камеры.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4. Продемонстрировать создание рендера готовой сцены.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Программа мероприятия: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1. Вводная часть (15 минут)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Приветствие участников.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Обзор возможностей 3ds Max.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Краткий экскурс в область 3D-моделирования.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2. Основы работы в 3ds Max (30 минут)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Интерфейс программы и основные элементы управления.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Работа с примитивами: создание базовых форм.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Инструменты трансформации: перемещение, масштабирование, вращение.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3. Моделирование объектов (45 минут)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Создание простого объекта (например, стул, стол или кубический дом).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Работа с полигонами: редактирование формы, сглаживание, экструзия.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4. Текстурирование и материалы (30 минут)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Наложение материалов с помощью редактора материалов.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Импорт текстур и их настройка.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Основы UV-развертки.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5. Свет и камера (30 минут)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Установка источников света: стандартные и фотометрические.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Настройка камеры для сцены.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lastRenderedPageBreak/>
        <w:t>Визуализация сцены.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6. Рендеринг (20 минут)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Выбор настроек рендера (V-Ray, Arnold или стандартный рендер).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Экспорт финального изображения.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7. Заключение (10 минут)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Подведение итогов.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Ответы на вопросы участников.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Рекомендации по дальнейшему изучению 3ds Max.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Оборудование и материалы: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Компьютеры с установленным 3ds Max.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Проектор для демонстрации.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Методические материалы для участников (инструкции, ссылки на ресурсы).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Результаты: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sz w:val="24"/>
          <w:szCs w:val="24"/>
        </w:rPr>
        <w:t>Участники смогут создать базовую 3D-сцену, наложить текстуры, настроить освещение и выполнить рендер готового изображения.</w:t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783FFE5" wp14:editId="7DFCE002">
            <wp:extent cx="5932805" cy="4455160"/>
            <wp:effectExtent l="0" t="0" r="0" b="2540"/>
            <wp:docPr id="78" name="Рисунок 78" descr="WhatsApp Image 2024-11-12 at 17.22.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WhatsApp Image 2024-11-12 at 17.22.46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692ABB8A" wp14:editId="27697F11">
            <wp:extent cx="5932805" cy="4455160"/>
            <wp:effectExtent l="0" t="0" r="0" b="2540"/>
            <wp:docPr id="79" name="Рисунок 79" descr="WhatsApp Image 2024-11-12 at 17.22.4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hatsApp Image 2024-11-12 at 17.22.44 (1)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153C722A" wp14:editId="4AF47792">
            <wp:extent cx="5932805" cy="4455160"/>
            <wp:effectExtent l="0" t="0" r="0" b="2540"/>
            <wp:docPr id="80" name="Рисунок 80" descr="WhatsApp Image 2024-11-12 at 17.22.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hatsApp Image 2024-11-12 at 17.22.4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1F9BEC5D" wp14:editId="3BC77AD6">
            <wp:extent cx="5932805" cy="4455160"/>
            <wp:effectExtent l="0" t="0" r="0" b="2540"/>
            <wp:docPr id="81" name="Рисунок 81" descr="WhatsApp Image 2024-11-12 at 17.22.4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WhatsApp Image 2024-11-12 at 17.22.45 (1)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6EC02F6B" wp14:editId="5DE8073E">
            <wp:extent cx="5932805" cy="4455160"/>
            <wp:effectExtent l="0" t="0" r="0" b="2540"/>
            <wp:docPr id="82" name="Рисунок 82" descr="WhatsApp Image 2024-11-12 at 17.22.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WhatsApp Image 2024-11-12 at 17.22.4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96ABA9A" wp14:editId="7E85810E">
            <wp:extent cx="5932805" cy="4455160"/>
            <wp:effectExtent l="0" t="0" r="0" b="2540"/>
            <wp:docPr id="83" name="Рисунок 83" descr="WhatsApp Image 2024-11-12 at 17.22.46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hatsApp Image 2024-11-12 at 17.22.46 (1)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7)  Круглый стол кафедры «Дизайн архитектурной среды» на тему «Взаимосвязь науки и практики в дизайне архитектурной среды в Кыргызстане» направлен на обсуждение ключевых вопросов, связанных с синтезом теоретических знаний и их практическим применением в контексте архитектуры и дизайна.</w:t>
      </w:r>
    </w:p>
    <w:p w:rsidR="002F1368" w:rsidRPr="002F1368" w:rsidRDefault="002F1368" w:rsidP="002F1368">
      <w:pPr>
        <w:spacing w:after="0"/>
        <w:ind w:firstLine="708"/>
        <w:jc w:val="center"/>
        <w:rPr>
          <w:rFonts w:asciiTheme="majorBidi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Дата: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12.11.2024 г.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Место проведения: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кафедра «ДАС»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Участники: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Преподаватели, студенты, практикующие архитекторы, представители научных организаций и отечественные эксперты в области дизайна.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       Круглый стол был организован для всестороннего обсуждения взаимосвязи между теоретическими знаниями и их практическим применением в области дизайна архитектурной среды в Кыргызстане. Цель мероприятия заключалась в выявлении существующих проблем, обмене опытом и формулировании рекомендаций для повышения эффективности реализации архитектурных проектов.</w:t>
      </w:r>
    </w:p>
    <w:p w:rsidR="002F1368" w:rsidRPr="002F1368" w:rsidRDefault="002F1368" w:rsidP="002F1368">
      <w:pPr>
        <w:spacing w:after="0"/>
        <w:ind w:firstLine="708"/>
        <w:jc w:val="both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1.Основные вопросы для обсуждения: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Как научные исследования могут поддерживать развитие дизайна архитектурной среды в условиях региональных особенностей Кыргызстана?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Роль образовательных учреждений в подготовке специалистов, способных соединить теорию и практику.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Примеры успешных проектов, где реализован научный подход в архитектурном дизайне.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Перспективы использования современных технологий, материалов и устойчивых методов проектирования.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>Участники: преподаватели и научные сотрудники кафедры.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Дизайнеры и архитекторы-практики.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Представители строительных компаний и государственных органов.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2F1368">
        <w:rPr>
          <w:rFonts w:asciiTheme="majorBidi" w:hAnsiTheme="majorBidi" w:cstheme="majorBidi"/>
          <w:b/>
          <w:bCs/>
          <w:sz w:val="24"/>
          <w:szCs w:val="24"/>
        </w:rPr>
        <w:t>Выступления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      Директор (ИАД) Кожобаева С.Т. выступила «о роли образовательных учреждений в подготовке специалистов, способных соединить теорию и практику», также о результатах ключевых показателей эффективности (KPI), достигнутых за последний год. Доклад вызвал широкий интерес среди присутствующих.</w:t>
      </w:r>
    </w:p>
    <w:p w:rsidR="002F1368" w:rsidRPr="002F1368" w:rsidRDefault="002F1368" w:rsidP="002F1368">
      <w:pPr>
        <w:spacing w:before="100" w:beforeAutospacing="1" w:after="0" w:afterAutospacing="1" w:line="240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    Заведующий кафедрой (ДАС) Кожалиев А.Дж открыл заседание с приветственным словом, после чего представил ключевые темы, которые были вынесены на обсуждение:</w:t>
      </w:r>
    </w:p>
    <w:p w:rsidR="002F1368" w:rsidRPr="002F1368" w:rsidRDefault="002F1368" w:rsidP="00461B9B">
      <w:pPr>
        <w:numPr>
          <w:ilvl w:val="0"/>
          <w:numId w:val="30"/>
        </w:numPr>
        <w:spacing w:after="0" w:line="259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Обсуждение текущих результатов: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Приведены данные о достижениях кафедры за последний учебный год, включая успехи студентов в научной деятельности, количество защит дипломных работ и достижения в конкурсах.</w:t>
      </w:r>
    </w:p>
    <w:p w:rsidR="002F1368" w:rsidRPr="002F1368" w:rsidRDefault="002F1368" w:rsidP="00461B9B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Проблемы и вызовы: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Заведующий обозначил текущее состояние проблем. Он отметил важность привлечения новых партнеров и спонсоров для повышения качества образования.</w:t>
      </w:r>
    </w:p>
    <w:p w:rsidR="002F1368" w:rsidRPr="002F1368" w:rsidRDefault="002F1368" w:rsidP="00461B9B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Планы на будущее: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Были представлены предложения по улучшению образовательного процесса, включая внедрение новых технологий в обучение, разработку междисциплинарных курсов и усиление практической направленности программ.</w:t>
      </w:r>
    </w:p>
    <w:p w:rsidR="002F1368" w:rsidRPr="002F1368" w:rsidRDefault="002F1368" w:rsidP="00461B9B">
      <w:pPr>
        <w:numPr>
          <w:ilvl w:val="0"/>
          <w:numId w:val="30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Научная деятельность:</w:t>
      </w: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 Обсуждены направления, в которых кафедра планирует развивать научные исследования, включая актуальные темы проектирования и дизайна, а также возможности публикаций.</w:t>
      </w:r>
    </w:p>
    <w:p w:rsidR="002F1368" w:rsidRPr="002F1368" w:rsidRDefault="002F1368" w:rsidP="002F1368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2. Обсуждение актуальных вопросов: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После выступления заведующего кафедрой состоялось открытое обсуждение, в котором преподаватели и студенты высказали свои мнения и идеи:</w:t>
      </w:r>
    </w:p>
    <w:p w:rsidR="002F1368" w:rsidRPr="002F1368" w:rsidRDefault="002F1368" w:rsidP="00461B9B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Некоторые преподаватели предложили рассмотреть целесообразность организации мастер-классов с привлечением практикующих специалистов. </w:t>
      </w:r>
    </w:p>
    <w:p w:rsidR="002F1368" w:rsidRPr="002F1368" w:rsidRDefault="002F1368" w:rsidP="00461B9B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Студенты подняли вопрос о необходимости улучшения взаимодействия между кафедрой и индустрией, что повысит их шансы на успешное трудоустройство.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</w:pPr>
    </w:p>
    <w:p w:rsidR="002F1368" w:rsidRPr="002F1368" w:rsidRDefault="002F1368" w:rsidP="002F1368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Заключение</w:t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Заседание кафедры «Дизайн архитектурной среды» прошло в конструктивной атмосфере. Участники обсудили важные вопросы и предложили многочисленные идеи для улучшения работы кафедры. Заведующий кафедрой выражает готовность к получению отзывов и комментариев от студентов и преподавателей.</w:t>
      </w:r>
    </w:p>
    <w:p w:rsidR="002F1368" w:rsidRPr="002F1368" w:rsidRDefault="002F1368" w:rsidP="002F1368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b/>
          <w:bCs/>
          <w:sz w:val="24"/>
          <w:szCs w:val="24"/>
          <w:lang w:eastAsia="ru-RU"/>
        </w:rPr>
        <w:t>Рекомендации:</w:t>
      </w:r>
    </w:p>
    <w:p w:rsidR="002F1368" w:rsidRPr="002F1368" w:rsidRDefault="002F1368" w:rsidP="00461B9B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Разработать программу по укреплению связей с профессиональными организациями и спонсорами. </w:t>
      </w:r>
    </w:p>
    <w:p w:rsidR="002F1368" w:rsidRPr="002F1368" w:rsidRDefault="002F1368" w:rsidP="00461B9B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 xml:space="preserve">Инициировать проведение регулярных мастер-классов и открытых лекций с участием экспертов. </w:t>
      </w:r>
    </w:p>
    <w:p w:rsidR="002F1368" w:rsidRPr="002F1368" w:rsidRDefault="002F1368" w:rsidP="00461B9B">
      <w:pPr>
        <w:numPr>
          <w:ilvl w:val="0"/>
          <w:numId w:val="31"/>
        </w:numPr>
        <w:spacing w:after="0" w:line="240" w:lineRule="auto"/>
        <w:contextualSpacing/>
        <w:jc w:val="both"/>
        <w:rPr>
          <w:rFonts w:asciiTheme="majorBidi" w:eastAsia="Times New Roman" w:hAnsiTheme="majorBidi" w:cstheme="majorBidi"/>
          <w:sz w:val="24"/>
          <w:szCs w:val="24"/>
          <w:lang w:eastAsia="ru-RU"/>
        </w:rPr>
      </w:pPr>
      <w:r w:rsidRPr="002F1368">
        <w:rPr>
          <w:rFonts w:asciiTheme="majorBidi" w:eastAsia="Times New Roman" w:hAnsiTheme="majorBidi" w:cstheme="majorBidi"/>
          <w:sz w:val="24"/>
          <w:szCs w:val="24"/>
          <w:lang w:eastAsia="ru-RU"/>
        </w:rPr>
        <w:t>Провести анализ учебных планов для выявления возможностей их улучшения и актуализации знаний.</w:t>
      </w:r>
    </w:p>
    <w:p w:rsidR="002F1368" w:rsidRPr="002F1368" w:rsidRDefault="002F1368" w:rsidP="002F1368">
      <w:pPr>
        <w:spacing w:after="0"/>
        <w:ind w:firstLine="360"/>
        <w:jc w:val="both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Ожидаемые результаты: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Разработка предложений по интеграции науки в практическую сферу.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Создание платформы для дальнейшего сотрудничества между наукой и бизнесом.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lastRenderedPageBreak/>
        <w:t>Повышение осведомленности о важности научного подхода в дизайне архитектурной среды.</w:t>
      </w:r>
    </w:p>
    <w:p w:rsidR="002F1368" w:rsidRPr="002F1368" w:rsidRDefault="002F1368" w:rsidP="002F1368">
      <w:pPr>
        <w:spacing w:after="0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Такой формат позволит укрепить взаимодействие между образовательной, научной и профессиональной средами и способствовать развитию качественной архитектурной среды в Кыргызстане.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B1CDBCD" wp14:editId="5D2914A6">
            <wp:extent cx="5932805" cy="2732405"/>
            <wp:effectExtent l="0" t="0" r="0" b="0"/>
            <wp:docPr id="84" name="Рисунок 84" descr="WhatsApp Image 2024-11-21 at 22.18.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WhatsApp Image 2024-11-21 at 22.18.06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0C0A0198" wp14:editId="76EBDD29">
            <wp:extent cx="5932805" cy="2732405"/>
            <wp:effectExtent l="0" t="0" r="0" b="0"/>
            <wp:docPr id="85" name="Рисунок 85" descr="WhatsApp Image 2024-11-21 at 22.18.06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WhatsApp Image 2024-11-21 at 22.18.06 (2)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51906FE5" wp14:editId="2D2183BA">
            <wp:extent cx="5932805" cy="2732405"/>
            <wp:effectExtent l="0" t="0" r="0" b="0"/>
            <wp:docPr id="86" name="Рисунок 86" descr="WhatsApp Image 2024-11-21 at 22.18.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WhatsApp Image 2024-11-21 at 22.18.0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79C740BF" wp14:editId="6C0BD8D8">
            <wp:extent cx="5560695" cy="2552065"/>
            <wp:effectExtent l="0" t="0" r="1905" b="635"/>
            <wp:docPr id="87" name="Рисунок 87" descr="WhatsApp Image 2024-11-12 at 12.11.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hatsApp Image 2024-11-12 at 12.11.18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69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1D8AC13E" wp14:editId="6F243B37">
            <wp:extent cx="5549900" cy="2552065"/>
            <wp:effectExtent l="0" t="0" r="0" b="635"/>
            <wp:docPr id="88" name="Рисунок 88" descr="WhatsApp Image 2024-11-21 at 22.18.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WhatsApp Image 2024-11-21 at 22.18.05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C00A90F" wp14:editId="20629CDC">
            <wp:extent cx="5582285" cy="2573020"/>
            <wp:effectExtent l="0" t="0" r="0" b="0"/>
            <wp:docPr id="89" name="Рисунок 89" descr="WhatsApp Image 2024-11-21 at 22.18.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hatsApp Image 2024-11-21 at 22.18.0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b/>
          <w:sz w:val="24"/>
          <w:szCs w:val="24"/>
        </w:rPr>
      </w:pP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8) 13 ноября 2024 года в 11.30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в аудитории 8/604 в </w:t>
      </w: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честь Дня Науки кафедра «Дизайн архитектурной среды ИАД»</w:t>
      </w:r>
      <w:r w:rsidRPr="002F1368">
        <w:rPr>
          <w:rFonts w:asciiTheme="majorBidi" w:eastAsia="Times New Roman" w:hAnsiTheme="majorBidi" w:cstheme="majorBidi"/>
          <w:sz w:val="24"/>
          <w:szCs w:val="24"/>
        </w:rPr>
        <w:t xml:space="preserve"> провела гостевую лекцию в группах ДАС 3-21, ДАС э5-22, ДАС 1-23. Тема лекции «Применение различных материалов и технологий для укрепления грунтов при строительстве и благоустройстве территорий в Центральной Азии, в том числе в России и Кыргызстане». В качестве примеров было представлены фотоматериалы с реальных объектов г. Нарын и г. Джалал-Абад. Лектор - региональный представитель «AsiaGeoCentre - kz» и «Tensar» Республики Казахстан Сулеев Рамазан. Лектор пригласил студентов и преподавателей кафедры ДАС на реально-строящийся объекты, такие как новый Западный автовокзал и новый Ошский рынок, чтобы познакомить на практике с подготовительными работами по организации территории для строительства этих объектов</w:t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3B6155C7" wp14:editId="202484AB">
            <wp:extent cx="5943600" cy="3838575"/>
            <wp:effectExtent l="0" t="0" r="0" b="9525"/>
            <wp:docPr id="90" name="Рисунок 90" descr="WhatsApp Image 2024-11-21 at 22.38.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WhatsApp Image 2024-11-21 at 22.38.2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40251A3" wp14:editId="5802B8EC">
            <wp:extent cx="5930900" cy="3346450"/>
            <wp:effectExtent l="0" t="0" r="0" b="6350"/>
            <wp:docPr id="91" name="Рисунок 91" descr="C:\Users\ДАС\AppData\Local\Microsoft\Windows\INetCache\Content.Word\WhatsApp Image 2024-11-21 at 22.50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ДАС\AppData\Local\Microsoft\Windows\INetCache\Content.Word\WhatsApp Image 2024-11-21 at 22.50.53.jpe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0B3524C3" wp14:editId="10D00D35">
            <wp:extent cx="5932805" cy="3338830"/>
            <wp:effectExtent l="0" t="0" r="0" b="0"/>
            <wp:docPr id="92" name="Рисунок 92" descr="WhatsApp Image 2024-11-21 at 22.50.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hatsApp Image 2024-11-21 at 22.50.5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9) Научная дискуссия «Будущее архитектуры Кыргызстана»</w:t>
      </w:r>
    </w:p>
    <w:p w:rsidR="002F1368" w:rsidRPr="002F1368" w:rsidRDefault="002F1368" w:rsidP="002F1368">
      <w:pPr>
        <w:spacing w:line="240" w:lineRule="auto"/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12 ноября 2024 г., 14.30 – 16.30, ауд. 503</w:t>
      </w:r>
    </w:p>
    <w:p w:rsidR="002F1368" w:rsidRPr="002F1368" w:rsidRDefault="002F1368" w:rsidP="002F1368">
      <w:pPr>
        <w:spacing w:line="240" w:lineRule="auto"/>
        <w:jc w:val="center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(8 корпус)</w:t>
      </w:r>
    </w:p>
    <w:p w:rsidR="002F1368" w:rsidRPr="002F1368" w:rsidRDefault="002F1368" w:rsidP="002F1368">
      <w:pPr>
        <w:spacing w:line="240" w:lineRule="auto"/>
        <w:rPr>
          <w:rFonts w:asciiTheme="majorBidi" w:hAnsiTheme="majorBidi" w:cstheme="majorBidi"/>
          <w:b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Кафедра «Архитектура»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В научной дискуссии приняли участие: д. арх., проф. Д.Д. Омуралиев, зав. кафедрой «Архитектура», доц. У. Искандеров, канд. арх., доц. А.Ю. Мальчик, ст. преподаватели К.А. Каепкулов, М.Б. Амыркулов, К.Т. Назарбаев, студенты-бакалавры 5 курса и магистранты первого и второго года обучения.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В ходе своего выступления </w:t>
      </w:r>
      <w:r w:rsidRPr="002F1368">
        <w:rPr>
          <w:rFonts w:asciiTheme="majorBidi" w:hAnsiTheme="majorBidi" w:cstheme="majorBidi"/>
          <w:i/>
          <w:sz w:val="24"/>
          <w:szCs w:val="24"/>
        </w:rPr>
        <w:t>д. арх., проф. Д.Д. Омуралиев</w:t>
      </w:r>
      <w:r w:rsidRPr="002F1368">
        <w:rPr>
          <w:rFonts w:asciiTheme="majorBidi" w:hAnsiTheme="majorBidi" w:cstheme="majorBidi"/>
          <w:sz w:val="24"/>
          <w:szCs w:val="24"/>
        </w:rPr>
        <w:t xml:space="preserve"> подробно остановился на состоянии и перспективах развития современной архитектуры Кыргызстана. Докладчик коснулся истории развития отечественной этноархитектуры, рассказал о разработанных на кафедре 5 архитектурных проектах, посвященных этнопаркам. Проф. Д.Д. Омуралиев провел сравнительный анализ этноархитектуры нашей республики с архитектурой республик Центральной Азии (Казахстана и Узбекистана), отметив своеобразие каждой из соседних стран. Не остались без внимания и мировые тенденции современной архитектуры, представленные в Объединенных Арабских Эмиратах, Австралии, США, Западной Европе.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Зав. кафедрой «Архитектура», доц. У. Искандеров</w:t>
      </w:r>
      <w:r w:rsidRPr="002F1368">
        <w:rPr>
          <w:rFonts w:asciiTheme="majorBidi" w:hAnsiTheme="majorBidi" w:cstheme="majorBidi"/>
          <w:b/>
          <w:i/>
          <w:sz w:val="24"/>
          <w:szCs w:val="24"/>
        </w:rPr>
        <w:t xml:space="preserve"> </w:t>
      </w:r>
      <w:r w:rsidRPr="002F1368">
        <w:rPr>
          <w:rFonts w:asciiTheme="majorBidi" w:hAnsiTheme="majorBidi" w:cstheme="majorBidi"/>
          <w:sz w:val="24"/>
          <w:szCs w:val="24"/>
        </w:rPr>
        <w:t>поблагодарил Д.Д. Омуралиева за интересный доклад, сделанный на академическом уровне, и попросил высказаться участников дискуссии по актуальным вопросам современной архитектуры Кыргызстана.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Ст. преподаватели К.А. Каепкулов и К.Т. Назарбаев</w:t>
      </w:r>
      <w:r w:rsidRPr="002F1368">
        <w:rPr>
          <w:rFonts w:asciiTheme="majorBidi" w:hAnsiTheme="majorBidi" w:cstheme="majorBidi"/>
          <w:sz w:val="24"/>
          <w:szCs w:val="24"/>
        </w:rPr>
        <w:t xml:space="preserve"> выразили надежду на то, что при активной государственной поддержке и помощи меценатов будут построены новые этнокультурные объекты, в которых будет отражена богатая культура кыргызского народа.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i/>
          <w:sz w:val="24"/>
          <w:szCs w:val="24"/>
        </w:rPr>
        <w:t>Канд. арх., доц. А.Ю. Мальчик</w:t>
      </w:r>
      <w:r w:rsidRPr="002F1368">
        <w:rPr>
          <w:rFonts w:asciiTheme="majorBidi" w:hAnsiTheme="majorBidi" w:cstheme="majorBidi"/>
          <w:sz w:val="24"/>
          <w:szCs w:val="24"/>
        </w:rPr>
        <w:t xml:space="preserve"> отметил важность сохранения памятников истории и архитектуры Кыргызстана от эпохи средневековья до советского периода. Возрождение </w:t>
      </w:r>
      <w:r w:rsidRPr="002F1368">
        <w:rPr>
          <w:rFonts w:asciiTheme="majorBidi" w:hAnsiTheme="majorBidi" w:cstheme="majorBidi"/>
          <w:sz w:val="24"/>
          <w:szCs w:val="24"/>
        </w:rPr>
        <w:lastRenderedPageBreak/>
        <w:t>отечественной архитектуры, по словам выступающего, невозможно без уважения к прошлому, сооружениям, построенным выдающимися архитекторами Кыргызстана.</w:t>
      </w:r>
    </w:p>
    <w:p w:rsidR="002F1368" w:rsidRPr="002F1368" w:rsidRDefault="002F1368" w:rsidP="002F1368">
      <w:pPr>
        <w:spacing w:line="240" w:lineRule="auto"/>
        <w:ind w:firstLine="708"/>
        <w:jc w:val="both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 xml:space="preserve">Магистрант гр. ПАГО-1-23 А. Сакеев рассказал о концепции строительства высотных домов в этностиле, перспективах и новых возможностях современной архитектуры. </w:t>
      </w:r>
    </w:p>
    <w:p w:rsidR="002F1368" w:rsidRPr="002F1368" w:rsidRDefault="002F1368" w:rsidP="002F1368">
      <w:pPr>
        <w:spacing w:line="240" w:lineRule="auto"/>
        <w:ind w:firstLine="708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line="240" w:lineRule="auto"/>
        <w:ind w:firstLine="708"/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sz w:val="24"/>
          <w:szCs w:val="24"/>
        </w:rPr>
        <w:t>Ответственный по НР каф. « Архитектура»    Мальчик А.Ю.</w:t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0716BFB1" wp14:editId="0EC4A493">
            <wp:extent cx="5932805" cy="4455160"/>
            <wp:effectExtent l="0" t="0" r="0" b="2540"/>
            <wp:docPr id="93" name="Рисунок 93" descr="WhatsApp Image 2024-11-12 at 16.14.58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WhatsApp Image 2024-11-12 at 16.14.58 (2)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28EA4284" wp14:editId="3E0694C0">
            <wp:extent cx="5932805" cy="4455160"/>
            <wp:effectExtent l="0" t="0" r="0" b="2540"/>
            <wp:docPr id="94" name="Рисунок 94" descr="WhatsApp Image 2024-11-12 at 16.14.58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hatsApp Image 2024-11-12 at 16.14.58 (1)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1D855894" wp14:editId="1FA3DC8A">
            <wp:extent cx="5932805" cy="4455160"/>
            <wp:effectExtent l="0" t="0" r="0" b="2540"/>
            <wp:docPr id="95" name="Рисунок 95" descr="WhatsApp Image 2024-11-12 at 16.14.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WhatsApp Image 2024-11-12 at 16.14.5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6C506B81" wp14:editId="643917BE">
            <wp:extent cx="5932805" cy="4455160"/>
            <wp:effectExtent l="0" t="0" r="0" b="2540"/>
            <wp:docPr id="96" name="Рисунок 96" descr="WhatsApp Image 2024-11-12 at 16.14.5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WhatsApp Image 2024-11-12 at 16.14.57 (1)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7D50B2CE" wp14:editId="1BE8806D">
            <wp:extent cx="5932805" cy="4455160"/>
            <wp:effectExtent l="0" t="0" r="0" b="2540"/>
            <wp:docPr id="97" name="Рисунок 97" descr="WhatsApp Image 2024-11-12 at 16.14.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WhatsApp Image 2024-11-12 at 16.14.5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eastAsia="Times New Roman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193852D" wp14:editId="5368F64C">
            <wp:extent cx="5932805" cy="4455160"/>
            <wp:effectExtent l="0" t="0" r="0" b="2540"/>
            <wp:docPr id="98" name="Рисунок 98" descr="WhatsApp Image 2024-11-12 at 16.14.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WhatsApp Image 2024-11-12 at 16.14.56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line="240" w:lineRule="auto"/>
        <w:rPr>
          <w:rFonts w:asciiTheme="majorBidi" w:eastAsia="Times New Roman" w:hAnsiTheme="majorBidi" w:cstheme="majorBidi"/>
          <w:b/>
          <w:sz w:val="24"/>
          <w:szCs w:val="24"/>
        </w:rPr>
      </w:pPr>
      <w:r w:rsidRPr="002F1368">
        <w:rPr>
          <w:rFonts w:asciiTheme="majorBidi" w:eastAsia="Times New Roman" w:hAnsiTheme="majorBidi" w:cstheme="majorBidi"/>
          <w:b/>
          <w:sz w:val="24"/>
          <w:szCs w:val="24"/>
        </w:rPr>
        <w:t>10)</w:t>
      </w:r>
    </w:p>
    <w:tbl>
      <w:tblPr>
        <w:tblpPr w:leftFromText="180" w:rightFromText="180" w:vertAnchor="page" w:horzAnchor="margin" w:tblpY="34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73"/>
        <w:gridCol w:w="112"/>
        <w:gridCol w:w="6834"/>
      </w:tblGrid>
      <w:tr w:rsidR="002F1368" w:rsidRPr="002F1368" w:rsidTr="00603AED">
        <w:trPr>
          <w:trHeight w:val="1001"/>
        </w:trPr>
        <w:tc>
          <w:tcPr>
            <w:tcW w:w="8719" w:type="dxa"/>
            <w:gridSpan w:val="3"/>
            <w:shd w:val="clear" w:color="auto" w:fill="B8CCE4" w:themeFill="accent1" w:themeFillTint="66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ПРОГРАММА ПЛЕНАРНОГО ЗАСЕДАНИЯ 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13 ноября 2024 года </w:t>
            </w:r>
          </w:p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Место проведения Конференц-зал КГТУ им. И. Раззакова</w:t>
            </w:r>
          </w:p>
        </w:tc>
      </w:tr>
      <w:tr w:rsidR="002F1368" w:rsidRPr="002F1368" w:rsidTr="00603AED">
        <w:trPr>
          <w:trHeight w:val="340"/>
        </w:trPr>
        <w:tc>
          <w:tcPr>
            <w:tcW w:w="1885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09.00 – 9.30</w:t>
            </w:r>
          </w:p>
        </w:tc>
        <w:tc>
          <w:tcPr>
            <w:tcW w:w="6834" w:type="dxa"/>
          </w:tcPr>
          <w:p w:rsidR="002F1368" w:rsidRPr="002F1368" w:rsidRDefault="002F1368" w:rsidP="002F1368">
            <w:pPr>
              <w:spacing w:after="0" w:line="240" w:lineRule="auto"/>
              <w:ind w:left="-118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Регистрация участников. Осмотр выставки студенческих работ</w:t>
            </w:r>
          </w:p>
        </w:tc>
      </w:tr>
      <w:tr w:rsidR="002F1368" w:rsidRPr="002F1368" w:rsidTr="00603AED">
        <w:trPr>
          <w:trHeight w:val="340"/>
        </w:trPr>
        <w:tc>
          <w:tcPr>
            <w:tcW w:w="1885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10.00</w:t>
            </w:r>
          </w:p>
        </w:tc>
        <w:tc>
          <w:tcPr>
            <w:tcW w:w="6834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Открытие конференции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Модератор: А.М. Арзыбаев к.т.н., доц., проректор по научной работе КГТУ им. И. Раззакова</w:t>
            </w:r>
          </w:p>
        </w:tc>
      </w:tr>
      <w:tr w:rsidR="002F1368" w:rsidRPr="002F1368" w:rsidTr="00603AED">
        <w:trPr>
          <w:trHeight w:val="340"/>
        </w:trPr>
        <w:tc>
          <w:tcPr>
            <w:tcW w:w="1885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10.10-</w:t>
            </w:r>
          </w:p>
        </w:tc>
        <w:tc>
          <w:tcPr>
            <w:tcW w:w="6834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b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Приветственное слово </w:t>
            </w:r>
          </w:p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b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Ректор КГТУ им. И. Раззакова М.К. Чыныбаев </w:t>
            </w:r>
          </w:p>
        </w:tc>
      </w:tr>
      <w:tr w:rsidR="002F1368" w:rsidRPr="002F1368" w:rsidTr="00603AED">
        <w:trPr>
          <w:trHeight w:val="340"/>
        </w:trPr>
        <w:tc>
          <w:tcPr>
            <w:tcW w:w="8719" w:type="dxa"/>
            <w:gridSpan w:val="3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Пленарные доклады</w:t>
            </w:r>
          </w:p>
        </w:tc>
      </w:tr>
      <w:tr w:rsidR="002F1368" w:rsidRPr="002F1368" w:rsidTr="00603AED">
        <w:trPr>
          <w:trHeight w:val="1183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10.20-10.35.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160" w:line="259" w:lineRule="auto"/>
              <w:jc w:val="both"/>
              <w:rPr>
                <w:rFonts w:asciiTheme="majorBidi" w:hAnsiTheme="majorBidi" w:cstheme="majorBidi"/>
                <w:b/>
                <w:color w:val="0070C0"/>
                <w:sz w:val="24"/>
                <w:szCs w:val="24"/>
              </w:rPr>
            </w:pPr>
            <w:r w:rsidRPr="002F1368">
              <w:rPr>
                <w:rFonts w:asciiTheme="majorBidi" w:eastAsia="Calibri" w:hAnsiTheme="majorBidi" w:cstheme="majorBidi"/>
                <w:color w:val="2D2D2D"/>
                <w:sz w:val="24"/>
                <w:szCs w:val="24"/>
                <w:shd w:val="clear" w:color="auto" w:fill="FFFFFF"/>
              </w:rPr>
              <w:t>«Применение гиперспектральных космических данных для геологии» докторант группы Гео</w:t>
            </w:r>
            <w:r w:rsidRPr="002F1368">
              <w:rPr>
                <w:rFonts w:asciiTheme="majorBidi" w:eastAsia="Calibri" w:hAnsiTheme="majorBidi" w:cstheme="majorBidi"/>
                <w:color w:val="2D2D2D"/>
                <w:sz w:val="24"/>
                <w:szCs w:val="24"/>
                <w:shd w:val="clear" w:color="auto" w:fill="FFFFFF"/>
                <w:lang w:val="en-US"/>
              </w:rPr>
              <w:t>PhD</w:t>
            </w:r>
            <w:r w:rsidRPr="002F1368">
              <w:rPr>
                <w:rFonts w:asciiTheme="majorBidi" w:eastAsia="Calibri" w:hAnsiTheme="majorBidi" w:cstheme="majorBidi"/>
                <w:color w:val="2D2D2D"/>
                <w:sz w:val="24"/>
                <w:szCs w:val="24"/>
                <w:shd w:val="clear" w:color="auto" w:fill="FFFFFF"/>
              </w:rPr>
              <w:t xml:space="preserve">-1-22 Кыргызского горно-металлургического института им.академика У.Асаналиева </w:t>
            </w:r>
            <w:r w:rsidRPr="002F1368">
              <w:rPr>
                <w:rFonts w:asciiTheme="majorBidi" w:eastAsia="Calibri" w:hAnsiTheme="majorBidi" w:cstheme="majorBidi"/>
                <w:b/>
                <w:color w:val="2D2D2D"/>
                <w:sz w:val="24"/>
                <w:szCs w:val="24"/>
                <w:shd w:val="clear" w:color="auto" w:fill="FFFFFF"/>
              </w:rPr>
              <w:t>Аттокуров Бекболот Эмилович</w:t>
            </w:r>
          </w:p>
        </w:tc>
      </w:tr>
      <w:tr w:rsidR="002F1368" w:rsidRPr="002F1368" w:rsidTr="00603AED">
        <w:trPr>
          <w:trHeight w:val="340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10.35- 10.50.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Разработка технологии и рецептур обогащенных сухих завтраков на основе воздушных зерен пшеницы докторант </w:t>
            </w:r>
            <w:r w:rsidRPr="002F1368">
              <w:rPr>
                <w:rFonts w:asciiTheme="majorBidi" w:hAnsiTheme="majorBidi" w:cstheme="majorBidi"/>
                <w:sz w:val="24"/>
                <w:szCs w:val="24"/>
                <w:lang w:val="en-US"/>
              </w:rPr>
              <w:t>PhD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>Конкубаева Нурзат Ургазиевна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- ст. преп. каф.» Пищевая наука и технологии» Технологический институт</w:t>
            </w:r>
          </w:p>
        </w:tc>
      </w:tr>
      <w:tr w:rsidR="002F1368" w:rsidRPr="002F1368" w:rsidTr="00603AED">
        <w:trPr>
          <w:trHeight w:val="340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10.50.11.10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Моделирование процессов повреждаемости и разрушения малоэтажных зданий. Докладчик: </w:t>
            </w: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Маматов Жаныбек Ысакович,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>к.ф.-м.н., доцент</w:t>
            </w:r>
          </w:p>
        </w:tc>
      </w:tr>
      <w:tr w:rsidR="002F1368" w:rsidRPr="002F1368" w:rsidTr="00603AED">
        <w:trPr>
          <w:trHeight w:val="340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11.10-11.25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color w:val="0070C0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Обсуждение, выступления</w:t>
            </w:r>
          </w:p>
        </w:tc>
      </w:tr>
      <w:tr w:rsidR="002F1368" w:rsidRPr="002F1368" w:rsidTr="00603AED">
        <w:trPr>
          <w:trHeight w:val="614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    11.25- 11.40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b/>
                <w:sz w:val="24"/>
                <w:szCs w:val="24"/>
              </w:rPr>
              <w:t xml:space="preserve">Абдуллаева Гульнара Мукашевна, </w:t>
            </w: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Директор ДНиИ </w:t>
            </w:r>
          </w:p>
          <w:p w:rsidR="002F1368" w:rsidRPr="002F1368" w:rsidRDefault="002F1368" w:rsidP="002F1368">
            <w:pPr>
              <w:spacing w:after="160" w:line="259" w:lineRule="auto"/>
              <w:jc w:val="both"/>
              <w:rPr>
                <w:rFonts w:asciiTheme="majorBidi" w:eastAsia="Calibr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Информация об итогах проведения Дней науки</w:t>
            </w:r>
          </w:p>
        </w:tc>
      </w:tr>
      <w:tr w:rsidR="002F1368" w:rsidRPr="002F1368" w:rsidTr="00603AED">
        <w:trPr>
          <w:trHeight w:val="340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11.40- 13.00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Вручение наград</w:t>
            </w:r>
          </w:p>
        </w:tc>
      </w:tr>
      <w:tr w:rsidR="002F1368" w:rsidRPr="002F1368" w:rsidTr="00603AED">
        <w:trPr>
          <w:trHeight w:val="340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13.00- 13.20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Подведение итогов «Дней науки - 2024» общая дискуссия,</w:t>
            </w:r>
          </w:p>
        </w:tc>
      </w:tr>
      <w:tr w:rsidR="002F1368" w:rsidRPr="002F1368" w:rsidTr="00603AED">
        <w:trPr>
          <w:trHeight w:val="340"/>
        </w:trPr>
        <w:tc>
          <w:tcPr>
            <w:tcW w:w="1773" w:type="dxa"/>
          </w:tcPr>
          <w:p w:rsidR="002F1368" w:rsidRPr="002F1368" w:rsidRDefault="002F1368" w:rsidP="002F1368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>13.20</w:t>
            </w:r>
          </w:p>
        </w:tc>
        <w:tc>
          <w:tcPr>
            <w:tcW w:w="6946" w:type="dxa"/>
            <w:gridSpan w:val="2"/>
          </w:tcPr>
          <w:p w:rsidR="002F1368" w:rsidRPr="002F1368" w:rsidRDefault="002F1368" w:rsidP="002F1368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</w:rPr>
            </w:pPr>
            <w:r w:rsidRPr="002F1368">
              <w:rPr>
                <w:rFonts w:asciiTheme="majorBidi" w:hAnsiTheme="majorBidi" w:cstheme="majorBidi"/>
                <w:sz w:val="24"/>
                <w:szCs w:val="24"/>
              </w:rPr>
              <w:t xml:space="preserve">Закрытие пленарного заседания </w:t>
            </w:r>
          </w:p>
        </w:tc>
      </w:tr>
    </w:tbl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b/>
          <w:sz w:val="24"/>
          <w:szCs w:val="24"/>
        </w:rPr>
        <w:t>13 ноября в честь закрытия недели науки 2024 г</w:t>
      </w:r>
      <w:r w:rsidRPr="002F1368">
        <w:rPr>
          <w:rFonts w:asciiTheme="majorBidi" w:hAnsiTheme="majorBidi" w:cstheme="majorBidi"/>
          <w:sz w:val="24"/>
          <w:szCs w:val="24"/>
        </w:rPr>
        <w:t>. прошла выставка научных достяжений КГТУ им. И. Раззакова где участвовал и ИАД со своими творческими и научными работами</w:t>
      </w: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rPr>
          <w:rFonts w:asciiTheme="majorBidi" w:hAnsiTheme="majorBidi" w:cstheme="majorBidi"/>
          <w:sz w:val="24"/>
          <w:szCs w:val="24"/>
        </w:rPr>
      </w:pP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672D7187" wp14:editId="55693849">
            <wp:extent cx="5932805" cy="2743200"/>
            <wp:effectExtent l="0" t="0" r="0" b="0"/>
            <wp:docPr id="99" name="Рисунок 99" descr="WhatsApp Image 2024-11-21 at 21.59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WhatsApp Image 2024-11-21 at 21.59.09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0A1261B" wp14:editId="013FAEA2">
            <wp:extent cx="5932805" cy="2732405"/>
            <wp:effectExtent l="0" t="0" r="0" b="0"/>
            <wp:docPr id="100" name="Рисунок 100" descr="WhatsApp Image 2024-11-21 at 21.59.10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WhatsApp Image 2024-11-21 at 21.59.10 (1)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031B21A5" wp14:editId="42E67189">
            <wp:extent cx="5932805" cy="2668905"/>
            <wp:effectExtent l="0" t="0" r="0" b="0"/>
            <wp:docPr id="101" name="Рисунок 101" descr="WhatsApp Image 2024-11-21 at 21.59.10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WhatsApp Image 2024-11-21 at 21.59.10 (2)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1D9E7BC2" wp14:editId="63FE8AAE">
            <wp:extent cx="5932805" cy="2732405"/>
            <wp:effectExtent l="0" t="0" r="0" b="0"/>
            <wp:docPr id="102" name="Рисунок 102" descr="WhatsApp Image 2024-11-21 at 21.59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WhatsApp Image 2024-11-21 at 21.59.10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371B20CF" wp14:editId="26C678BF">
            <wp:extent cx="5932805" cy="2743200"/>
            <wp:effectExtent l="0" t="0" r="0" b="0"/>
            <wp:docPr id="103" name="Рисунок 103" descr="WhatsApp Image 2024-11-21 at 21.59.1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hatsApp Image 2024-11-21 at 21.59.11 (1)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2712FF2B" wp14:editId="1ED3EEE9">
            <wp:extent cx="5932805" cy="2732405"/>
            <wp:effectExtent l="0" t="0" r="0" b="0"/>
            <wp:docPr id="104" name="Рисунок 104" descr="WhatsApp Image 2024-11-21 at 21.59.1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WhatsApp Image 2024-11-21 at 21.59.11 (2)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438135C3" wp14:editId="4EF860DE">
            <wp:extent cx="5932805" cy="2743200"/>
            <wp:effectExtent l="0" t="0" r="0" b="0"/>
            <wp:docPr id="105" name="Рисунок 105" descr="WhatsApp Image 2024-11-21 at 21.59.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WhatsApp Image 2024-11-21 at 21.59.1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29A8F520" wp14:editId="51D0833F">
            <wp:extent cx="1849755" cy="3306445"/>
            <wp:effectExtent l="0" t="0" r="0" b="8255"/>
            <wp:docPr id="106" name="Рисунок 106" descr="WhatsApp Image 2024-11-21 at 21.59.1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WhatsApp Image 2024-11-21 at 21.59.12 (1)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747F1AF" wp14:editId="2E0FB2B2">
            <wp:extent cx="5365750" cy="2476500"/>
            <wp:effectExtent l="0" t="0" r="6350" b="0"/>
            <wp:docPr id="107" name="Рисунок 107" descr="C:\Users\ДАС\AppData\Local\Microsoft\Windows\INetCache\Content.Word\WhatsApp Image 2024-11-21 at 21.59.0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ДАС\AppData\Local\Microsoft\Windows\INetCache\Content.Word\WhatsApp Image 2024-11-21 at 21.59.09 (2).jpe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B4734A0" wp14:editId="65BAAF6C">
            <wp:extent cx="5810250" cy="4727595"/>
            <wp:effectExtent l="0" t="0" r="0" b="0"/>
            <wp:docPr id="108" name="Рисунок 108" descr="C:\Users\ДАС\AppData\Local\Microsoft\Windows\INetCache\Content.Word\WhatsApp Image 2024-11-21 at 21.59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ДАС\AppData\Local\Microsoft\Windows\INetCache\Content.Word\WhatsApp Image 2024-11-21 at 21.59.12.jpe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91" b="44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089" cy="473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45E89F25" wp14:editId="082E3147">
            <wp:extent cx="5932805" cy="2743200"/>
            <wp:effectExtent l="0" t="0" r="0" b="0"/>
            <wp:docPr id="109" name="Рисунок 109" descr="WhatsApp Image 2024-11-21 at 21.59.1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WhatsApp Image 2024-11-21 at 21.59.12 (2)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6F25144E" wp14:editId="7C88F848">
            <wp:extent cx="4263390" cy="9239885"/>
            <wp:effectExtent l="0" t="0" r="3810" b="0"/>
            <wp:docPr id="110" name="Рисунок 110" descr="WhatsApp Image 2024-11-21 at 21.59.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WhatsApp Image 2024-11-21 at 21.59.04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92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DA9DD6A" wp14:editId="689FFDB4">
            <wp:extent cx="5932805" cy="2743200"/>
            <wp:effectExtent l="0" t="0" r="0" b="0"/>
            <wp:docPr id="111" name="Рисунок 111" descr="WhatsApp Image 2024-11-21 at 21.59.0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WhatsApp Image 2024-11-21 at 21.59.07 (1)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5CD4C632" wp14:editId="69C443E7">
            <wp:extent cx="5932805" cy="2743200"/>
            <wp:effectExtent l="0" t="0" r="0" b="0"/>
            <wp:docPr id="112" name="Рисунок 112" descr="WhatsApp Image 2024-11-21 at 21.59.07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WhatsApp Image 2024-11-21 at 21.59.07 (2)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296DE9A8" wp14:editId="78A9ABB8">
            <wp:extent cx="5932805" cy="2743200"/>
            <wp:effectExtent l="0" t="0" r="0" b="0"/>
            <wp:docPr id="113" name="Рисунок 113" descr="WhatsApp Image 2024-11-21 at 21.59.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WhatsApp Image 2024-11-21 at 21.59.07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lastRenderedPageBreak/>
        <w:drawing>
          <wp:inline distT="0" distB="0" distL="0" distR="0" wp14:anchorId="202D9BF2" wp14:editId="10C44E30">
            <wp:extent cx="5932805" cy="2743200"/>
            <wp:effectExtent l="0" t="0" r="0" b="0"/>
            <wp:docPr id="114" name="Рисунок 114" descr="WhatsApp Image 2024-11-21 at 21.59.08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WhatsApp Image 2024-11-21 at 21.59.08 (1)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55F82E8D" wp14:editId="2D1EAA05">
            <wp:simplePos x="0" y="0"/>
            <wp:positionH relativeFrom="column">
              <wp:posOffset>-635</wp:posOffset>
            </wp:positionH>
            <wp:positionV relativeFrom="paragraph">
              <wp:posOffset>2772410</wp:posOffset>
            </wp:positionV>
            <wp:extent cx="5937250" cy="2743200"/>
            <wp:effectExtent l="0" t="0" r="6350" b="0"/>
            <wp:wrapTopAndBottom/>
            <wp:docPr id="115" name="Рисунок 115" descr="C:\Users\ДАС\AppData\Local\Microsoft\Windows\INetCache\Content.Word\WhatsApp Image 2024-11-21 at 21.59.0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ДАС\AppData\Local\Microsoft\Windows\INetCache\Content.Word\WhatsApp Image 2024-11-21 at 21.59.09 (1).jpe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F1368">
        <w:rPr>
          <w:rFonts w:asciiTheme="majorBidi" w:hAnsiTheme="majorBidi" w:cstheme="majorBidi"/>
          <w:noProof/>
          <w:sz w:val="24"/>
          <w:szCs w:val="24"/>
          <w:lang w:eastAsia="ru-RU"/>
        </w:rPr>
        <w:drawing>
          <wp:inline distT="0" distB="0" distL="0" distR="0" wp14:anchorId="0C6D50A5" wp14:editId="58BB80B6">
            <wp:extent cx="5932805" cy="2743200"/>
            <wp:effectExtent l="0" t="0" r="0" b="0"/>
            <wp:docPr id="116" name="Рисунок 116" descr="WhatsApp Image 2024-11-21 at 21.59.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WhatsApp Image 2024-11-21 at 21.59.08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368" w:rsidRPr="002F1368" w:rsidRDefault="002F1368" w:rsidP="002F1368">
      <w:pPr>
        <w:spacing w:after="0" w:line="240" w:lineRule="auto"/>
        <w:jc w:val="both"/>
        <w:rPr>
          <w:rFonts w:asciiTheme="majorBidi" w:hAnsiTheme="majorBidi" w:cstheme="majorBidi"/>
          <w:sz w:val="24"/>
          <w:szCs w:val="24"/>
        </w:rPr>
      </w:pPr>
    </w:p>
    <w:p w:rsidR="002F1368" w:rsidRPr="002F1368" w:rsidRDefault="002F1368" w:rsidP="002F1368">
      <w:pPr>
        <w:spacing w:after="0" w:line="240" w:lineRule="auto"/>
        <w:ind w:left="786"/>
        <w:contextualSpacing/>
        <w:rPr>
          <w:rFonts w:asciiTheme="majorBidi" w:hAnsiTheme="majorBidi" w:cstheme="majorBidi"/>
          <w:sz w:val="24"/>
          <w:szCs w:val="24"/>
          <w:lang w:val="ky-KG"/>
        </w:rPr>
      </w:pPr>
    </w:p>
    <w:p w:rsidR="002F1368" w:rsidRPr="00F17CCA" w:rsidRDefault="002F1368" w:rsidP="00F44D2E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17CCA" w:rsidRPr="00F17CCA" w:rsidRDefault="00F17CCA" w:rsidP="00F44D2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17CCA" w:rsidRPr="00F17CCA" w:rsidRDefault="00F17CCA" w:rsidP="00F44D2E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ky-KG"/>
        </w:rPr>
      </w:pPr>
    </w:p>
    <w:p w:rsidR="00F17CCA" w:rsidRDefault="00F17CCA" w:rsidP="00F44D2E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44D2E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44D2E">
      <w:pPr>
        <w:tabs>
          <w:tab w:val="center" w:pos="4677"/>
          <w:tab w:val="right" w:pos="9355"/>
        </w:tabs>
        <w:spacing w:after="0"/>
        <w:jc w:val="both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F17CCA" w:rsidRDefault="00F17CCA" w:rsidP="00F17CCA">
      <w:pPr>
        <w:tabs>
          <w:tab w:val="center" w:pos="4677"/>
          <w:tab w:val="right" w:pos="9355"/>
        </w:tabs>
        <w:spacing w:after="0"/>
        <w:rPr>
          <w:rFonts w:ascii="Times New Roman" w:eastAsia="Times New Roman" w:hAnsi="Times New Roman" w:cs="Times New Roman"/>
          <w:lang w:eastAsia="ru-RU"/>
        </w:rPr>
      </w:pPr>
    </w:p>
    <w:p w:rsidR="00654EA1" w:rsidRPr="00654EA1" w:rsidRDefault="00654EA1" w:rsidP="00654EA1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654EA1" w:rsidRPr="00D87E52" w:rsidRDefault="00654EA1" w:rsidP="00D419B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140D0" w:rsidRPr="009C5194" w:rsidRDefault="007140D0" w:rsidP="007140D0">
      <w:pPr>
        <w:ind w:firstLine="708"/>
        <w:jc w:val="both"/>
        <w:rPr>
          <w:rFonts w:ascii="Times New Roman" w:hAnsi="Times New Roman" w:cs="Times New Roman"/>
          <w:sz w:val="36"/>
          <w:szCs w:val="36"/>
        </w:rPr>
      </w:pPr>
    </w:p>
    <w:sectPr w:rsidR="007140D0" w:rsidRPr="009C5194" w:rsidSect="00F17C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1B9B" w:rsidRDefault="00461B9B" w:rsidP="00654EA1">
      <w:pPr>
        <w:spacing w:after="0" w:line="240" w:lineRule="auto"/>
      </w:pPr>
      <w:r>
        <w:separator/>
      </w:r>
    </w:p>
  </w:endnote>
  <w:endnote w:type="continuationSeparator" w:id="0">
    <w:p w:rsidR="00461B9B" w:rsidRDefault="00461B9B" w:rsidP="00654E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ordiaUPC">
    <w:charset w:val="DE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ordia New">
    <w:panose1 w:val="020B0304020202020204"/>
    <w:charset w:val="DE"/>
    <w:family w:val="roman"/>
    <w:notTrueType/>
    <w:pitch w:val="variable"/>
    <w:sig w:usb0="01000001" w:usb1="00000000" w:usb2="00000000" w:usb3="00000000" w:csb0="00010000" w:csb1="00000000"/>
  </w:font>
  <w:font w:name="+mj-ea">
    <w:panose1 w:val="00000000000000000000"/>
    <w:charset w:val="00"/>
    <w:family w:val="roman"/>
    <w:notTrueType/>
    <w:pitch w:val="default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50282220"/>
      <w:docPartObj>
        <w:docPartGallery w:val="Page Numbers (Bottom of Page)"/>
        <w:docPartUnique/>
      </w:docPartObj>
    </w:sdtPr>
    <w:sdtContent>
      <w:p w:rsidR="000A0F3D" w:rsidRDefault="000A0F3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2034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0A0F3D" w:rsidRDefault="000A0F3D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4505230"/>
      <w:docPartObj>
        <w:docPartGallery w:val="Page Numbers (Bottom of Page)"/>
        <w:docPartUnique/>
      </w:docPartObj>
    </w:sdtPr>
    <w:sdtContent>
      <w:p w:rsidR="000A0F3D" w:rsidRDefault="000A0F3D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12034">
          <w:rPr>
            <w:noProof/>
          </w:rPr>
          <w:t>61</w:t>
        </w:r>
        <w:r>
          <w:rPr>
            <w:noProof/>
          </w:rPr>
          <w:fldChar w:fldCharType="end"/>
        </w:r>
      </w:p>
    </w:sdtContent>
  </w:sdt>
  <w:p w:rsidR="000A0F3D" w:rsidRDefault="000A0F3D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42594616"/>
      <w:docPartObj>
        <w:docPartGallery w:val="Page Numbers (Bottom of Page)"/>
        <w:docPartUnique/>
      </w:docPartObj>
    </w:sdtPr>
    <w:sdtContent>
      <w:p w:rsidR="000A0F3D" w:rsidRDefault="000A0F3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2034">
          <w:rPr>
            <w:noProof/>
          </w:rPr>
          <w:t>90</w:t>
        </w:r>
        <w:r>
          <w:rPr>
            <w:noProof/>
          </w:rPr>
          <w:fldChar w:fldCharType="end"/>
        </w:r>
      </w:p>
    </w:sdtContent>
  </w:sdt>
  <w:p w:rsidR="000A0F3D" w:rsidRDefault="000A0F3D">
    <w:pPr>
      <w:pStyle w:val="a5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70999436"/>
      <w:docPartObj>
        <w:docPartGallery w:val="Page Numbers (Bottom of Page)"/>
        <w:docPartUnique/>
      </w:docPartObj>
    </w:sdtPr>
    <w:sdtContent>
      <w:p w:rsidR="000A0F3D" w:rsidRDefault="000A0F3D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12034">
          <w:rPr>
            <w:noProof/>
          </w:rPr>
          <w:t>198</w:t>
        </w:r>
        <w:r>
          <w:rPr>
            <w:noProof/>
          </w:rPr>
          <w:fldChar w:fldCharType="end"/>
        </w:r>
      </w:p>
    </w:sdtContent>
  </w:sdt>
  <w:p w:rsidR="000A0F3D" w:rsidRDefault="000A0F3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1B9B" w:rsidRDefault="00461B9B" w:rsidP="00654EA1">
      <w:pPr>
        <w:spacing w:after="0" w:line="240" w:lineRule="auto"/>
      </w:pPr>
      <w:r>
        <w:separator/>
      </w:r>
    </w:p>
  </w:footnote>
  <w:footnote w:type="continuationSeparator" w:id="0">
    <w:p w:rsidR="00461B9B" w:rsidRDefault="00461B9B" w:rsidP="00654E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44BD1"/>
    <w:multiLevelType w:val="hybridMultilevel"/>
    <w:tmpl w:val="FD0AFB4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>
    <w:nsid w:val="02965B75"/>
    <w:multiLevelType w:val="hybridMultilevel"/>
    <w:tmpl w:val="E09EBCBE"/>
    <w:lvl w:ilvl="0" w:tplc="2000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4777379"/>
    <w:multiLevelType w:val="hybridMultilevel"/>
    <w:tmpl w:val="903AA2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117AF7"/>
    <w:multiLevelType w:val="hybridMultilevel"/>
    <w:tmpl w:val="2B0E3C86"/>
    <w:lvl w:ilvl="0" w:tplc="385A39F0">
      <w:start w:val="2"/>
      <w:numFmt w:val="decimal"/>
      <w:lvlText w:val="%1."/>
      <w:lvlJc w:val="left"/>
      <w:pPr>
        <w:ind w:left="381" w:hanging="24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2438F928">
      <w:numFmt w:val="bullet"/>
      <w:lvlText w:val=""/>
      <w:lvlJc w:val="left"/>
      <w:pPr>
        <w:ind w:left="141" w:hanging="349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13B45298">
      <w:numFmt w:val="bullet"/>
      <w:lvlText w:val="•"/>
      <w:lvlJc w:val="left"/>
      <w:pPr>
        <w:ind w:left="1424" w:hanging="349"/>
      </w:pPr>
      <w:rPr>
        <w:rFonts w:hint="default"/>
        <w:lang w:val="ru-RU" w:eastAsia="en-US" w:bidi="ar-SA"/>
      </w:rPr>
    </w:lvl>
    <w:lvl w:ilvl="3" w:tplc="2ADA39B0">
      <w:numFmt w:val="bullet"/>
      <w:lvlText w:val="•"/>
      <w:lvlJc w:val="left"/>
      <w:pPr>
        <w:ind w:left="2469" w:hanging="349"/>
      </w:pPr>
      <w:rPr>
        <w:rFonts w:hint="default"/>
        <w:lang w:val="ru-RU" w:eastAsia="en-US" w:bidi="ar-SA"/>
      </w:rPr>
    </w:lvl>
    <w:lvl w:ilvl="4" w:tplc="758601D4">
      <w:numFmt w:val="bullet"/>
      <w:lvlText w:val="•"/>
      <w:lvlJc w:val="left"/>
      <w:pPr>
        <w:ind w:left="3514" w:hanging="349"/>
      </w:pPr>
      <w:rPr>
        <w:rFonts w:hint="default"/>
        <w:lang w:val="ru-RU" w:eastAsia="en-US" w:bidi="ar-SA"/>
      </w:rPr>
    </w:lvl>
    <w:lvl w:ilvl="5" w:tplc="96362DF2">
      <w:numFmt w:val="bullet"/>
      <w:lvlText w:val="•"/>
      <w:lvlJc w:val="left"/>
      <w:pPr>
        <w:ind w:left="4559" w:hanging="349"/>
      </w:pPr>
      <w:rPr>
        <w:rFonts w:hint="default"/>
        <w:lang w:val="ru-RU" w:eastAsia="en-US" w:bidi="ar-SA"/>
      </w:rPr>
    </w:lvl>
    <w:lvl w:ilvl="6" w:tplc="EB5CCB84">
      <w:numFmt w:val="bullet"/>
      <w:lvlText w:val="•"/>
      <w:lvlJc w:val="left"/>
      <w:pPr>
        <w:ind w:left="5603" w:hanging="349"/>
      </w:pPr>
      <w:rPr>
        <w:rFonts w:hint="default"/>
        <w:lang w:val="ru-RU" w:eastAsia="en-US" w:bidi="ar-SA"/>
      </w:rPr>
    </w:lvl>
    <w:lvl w:ilvl="7" w:tplc="403474EC">
      <w:numFmt w:val="bullet"/>
      <w:lvlText w:val="•"/>
      <w:lvlJc w:val="left"/>
      <w:pPr>
        <w:ind w:left="6648" w:hanging="349"/>
      </w:pPr>
      <w:rPr>
        <w:rFonts w:hint="default"/>
        <w:lang w:val="ru-RU" w:eastAsia="en-US" w:bidi="ar-SA"/>
      </w:rPr>
    </w:lvl>
    <w:lvl w:ilvl="8" w:tplc="EA8E11E8">
      <w:numFmt w:val="bullet"/>
      <w:lvlText w:val="•"/>
      <w:lvlJc w:val="left"/>
      <w:pPr>
        <w:ind w:left="7693" w:hanging="349"/>
      </w:pPr>
      <w:rPr>
        <w:rFonts w:hint="default"/>
        <w:lang w:val="ru-RU" w:eastAsia="en-US" w:bidi="ar-SA"/>
      </w:rPr>
    </w:lvl>
  </w:abstractNum>
  <w:abstractNum w:abstractNumId="4">
    <w:nsid w:val="056B1872"/>
    <w:multiLevelType w:val="hybridMultilevel"/>
    <w:tmpl w:val="E566408A"/>
    <w:lvl w:ilvl="0" w:tplc="542C77A0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002A81"/>
    <w:multiLevelType w:val="multilevel"/>
    <w:tmpl w:val="C13A6C10"/>
    <w:lvl w:ilvl="0">
      <w:start w:val="2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9"/>
      <w:numFmt w:val="decimal"/>
      <w:lvlText w:val="%1-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1440" w:hanging="1440"/>
      </w:pPr>
      <w:rPr>
        <w:rFonts w:hint="default"/>
      </w:rPr>
    </w:lvl>
  </w:abstractNum>
  <w:abstractNum w:abstractNumId="6">
    <w:nsid w:val="153B3CE0"/>
    <w:multiLevelType w:val="hybridMultilevel"/>
    <w:tmpl w:val="E654BAF4"/>
    <w:lvl w:ilvl="0" w:tplc="ADE6C7D6">
      <w:start w:val="4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54A689C"/>
    <w:multiLevelType w:val="hybridMultilevel"/>
    <w:tmpl w:val="5DEC8E1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4B2A49"/>
    <w:multiLevelType w:val="multilevel"/>
    <w:tmpl w:val="F02440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88C771B"/>
    <w:multiLevelType w:val="hybridMultilevel"/>
    <w:tmpl w:val="AEC653C2"/>
    <w:lvl w:ilvl="0" w:tplc="A2E24C24">
      <w:start w:val="1"/>
      <w:numFmt w:val="decimal"/>
      <w:lvlText w:val="%1."/>
      <w:lvlJc w:val="left"/>
      <w:pPr>
        <w:ind w:left="720" w:hanging="360"/>
      </w:pPr>
      <w:rPr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6A3824"/>
    <w:multiLevelType w:val="multilevel"/>
    <w:tmpl w:val="10A85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1E682895"/>
    <w:multiLevelType w:val="hybridMultilevel"/>
    <w:tmpl w:val="540CD050"/>
    <w:lvl w:ilvl="0" w:tplc="0782753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4F7B80"/>
    <w:multiLevelType w:val="multilevel"/>
    <w:tmpl w:val="67CEC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21921840"/>
    <w:multiLevelType w:val="hybridMultilevel"/>
    <w:tmpl w:val="322C0BD6"/>
    <w:lvl w:ilvl="0" w:tplc="200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23397480"/>
    <w:multiLevelType w:val="multilevel"/>
    <w:tmpl w:val="2BA0D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24B20B77"/>
    <w:multiLevelType w:val="hybridMultilevel"/>
    <w:tmpl w:val="219A91D0"/>
    <w:lvl w:ilvl="0" w:tplc="26F26A8E">
      <w:start w:val="1"/>
      <w:numFmt w:val="decimal"/>
      <w:lvlText w:val="%1"/>
      <w:lvlJc w:val="left"/>
      <w:pPr>
        <w:ind w:left="1146" w:hanging="360"/>
      </w:pPr>
      <w:rPr>
        <w:rFonts w:eastAsiaTheme="minorHAnsi" w:cstheme="minorBidi" w:hint="default"/>
      </w:rPr>
    </w:lvl>
    <w:lvl w:ilvl="1" w:tplc="20000019" w:tentative="1">
      <w:start w:val="1"/>
      <w:numFmt w:val="lowerLetter"/>
      <w:lvlText w:val="%2."/>
      <w:lvlJc w:val="left"/>
      <w:pPr>
        <w:ind w:left="1866" w:hanging="360"/>
      </w:pPr>
    </w:lvl>
    <w:lvl w:ilvl="2" w:tplc="2000001B">
      <w:start w:val="1"/>
      <w:numFmt w:val="lowerRoman"/>
      <w:lvlText w:val="%3."/>
      <w:lvlJc w:val="right"/>
      <w:pPr>
        <w:ind w:left="2586" w:hanging="180"/>
      </w:pPr>
    </w:lvl>
    <w:lvl w:ilvl="3" w:tplc="2000000F" w:tentative="1">
      <w:start w:val="1"/>
      <w:numFmt w:val="decimal"/>
      <w:lvlText w:val="%4."/>
      <w:lvlJc w:val="left"/>
      <w:pPr>
        <w:ind w:left="3306" w:hanging="360"/>
      </w:pPr>
    </w:lvl>
    <w:lvl w:ilvl="4" w:tplc="20000019" w:tentative="1">
      <w:start w:val="1"/>
      <w:numFmt w:val="lowerLetter"/>
      <w:lvlText w:val="%5."/>
      <w:lvlJc w:val="left"/>
      <w:pPr>
        <w:ind w:left="4026" w:hanging="360"/>
      </w:pPr>
    </w:lvl>
    <w:lvl w:ilvl="5" w:tplc="2000001B" w:tentative="1">
      <w:start w:val="1"/>
      <w:numFmt w:val="lowerRoman"/>
      <w:lvlText w:val="%6."/>
      <w:lvlJc w:val="right"/>
      <w:pPr>
        <w:ind w:left="4746" w:hanging="180"/>
      </w:pPr>
    </w:lvl>
    <w:lvl w:ilvl="6" w:tplc="2000000F" w:tentative="1">
      <w:start w:val="1"/>
      <w:numFmt w:val="decimal"/>
      <w:lvlText w:val="%7."/>
      <w:lvlJc w:val="left"/>
      <w:pPr>
        <w:ind w:left="5466" w:hanging="360"/>
      </w:pPr>
    </w:lvl>
    <w:lvl w:ilvl="7" w:tplc="20000019" w:tentative="1">
      <w:start w:val="1"/>
      <w:numFmt w:val="lowerLetter"/>
      <w:lvlText w:val="%8."/>
      <w:lvlJc w:val="left"/>
      <w:pPr>
        <w:ind w:left="6186" w:hanging="360"/>
      </w:pPr>
    </w:lvl>
    <w:lvl w:ilvl="8" w:tplc="2000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6">
    <w:nsid w:val="296E2619"/>
    <w:multiLevelType w:val="hybridMultilevel"/>
    <w:tmpl w:val="B3F2C1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EC91D88"/>
    <w:multiLevelType w:val="hybridMultilevel"/>
    <w:tmpl w:val="7B3AF4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31904C7"/>
    <w:multiLevelType w:val="multilevel"/>
    <w:tmpl w:val="100269D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C4034CB"/>
    <w:multiLevelType w:val="hybridMultilevel"/>
    <w:tmpl w:val="FBF0EF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E64406"/>
    <w:multiLevelType w:val="hybridMultilevel"/>
    <w:tmpl w:val="D46A8D46"/>
    <w:lvl w:ilvl="0" w:tplc="1050132C">
      <w:start w:val="3"/>
      <w:numFmt w:val="decimal"/>
      <w:lvlText w:val="%1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2877CCD"/>
    <w:multiLevelType w:val="hybridMultilevel"/>
    <w:tmpl w:val="36665E46"/>
    <w:lvl w:ilvl="0" w:tplc="B740AB2C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2DB2058"/>
    <w:multiLevelType w:val="hybridMultilevel"/>
    <w:tmpl w:val="A6B293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BDD1830"/>
    <w:multiLevelType w:val="hybridMultilevel"/>
    <w:tmpl w:val="49B62C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28165D9"/>
    <w:multiLevelType w:val="hybridMultilevel"/>
    <w:tmpl w:val="A8B01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6E97897"/>
    <w:multiLevelType w:val="hybridMultilevel"/>
    <w:tmpl w:val="5964BB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94B6A9B"/>
    <w:multiLevelType w:val="hybridMultilevel"/>
    <w:tmpl w:val="B3F2C1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A98510F"/>
    <w:multiLevelType w:val="hybridMultilevel"/>
    <w:tmpl w:val="7F462D40"/>
    <w:lvl w:ilvl="0" w:tplc="D49603C8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F3C471A"/>
    <w:multiLevelType w:val="hybridMultilevel"/>
    <w:tmpl w:val="006CA2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66953B2D"/>
    <w:multiLevelType w:val="hybridMultilevel"/>
    <w:tmpl w:val="E446DB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1F40D5"/>
    <w:multiLevelType w:val="hybridMultilevel"/>
    <w:tmpl w:val="00D8C48E"/>
    <w:lvl w:ilvl="0" w:tplc="FD9CF9E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975B9C0"/>
    <w:multiLevelType w:val="singleLevel"/>
    <w:tmpl w:val="6975B9C0"/>
    <w:lvl w:ilvl="0">
      <w:start w:val="1"/>
      <w:numFmt w:val="decimal"/>
      <w:suff w:val="space"/>
      <w:lvlText w:val="%1."/>
      <w:lvlJc w:val="left"/>
    </w:lvl>
  </w:abstractNum>
  <w:abstractNum w:abstractNumId="32">
    <w:nsid w:val="6A911D67"/>
    <w:multiLevelType w:val="hybridMultilevel"/>
    <w:tmpl w:val="640A6C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AE40DDF"/>
    <w:multiLevelType w:val="multilevel"/>
    <w:tmpl w:val="8EA48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D884C74"/>
    <w:multiLevelType w:val="hybridMultilevel"/>
    <w:tmpl w:val="0136BC5C"/>
    <w:lvl w:ilvl="0" w:tplc="28023EE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6EE473CC"/>
    <w:multiLevelType w:val="hybridMultilevel"/>
    <w:tmpl w:val="BD3C3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F416C52"/>
    <w:multiLevelType w:val="hybridMultilevel"/>
    <w:tmpl w:val="6F6C136C"/>
    <w:lvl w:ilvl="0" w:tplc="8742877E">
      <w:start w:val="6"/>
      <w:numFmt w:val="decimal"/>
      <w:lvlText w:val="%1."/>
      <w:lvlJc w:val="left"/>
      <w:pPr>
        <w:ind w:left="786" w:hanging="360"/>
      </w:pPr>
      <w:rPr>
        <w:rFonts w:hint="default"/>
        <w:b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7">
    <w:nsid w:val="73414A3C"/>
    <w:multiLevelType w:val="multilevel"/>
    <w:tmpl w:val="2E6070D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8">
    <w:nsid w:val="73CD448F"/>
    <w:multiLevelType w:val="multilevel"/>
    <w:tmpl w:val="AC806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9A50F99"/>
    <w:multiLevelType w:val="hybridMultilevel"/>
    <w:tmpl w:val="3AD2EC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2000000F">
      <w:start w:val="1"/>
      <w:numFmt w:val="decimal"/>
      <w:lvlText w:val="%3."/>
      <w:lvlJc w:val="left"/>
      <w:pPr>
        <w:ind w:left="2340" w:hanging="360"/>
      </w:pPr>
      <w:rPr>
        <w:rFonts w:hint="default"/>
        <w:color w:val="auto"/>
      </w:rPr>
    </w:lvl>
    <w:lvl w:ilvl="3" w:tplc="1BDAB936">
      <w:start w:val="8"/>
      <w:numFmt w:val="decimal"/>
      <w:lvlText w:val="%4"/>
      <w:lvlJc w:val="left"/>
      <w:pPr>
        <w:ind w:left="2880" w:hanging="360"/>
      </w:pPr>
      <w:rPr>
        <w:rFonts w:eastAsia="Times New Roman" w:hint="default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BE9CEA5"/>
    <w:multiLevelType w:val="singleLevel"/>
    <w:tmpl w:val="7BE9CEA5"/>
    <w:lvl w:ilvl="0">
      <w:start w:val="1"/>
      <w:numFmt w:val="decimal"/>
      <w:suff w:val="space"/>
      <w:lvlText w:val="%1."/>
      <w:lvlJc w:val="left"/>
    </w:lvl>
  </w:abstractNum>
  <w:abstractNum w:abstractNumId="41">
    <w:nsid w:val="7BEE27ED"/>
    <w:multiLevelType w:val="hybridMultilevel"/>
    <w:tmpl w:val="518CE3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D5C0786"/>
    <w:multiLevelType w:val="hybridMultilevel"/>
    <w:tmpl w:val="CE123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E0960B4"/>
    <w:multiLevelType w:val="hybridMultilevel"/>
    <w:tmpl w:val="72AA60F4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157"/>
        </w:tabs>
        <w:ind w:left="115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7"/>
        </w:tabs>
        <w:ind w:left="187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7"/>
        </w:tabs>
        <w:ind w:left="259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7"/>
        </w:tabs>
        <w:ind w:left="331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7"/>
        </w:tabs>
        <w:ind w:left="403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7"/>
        </w:tabs>
        <w:ind w:left="475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7"/>
        </w:tabs>
        <w:ind w:left="547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7"/>
        </w:tabs>
        <w:ind w:left="6197" w:hanging="180"/>
      </w:pPr>
    </w:lvl>
  </w:abstractNum>
  <w:abstractNum w:abstractNumId="44">
    <w:nsid w:val="7F56571B"/>
    <w:multiLevelType w:val="hybridMultilevel"/>
    <w:tmpl w:val="C38C6B8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3"/>
  </w:num>
  <w:num w:numId="2">
    <w:abstractNumId w:val="38"/>
  </w:num>
  <w:num w:numId="3">
    <w:abstractNumId w:val="8"/>
  </w:num>
  <w:num w:numId="4">
    <w:abstractNumId w:val="34"/>
  </w:num>
  <w:num w:numId="5">
    <w:abstractNumId w:val="44"/>
  </w:num>
  <w:num w:numId="6">
    <w:abstractNumId w:val="36"/>
  </w:num>
  <w:num w:numId="7">
    <w:abstractNumId w:val="21"/>
  </w:num>
  <w:num w:numId="8">
    <w:abstractNumId w:val="18"/>
  </w:num>
  <w:num w:numId="9">
    <w:abstractNumId w:val="10"/>
  </w:num>
  <w:num w:numId="10">
    <w:abstractNumId w:val="14"/>
  </w:num>
  <w:num w:numId="11">
    <w:abstractNumId w:val="12"/>
  </w:num>
  <w:num w:numId="12">
    <w:abstractNumId w:val="6"/>
  </w:num>
  <w:num w:numId="13">
    <w:abstractNumId w:val="5"/>
  </w:num>
  <w:num w:numId="14">
    <w:abstractNumId w:val="0"/>
  </w:num>
  <w:num w:numId="15">
    <w:abstractNumId w:val="43"/>
  </w:num>
  <w:num w:numId="16">
    <w:abstractNumId w:val="15"/>
  </w:num>
  <w:num w:numId="17">
    <w:abstractNumId w:val="39"/>
  </w:num>
  <w:num w:numId="18">
    <w:abstractNumId w:val="24"/>
  </w:num>
  <w:num w:numId="19">
    <w:abstractNumId w:val="41"/>
  </w:num>
  <w:num w:numId="20">
    <w:abstractNumId w:val="42"/>
  </w:num>
  <w:num w:numId="21">
    <w:abstractNumId w:val="23"/>
  </w:num>
  <w:num w:numId="22">
    <w:abstractNumId w:val="1"/>
  </w:num>
  <w:num w:numId="23">
    <w:abstractNumId w:val="13"/>
  </w:num>
  <w:num w:numId="24">
    <w:abstractNumId w:val="2"/>
  </w:num>
  <w:num w:numId="25">
    <w:abstractNumId w:val="11"/>
  </w:num>
  <w:num w:numId="26">
    <w:abstractNumId w:val="9"/>
  </w:num>
  <w:num w:numId="27">
    <w:abstractNumId w:val="28"/>
  </w:num>
  <w:num w:numId="28">
    <w:abstractNumId w:val="37"/>
  </w:num>
  <w:num w:numId="29">
    <w:abstractNumId w:val="7"/>
  </w:num>
  <w:num w:numId="30">
    <w:abstractNumId w:val="19"/>
  </w:num>
  <w:num w:numId="31">
    <w:abstractNumId w:val="35"/>
  </w:num>
  <w:num w:numId="32">
    <w:abstractNumId w:val="27"/>
  </w:num>
  <w:num w:numId="33">
    <w:abstractNumId w:val="20"/>
  </w:num>
  <w:num w:numId="34">
    <w:abstractNumId w:val="3"/>
  </w:num>
  <w:num w:numId="35">
    <w:abstractNumId w:val="4"/>
  </w:num>
  <w:num w:numId="36">
    <w:abstractNumId w:val="30"/>
  </w:num>
  <w:num w:numId="37">
    <w:abstractNumId w:val="32"/>
  </w:num>
  <w:num w:numId="38">
    <w:abstractNumId w:val="29"/>
  </w:num>
  <w:num w:numId="39">
    <w:abstractNumId w:val="31"/>
  </w:num>
  <w:num w:numId="40">
    <w:abstractNumId w:val="40"/>
  </w:num>
  <w:num w:numId="41">
    <w:abstractNumId w:val="22"/>
  </w:num>
  <w:num w:numId="42">
    <w:abstractNumId w:val="25"/>
  </w:num>
  <w:num w:numId="43">
    <w:abstractNumId w:val="17"/>
  </w:num>
  <w:num w:numId="44">
    <w:abstractNumId w:val="26"/>
  </w:num>
  <w:num w:numId="45">
    <w:abstractNumId w:val="16"/>
  </w:num>
  <w:numIdMacAtCleanup w:val="4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5194"/>
    <w:rsid w:val="000A0F3D"/>
    <w:rsid w:val="00112A47"/>
    <w:rsid w:val="002F1368"/>
    <w:rsid w:val="00461B9B"/>
    <w:rsid w:val="00512034"/>
    <w:rsid w:val="00603AED"/>
    <w:rsid w:val="00654EA1"/>
    <w:rsid w:val="006B30C7"/>
    <w:rsid w:val="006B623F"/>
    <w:rsid w:val="007140D0"/>
    <w:rsid w:val="00803CCF"/>
    <w:rsid w:val="00896BF0"/>
    <w:rsid w:val="0095205B"/>
    <w:rsid w:val="009C5194"/>
    <w:rsid w:val="00A2530B"/>
    <w:rsid w:val="00D419B4"/>
    <w:rsid w:val="00D87E52"/>
    <w:rsid w:val="00E770FE"/>
    <w:rsid w:val="00E9084A"/>
    <w:rsid w:val="00F15390"/>
    <w:rsid w:val="00F17CCA"/>
    <w:rsid w:val="00F44D2E"/>
    <w:rsid w:val="00FB64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17CCA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F17CCA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qFormat/>
    <w:rsid w:val="00F17CCA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F17CCA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F17CCA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F17CCA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F17CCA"/>
    <w:pPr>
      <w:keepNext/>
      <w:spacing w:after="0" w:line="240" w:lineRule="auto"/>
      <w:jc w:val="both"/>
      <w:outlineLvl w:val="6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F17CCA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F17CCA"/>
    <w:pPr>
      <w:spacing w:before="240" w:after="60" w:line="240" w:lineRule="auto"/>
      <w:outlineLvl w:val="8"/>
    </w:pPr>
    <w:rPr>
      <w:rFonts w:ascii="Arial" w:eastAsia="Times New Roman" w:hAnsi="Arial" w:cs="Times New Roman"/>
      <w:b/>
      <w:i/>
      <w:sz w:val="18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54E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54EA1"/>
  </w:style>
  <w:style w:type="paragraph" w:styleId="a5">
    <w:name w:val="footer"/>
    <w:basedOn w:val="a"/>
    <w:link w:val="a6"/>
    <w:uiPriority w:val="99"/>
    <w:unhideWhenUsed/>
    <w:rsid w:val="00654E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54EA1"/>
  </w:style>
  <w:style w:type="character" w:customStyle="1" w:styleId="10">
    <w:name w:val="Заголовок 1 Знак"/>
    <w:basedOn w:val="a0"/>
    <w:link w:val="1"/>
    <w:uiPriority w:val="9"/>
    <w:rsid w:val="00F17CCA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17CC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17CC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F17CC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F17CCA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F17CCA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F17CCA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F17CCA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F17CCA"/>
    <w:rPr>
      <w:rFonts w:ascii="Arial" w:eastAsia="Times New Roman" w:hAnsi="Arial" w:cs="Times New Roman"/>
      <w:b/>
      <w:i/>
      <w:sz w:val="18"/>
      <w:szCs w:val="20"/>
      <w:lang w:eastAsia="ru-RU"/>
    </w:rPr>
  </w:style>
  <w:style w:type="table" w:styleId="a7">
    <w:name w:val="Table Grid"/>
    <w:basedOn w:val="a1"/>
    <w:uiPriority w:val="39"/>
    <w:qFormat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aliases w:val="List Paragraph 1,strich,2nd Tier Header,маркированный,Citation List,ПАРАГРАФ,List Paragraph (numbered (a)),List Paragraph1,WB Para,References,Bullets,List_Paragraph,Multilevel para_II,Numbered List Paragraph,NUMBERED PARAGRAPH,Bullet1"/>
    <w:basedOn w:val="a"/>
    <w:link w:val="a9"/>
    <w:uiPriority w:val="34"/>
    <w:qFormat/>
    <w:rsid w:val="00F17CCA"/>
    <w:pPr>
      <w:ind w:left="720"/>
      <w:contextualSpacing/>
    </w:pPr>
  </w:style>
  <w:style w:type="paragraph" w:styleId="aa">
    <w:name w:val="Balloon Text"/>
    <w:basedOn w:val="a"/>
    <w:link w:val="ab"/>
    <w:uiPriority w:val="99"/>
    <w:unhideWhenUsed/>
    <w:rsid w:val="00F17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rsid w:val="00F17CCA"/>
    <w:rPr>
      <w:rFonts w:ascii="Tahoma" w:hAnsi="Tahoma" w:cs="Tahoma"/>
      <w:sz w:val="16"/>
      <w:szCs w:val="16"/>
    </w:rPr>
  </w:style>
  <w:style w:type="character" w:customStyle="1" w:styleId="ac">
    <w:name w:val="Основной текст_"/>
    <w:basedOn w:val="a0"/>
    <w:link w:val="21"/>
    <w:rsid w:val="00F17CCA"/>
    <w:rPr>
      <w:rFonts w:ascii="Times New Roman" w:eastAsia="Times New Roman" w:hAnsi="Times New Roman" w:cs="Times New Roman"/>
      <w:spacing w:val="-5"/>
      <w:sz w:val="27"/>
      <w:szCs w:val="27"/>
      <w:shd w:val="clear" w:color="auto" w:fill="FFFFFF"/>
    </w:rPr>
  </w:style>
  <w:style w:type="paragraph" w:customStyle="1" w:styleId="21">
    <w:name w:val="Основной текст2"/>
    <w:basedOn w:val="a"/>
    <w:link w:val="ac"/>
    <w:rsid w:val="00F17CCA"/>
    <w:pPr>
      <w:widowControl w:val="0"/>
      <w:shd w:val="clear" w:color="auto" w:fill="FFFFFF"/>
      <w:spacing w:before="1620" w:after="0" w:line="329" w:lineRule="exact"/>
      <w:jc w:val="both"/>
    </w:pPr>
    <w:rPr>
      <w:rFonts w:ascii="Times New Roman" w:eastAsia="Times New Roman" w:hAnsi="Times New Roman" w:cs="Times New Roman"/>
      <w:spacing w:val="-5"/>
      <w:sz w:val="27"/>
      <w:szCs w:val="27"/>
    </w:rPr>
  </w:style>
  <w:style w:type="paragraph" w:styleId="ad">
    <w:name w:val="Normal (Web)"/>
    <w:aliases w:val="Обычный (Web)"/>
    <w:basedOn w:val="a"/>
    <w:uiPriority w:val="99"/>
    <w:unhideWhenUsed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7"/>
    <w:uiPriority w:val="59"/>
    <w:qFormat/>
    <w:rsid w:val="00F17CCA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">
    <w:name w:val="Light Grid Accent 1"/>
    <w:basedOn w:val="a1"/>
    <w:uiPriority w:val="62"/>
    <w:rsid w:val="00F17C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Calibri">
    <w:name w:val="Основной текст + Calibri"/>
    <w:basedOn w:val="ac"/>
    <w:rsid w:val="00F17CCA"/>
    <w:rPr>
      <w:rFonts w:ascii="Calibri" w:eastAsia="Calibri" w:hAnsi="Calibri" w:cs="Calibri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table" w:customStyle="1" w:styleId="22">
    <w:name w:val="Сетка таблицы2"/>
    <w:basedOn w:val="a1"/>
    <w:next w:val="a7"/>
    <w:uiPriority w:val="39"/>
    <w:rsid w:val="00F17CCA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ps">
    <w:name w:val="hps"/>
    <w:basedOn w:val="a0"/>
    <w:rsid w:val="00F17CCA"/>
  </w:style>
  <w:style w:type="character" w:customStyle="1" w:styleId="61">
    <w:name w:val="Основной текст6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Style13">
    <w:name w:val="Style13"/>
    <w:basedOn w:val="a"/>
    <w:uiPriority w:val="99"/>
    <w:rsid w:val="00F17CCA"/>
    <w:pPr>
      <w:widowControl w:val="0"/>
      <w:autoSpaceDE w:val="0"/>
      <w:autoSpaceDN w:val="0"/>
      <w:adjustRightInd w:val="0"/>
      <w:spacing w:after="0" w:line="228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1">
    <w:name w:val="Сетка таблицы3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"/>
    <w:basedOn w:val="a"/>
    <w:link w:val="af"/>
    <w:unhideWhenUsed/>
    <w:rsid w:val="00F17CCA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">
    <w:name w:val="Основной текст Знак"/>
    <w:basedOn w:val="a0"/>
    <w:link w:val="ae"/>
    <w:rsid w:val="00F17CCA"/>
    <w:rPr>
      <w:rFonts w:ascii="Times New Roman" w:eastAsia="Times New Roman" w:hAnsi="Times New Roman" w:cs="Times New Roman"/>
      <w:sz w:val="20"/>
      <w:szCs w:val="20"/>
    </w:rPr>
  </w:style>
  <w:style w:type="paragraph" w:styleId="af0">
    <w:name w:val="No Spacing"/>
    <w:link w:val="af1"/>
    <w:uiPriority w:val="1"/>
    <w:qFormat/>
    <w:rsid w:val="00F17CCA"/>
    <w:pPr>
      <w:spacing w:after="0" w:line="240" w:lineRule="auto"/>
    </w:pPr>
  </w:style>
  <w:style w:type="character" w:customStyle="1" w:styleId="af2">
    <w:name w:val="Название Знак"/>
    <w:link w:val="af3"/>
    <w:uiPriority w:val="99"/>
    <w:locked/>
    <w:rsid w:val="00F17CCA"/>
    <w:rPr>
      <w:rFonts w:ascii="Calibri" w:eastAsia="Calibri" w:hAnsi="Calibri"/>
      <w:sz w:val="28"/>
      <w:lang w:val="en-US" w:eastAsia="ru-RU"/>
    </w:rPr>
  </w:style>
  <w:style w:type="paragraph" w:styleId="af3">
    <w:name w:val="Title"/>
    <w:basedOn w:val="a"/>
    <w:link w:val="af2"/>
    <w:uiPriority w:val="99"/>
    <w:qFormat/>
    <w:rsid w:val="00F17CCA"/>
    <w:pPr>
      <w:spacing w:after="0" w:line="240" w:lineRule="auto"/>
      <w:jc w:val="center"/>
    </w:pPr>
    <w:rPr>
      <w:rFonts w:ascii="Calibri" w:eastAsia="Calibri" w:hAnsi="Calibri"/>
      <w:sz w:val="28"/>
      <w:lang w:val="en-US" w:eastAsia="ru-RU"/>
    </w:rPr>
  </w:style>
  <w:style w:type="character" w:customStyle="1" w:styleId="12">
    <w:name w:val="Название Знак1"/>
    <w:basedOn w:val="a0"/>
    <w:uiPriority w:val="10"/>
    <w:rsid w:val="00F17CC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13">
    <w:name w:val="Основной текст1"/>
    <w:basedOn w:val="a"/>
    <w:rsid w:val="00F17CCA"/>
    <w:pPr>
      <w:widowControl w:val="0"/>
      <w:shd w:val="clear" w:color="auto" w:fill="FFFFFF"/>
      <w:spacing w:after="0" w:line="523" w:lineRule="exact"/>
      <w:jc w:val="both"/>
    </w:pPr>
    <w:rPr>
      <w:rFonts w:ascii="Times New Roman" w:eastAsia="Times New Roman" w:hAnsi="Times New Roman" w:cs="Times New Roman"/>
      <w:spacing w:val="2"/>
      <w:sz w:val="21"/>
      <w:szCs w:val="21"/>
    </w:rPr>
  </w:style>
  <w:style w:type="paragraph" w:styleId="af4">
    <w:name w:val="Subtitle"/>
    <w:basedOn w:val="a"/>
    <w:next w:val="a"/>
    <w:link w:val="af5"/>
    <w:uiPriority w:val="99"/>
    <w:qFormat/>
    <w:rsid w:val="00F17CCA"/>
    <w:pPr>
      <w:spacing w:after="60"/>
      <w:jc w:val="center"/>
      <w:outlineLvl w:val="1"/>
    </w:pPr>
    <w:rPr>
      <w:rFonts w:ascii="Cambria" w:eastAsia="Times New Roman" w:hAnsi="Cambria" w:cs="Times New Roman"/>
      <w:sz w:val="24"/>
      <w:szCs w:val="24"/>
    </w:rPr>
  </w:style>
  <w:style w:type="character" w:customStyle="1" w:styleId="af5">
    <w:name w:val="Подзаголовок Знак"/>
    <w:basedOn w:val="a0"/>
    <w:link w:val="af4"/>
    <w:uiPriority w:val="99"/>
    <w:rsid w:val="00F17CCA"/>
    <w:rPr>
      <w:rFonts w:ascii="Cambria" w:eastAsia="Times New Roman" w:hAnsi="Cambria" w:cs="Times New Roman"/>
      <w:sz w:val="24"/>
      <w:szCs w:val="24"/>
    </w:rPr>
  </w:style>
  <w:style w:type="character" w:styleId="af6">
    <w:name w:val="Hyperlink"/>
    <w:basedOn w:val="a0"/>
    <w:uiPriority w:val="99"/>
    <w:unhideWhenUsed/>
    <w:rsid w:val="00F17CCA"/>
    <w:rPr>
      <w:color w:val="0000FF" w:themeColor="hyperlink"/>
      <w:u w:val="single"/>
    </w:rPr>
  </w:style>
  <w:style w:type="table" w:customStyle="1" w:styleId="-11">
    <w:name w:val="Светлая сетка - Акцент 11"/>
    <w:basedOn w:val="a1"/>
    <w:next w:val="-1"/>
    <w:uiPriority w:val="62"/>
    <w:rsid w:val="00F17CCA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styleId="af7">
    <w:name w:val="Light List"/>
    <w:basedOn w:val="a1"/>
    <w:uiPriority w:val="61"/>
    <w:rsid w:val="00F17C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41">
    <w:name w:val="Сетка таблицы4"/>
    <w:basedOn w:val="a1"/>
    <w:next w:val="a7"/>
    <w:uiPriority w:val="39"/>
    <w:rsid w:val="00F17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exposedshow">
    <w:name w:val="text_exposed_show"/>
    <w:basedOn w:val="a0"/>
    <w:rsid w:val="00F17CCA"/>
  </w:style>
  <w:style w:type="table" w:customStyle="1" w:styleId="51">
    <w:name w:val="Сетка таблицы5"/>
    <w:basedOn w:val="a1"/>
    <w:next w:val="a7"/>
    <w:uiPriority w:val="3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1"/>
    <w:next w:val="a7"/>
    <w:uiPriority w:val="39"/>
    <w:rsid w:val="00F17CC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">
    <w:name w:val="Нет списка1"/>
    <w:next w:val="a2"/>
    <w:uiPriority w:val="99"/>
    <w:semiHidden/>
    <w:unhideWhenUsed/>
    <w:rsid w:val="00F17CCA"/>
  </w:style>
  <w:style w:type="character" w:styleId="af8">
    <w:name w:val="Strong"/>
    <w:basedOn w:val="a0"/>
    <w:uiPriority w:val="22"/>
    <w:qFormat/>
    <w:rsid w:val="00F17CCA"/>
    <w:rPr>
      <w:b/>
      <w:bCs/>
    </w:rPr>
  </w:style>
  <w:style w:type="character" w:styleId="af9">
    <w:name w:val="page number"/>
    <w:basedOn w:val="a0"/>
    <w:rsid w:val="00F17CCA"/>
  </w:style>
  <w:style w:type="paragraph" w:customStyle="1" w:styleId="afa">
    <w:name w:val="Знак Знак Знак Знак"/>
    <w:basedOn w:val="a"/>
    <w:uiPriority w:val="99"/>
    <w:rsid w:val="00F17CCA"/>
    <w:pPr>
      <w:spacing w:after="160" w:line="240" w:lineRule="exact"/>
    </w:pPr>
    <w:rPr>
      <w:rFonts w:ascii="Arial" w:eastAsia="Batang" w:hAnsi="Arial" w:cs="Arial"/>
      <w:sz w:val="20"/>
      <w:szCs w:val="20"/>
      <w:lang w:val="en-US"/>
    </w:rPr>
  </w:style>
  <w:style w:type="paragraph" w:styleId="23">
    <w:name w:val="Body Text 2"/>
    <w:basedOn w:val="a"/>
    <w:link w:val="24"/>
    <w:uiPriority w:val="99"/>
    <w:rsid w:val="00F17CC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rsid w:val="00F17CC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3"/>
    <w:basedOn w:val="a"/>
    <w:link w:val="33"/>
    <w:uiPriority w:val="99"/>
    <w:rsid w:val="00F17CC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rsid w:val="00F17CC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R3">
    <w:name w:val="FR3"/>
    <w:uiPriority w:val="99"/>
    <w:rsid w:val="00F17CCA"/>
    <w:pPr>
      <w:widowControl w:val="0"/>
      <w:spacing w:before="32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b">
    <w:name w:val="Body Text Indent"/>
    <w:basedOn w:val="a"/>
    <w:link w:val="afc"/>
    <w:uiPriority w:val="99"/>
    <w:rsid w:val="00F17CC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Основной текст с отступом Знак"/>
    <w:basedOn w:val="a0"/>
    <w:link w:val="afb"/>
    <w:uiPriority w:val="99"/>
    <w:rsid w:val="00F17CC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Body Text Indent 2"/>
    <w:basedOn w:val="a"/>
    <w:link w:val="26"/>
    <w:uiPriority w:val="99"/>
    <w:rsid w:val="00F17CCA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F17CC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4">
    <w:name w:val="Body Text Indent 3"/>
    <w:basedOn w:val="a"/>
    <w:link w:val="35"/>
    <w:uiPriority w:val="99"/>
    <w:rsid w:val="00F17CC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0"/>
    <w:link w:val="34"/>
    <w:uiPriority w:val="99"/>
    <w:rsid w:val="00F17CC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d">
    <w:name w:val="caption"/>
    <w:basedOn w:val="a"/>
    <w:next w:val="a"/>
    <w:qFormat/>
    <w:rsid w:val="00F17CC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e">
    <w:name w:val="Знак"/>
    <w:basedOn w:val="a"/>
    <w:uiPriority w:val="99"/>
    <w:rsid w:val="00F17CCA"/>
    <w:pPr>
      <w:spacing w:after="160" w:line="240" w:lineRule="exact"/>
    </w:pPr>
    <w:rPr>
      <w:rFonts w:ascii="Arial" w:eastAsia="Batang" w:hAnsi="Arial" w:cs="Arial"/>
      <w:sz w:val="20"/>
      <w:szCs w:val="20"/>
      <w:lang w:val="en-US"/>
    </w:rPr>
  </w:style>
  <w:style w:type="paragraph" w:customStyle="1" w:styleId="BodyText21">
    <w:name w:val="Body Text 21"/>
    <w:basedOn w:val="a"/>
    <w:uiPriority w:val="99"/>
    <w:rsid w:val="00F17CC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f">
    <w:name w:val="FollowedHyperlink"/>
    <w:basedOn w:val="a0"/>
    <w:rsid w:val="00F17CCA"/>
    <w:rPr>
      <w:color w:val="800080"/>
      <w:u w:val="single"/>
    </w:rPr>
  </w:style>
  <w:style w:type="paragraph" w:customStyle="1" w:styleId="xl24">
    <w:name w:val="xl24"/>
    <w:basedOn w:val="a"/>
    <w:uiPriority w:val="99"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25">
    <w:name w:val="xl2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6">
    <w:name w:val="xl26"/>
    <w:basedOn w:val="a"/>
    <w:uiPriority w:val="99"/>
    <w:rsid w:val="00F17CCA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"/>
    <w:uiPriority w:val="99"/>
    <w:rsid w:val="00F17CCA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8">
    <w:name w:val="xl28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9">
    <w:name w:val="xl29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3">
    <w:name w:val="xl33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4">
    <w:name w:val="xl34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5">
    <w:name w:val="xl3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36">
    <w:name w:val="xl36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7">
    <w:name w:val="xl37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8">
    <w:name w:val="xl38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9">
    <w:name w:val="xl3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0">
    <w:name w:val="xl4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1">
    <w:name w:val="xl4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2">
    <w:name w:val="xl4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xl44">
    <w:name w:val="xl44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5">
    <w:name w:val="xl45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7">
    <w:name w:val="xl47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8">
    <w:name w:val="xl48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9">
    <w:name w:val="xl4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50">
    <w:name w:val="xl5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51">
    <w:name w:val="xl51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2">
    <w:name w:val="xl5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3">
    <w:name w:val="xl53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4">
    <w:name w:val="xl54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5">
    <w:name w:val="xl5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56">
    <w:name w:val="xl56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57">
    <w:name w:val="xl57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8">
    <w:name w:val="xl58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9">
    <w:name w:val="xl5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60">
    <w:name w:val="xl6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61">
    <w:name w:val="xl6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2">
    <w:name w:val="xl6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63">
    <w:name w:val="xl63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64">
    <w:name w:val="xl64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65">
    <w:name w:val="xl6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6">
    <w:name w:val="xl66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7">
    <w:name w:val="xl67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8">
    <w:name w:val="xl68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69">
    <w:name w:val="xl6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70">
    <w:name w:val="xl7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71">
    <w:name w:val="xl7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72">
    <w:name w:val="xl7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3">
    <w:name w:val="xl73"/>
    <w:basedOn w:val="a"/>
    <w:uiPriority w:val="99"/>
    <w:rsid w:val="00F17CCA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TitleChar">
    <w:name w:val="Title Char"/>
    <w:basedOn w:val="a0"/>
    <w:locked/>
    <w:rsid w:val="00F17CCA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15">
    <w:name w:val="Абзац списка1"/>
    <w:basedOn w:val="a"/>
    <w:uiPriority w:val="99"/>
    <w:rsid w:val="00F17CC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7">
    <w:name w:val="Основной текст (2)_"/>
    <w:link w:val="28"/>
    <w:rsid w:val="00F17CCA"/>
    <w:rPr>
      <w:sz w:val="27"/>
      <w:szCs w:val="27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F17CCA"/>
    <w:pPr>
      <w:shd w:val="clear" w:color="auto" w:fill="FFFFFF"/>
      <w:spacing w:after="0" w:line="317" w:lineRule="exact"/>
      <w:jc w:val="both"/>
    </w:pPr>
    <w:rPr>
      <w:sz w:val="27"/>
      <w:szCs w:val="27"/>
    </w:rPr>
  </w:style>
  <w:style w:type="character" w:customStyle="1" w:styleId="aff0">
    <w:name w:val="Колонтитул_"/>
    <w:link w:val="aff1"/>
    <w:rsid w:val="00F17CCA"/>
    <w:rPr>
      <w:shd w:val="clear" w:color="auto" w:fill="FFFFFF"/>
    </w:rPr>
  </w:style>
  <w:style w:type="paragraph" w:customStyle="1" w:styleId="aff1">
    <w:name w:val="Колонтитул"/>
    <w:basedOn w:val="a"/>
    <w:link w:val="aff0"/>
    <w:rsid w:val="00F17CCA"/>
    <w:pPr>
      <w:shd w:val="clear" w:color="auto" w:fill="FFFFFF"/>
      <w:spacing w:after="0" w:line="240" w:lineRule="auto"/>
    </w:pPr>
  </w:style>
  <w:style w:type="character" w:customStyle="1" w:styleId="18">
    <w:name w:val="Знак Знак18"/>
    <w:basedOn w:val="a0"/>
    <w:rsid w:val="00F17CCA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-1pt">
    <w:name w:val="Основной текст + Интервал -1 pt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0"/>
      <w:sz w:val="27"/>
      <w:szCs w:val="27"/>
    </w:rPr>
  </w:style>
  <w:style w:type="character" w:customStyle="1" w:styleId="aff2">
    <w:name w:val="Основной текст + Полужирный"/>
    <w:rsid w:val="00F17CC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7"/>
      <w:szCs w:val="27"/>
    </w:rPr>
  </w:style>
  <w:style w:type="character" w:customStyle="1" w:styleId="29pt54">
    <w:name w:val="Основной текст (2) + 9 pt54"/>
    <w:aliases w:val="Не полужирный43"/>
    <w:basedOn w:val="a0"/>
    <w:rsid w:val="00F17CCA"/>
    <w:rPr>
      <w:rFonts w:ascii="Times New Roman" w:hAnsi="Times New Roman" w:cs="Times New Roman" w:hint="default"/>
      <w:b/>
      <w:bCs/>
      <w:spacing w:val="0"/>
      <w:sz w:val="18"/>
      <w:szCs w:val="18"/>
    </w:rPr>
  </w:style>
  <w:style w:type="character" w:customStyle="1" w:styleId="aff3">
    <w:name w:val="Подпись к таблице_"/>
    <w:basedOn w:val="a0"/>
    <w:link w:val="aff4"/>
    <w:locked/>
    <w:rsid w:val="00F17CCA"/>
    <w:rPr>
      <w:rFonts w:ascii="Times New Roman" w:hAnsi="Times New Roman" w:cs="Times New Roman"/>
      <w:sz w:val="14"/>
      <w:szCs w:val="14"/>
      <w:shd w:val="clear" w:color="auto" w:fill="FFFFFF"/>
    </w:rPr>
  </w:style>
  <w:style w:type="paragraph" w:customStyle="1" w:styleId="aff4">
    <w:name w:val="Подпись к таблице"/>
    <w:basedOn w:val="a"/>
    <w:link w:val="aff3"/>
    <w:rsid w:val="00F17CCA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14"/>
      <w:szCs w:val="14"/>
    </w:rPr>
  </w:style>
  <w:style w:type="character" w:customStyle="1" w:styleId="7pt">
    <w:name w:val="Основной текст + 7 pt"/>
    <w:aliases w:val="Полужирный"/>
    <w:basedOn w:val="a0"/>
    <w:uiPriority w:val="99"/>
    <w:rsid w:val="00F17CCA"/>
    <w:rPr>
      <w:rFonts w:ascii="Times New Roman" w:hAnsi="Times New Roman" w:cs="Times New Roman"/>
      <w:b/>
      <w:bCs/>
      <w:sz w:val="14"/>
      <w:szCs w:val="14"/>
      <w:shd w:val="clear" w:color="auto" w:fill="FFFFFF"/>
    </w:rPr>
  </w:style>
  <w:style w:type="character" w:customStyle="1" w:styleId="7pt2">
    <w:name w:val="Основной текст + 7 pt2"/>
    <w:basedOn w:val="a0"/>
    <w:uiPriority w:val="99"/>
    <w:rsid w:val="00F17CCA"/>
    <w:rPr>
      <w:rFonts w:ascii="Times New Roman" w:hAnsi="Times New Roman" w:cs="Times New Roman"/>
      <w:sz w:val="14"/>
      <w:szCs w:val="14"/>
      <w:shd w:val="clear" w:color="auto" w:fill="FFFFFF"/>
    </w:rPr>
  </w:style>
  <w:style w:type="character" w:customStyle="1" w:styleId="91">
    <w:name w:val="Основной текст + 9"/>
    <w:aliases w:val="5 pt,Основной текст + 10,Основной текст + CordiaUPC,19"/>
    <w:basedOn w:val="a0"/>
    <w:rsid w:val="00F17CCA"/>
    <w:rPr>
      <w:rFonts w:ascii="Times New Roman" w:hAnsi="Times New Roman" w:cs="Times New Roman"/>
      <w:sz w:val="19"/>
      <w:szCs w:val="19"/>
      <w:shd w:val="clear" w:color="auto" w:fill="FFFFFF"/>
    </w:rPr>
  </w:style>
  <w:style w:type="character" w:customStyle="1" w:styleId="36">
    <w:name w:val="Основной текст (3)_"/>
    <w:link w:val="37"/>
    <w:locked/>
    <w:rsid w:val="00F17CCA"/>
    <w:rPr>
      <w:b/>
      <w:bCs/>
      <w:sz w:val="23"/>
      <w:szCs w:val="23"/>
      <w:shd w:val="clear" w:color="auto" w:fill="FFFFFF"/>
    </w:rPr>
  </w:style>
  <w:style w:type="paragraph" w:customStyle="1" w:styleId="37">
    <w:name w:val="Основной текст (3)"/>
    <w:basedOn w:val="a"/>
    <w:link w:val="36"/>
    <w:qFormat/>
    <w:rsid w:val="00F17CCA"/>
    <w:pPr>
      <w:widowControl w:val="0"/>
      <w:shd w:val="clear" w:color="auto" w:fill="FFFFFF"/>
      <w:spacing w:after="0" w:line="274" w:lineRule="exact"/>
    </w:pPr>
    <w:rPr>
      <w:b/>
      <w:bCs/>
      <w:sz w:val="23"/>
      <w:szCs w:val="23"/>
    </w:rPr>
  </w:style>
  <w:style w:type="character" w:customStyle="1" w:styleId="16">
    <w:name w:val="Заголовок №1_"/>
    <w:basedOn w:val="a0"/>
    <w:link w:val="17"/>
    <w:locked/>
    <w:rsid w:val="00F17CCA"/>
    <w:rPr>
      <w:rFonts w:ascii="Arial" w:hAnsi="Arial" w:cs="Arial"/>
      <w:b/>
      <w:bCs/>
      <w:sz w:val="27"/>
      <w:szCs w:val="27"/>
      <w:shd w:val="clear" w:color="auto" w:fill="FFFFFF"/>
    </w:rPr>
  </w:style>
  <w:style w:type="paragraph" w:customStyle="1" w:styleId="17">
    <w:name w:val="Заголовок №1"/>
    <w:basedOn w:val="a"/>
    <w:link w:val="16"/>
    <w:rsid w:val="00F17CCA"/>
    <w:pPr>
      <w:widowControl w:val="0"/>
      <w:shd w:val="clear" w:color="auto" w:fill="FFFFFF"/>
      <w:spacing w:before="1200" w:after="0" w:line="725" w:lineRule="exact"/>
      <w:jc w:val="center"/>
      <w:outlineLvl w:val="0"/>
    </w:pPr>
    <w:rPr>
      <w:rFonts w:ascii="Arial" w:hAnsi="Arial" w:cs="Arial"/>
      <w:b/>
      <w:bCs/>
      <w:sz w:val="27"/>
      <w:szCs w:val="27"/>
    </w:rPr>
  </w:style>
  <w:style w:type="character" w:customStyle="1" w:styleId="110">
    <w:name w:val="Основной текст + 11"/>
    <w:aliases w:val="5 pt3,Не полужирный"/>
    <w:basedOn w:val="ac"/>
    <w:rsid w:val="00F17CCA"/>
    <w:rPr>
      <w:rFonts w:ascii="Times New Roman" w:eastAsia="Times New Roman" w:hAnsi="Times New Roman" w:cs="Times New Roman"/>
      <w:b/>
      <w:bCs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shd w:val="clear" w:color="auto" w:fill="FFFFFF"/>
      <w:lang w:val="ru-RU"/>
    </w:rPr>
  </w:style>
  <w:style w:type="character" w:customStyle="1" w:styleId="19">
    <w:name w:val="Сильное выделение1"/>
    <w:basedOn w:val="a0"/>
    <w:uiPriority w:val="21"/>
    <w:qFormat/>
    <w:rsid w:val="00F17CCA"/>
    <w:rPr>
      <w:b/>
      <w:bCs/>
      <w:i/>
      <w:iCs/>
      <w:color w:val="5B9BD5"/>
    </w:rPr>
  </w:style>
  <w:style w:type="paragraph" w:customStyle="1" w:styleId="29">
    <w:name w:val="Абзац списка2"/>
    <w:basedOn w:val="a"/>
    <w:uiPriority w:val="99"/>
    <w:rsid w:val="00F17CCA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105pt">
    <w:name w:val="Основной текст + 10;5 pt;Не полужирный"/>
    <w:rsid w:val="00F17CC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115pt">
    <w:name w:val="Основной текст + 11;5 pt;Не полужирный"/>
    <w:rsid w:val="00F17CC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pt">
    <w:name w:val="Основной текст + 12 pt;Не полужирный"/>
    <w:rsid w:val="00F17CC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</w:rPr>
  </w:style>
  <w:style w:type="character" w:customStyle="1" w:styleId="CordiaUPC195pt">
    <w:name w:val="Основной текст + CordiaUPC;19;5 pt;Не полужирный"/>
    <w:rsid w:val="00F17CCA"/>
    <w:rPr>
      <w:rFonts w:ascii="CordiaUPC" w:eastAsia="CordiaUPC" w:hAnsi="CordiaUPC" w:cs="CordiaUPC"/>
      <w:b/>
      <w:bCs/>
      <w:color w:val="000000"/>
      <w:spacing w:val="0"/>
      <w:w w:val="100"/>
      <w:position w:val="0"/>
      <w:sz w:val="39"/>
      <w:szCs w:val="39"/>
      <w:shd w:val="clear" w:color="auto" w:fill="FFFFFF"/>
    </w:rPr>
  </w:style>
  <w:style w:type="character" w:customStyle="1" w:styleId="apple-converted-space">
    <w:name w:val="apple-converted-space"/>
    <w:rsid w:val="00F17CCA"/>
  </w:style>
  <w:style w:type="character" w:customStyle="1" w:styleId="apple-style-span">
    <w:name w:val="apple-style-span"/>
    <w:rsid w:val="00F17CCA"/>
  </w:style>
  <w:style w:type="paragraph" w:customStyle="1" w:styleId="71">
    <w:name w:val="Основной текст7"/>
    <w:basedOn w:val="a"/>
    <w:uiPriority w:val="99"/>
    <w:rsid w:val="00F17CCA"/>
    <w:pPr>
      <w:widowControl w:val="0"/>
      <w:shd w:val="clear" w:color="auto" w:fill="FFFFFF"/>
      <w:spacing w:after="0" w:line="312" w:lineRule="exact"/>
      <w:ind w:hanging="340"/>
    </w:pPr>
    <w:rPr>
      <w:rFonts w:ascii="Times New Roman" w:eastAsia="Times New Roman" w:hAnsi="Times New Roman" w:cs="Times New Roman"/>
    </w:rPr>
  </w:style>
  <w:style w:type="paragraph" w:customStyle="1" w:styleId="210">
    <w:name w:val="Основной текст (2)1"/>
    <w:basedOn w:val="a"/>
    <w:uiPriority w:val="99"/>
    <w:rsid w:val="00F17CCA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</w:rPr>
  </w:style>
  <w:style w:type="character" w:styleId="aff5">
    <w:name w:val="Intense Emphasis"/>
    <w:basedOn w:val="a0"/>
    <w:uiPriority w:val="21"/>
    <w:qFormat/>
    <w:rsid w:val="00F17CCA"/>
    <w:rPr>
      <w:b/>
      <w:bCs/>
      <w:i/>
      <w:iCs/>
      <w:color w:val="4F81BD" w:themeColor="accent1"/>
    </w:rPr>
  </w:style>
  <w:style w:type="table" w:customStyle="1" w:styleId="72">
    <w:name w:val="Сетка таблицы7"/>
    <w:basedOn w:val="a1"/>
    <w:next w:val="a7"/>
    <w:uiPriority w:val="59"/>
    <w:rsid w:val="00F17CC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"/>
    <w:basedOn w:val="a1"/>
    <w:next w:val="a7"/>
    <w:uiPriority w:val="59"/>
    <w:rsid w:val="00F17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a">
    <w:name w:val="Нет списка2"/>
    <w:next w:val="a2"/>
    <w:uiPriority w:val="99"/>
    <w:semiHidden/>
    <w:unhideWhenUsed/>
    <w:rsid w:val="00F17CCA"/>
  </w:style>
  <w:style w:type="table" w:customStyle="1" w:styleId="92">
    <w:name w:val="Сетка таблицы9"/>
    <w:basedOn w:val="a1"/>
    <w:next w:val="a7"/>
    <w:uiPriority w:val="3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8">
    <w:name w:val="Нет списка3"/>
    <w:next w:val="a2"/>
    <w:uiPriority w:val="99"/>
    <w:semiHidden/>
    <w:unhideWhenUsed/>
    <w:rsid w:val="00F17CCA"/>
  </w:style>
  <w:style w:type="character" w:customStyle="1" w:styleId="1a">
    <w:name w:val="Нижний колонтитул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1b">
    <w:name w:val="Основной текст с отступом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211">
    <w:name w:val="Основной текст 2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310">
    <w:name w:val="Основной текст 3 Знак1"/>
    <w:basedOn w:val="a0"/>
    <w:uiPriority w:val="99"/>
    <w:semiHidden/>
    <w:rsid w:val="00F17CCA"/>
    <w:rPr>
      <w:rFonts w:eastAsiaTheme="minorEastAsia"/>
      <w:sz w:val="16"/>
      <w:szCs w:val="16"/>
      <w:lang w:eastAsia="ru-RU"/>
    </w:rPr>
  </w:style>
  <w:style w:type="character" w:customStyle="1" w:styleId="212">
    <w:name w:val="Основной текст с отступом 2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311">
    <w:name w:val="Основной текст с отступом 3 Знак1"/>
    <w:basedOn w:val="a0"/>
    <w:uiPriority w:val="99"/>
    <w:semiHidden/>
    <w:rsid w:val="00F17CCA"/>
    <w:rPr>
      <w:rFonts w:eastAsiaTheme="minorEastAsia"/>
      <w:sz w:val="16"/>
      <w:szCs w:val="16"/>
      <w:lang w:eastAsia="ru-RU"/>
    </w:rPr>
  </w:style>
  <w:style w:type="character" w:customStyle="1" w:styleId="1c">
    <w:name w:val="Текст выноски Знак1"/>
    <w:basedOn w:val="a0"/>
    <w:uiPriority w:val="99"/>
    <w:semiHidden/>
    <w:rsid w:val="00F17CCA"/>
    <w:rPr>
      <w:rFonts w:ascii="Segoe UI" w:eastAsiaTheme="minorEastAsia" w:hAnsi="Segoe UI" w:cs="Segoe UI"/>
      <w:sz w:val="18"/>
      <w:szCs w:val="18"/>
      <w:lang w:eastAsia="ru-RU"/>
    </w:rPr>
  </w:style>
  <w:style w:type="table" w:customStyle="1" w:styleId="100">
    <w:name w:val="Сетка таблицы10"/>
    <w:basedOn w:val="a1"/>
    <w:next w:val="a7"/>
    <w:uiPriority w:val="39"/>
    <w:rsid w:val="00F17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2">
    <w:name w:val="Основной текст (4)"/>
    <w:basedOn w:val="a0"/>
    <w:rsid w:val="00F17CC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52">
    <w:name w:val="Основной текст5"/>
    <w:basedOn w:val="a"/>
    <w:rsid w:val="00F17CCA"/>
    <w:pPr>
      <w:widowControl w:val="0"/>
      <w:shd w:val="clear" w:color="auto" w:fill="FFFFFF"/>
      <w:spacing w:before="600" w:after="600" w:line="322" w:lineRule="exact"/>
      <w:ind w:hanging="360"/>
    </w:pPr>
    <w:rPr>
      <w:rFonts w:ascii="Times New Roman" w:eastAsia="Times New Roman" w:hAnsi="Times New Roman" w:cs="Times New Roman"/>
    </w:rPr>
  </w:style>
  <w:style w:type="character" w:customStyle="1" w:styleId="212pt">
    <w:name w:val="Основной текст (2) + 12 pt"/>
    <w:basedOn w:val="a0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9">
    <w:name w:val="Основной текст3"/>
    <w:basedOn w:val="ac"/>
    <w:rsid w:val="00F17CCA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43">
    <w:name w:val="Основной текст4"/>
    <w:basedOn w:val="ac"/>
    <w:rsid w:val="00F17CCA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15pt0pt">
    <w:name w:val="Основной текст + 11;5 pt;Не полужирный;Интервал 0 pt"/>
    <w:basedOn w:val="ac"/>
    <w:rsid w:val="00F17CCA"/>
    <w:rPr>
      <w:rFonts w:ascii="Times New Roman" w:eastAsia="Times New Roman" w:hAnsi="Times New Roman" w:cs="Times New Roman"/>
      <w:b/>
      <w:bCs/>
      <w:color w:val="000000"/>
      <w:spacing w:val="-1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73">
    <w:name w:val="Основной текст (7)"/>
    <w:basedOn w:val="a0"/>
    <w:rsid w:val="00F17CC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paragraph" w:customStyle="1" w:styleId="text-justify">
    <w:name w:val="text-justify"/>
    <w:basedOn w:val="a"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unhideWhenUsed/>
    <w:rsid w:val="00F17CC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17CCA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TableGrid">
    <w:name w:val="TableGrid"/>
    <w:rsid w:val="00F17CCA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a">
    <w:name w:val="Абзац списка3"/>
    <w:basedOn w:val="a"/>
    <w:rsid w:val="00F17CCA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2LucidaSansUnicode11pt0pt">
    <w:name w:val="Основной текст (2) + Lucida Sans Unicode;11 pt;Интервал 0 pt"/>
    <w:rsid w:val="00F17CCA"/>
    <w:rPr>
      <w:rFonts w:ascii="Lucida Sans Unicode" w:eastAsia="Lucida Sans Unicode" w:hAnsi="Lucida Sans Unicode" w:cs="Lucida Sans Unicode"/>
      <w:color w:val="000000"/>
      <w:spacing w:val="-1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b">
    <w:name w:val="Основной текст (2) + Полужирный"/>
    <w:rsid w:val="00F17CCA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;Не полужирный"/>
    <w:rsid w:val="00F17CCA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c">
    <w:name w:val="Основной текст (2) + Не полужирный"/>
    <w:rsid w:val="00F17CCA"/>
    <w:rPr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d">
    <w:name w:val="Основной текст (2) + Малые прописные"/>
    <w:rsid w:val="00F17CCA"/>
    <w:rPr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Default">
    <w:name w:val="Default"/>
    <w:rsid w:val="00F17CC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ff6">
    <w:name w:val="Заголовок Знак"/>
    <w:rsid w:val="00F17C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44">
    <w:name w:val="Абзац списка4"/>
    <w:basedOn w:val="a"/>
    <w:rsid w:val="00F17CCA"/>
    <w:pPr>
      <w:ind w:left="720"/>
      <w:contextualSpacing/>
    </w:pPr>
    <w:rPr>
      <w:rFonts w:ascii="Calibri" w:eastAsia="Times New Roman" w:hAnsi="Calibri" w:cs="Times New Roman"/>
    </w:rPr>
  </w:style>
  <w:style w:type="character" w:styleId="aff7">
    <w:name w:val="Emphasis"/>
    <w:basedOn w:val="a0"/>
    <w:uiPriority w:val="20"/>
    <w:qFormat/>
    <w:rsid w:val="00F17CCA"/>
    <w:rPr>
      <w:i/>
      <w:iCs/>
    </w:rPr>
  </w:style>
  <w:style w:type="character" w:customStyle="1" w:styleId="11pt">
    <w:name w:val="Основной текст + 11 pt"/>
    <w:basedOn w:val="ac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tojvnm2t">
    <w:name w:val="tojvnm2t"/>
    <w:basedOn w:val="a0"/>
    <w:rsid w:val="00F17CCA"/>
  </w:style>
  <w:style w:type="character" w:customStyle="1" w:styleId="j1lvzwm4">
    <w:name w:val="j1lvzwm4"/>
    <w:basedOn w:val="a0"/>
    <w:rsid w:val="00F17CCA"/>
  </w:style>
  <w:style w:type="character" w:customStyle="1" w:styleId="rfua0xdk">
    <w:name w:val="rfua0xdk"/>
    <w:basedOn w:val="a0"/>
    <w:rsid w:val="00F17CCA"/>
  </w:style>
  <w:style w:type="character" w:customStyle="1" w:styleId="jpp8pzdo">
    <w:name w:val="jpp8pzdo"/>
    <w:basedOn w:val="a0"/>
    <w:rsid w:val="00F17CCA"/>
  </w:style>
  <w:style w:type="character" w:customStyle="1" w:styleId="nc684nl6">
    <w:name w:val="nc684nl6"/>
    <w:basedOn w:val="a0"/>
    <w:rsid w:val="00F17CCA"/>
  </w:style>
  <w:style w:type="character" w:customStyle="1" w:styleId="a9">
    <w:name w:val="Абзац списка Знак"/>
    <w:aliases w:val="List Paragraph 1 Знак,strich Знак,2nd Tier Header Знак,маркированный Знак,Citation List Знак,ПАРАГРАФ Знак,List Paragraph (numbered (a)) Знак,List Paragraph1 Знак,WB Para Знак,References Знак,Bullets Знак,List_Paragraph Знак"/>
    <w:basedOn w:val="a0"/>
    <w:link w:val="a8"/>
    <w:uiPriority w:val="34"/>
    <w:qFormat/>
    <w:locked/>
    <w:rsid w:val="00F17CCA"/>
  </w:style>
  <w:style w:type="character" w:customStyle="1" w:styleId="2e">
    <w:name w:val="Заголовок №2_"/>
    <w:basedOn w:val="a0"/>
    <w:link w:val="2f"/>
    <w:rsid w:val="00F17CCA"/>
    <w:rPr>
      <w:rFonts w:ascii="Times New Roman" w:eastAsia="Times New Roman" w:hAnsi="Times New Roman" w:cs="Times New Roman"/>
      <w:spacing w:val="5"/>
      <w:shd w:val="clear" w:color="auto" w:fill="FFFFFF"/>
    </w:rPr>
  </w:style>
  <w:style w:type="paragraph" w:customStyle="1" w:styleId="2f">
    <w:name w:val="Заголовок №2"/>
    <w:basedOn w:val="a"/>
    <w:link w:val="2e"/>
    <w:rsid w:val="00F17CCA"/>
    <w:pPr>
      <w:widowControl w:val="0"/>
      <w:shd w:val="clear" w:color="auto" w:fill="FFFFFF"/>
      <w:spacing w:after="120" w:line="317" w:lineRule="exact"/>
      <w:jc w:val="center"/>
      <w:outlineLvl w:val="1"/>
    </w:pPr>
    <w:rPr>
      <w:rFonts w:ascii="Times New Roman" w:eastAsia="Times New Roman" w:hAnsi="Times New Roman" w:cs="Times New Roman"/>
      <w:spacing w:val="5"/>
    </w:rPr>
  </w:style>
  <w:style w:type="character" w:customStyle="1" w:styleId="1d">
    <w:name w:val="Гиперссылка1"/>
    <w:basedOn w:val="a0"/>
    <w:unhideWhenUsed/>
    <w:rsid w:val="00F17CCA"/>
    <w:rPr>
      <w:color w:val="0000FF"/>
      <w:u w:val="single"/>
    </w:rPr>
  </w:style>
  <w:style w:type="table" w:customStyle="1" w:styleId="-111">
    <w:name w:val="Светлая сетка - Акцент 111"/>
    <w:basedOn w:val="a1"/>
    <w:next w:val="-1"/>
    <w:uiPriority w:val="62"/>
    <w:rsid w:val="00F17CCA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1e">
    <w:name w:val="Светлый список1"/>
    <w:basedOn w:val="a1"/>
    <w:next w:val="af7"/>
    <w:uiPriority w:val="61"/>
    <w:rsid w:val="00F17C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12">
    <w:name w:val="Нет списка11"/>
    <w:next w:val="a2"/>
    <w:uiPriority w:val="99"/>
    <w:semiHidden/>
    <w:unhideWhenUsed/>
    <w:rsid w:val="00F17CCA"/>
  </w:style>
  <w:style w:type="character" w:customStyle="1" w:styleId="2f0">
    <w:name w:val="Сильное выделение2"/>
    <w:basedOn w:val="a0"/>
    <w:uiPriority w:val="21"/>
    <w:qFormat/>
    <w:rsid w:val="00F17CCA"/>
    <w:rPr>
      <w:b/>
      <w:bCs/>
      <w:i/>
      <w:iCs/>
      <w:color w:val="4F81BD"/>
    </w:rPr>
  </w:style>
  <w:style w:type="paragraph" w:styleId="aff8">
    <w:name w:val="footnote text"/>
    <w:basedOn w:val="a"/>
    <w:link w:val="aff9"/>
    <w:uiPriority w:val="99"/>
    <w:semiHidden/>
    <w:unhideWhenUsed/>
    <w:rsid w:val="00F17CCA"/>
    <w:pPr>
      <w:spacing w:after="0" w:line="240" w:lineRule="auto"/>
    </w:pPr>
    <w:rPr>
      <w:sz w:val="20"/>
      <w:szCs w:val="20"/>
    </w:rPr>
  </w:style>
  <w:style w:type="character" w:customStyle="1" w:styleId="aff9">
    <w:name w:val="Текст сноски Знак"/>
    <w:basedOn w:val="a0"/>
    <w:link w:val="aff8"/>
    <w:uiPriority w:val="99"/>
    <w:semiHidden/>
    <w:rsid w:val="00F17CCA"/>
    <w:rPr>
      <w:sz w:val="20"/>
      <w:szCs w:val="20"/>
    </w:rPr>
  </w:style>
  <w:style w:type="character" w:styleId="affa">
    <w:name w:val="footnote reference"/>
    <w:basedOn w:val="a0"/>
    <w:uiPriority w:val="99"/>
    <w:semiHidden/>
    <w:unhideWhenUsed/>
    <w:rsid w:val="00F17CCA"/>
    <w:rPr>
      <w:vertAlign w:val="superscript"/>
    </w:rPr>
  </w:style>
  <w:style w:type="character" w:customStyle="1" w:styleId="translation-chunk">
    <w:name w:val="translation-chunk"/>
    <w:basedOn w:val="a0"/>
    <w:rsid w:val="00F17CCA"/>
  </w:style>
  <w:style w:type="table" w:customStyle="1" w:styleId="120">
    <w:name w:val="Сетка таблицы12"/>
    <w:basedOn w:val="a1"/>
    <w:next w:val="a7"/>
    <w:uiPriority w:val="3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y2iqfc">
    <w:name w:val="y2iqfc"/>
    <w:basedOn w:val="a0"/>
    <w:rsid w:val="00F17CCA"/>
  </w:style>
  <w:style w:type="character" w:customStyle="1" w:styleId="ezkurwreuab5ozgtqnkl">
    <w:name w:val="ezkurwreuab5ozgtqnkl"/>
    <w:basedOn w:val="a0"/>
    <w:rsid w:val="00F17CCA"/>
  </w:style>
  <w:style w:type="paragraph" w:customStyle="1" w:styleId="TableParagraph">
    <w:name w:val="Table Paragraph"/>
    <w:basedOn w:val="a"/>
    <w:uiPriority w:val="1"/>
    <w:qFormat/>
    <w:rsid w:val="00F17CCA"/>
    <w:pPr>
      <w:widowControl w:val="0"/>
      <w:autoSpaceDE w:val="0"/>
      <w:autoSpaceDN w:val="0"/>
      <w:spacing w:after="0" w:line="240" w:lineRule="auto"/>
      <w:ind w:left="530"/>
    </w:pPr>
    <w:rPr>
      <w:rFonts w:ascii="Times New Roman" w:eastAsia="Times New Roman" w:hAnsi="Times New Roman" w:cs="Times New Roman"/>
      <w:lang w:eastAsia="ru-RU"/>
    </w:rPr>
  </w:style>
  <w:style w:type="character" w:customStyle="1" w:styleId="105pt0pt">
    <w:name w:val="Основной текст + 10;5 pt;Не полужирный;Интервал 0 pt"/>
    <w:rsid w:val="00F17CCA"/>
    <w:rPr>
      <w:rFonts w:ascii="Times New Roman" w:eastAsia="Times New Roman" w:hAnsi="Times New Roman" w:cs="Times New Roman"/>
      <w:b/>
      <w:bCs/>
      <w:color w:val="000000"/>
      <w:spacing w:val="-2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af1">
    <w:name w:val="Без интервала Знак"/>
    <w:link w:val="af0"/>
    <w:uiPriority w:val="1"/>
    <w:locked/>
    <w:rsid w:val="00F17CCA"/>
  </w:style>
  <w:style w:type="paragraph" w:customStyle="1" w:styleId="docdata">
    <w:name w:val="docdata"/>
    <w:aliases w:val="docy,v5,52203,bqiaagaaeyqcaaagiaiaaansywaabwdlaaaaaaaaaaaaaaaaaaaaaaaaaaaaaaaaaaaaaaaaaaaaaaaaaaaaaaaaaaaaaaaaaaaaaaaaaaaaaaaaaaaaaaaaaaaaaaaaaaaaaaaaaaaaaaaaaaaaaaaaaaaaaaaaaaaaaaaaaaaaaaaaaaaaaaaaaaaaaaaaaaaaaaaaaaaaaaaaaaaaaaaaaaaaaaaaaaaaaaa"/>
    <w:basedOn w:val="a"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F17CCA"/>
    <w:rPr>
      <w:color w:val="605E5C"/>
      <w:shd w:val="clear" w:color="auto" w:fill="E1DFDD"/>
    </w:rPr>
  </w:style>
  <w:style w:type="numbering" w:customStyle="1" w:styleId="45">
    <w:name w:val="Нет списка4"/>
    <w:next w:val="a2"/>
    <w:uiPriority w:val="99"/>
    <w:semiHidden/>
    <w:unhideWhenUsed/>
    <w:rsid w:val="00A2530B"/>
  </w:style>
  <w:style w:type="table" w:customStyle="1" w:styleId="TableNormal">
    <w:name w:val="Table Normal"/>
    <w:uiPriority w:val="2"/>
    <w:semiHidden/>
    <w:unhideWhenUsed/>
    <w:qFormat/>
    <w:rsid w:val="00A2530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fb">
    <w:name w:val="Основной текст + Не полужирный"/>
    <w:rsid w:val="002F136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46">
    <w:name w:val="Основной текст (4)_"/>
    <w:basedOn w:val="a0"/>
    <w:link w:val="410"/>
    <w:uiPriority w:val="99"/>
    <w:rsid w:val="002F1368"/>
    <w:rPr>
      <w:rFonts w:ascii="Times New Roman" w:hAnsi="Times New Roman" w:cs="Times New Roman"/>
      <w:shd w:val="clear" w:color="auto" w:fill="FFFFFF"/>
    </w:rPr>
  </w:style>
  <w:style w:type="paragraph" w:customStyle="1" w:styleId="410">
    <w:name w:val="Основной текст (4)1"/>
    <w:basedOn w:val="a"/>
    <w:link w:val="46"/>
    <w:uiPriority w:val="99"/>
    <w:rsid w:val="002F1368"/>
    <w:pPr>
      <w:widowControl w:val="0"/>
      <w:shd w:val="clear" w:color="auto" w:fill="FFFFFF"/>
      <w:spacing w:after="1320" w:line="240" w:lineRule="atLeast"/>
      <w:jc w:val="center"/>
    </w:pPr>
    <w:rPr>
      <w:rFonts w:ascii="Times New Roman" w:hAnsi="Times New Roman" w:cs="Times New Roman"/>
    </w:rPr>
  </w:style>
  <w:style w:type="character" w:customStyle="1" w:styleId="FontStyle86">
    <w:name w:val="Font Style86"/>
    <w:basedOn w:val="a0"/>
    <w:uiPriority w:val="99"/>
    <w:rsid w:val="002F1368"/>
    <w:rPr>
      <w:rFonts w:ascii="Times New Roman" w:hAnsi="Times New Roman" w:cs="Times New Roman"/>
      <w:color w:val="000000"/>
      <w:sz w:val="24"/>
      <w:szCs w:val="24"/>
    </w:rPr>
  </w:style>
  <w:style w:type="paragraph" w:customStyle="1" w:styleId="Style38">
    <w:name w:val="Style38"/>
    <w:basedOn w:val="a"/>
    <w:uiPriority w:val="99"/>
    <w:rsid w:val="002F1368"/>
    <w:pPr>
      <w:widowControl w:val="0"/>
      <w:autoSpaceDE w:val="0"/>
      <w:autoSpaceDN w:val="0"/>
      <w:adjustRightInd w:val="0"/>
      <w:spacing w:after="0" w:line="274" w:lineRule="exact"/>
      <w:jc w:val="center"/>
    </w:pPr>
    <w:rPr>
      <w:rFonts w:ascii="Cordia New" w:eastAsiaTheme="minorEastAsia" w:hAnsi="Cordia New" w:cs="Times New Roman"/>
      <w:sz w:val="24"/>
      <w:szCs w:val="24"/>
      <w:lang w:eastAsia="ru-RU"/>
    </w:rPr>
  </w:style>
  <w:style w:type="character" w:customStyle="1" w:styleId="FontStyle77">
    <w:name w:val="Font Style77"/>
    <w:basedOn w:val="a0"/>
    <w:uiPriority w:val="99"/>
    <w:rsid w:val="002F1368"/>
    <w:rPr>
      <w:rFonts w:ascii="Times New Roman" w:hAnsi="Times New Roman" w:cs="Times New Roman"/>
      <w:b/>
      <w:bCs/>
      <w:smallCaps/>
      <w:color w:val="000000"/>
      <w:sz w:val="24"/>
      <w:szCs w:val="24"/>
    </w:rPr>
  </w:style>
  <w:style w:type="character" w:customStyle="1" w:styleId="1f">
    <w:name w:val="Неразрешенное упоминание1"/>
    <w:basedOn w:val="a0"/>
    <w:uiPriority w:val="99"/>
    <w:semiHidden/>
    <w:unhideWhenUsed/>
    <w:rsid w:val="002F1368"/>
    <w:rPr>
      <w:color w:val="605E5C"/>
      <w:shd w:val="clear" w:color="auto" w:fill="E1DFDD"/>
    </w:rPr>
  </w:style>
  <w:style w:type="character" w:customStyle="1" w:styleId="news-list-date">
    <w:name w:val="news-list-date"/>
    <w:basedOn w:val="a0"/>
    <w:rsid w:val="002F1368"/>
  </w:style>
  <w:style w:type="table" w:customStyle="1" w:styleId="130">
    <w:name w:val="Сетка таблицы13"/>
    <w:basedOn w:val="a1"/>
    <w:next w:val="a7"/>
    <w:uiPriority w:val="59"/>
    <w:qFormat/>
    <w:rsid w:val="002F13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1"/>
    <w:next w:val="a7"/>
    <w:uiPriority w:val="39"/>
    <w:rsid w:val="000A0F3D"/>
    <w:pPr>
      <w:spacing w:after="0" w:line="240" w:lineRule="auto"/>
    </w:pPr>
    <w:rPr>
      <w:kern w:val="2"/>
      <w:lang w:val="en-US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17CCA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qFormat/>
    <w:rsid w:val="00F17CCA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qFormat/>
    <w:rsid w:val="00F17CCA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F17CCA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F17CCA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F17CCA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F17CCA"/>
    <w:pPr>
      <w:keepNext/>
      <w:spacing w:after="0" w:line="240" w:lineRule="auto"/>
      <w:jc w:val="both"/>
      <w:outlineLvl w:val="6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F17CCA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F17CCA"/>
    <w:pPr>
      <w:spacing w:before="240" w:after="60" w:line="240" w:lineRule="auto"/>
      <w:outlineLvl w:val="8"/>
    </w:pPr>
    <w:rPr>
      <w:rFonts w:ascii="Arial" w:eastAsia="Times New Roman" w:hAnsi="Arial" w:cs="Times New Roman"/>
      <w:b/>
      <w:i/>
      <w:sz w:val="18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54E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54EA1"/>
  </w:style>
  <w:style w:type="paragraph" w:styleId="a5">
    <w:name w:val="footer"/>
    <w:basedOn w:val="a"/>
    <w:link w:val="a6"/>
    <w:uiPriority w:val="99"/>
    <w:unhideWhenUsed/>
    <w:rsid w:val="00654E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54EA1"/>
  </w:style>
  <w:style w:type="character" w:customStyle="1" w:styleId="10">
    <w:name w:val="Заголовок 1 Знак"/>
    <w:basedOn w:val="a0"/>
    <w:link w:val="1"/>
    <w:uiPriority w:val="9"/>
    <w:rsid w:val="00F17CCA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F17CCA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17CCA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F17CC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F17CCA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F17CCA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F17CCA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F17CCA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F17CCA"/>
    <w:rPr>
      <w:rFonts w:ascii="Arial" w:eastAsia="Times New Roman" w:hAnsi="Arial" w:cs="Times New Roman"/>
      <w:b/>
      <w:i/>
      <w:sz w:val="18"/>
      <w:szCs w:val="20"/>
      <w:lang w:eastAsia="ru-RU"/>
    </w:rPr>
  </w:style>
  <w:style w:type="table" w:styleId="a7">
    <w:name w:val="Table Grid"/>
    <w:basedOn w:val="a1"/>
    <w:uiPriority w:val="39"/>
    <w:qFormat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aliases w:val="List Paragraph 1,strich,2nd Tier Header,маркированный,Citation List,ПАРАГРАФ,List Paragraph (numbered (a)),List Paragraph1,WB Para,References,Bullets,List_Paragraph,Multilevel para_II,Numbered List Paragraph,NUMBERED PARAGRAPH,Bullet1"/>
    <w:basedOn w:val="a"/>
    <w:link w:val="a9"/>
    <w:uiPriority w:val="34"/>
    <w:qFormat/>
    <w:rsid w:val="00F17CCA"/>
    <w:pPr>
      <w:ind w:left="720"/>
      <w:contextualSpacing/>
    </w:pPr>
  </w:style>
  <w:style w:type="paragraph" w:styleId="aa">
    <w:name w:val="Balloon Text"/>
    <w:basedOn w:val="a"/>
    <w:link w:val="ab"/>
    <w:uiPriority w:val="99"/>
    <w:unhideWhenUsed/>
    <w:rsid w:val="00F17C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rsid w:val="00F17CCA"/>
    <w:rPr>
      <w:rFonts w:ascii="Tahoma" w:hAnsi="Tahoma" w:cs="Tahoma"/>
      <w:sz w:val="16"/>
      <w:szCs w:val="16"/>
    </w:rPr>
  </w:style>
  <w:style w:type="character" w:customStyle="1" w:styleId="ac">
    <w:name w:val="Основной текст_"/>
    <w:basedOn w:val="a0"/>
    <w:link w:val="21"/>
    <w:rsid w:val="00F17CCA"/>
    <w:rPr>
      <w:rFonts w:ascii="Times New Roman" w:eastAsia="Times New Roman" w:hAnsi="Times New Roman" w:cs="Times New Roman"/>
      <w:spacing w:val="-5"/>
      <w:sz w:val="27"/>
      <w:szCs w:val="27"/>
      <w:shd w:val="clear" w:color="auto" w:fill="FFFFFF"/>
    </w:rPr>
  </w:style>
  <w:style w:type="paragraph" w:customStyle="1" w:styleId="21">
    <w:name w:val="Основной текст2"/>
    <w:basedOn w:val="a"/>
    <w:link w:val="ac"/>
    <w:rsid w:val="00F17CCA"/>
    <w:pPr>
      <w:widowControl w:val="0"/>
      <w:shd w:val="clear" w:color="auto" w:fill="FFFFFF"/>
      <w:spacing w:before="1620" w:after="0" w:line="329" w:lineRule="exact"/>
      <w:jc w:val="both"/>
    </w:pPr>
    <w:rPr>
      <w:rFonts w:ascii="Times New Roman" w:eastAsia="Times New Roman" w:hAnsi="Times New Roman" w:cs="Times New Roman"/>
      <w:spacing w:val="-5"/>
      <w:sz w:val="27"/>
      <w:szCs w:val="27"/>
    </w:rPr>
  </w:style>
  <w:style w:type="paragraph" w:styleId="ad">
    <w:name w:val="Normal (Web)"/>
    <w:aliases w:val="Обычный (Web)"/>
    <w:basedOn w:val="a"/>
    <w:uiPriority w:val="99"/>
    <w:unhideWhenUsed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7"/>
    <w:uiPriority w:val="59"/>
    <w:qFormat/>
    <w:rsid w:val="00F17CCA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">
    <w:name w:val="Light Grid Accent 1"/>
    <w:basedOn w:val="a1"/>
    <w:uiPriority w:val="62"/>
    <w:rsid w:val="00F17C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character" w:customStyle="1" w:styleId="Calibri">
    <w:name w:val="Основной текст + Calibri"/>
    <w:basedOn w:val="ac"/>
    <w:rsid w:val="00F17CCA"/>
    <w:rPr>
      <w:rFonts w:ascii="Calibri" w:eastAsia="Calibri" w:hAnsi="Calibri" w:cs="Calibri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table" w:customStyle="1" w:styleId="22">
    <w:name w:val="Сетка таблицы2"/>
    <w:basedOn w:val="a1"/>
    <w:next w:val="a7"/>
    <w:uiPriority w:val="39"/>
    <w:rsid w:val="00F17CCA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ps">
    <w:name w:val="hps"/>
    <w:basedOn w:val="a0"/>
    <w:rsid w:val="00F17CCA"/>
  </w:style>
  <w:style w:type="character" w:customStyle="1" w:styleId="61">
    <w:name w:val="Основной текст6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lang w:val="ru-RU" w:eastAsia="ru-RU" w:bidi="ru-RU"/>
    </w:rPr>
  </w:style>
  <w:style w:type="paragraph" w:customStyle="1" w:styleId="Style13">
    <w:name w:val="Style13"/>
    <w:basedOn w:val="a"/>
    <w:uiPriority w:val="99"/>
    <w:rsid w:val="00F17CCA"/>
    <w:pPr>
      <w:widowControl w:val="0"/>
      <w:autoSpaceDE w:val="0"/>
      <w:autoSpaceDN w:val="0"/>
      <w:adjustRightInd w:val="0"/>
      <w:spacing w:after="0" w:line="228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1">
    <w:name w:val="Сетка таблицы3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ody Text"/>
    <w:basedOn w:val="a"/>
    <w:link w:val="af"/>
    <w:unhideWhenUsed/>
    <w:rsid w:val="00F17CCA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">
    <w:name w:val="Основной текст Знак"/>
    <w:basedOn w:val="a0"/>
    <w:link w:val="ae"/>
    <w:rsid w:val="00F17CCA"/>
    <w:rPr>
      <w:rFonts w:ascii="Times New Roman" w:eastAsia="Times New Roman" w:hAnsi="Times New Roman" w:cs="Times New Roman"/>
      <w:sz w:val="20"/>
      <w:szCs w:val="20"/>
    </w:rPr>
  </w:style>
  <w:style w:type="paragraph" w:styleId="af0">
    <w:name w:val="No Spacing"/>
    <w:link w:val="af1"/>
    <w:uiPriority w:val="1"/>
    <w:qFormat/>
    <w:rsid w:val="00F17CCA"/>
    <w:pPr>
      <w:spacing w:after="0" w:line="240" w:lineRule="auto"/>
    </w:pPr>
  </w:style>
  <w:style w:type="character" w:customStyle="1" w:styleId="af2">
    <w:name w:val="Название Знак"/>
    <w:link w:val="af3"/>
    <w:uiPriority w:val="99"/>
    <w:locked/>
    <w:rsid w:val="00F17CCA"/>
    <w:rPr>
      <w:rFonts w:ascii="Calibri" w:eastAsia="Calibri" w:hAnsi="Calibri"/>
      <w:sz w:val="28"/>
      <w:lang w:val="en-US" w:eastAsia="ru-RU"/>
    </w:rPr>
  </w:style>
  <w:style w:type="paragraph" w:styleId="af3">
    <w:name w:val="Title"/>
    <w:basedOn w:val="a"/>
    <w:link w:val="af2"/>
    <w:uiPriority w:val="99"/>
    <w:qFormat/>
    <w:rsid w:val="00F17CCA"/>
    <w:pPr>
      <w:spacing w:after="0" w:line="240" w:lineRule="auto"/>
      <w:jc w:val="center"/>
    </w:pPr>
    <w:rPr>
      <w:rFonts w:ascii="Calibri" w:eastAsia="Calibri" w:hAnsi="Calibri"/>
      <w:sz w:val="28"/>
      <w:lang w:val="en-US" w:eastAsia="ru-RU"/>
    </w:rPr>
  </w:style>
  <w:style w:type="character" w:customStyle="1" w:styleId="12">
    <w:name w:val="Название Знак1"/>
    <w:basedOn w:val="a0"/>
    <w:uiPriority w:val="10"/>
    <w:rsid w:val="00F17CC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13">
    <w:name w:val="Основной текст1"/>
    <w:basedOn w:val="a"/>
    <w:rsid w:val="00F17CCA"/>
    <w:pPr>
      <w:widowControl w:val="0"/>
      <w:shd w:val="clear" w:color="auto" w:fill="FFFFFF"/>
      <w:spacing w:after="0" w:line="523" w:lineRule="exact"/>
      <w:jc w:val="both"/>
    </w:pPr>
    <w:rPr>
      <w:rFonts w:ascii="Times New Roman" w:eastAsia="Times New Roman" w:hAnsi="Times New Roman" w:cs="Times New Roman"/>
      <w:spacing w:val="2"/>
      <w:sz w:val="21"/>
      <w:szCs w:val="21"/>
    </w:rPr>
  </w:style>
  <w:style w:type="paragraph" w:styleId="af4">
    <w:name w:val="Subtitle"/>
    <w:basedOn w:val="a"/>
    <w:next w:val="a"/>
    <w:link w:val="af5"/>
    <w:uiPriority w:val="99"/>
    <w:qFormat/>
    <w:rsid w:val="00F17CCA"/>
    <w:pPr>
      <w:spacing w:after="60"/>
      <w:jc w:val="center"/>
      <w:outlineLvl w:val="1"/>
    </w:pPr>
    <w:rPr>
      <w:rFonts w:ascii="Cambria" w:eastAsia="Times New Roman" w:hAnsi="Cambria" w:cs="Times New Roman"/>
      <w:sz w:val="24"/>
      <w:szCs w:val="24"/>
    </w:rPr>
  </w:style>
  <w:style w:type="character" w:customStyle="1" w:styleId="af5">
    <w:name w:val="Подзаголовок Знак"/>
    <w:basedOn w:val="a0"/>
    <w:link w:val="af4"/>
    <w:uiPriority w:val="99"/>
    <w:rsid w:val="00F17CCA"/>
    <w:rPr>
      <w:rFonts w:ascii="Cambria" w:eastAsia="Times New Roman" w:hAnsi="Cambria" w:cs="Times New Roman"/>
      <w:sz w:val="24"/>
      <w:szCs w:val="24"/>
    </w:rPr>
  </w:style>
  <w:style w:type="character" w:styleId="af6">
    <w:name w:val="Hyperlink"/>
    <w:basedOn w:val="a0"/>
    <w:uiPriority w:val="99"/>
    <w:unhideWhenUsed/>
    <w:rsid w:val="00F17CCA"/>
    <w:rPr>
      <w:color w:val="0000FF" w:themeColor="hyperlink"/>
      <w:u w:val="single"/>
    </w:rPr>
  </w:style>
  <w:style w:type="table" w:customStyle="1" w:styleId="-11">
    <w:name w:val="Светлая сетка - Акцент 11"/>
    <w:basedOn w:val="a1"/>
    <w:next w:val="-1"/>
    <w:uiPriority w:val="62"/>
    <w:rsid w:val="00F17CCA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styleId="af7">
    <w:name w:val="Light List"/>
    <w:basedOn w:val="a1"/>
    <w:uiPriority w:val="61"/>
    <w:rsid w:val="00F17C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41">
    <w:name w:val="Сетка таблицы4"/>
    <w:basedOn w:val="a1"/>
    <w:next w:val="a7"/>
    <w:uiPriority w:val="39"/>
    <w:rsid w:val="00F17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exposedshow">
    <w:name w:val="text_exposed_show"/>
    <w:basedOn w:val="a0"/>
    <w:rsid w:val="00F17CCA"/>
  </w:style>
  <w:style w:type="table" w:customStyle="1" w:styleId="51">
    <w:name w:val="Сетка таблицы5"/>
    <w:basedOn w:val="a1"/>
    <w:next w:val="a7"/>
    <w:uiPriority w:val="3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1"/>
    <w:next w:val="a7"/>
    <w:uiPriority w:val="39"/>
    <w:rsid w:val="00F17CC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">
    <w:name w:val="Нет списка1"/>
    <w:next w:val="a2"/>
    <w:uiPriority w:val="99"/>
    <w:semiHidden/>
    <w:unhideWhenUsed/>
    <w:rsid w:val="00F17CCA"/>
  </w:style>
  <w:style w:type="character" w:styleId="af8">
    <w:name w:val="Strong"/>
    <w:basedOn w:val="a0"/>
    <w:uiPriority w:val="22"/>
    <w:qFormat/>
    <w:rsid w:val="00F17CCA"/>
    <w:rPr>
      <w:b/>
      <w:bCs/>
    </w:rPr>
  </w:style>
  <w:style w:type="character" w:styleId="af9">
    <w:name w:val="page number"/>
    <w:basedOn w:val="a0"/>
    <w:rsid w:val="00F17CCA"/>
  </w:style>
  <w:style w:type="paragraph" w:customStyle="1" w:styleId="afa">
    <w:name w:val="Знак Знак Знак Знак"/>
    <w:basedOn w:val="a"/>
    <w:uiPriority w:val="99"/>
    <w:rsid w:val="00F17CCA"/>
    <w:pPr>
      <w:spacing w:after="160" w:line="240" w:lineRule="exact"/>
    </w:pPr>
    <w:rPr>
      <w:rFonts w:ascii="Arial" w:eastAsia="Batang" w:hAnsi="Arial" w:cs="Arial"/>
      <w:sz w:val="20"/>
      <w:szCs w:val="20"/>
      <w:lang w:val="en-US"/>
    </w:rPr>
  </w:style>
  <w:style w:type="paragraph" w:styleId="23">
    <w:name w:val="Body Text 2"/>
    <w:basedOn w:val="a"/>
    <w:link w:val="24"/>
    <w:uiPriority w:val="99"/>
    <w:rsid w:val="00F17CC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uiPriority w:val="99"/>
    <w:rsid w:val="00F17CC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2">
    <w:name w:val="Body Text 3"/>
    <w:basedOn w:val="a"/>
    <w:link w:val="33"/>
    <w:uiPriority w:val="99"/>
    <w:rsid w:val="00F17CC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0"/>
    <w:link w:val="32"/>
    <w:uiPriority w:val="99"/>
    <w:rsid w:val="00F17CC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FR3">
    <w:name w:val="FR3"/>
    <w:uiPriority w:val="99"/>
    <w:rsid w:val="00F17CCA"/>
    <w:pPr>
      <w:widowControl w:val="0"/>
      <w:spacing w:before="32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fb">
    <w:name w:val="Body Text Indent"/>
    <w:basedOn w:val="a"/>
    <w:link w:val="afc"/>
    <w:uiPriority w:val="99"/>
    <w:rsid w:val="00F17CC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c">
    <w:name w:val="Основной текст с отступом Знак"/>
    <w:basedOn w:val="a0"/>
    <w:link w:val="afb"/>
    <w:uiPriority w:val="99"/>
    <w:rsid w:val="00F17CC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Body Text Indent 2"/>
    <w:basedOn w:val="a"/>
    <w:link w:val="26"/>
    <w:uiPriority w:val="99"/>
    <w:rsid w:val="00F17CCA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F17CC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4">
    <w:name w:val="Body Text Indent 3"/>
    <w:basedOn w:val="a"/>
    <w:link w:val="35"/>
    <w:uiPriority w:val="99"/>
    <w:rsid w:val="00F17CC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5">
    <w:name w:val="Основной текст с отступом 3 Знак"/>
    <w:basedOn w:val="a0"/>
    <w:link w:val="34"/>
    <w:uiPriority w:val="99"/>
    <w:rsid w:val="00F17CC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d">
    <w:name w:val="caption"/>
    <w:basedOn w:val="a"/>
    <w:next w:val="a"/>
    <w:qFormat/>
    <w:rsid w:val="00F17CCA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e">
    <w:name w:val="Знак"/>
    <w:basedOn w:val="a"/>
    <w:uiPriority w:val="99"/>
    <w:rsid w:val="00F17CCA"/>
    <w:pPr>
      <w:spacing w:after="160" w:line="240" w:lineRule="exact"/>
    </w:pPr>
    <w:rPr>
      <w:rFonts w:ascii="Arial" w:eastAsia="Batang" w:hAnsi="Arial" w:cs="Arial"/>
      <w:sz w:val="20"/>
      <w:szCs w:val="20"/>
      <w:lang w:val="en-US"/>
    </w:rPr>
  </w:style>
  <w:style w:type="paragraph" w:customStyle="1" w:styleId="BodyText21">
    <w:name w:val="Body Text 21"/>
    <w:basedOn w:val="a"/>
    <w:uiPriority w:val="99"/>
    <w:rsid w:val="00F17CC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f">
    <w:name w:val="FollowedHyperlink"/>
    <w:basedOn w:val="a0"/>
    <w:rsid w:val="00F17CCA"/>
    <w:rPr>
      <w:color w:val="800080"/>
      <w:u w:val="single"/>
    </w:rPr>
  </w:style>
  <w:style w:type="paragraph" w:customStyle="1" w:styleId="xl24">
    <w:name w:val="xl24"/>
    <w:basedOn w:val="a"/>
    <w:uiPriority w:val="99"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25">
    <w:name w:val="xl2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6">
    <w:name w:val="xl26"/>
    <w:basedOn w:val="a"/>
    <w:uiPriority w:val="99"/>
    <w:rsid w:val="00F17CCA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7">
    <w:name w:val="xl27"/>
    <w:basedOn w:val="a"/>
    <w:uiPriority w:val="99"/>
    <w:rsid w:val="00F17CCA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28">
    <w:name w:val="xl28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29">
    <w:name w:val="xl29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0">
    <w:name w:val="xl3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31">
    <w:name w:val="xl3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2">
    <w:name w:val="xl32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3">
    <w:name w:val="xl33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4">
    <w:name w:val="xl34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35">
    <w:name w:val="xl3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36">
    <w:name w:val="xl36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7">
    <w:name w:val="xl37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38">
    <w:name w:val="xl38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39">
    <w:name w:val="xl3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40">
    <w:name w:val="xl4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1">
    <w:name w:val="xl4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2">
    <w:name w:val="xl4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43">
    <w:name w:val="xl43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lang w:eastAsia="ru-RU"/>
    </w:rPr>
  </w:style>
  <w:style w:type="paragraph" w:customStyle="1" w:styleId="xl44">
    <w:name w:val="xl44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5">
    <w:name w:val="xl45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6">
    <w:name w:val="xl46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7">
    <w:name w:val="xl47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48">
    <w:name w:val="xl48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49">
    <w:name w:val="xl4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50">
    <w:name w:val="xl5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51">
    <w:name w:val="xl51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2">
    <w:name w:val="xl5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3">
    <w:name w:val="xl53"/>
    <w:basedOn w:val="a"/>
    <w:uiPriority w:val="99"/>
    <w:rsid w:val="00F17CC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4">
    <w:name w:val="xl54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5">
    <w:name w:val="xl5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56">
    <w:name w:val="xl56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57">
    <w:name w:val="xl57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8">
    <w:name w:val="xl58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59">
    <w:name w:val="xl5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60">
    <w:name w:val="xl6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xl61">
    <w:name w:val="xl6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lang w:eastAsia="ru-RU"/>
    </w:rPr>
  </w:style>
  <w:style w:type="paragraph" w:customStyle="1" w:styleId="xl62">
    <w:name w:val="xl6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63">
    <w:name w:val="xl63"/>
    <w:basedOn w:val="a"/>
    <w:uiPriority w:val="99"/>
    <w:rsid w:val="00F17CC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64">
    <w:name w:val="xl64"/>
    <w:basedOn w:val="a"/>
    <w:uiPriority w:val="99"/>
    <w:rsid w:val="00F17CC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i/>
      <w:iCs/>
      <w:lang w:eastAsia="ru-RU"/>
    </w:rPr>
  </w:style>
  <w:style w:type="paragraph" w:customStyle="1" w:styleId="xl65">
    <w:name w:val="xl65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6">
    <w:name w:val="xl66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7">
    <w:name w:val="xl67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8">
    <w:name w:val="xl68"/>
    <w:basedOn w:val="a"/>
    <w:uiPriority w:val="99"/>
    <w:rsid w:val="00F17CC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69">
    <w:name w:val="xl69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70">
    <w:name w:val="xl70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0000"/>
      <w:lang w:eastAsia="ru-RU"/>
    </w:rPr>
  </w:style>
  <w:style w:type="paragraph" w:customStyle="1" w:styleId="xl71">
    <w:name w:val="xl71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lang w:eastAsia="ru-RU"/>
    </w:rPr>
  </w:style>
  <w:style w:type="paragraph" w:customStyle="1" w:styleId="xl72">
    <w:name w:val="xl72"/>
    <w:basedOn w:val="a"/>
    <w:uiPriority w:val="99"/>
    <w:rsid w:val="00F17CC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paragraph" w:customStyle="1" w:styleId="xl73">
    <w:name w:val="xl73"/>
    <w:basedOn w:val="a"/>
    <w:uiPriority w:val="99"/>
    <w:rsid w:val="00F17CCA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TitleChar">
    <w:name w:val="Title Char"/>
    <w:basedOn w:val="a0"/>
    <w:locked/>
    <w:rsid w:val="00F17CCA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15">
    <w:name w:val="Абзац списка1"/>
    <w:basedOn w:val="a"/>
    <w:uiPriority w:val="99"/>
    <w:rsid w:val="00F17CC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7">
    <w:name w:val="Основной текст (2)_"/>
    <w:link w:val="28"/>
    <w:rsid w:val="00F17CCA"/>
    <w:rPr>
      <w:sz w:val="27"/>
      <w:szCs w:val="27"/>
      <w:shd w:val="clear" w:color="auto" w:fill="FFFFFF"/>
    </w:rPr>
  </w:style>
  <w:style w:type="paragraph" w:customStyle="1" w:styleId="28">
    <w:name w:val="Основной текст (2)"/>
    <w:basedOn w:val="a"/>
    <w:link w:val="27"/>
    <w:rsid w:val="00F17CCA"/>
    <w:pPr>
      <w:shd w:val="clear" w:color="auto" w:fill="FFFFFF"/>
      <w:spacing w:after="0" w:line="317" w:lineRule="exact"/>
      <w:jc w:val="both"/>
    </w:pPr>
    <w:rPr>
      <w:sz w:val="27"/>
      <w:szCs w:val="27"/>
    </w:rPr>
  </w:style>
  <w:style w:type="character" w:customStyle="1" w:styleId="aff0">
    <w:name w:val="Колонтитул_"/>
    <w:link w:val="aff1"/>
    <w:rsid w:val="00F17CCA"/>
    <w:rPr>
      <w:shd w:val="clear" w:color="auto" w:fill="FFFFFF"/>
    </w:rPr>
  </w:style>
  <w:style w:type="paragraph" w:customStyle="1" w:styleId="aff1">
    <w:name w:val="Колонтитул"/>
    <w:basedOn w:val="a"/>
    <w:link w:val="aff0"/>
    <w:rsid w:val="00F17CCA"/>
    <w:pPr>
      <w:shd w:val="clear" w:color="auto" w:fill="FFFFFF"/>
      <w:spacing w:after="0" w:line="240" w:lineRule="auto"/>
    </w:pPr>
  </w:style>
  <w:style w:type="character" w:customStyle="1" w:styleId="18">
    <w:name w:val="Знак Знак18"/>
    <w:basedOn w:val="a0"/>
    <w:rsid w:val="00F17CCA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-1pt">
    <w:name w:val="Основной текст + Интервал -1 pt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0"/>
      <w:sz w:val="27"/>
      <w:szCs w:val="27"/>
    </w:rPr>
  </w:style>
  <w:style w:type="character" w:customStyle="1" w:styleId="aff2">
    <w:name w:val="Основной текст + Полужирный"/>
    <w:rsid w:val="00F17CC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7"/>
      <w:szCs w:val="27"/>
    </w:rPr>
  </w:style>
  <w:style w:type="character" w:customStyle="1" w:styleId="29pt54">
    <w:name w:val="Основной текст (2) + 9 pt54"/>
    <w:aliases w:val="Не полужирный43"/>
    <w:basedOn w:val="a0"/>
    <w:rsid w:val="00F17CCA"/>
    <w:rPr>
      <w:rFonts w:ascii="Times New Roman" w:hAnsi="Times New Roman" w:cs="Times New Roman" w:hint="default"/>
      <w:b/>
      <w:bCs/>
      <w:spacing w:val="0"/>
      <w:sz w:val="18"/>
      <w:szCs w:val="18"/>
    </w:rPr>
  </w:style>
  <w:style w:type="character" w:customStyle="1" w:styleId="aff3">
    <w:name w:val="Подпись к таблице_"/>
    <w:basedOn w:val="a0"/>
    <w:link w:val="aff4"/>
    <w:locked/>
    <w:rsid w:val="00F17CCA"/>
    <w:rPr>
      <w:rFonts w:ascii="Times New Roman" w:hAnsi="Times New Roman" w:cs="Times New Roman"/>
      <w:sz w:val="14"/>
      <w:szCs w:val="14"/>
      <w:shd w:val="clear" w:color="auto" w:fill="FFFFFF"/>
    </w:rPr>
  </w:style>
  <w:style w:type="paragraph" w:customStyle="1" w:styleId="aff4">
    <w:name w:val="Подпись к таблице"/>
    <w:basedOn w:val="a"/>
    <w:link w:val="aff3"/>
    <w:rsid w:val="00F17CCA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14"/>
      <w:szCs w:val="14"/>
    </w:rPr>
  </w:style>
  <w:style w:type="character" w:customStyle="1" w:styleId="7pt">
    <w:name w:val="Основной текст + 7 pt"/>
    <w:aliases w:val="Полужирный"/>
    <w:basedOn w:val="a0"/>
    <w:uiPriority w:val="99"/>
    <w:rsid w:val="00F17CCA"/>
    <w:rPr>
      <w:rFonts w:ascii="Times New Roman" w:hAnsi="Times New Roman" w:cs="Times New Roman"/>
      <w:b/>
      <w:bCs/>
      <w:sz w:val="14"/>
      <w:szCs w:val="14"/>
      <w:shd w:val="clear" w:color="auto" w:fill="FFFFFF"/>
    </w:rPr>
  </w:style>
  <w:style w:type="character" w:customStyle="1" w:styleId="7pt2">
    <w:name w:val="Основной текст + 7 pt2"/>
    <w:basedOn w:val="a0"/>
    <w:uiPriority w:val="99"/>
    <w:rsid w:val="00F17CCA"/>
    <w:rPr>
      <w:rFonts w:ascii="Times New Roman" w:hAnsi="Times New Roman" w:cs="Times New Roman"/>
      <w:sz w:val="14"/>
      <w:szCs w:val="14"/>
      <w:shd w:val="clear" w:color="auto" w:fill="FFFFFF"/>
    </w:rPr>
  </w:style>
  <w:style w:type="character" w:customStyle="1" w:styleId="91">
    <w:name w:val="Основной текст + 9"/>
    <w:aliases w:val="5 pt,Основной текст + 10,Основной текст + CordiaUPC,19"/>
    <w:basedOn w:val="a0"/>
    <w:rsid w:val="00F17CCA"/>
    <w:rPr>
      <w:rFonts w:ascii="Times New Roman" w:hAnsi="Times New Roman" w:cs="Times New Roman"/>
      <w:sz w:val="19"/>
      <w:szCs w:val="19"/>
      <w:shd w:val="clear" w:color="auto" w:fill="FFFFFF"/>
    </w:rPr>
  </w:style>
  <w:style w:type="character" w:customStyle="1" w:styleId="36">
    <w:name w:val="Основной текст (3)_"/>
    <w:link w:val="37"/>
    <w:locked/>
    <w:rsid w:val="00F17CCA"/>
    <w:rPr>
      <w:b/>
      <w:bCs/>
      <w:sz w:val="23"/>
      <w:szCs w:val="23"/>
      <w:shd w:val="clear" w:color="auto" w:fill="FFFFFF"/>
    </w:rPr>
  </w:style>
  <w:style w:type="paragraph" w:customStyle="1" w:styleId="37">
    <w:name w:val="Основной текст (3)"/>
    <w:basedOn w:val="a"/>
    <w:link w:val="36"/>
    <w:qFormat/>
    <w:rsid w:val="00F17CCA"/>
    <w:pPr>
      <w:widowControl w:val="0"/>
      <w:shd w:val="clear" w:color="auto" w:fill="FFFFFF"/>
      <w:spacing w:after="0" w:line="274" w:lineRule="exact"/>
    </w:pPr>
    <w:rPr>
      <w:b/>
      <w:bCs/>
      <w:sz w:val="23"/>
      <w:szCs w:val="23"/>
    </w:rPr>
  </w:style>
  <w:style w:type="character" w:customStyle="1" w:styleId="16">
    <w:name w:val="Заголовок №1_"/>
    <w:basedOn w:val="a0"/>
    <w:link w:val="17"/>
    <w:locked/>
    <w:rsid w:val="00F17CCA"/>
    <w:rPr>
      <w:rFonts w:ascii="Arial" w:hAnsi="Arial" w:cs="Arial"/>
      <w:b/>
      <w:bCs/>
      <w:sz w:val="27"/>
      <w:szCs w:val="27"/>
      <w:shd w:val="clear" w:color="auto" w:fill="FFFFFF"/>
    </w:rPr>
  </w:style>
  <w:style w:type="paragraph" w:customStyle="1" w:styleId="17">
    <w:name w:val="Заголовок №1"/>
    <w:basedOn w:val="a"/>
    <w:link w:val="16"/>
    <w:rsid w:val="00F17CCA"/>
    <w:pPr>
      <w:widowControl w:val="0"/>
      <w:shd w:val="clear" w:color="auto" w:fill="FFFFFF"/>
      <w:spacing w:before="1200" w:after="0" w:line="725" w:lineRule="exact"/>
      <w:jc w:val="center"/>
      <w:outlineLvl w:val="0"/>
    </w:pPr>
    <w:rPr>
      <w:rFonts w:ascii="Arial" w:hAnsi="Arial" w:cs="Arial"/>
      <w:b/>
      <w:bCs/>
      <w:sz w:val="27"/>
      <w:szCs w:val="27"/>
    </w:rPr>
  </w:style>
  <w:style w:type="character" w:customStyle="1" w:styleId="110">
    <w:name w:val="Основной текст + 11"/>
    <w:aliases w:val="5 pt3,Не полужирный"/>
    <w:basedOn w:val="ac"/>
    <w:rsid w:val="00F17CCA"/>
    <w:rPr>
      <w:rFonts w:ascii="Times New Roman" w:eastAsia="Times New Roman" w:hAnsi="Times New Roman" w:cs="Times New Roman"/>
      <w:b/>
      <w:bCs/>
      <w:strike w:val="0"/>
      <w:dstrike w:val="0"/>
      <w:color w:val="000000"/>
      <w:spacing w:val="0"/>
      <w:w w:val="100"/>
      <w:position w:val="0"/>
      <w:sz w:val="23"/>
      <w:szCs w:val="23"/>
      <w:u w:val="none"/>
      <w:effect w:val="none"/>
      <w:shd w:val="clear" w:color="auto" w:fill="FFFFFF"/>
      <w:lang w:val="ru-RU"/>
    </w:rPr>
  </w:style>
  <w:style w:type="character" w:customStyle="1" w:styleId="19">
    <w:name w:val="Сильное выделение1"/>
    <w:basedOn w:val="a0"/>
    <w:uiPriority w:val="21"/>
    <w:qFormat/>
    <w:rsid w:val="00F17CCA"/>
    <w:rPr>
      <w:b/>
      <w:bCs/>
      <w:i/>
      <w:iCs/>
      <w:color w:val="5B9BD5"/>
    </w:rPr>
  </w:style>
  <w:style w:type="paragraph" w:customStyle="1" w:styleId="29">
    <w:name w:val="Абзац списка2"/>
    <w:basedOn w:val="a"/>
    <w:uiPriority w:val="99"/>
    <w:rsid w:val="00F17CCA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105pt">
    <w:name w:val="Основной текст + 10;5 pt;Не полужирный"/>
    <w:rsid w:val="00F17CC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115pt">
    <w:name w:val="Основной текст + 11;5 pt;Не полужирный"/>
    <w:rsid w:val="00F17CC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pt">
    <w:name w:val="Основной текст + 12 pt;Не полужирный"/>
    <w:rsid w:val="00F17CCA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</w:rPr>
  </w:style>
  <w:style w:type="character" w:customStyle="1" w:styleId="CordiaUPC195pt">
    <w:name w:val="Основной текст + CordiaUPC;19;5 pt;Не полужирный"/>
    <w:rsid w:val="00F17CCA"/>
    <w:rPr>
      <w:rFonts w:ascii="CordiaUPC" w:eastAsia="CordiaUPC" w:hAnsi="CordiaUPC" w:cs="CordiaUPC"/>
      <w:b/>
      <w:bCs/>
      <w:color w:val="000000"/>
      <w:spacing w:val="0"/>
      <w:w w:val="100"/>
      <w:position w:val="0"/>
      <w:sz w:val="39"/>
      <w:szCs w:val="39"/>
      <w:shd w:val="clear" w:color="auto" w:fill="FFFFFF"/>
    </w:rPr>
  </w:style>
  <w:style w:type="character" w:customStyle="1" w:styleId="apple-converted-space">
    <w:name w:val="apple-converted-space"/>
    <w:rsid w:val="00F17CCA"/>
  </w:style>
  <w:style w:type="character" w:customStyle="1" w:styleId="apple-style-span">
    <w:name w:val="apple-style-span"/>
    <w:rsid w:val="00F17CCA"/>
  </w:style>
  <w:style w:type="paragraph" w:customStyle="1" w:styleId="71">
    <w:name w:val="Основной текст7"/>
    <w:basedOn w:val="a"/>
    <w:uiPriority w:val="99"/>
    <w:rsid w:val="00F17CCA"/>
    <w:pPr>
      <w:widowControl w:val="0"/>
      <w:shd w:val="clear" w:color="auto" w:fill="FFFFFF"/>
      <w:spacing w:after="0" w:line="312" w:lineRule="exact"/>
      <w:ind w:hanging="340"/>
    </w:pPr>
    <w:rPr>
      <w:rFonts w:ascii="Times New Roman" w:eastAsia="Times New Roman" w:hAnsi="Times New Roman" w:cs="Times New Roman"/>
    </w:rPr>
  </w:style>
  <w:style w:type="paragraph" w:customStyle="1" w:styleId="210">
    <w:name w:val="Основной текст (2)1"/>
    <w:basedOn w:val="a"/>
    <w:uiPriority w:val="99"/>
    <w:rsid w:val="00F17CCA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b/>
      <w:bCs/>
    </w:rPr>
  </w:style>
  <w:style w:type="character" w:styleId="aff5">
    <w:name w:val="Intense Emphasis"/>
    <w:basedOn w:val="a0"/>
    <w:uiPriority w:val="21"/>
    <w:qFormat/>
    <w:rsid w:val="00F17CCA"/>
    <w:rPr>
      <w:b/>
      <w:bCs/>
      <w:i/>
      <w:iCs/>
      <w:color w:val="4F81BD" w:themeColor="accent1"/>
    </w:rPr>
  </w:style>
  <w:style w:type="table" w:customStyle="1" w:styleId="72">
    <w:name w:val="Сетка таблицы7"/>
    <w:basedOn w:val="a1"/>
    <w:next w:val="a7"/>
    <w:uiPriority w:val="59"/>
    <w:rsid w:val="00F17CC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"/>
    <w:basedOn w:val="a1"/>
    <w:next w:val="a7"/>
    <w:uiPriority w:val="59"/>
    <w:rsid w:val="00F17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a">
    <w:name w:val="Нет списка2"/>
    <w:next w:val="a2"/>
    <w:uiPriority w:val="99"/>
    <w:semiHidden/>
    <w:unhideWhenUsed/>
    <w:rsid w:val="00F17CCA"/>
  </w:style>
  <w:style w:type="table" w:customStyle="1" w:styleId="92">
    <w:name w:val="Сетка таблицы9"/>
    <w:basedOn w:val="a1"/>
    <w:next w:val="a7"/>
    <w:uiPriority w:val="3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8">
    <w:name w:val="Нет списка3"/>
    <w:next w:val="a2"/>
    <w:uiPriority w:val="99"/>
    <w:semiHidden/>
    <w:unhideWhenUsed/>
    <w:rsid w:val="00F17CCA"/>
  </w:style>
  <w:style w:type="character" w:customStyle="1" w:styleId="1a">
    <w:name w:val="Нижний колонтитул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1b">
    <w:name w:val="Основной текст с отступом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211">
    <w:name w:val="Основной текст 2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310">
    <w:name w:val="Основной текст 3 Знак1"/>
    <w:basedOn w:val="a0"/>
    <w:uiPriority w:val="99"/>
    <w:semiHidden/>
    <w:rsid w:val="00F17CCA"/>
    <w:rPr>
      <w:rFonts w:eastAsiaTheme="minorEastAsia"/>
      <w:sz w:val="16"/>
      <w:szCs w:val="16"/>
      <w:lang w:eastAsia="ru-RU"/>
    </w:rPr>
  </w:style>
  <w:style w:type="character" w:customStyle="1" w:styleId="212">
    <w:name w:val="Основной текст с отступом 2 Знак1"/>
    <w:basedOn w:val="a0"/>
    <w:uiPriority w:val="99"/>
    <w:semiHidden/>
    <w:rsid w:val="00F17CCA"/>
    <w:rPr>
      <w:rFonts w:eastAsiaTheme="minorEastAsia"/>
      <w:lang w:eastAsia="ru-RU"/>
    </w:rPr>
  </w:style>
  <w:style w:type="character" w:customStyle="1" w:styleId="311">
    <w:name w:val="Основной текст с отступом 3 Знак1"/>
    <w:basedOn w:val="a0"/>
    <w:uiPriority w:val="99"/>
    <w:semiHidden/>
    <w:rsid w:val="00F17CCA"/>
    <w:rPr>
      <w:rFonts w:eastAsiaTheme="minorEastAsia"/>
      <w:sz w:val="16"/>
      <w:szCs w:val="16"/>
      <w:lang w:eastAsia="ru-RU"/>
    </w:rPr>
  </w:style>
  <w:style w:type="character" w:customStyle="1" w:styleId="1c">
    <w:name w:val="Текст выноски Знак1"/>
    <w:basedOn w:val="a0"/>
    <w:uiPriority w:val="99"/>
    <w:semiHidden/>
    <w:rsid w:val="00F17CCA"/>
    <w:rPr>
      <w:rFonts w:ascii="Segoe UI" w:eastAsiaTheme="minorEastAsia" w:hAnsi="Segoe UI" w:cs="Segoe UI"/>
      <w:sz w:val="18"/>
      <w:szCs w:val="18"/>
      <w:lang w:eastAsia="ru-RU"/>
    </w:rPr>
  </w:style>
  <w:style w:type="table" w:customStyle="1" w:styleId="100">
    <w:name w:val="Сетка таблицы10"/>
    <w:basedOn w:val="a1"/>
    <w:next w:val="a7"/>
    <w:uiPriority w:val="39"/>
    <w:rsid w:val="00F17C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Сетка таблицы21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basedOn w:val="a1"/>
    <w:next w:val="a7"/>
    <w:uiPriority w:val="59"/>
    <w:rsid w:val="00F17C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2">
    <w:name w:val="Основной текст (4)"/>
    <w:basedOn w:val="a0"/>
    <w:rsid w:val="00F17CC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paragraph" w:customStyle="1" w:styleId="52">
    <w:name w:val="Основной текст5"/>
    <w:basedOn w:val="a"/>
    <w:rsid w:val="00F17CCA"/>
    <w:pPr>
      <w:widowControl w:val="0"/>
      <w:shd w:val="clear" w:color="auto" w:fill="FFFFFF"/>
      <w:spacing w:before="600" w:after="600" w:line="322" w:lineRule="exact"/>
      <w:ind w:hanging="360"/>
    </w:pPr>
    <w:rPr>
      <w:rFonts w:ascii="Times New Roman" w:eastAsia="Times New Roman" w:hAnsi="Times New Roman" w:cs="Times New Roman"/>
    </w:rPr>
  </w:style>
  <w:style w:type="character" w:customStyle="1" w:styleId="212pt">
    <w:name w:val="Основной текст (2) + 12 pt"/>
    <w:basedOn w:val="a0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9">
    <w:name w:val="Основной текст3"/>
    <w:basedOn w:val="ac"/>
    <w:rsid w:val="00F17CCA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43">
    <w:name w:val="Основной текст4"/>
    <w:basedOn w:val="ac"/>
    <w:rsid w:val="00F17CCA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15pt0pt">
    <w:name w:val="Основной текст + 11;5 pt;Не полужирный;Интервал 0 pt"/>
    <w:basedOn w:val="ac"/>
    <w:rsid w:val="00F17CCA"/>
    <w:rPr>
      <w:rFonts w:ascii="Times New Roman" w:eastAsia="Times New Roman" w:hAnsi="Times New Roman" w:cs="Times New Roman"/>
      <w:b/>
      <w:bCs/>
      <w:color w:val="000000"/>
      <w:spacing w:val="-1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73">
    <w:name w:val="Основной текст (7)"/>
    <w:basedOn w:val="a0"/>
    <w:rsid w:val="00F17CC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paragraph" w:customStyle="1" w:styleId="text-justify">
    <w:name w:val="text-justify"/>
    <w:basedOn w:val="a"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unhideWhenUsed/>
    <w:rsid w:val="00F17CC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17CCA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TableGrid">
    <w:name w:val="TableGrid"/>
    <w:rsid w:val="00F17CCA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3a">
    <w:name w:val="Абзац списка3"/>
    <w:basedOn w:val="a"/>
    <w:rsid w:val="00F17CCA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2LucidaSansUnicode11pt0pt">
    <w:name w:val="Основной текст (2) + Lucida Sans Unicode;11 pt;Интервал 0 pt"/>
    <w:rsid w:val="00F17CCA"/>
    <w:rPr>
      <w:rFonts w:ascii="Lucida Sans Unicode" w:eastAsia="Lucida Sans Unicode" w:hAnsi="Lucida Sans Unicode" w:cs="Lucida Sans Unicode"/>
      <w:color w:val="000000"/>
      <w:spacing w:val="-1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b">
    <w:name w:val="Основной текст (2) + Полужирный"/>
    <w:rsid w:val="00F17CCA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115pt">
    <w:name w:val="Основной текст (2) + 11;5 pt;Не полужирный"/>
    <w:rsid w:val="00F17CCA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c">
    <w:name w:val="Основной текст (2) + Не полужирный"/>
    <w:rsid w:val="00F17CCA"/>
    <w:rPr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2d">
    <w:name w:val="Основной текст (2) + Малые прописные"/>
    <w:rsid w:val="00F17CCA"/>
    <w:rPr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Default">
    <w:name w:val="Default"/>
    <w:rsid w:val="00F17CC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ff6">
    <w:name w:val="Заголовок Знак"/>
    <w:rsid w:val="00F17CC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44">
    <w:name w:val="Абзац списка4"/>
    <w:basedOn w:val="a"/>
    <w:rsid w:val="00F17CCA"/>
    <w:pPr>
      <w:ind w:left="720"/>
      <w:contextualSpacing/>
    </w:pPr>
    <w:rPr>
      <w:rFonts w:ascii="Calibri" w:eastAsia="Times New Roman" w:hAnsi="Calibri" w:cs="Times New Roman"/>
    </w:rPr>
  </w:style>
  <w:style w:type="character" w:styleId="aff7">
    <w:name w:val="Emphasis"/>
    <w:basedOn w:val="a0"/>
    <w:uiPriority w:val="20"/>
    <w:qFormat/>
    <w:rsid w:val="00F17CCA"/>
    <w:rPr>
      <w:i/>
      <w:iCs/>
    </w:rPr>
  </w:style>
  <w:style w:type="character" w:customStyle="1" w:styleId="11pt">
    <w:name w:val="Основной текст + 11 pt"/>
    <w:basedOn w:val="ac"/>
    <w:rsid w:val="00F17CC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tojvnm2t">
    <w:name w:val="tojvnm2t"/>
    <w:basedOn w:val="a0"/>
    <w:rsid w:val="00F17CCA"/>
  </w:style>
  <w:style w:type="character" w:customStyle="1" w:styleId="j1lvzwm4">
    <w:name w:val="j1lvzwm4"/>
    <w:basedOn w:val="a0"/>
    <w:rsid w:val="00F17CCA"/>
  </w:style>
  <w:style w:type="character" w:customStyle="1" w:styleId="rfua0xdk">
    <w:name w:val="rfua0xdk"/>
    <w:basedOn w:val="a0"/>
    <w:rsid w:val="00F17CCA"/>
  </w:style>
  <w:style w:type="character" w:customStyle="1" w:styleId="jpp8pzdo">
    <w:name w:val="jpp8pzdo"/>
    <w:basedOn w:val="a0"/>
    <w:rsid w:val="00F17CCA"/>
  </w:style>
  <w:style w:type="character" w:customStyle="1" w:styleId="nc684nl6">
    <w:name w:val="nc684nl6"/>
    <w:basedOn w:val="a0"/>
    <w:rsid w:val="00F17CCA"/>
  </w:style>
  <w:style w:type="character" w:customStyle="1" w:styleId="a9">
    <w:name w:val="Абзац списка Знак"/>
    <w:aliases w:val="List Paragraph 1 Знак,strich Знак,2nd Tier Header Знак,маркированный Знак,Citation List Знак,ПАРАГРАФ Знак,List Paragraph (numbered (a)) Знак,List Paragraph1 Знак,WB Para Знак,References Знак,Bullets Знак,List_Paragraph Знак"/>
    <w:basedOn w:val="a0"/>
    <w:link w:val="a8"/>
    <w:uiPriority w:val="34"/>
    <w:qFormat/>
    <w:locked/>
    <w:rsid w:val="00F17CCA"/>
  </w:style>
  <w:style w:type="character" w:customStyle="1" w:styleId="2e">
    <w:name w:val="Заголовок №2_"/>
    <w:basedOn w:val="a0"/>
    <w:link w:val="2f"/>
    <w:rsid w:val="00F17CCA"/>
    <w:rPr>
      <w:rFonts w:ascii="Times New Roman" w:eastAsia="Times New Roman" w:hAnsi="Times New Roman" w:cs="Times New Roman"/>
      <w:spacing w:val="5"/>
      <w:shd w:val="clear" w:color="auto" w:fill="FFFFFF"/>
    </w:rPr>
  </w:style>
  <w:style w:type="paragraph" w:customStyle="1" w:styleId="2f">
    <w:name w:val="Заголовок №2"/>
    <w:basedOn w:val="a"/>
    <w:link w:val="2e"/>
    <w:rsid w:val="00F17CCA"/>
    <w:pPr>
      <w:widowControl w:val="0"/>
      <w:shd w:val="clear" w:color="auto" w:fill="FFFFFF"/>
      <w:spacing w:after="120" w:line="317" w:lineRule="exact"/>
      <w:jc w:val="center"/>
      <w:outlineLvl w:val="1"/>
    </w:pPr>
    <w:rPr>
      <w:rFonts w:ascii="Times New Roman" w:eastAsia="Times New Roman" w:hAnsi="Times New Roman" w:cs="Times New Roman"/>
      <w:spacing w:val="5"/>
    </w:rPr>
  </w:style>
  <w:style w:type="character" w:customStyle="1" w:styleId="1d">
    <w:name w:val="Гиперссылка1"/>
    <w:basedOn w:val="a0"/>
    <w:unhideWhenUsed/>
    <w:rsid w:val="00F17CCA"/>
    <w:rPr>
      <w:color w:val="0000FF"/>
      <w:u w:val="single"/>
    </w:rPr>
  </w:style>
  <w:style w:type="table" w:customStyle="1" w:styleId="-111">
    <w:name w:val="Светлая сетка - Акцент 111"/>
    <w:basedOn w:val="a1"/>
    <w:next w:val="-1"/>
    <w:uiPriority w:val="62"/>
    <w:rsid w:val="00F17CCA"/>
    <w:pPr>
      <w:spacing w:after="0" w:line="240" w:lineRule="auto"/>
    </w:pPr>
    <w:rPr>
      <w:rFonts w:eastAsia="Times New Roman"/>
      <w:lang w:eastAsia="ru-RU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1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  <w:insideH w:val="nil"/>
          <w:insideV w:val="single" w:sz="8" w:space="0" w:color="4F81BD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  <w:shd w:val="clear" w:color="auto" w:fill="D3DFEE"/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  <w:shd w:val="clear" w:color="auto" w:fill="D3DFEE"/>
      </w:tcPr>
    </w:tblStylePr>
    <w:tblStylePr w:type="band2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  <w:insideV w:val="single" w:sz="8" w:space="0" w:color="4F81BD"/>
        </w:tcBorders>
      </w:tcPr>
    </w:tblStylePr>
  </w:style>
  <w:style w:type="table" w:customStyle="1" w:styleId="1e">
    <w:name w:val="Светлый список1"/>
    <w:basedOn w:val="a1"/>
    <w:next w:val="af7"/>
    <w:uiPriority w:val="61"/>
    <w:rsid w:val="00F17C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12">
    <w:name w:val="Нет списка11"/>
    <w:next w:val="a2"/>
    <w:uiPriority w:val="99"/>
    <w:semiHidden/>
    <w:unhideWhenUsed/>
    <w:rsid w:val="00F17CCA"/>
  </w:style>
  <w:style w:type="character" w:customStyle="1" w:styleId="2f0">
    <w:name w:val="Сильное выделение2"/>
    <w:basedOn w:val="a0"/>
    <w:uiPriority w:val="21"/>
    <w:qFormat/>
    <w:rsid w:val="00F17CCA"/>
    <w:rPr>
      <w:b/>
      <w:bCs/>
      <w:i/>
      <w:iCs/>
      <w:color w:val="4F81BD"/>
    </w:rPr>
  </w:style>
  <w:style w:type="paragraph" w:styleId="aff8">
    <w:name w:val="footnote text"/>
    <w:basedOn w:val="a"/>
    <w:link w:val="aff9"/>
    <w:uiPriority w:val="99"/>
    <w:semiHidden/>
    <w:unhideWhenUsed/>
    <w:rsid w:val="00F17CCA"/>
    <w:pPr>
      <w:spacing w:after="0" w:line="240" w:lineRule="auto"/>
    </w:pPr>
    <w:rPr>
      <w:sz w:val="20"/>
      <w:szCs w:val="20"/>
    </w:rPr>
  </w:style>
  <w:style w:type="character" w:customStyle="1" w:styleId="aff9">
    <w:name w:val="Текст сноски Знак"/>
    <w:basedOn w:val="a0"/>
    <w:link w:val="aff8"/>
    <w:uiPriority w:val="99"/>
    <w:semiHidden/>
    <w:rsid w:val="00F17CCA"/>
    <w:rPr>
      <w:sz w:val="20"/>
      <w:szCs w:val="20"/>
    </w:rPr>
  </w:style>
  <w:style w:type="character" w:styleId="affa">
    <w:name w:val="footnote reference"/>
    <w:basedOn w:val="a0"/>
    <w:uiPriority w:val="99"/>
    <w:semiHidden/>
    <w:unhideWhenUsed/>
    <w:rsid w:val="00F17CCA"/>
    <w:rPr>
      <w:vertAlign w:val="superscript"/>
    </w:rPr>
  </w:style>
  <w:style w:type="character" w:customStyle="1" w:styleId="translation-chunk">
    <w:name w:val="translation-chunk"/>
    <w:basedOn w:val="a0"/>
    <w:rsid w:val="00F17CCA"/>
  </w:style>
  <w:style w:type="table" w:customStyle="1" w:styleId="120">
    <w:name w:val="Сетка таблицы12"/>
    <w:basedOn w:val="a1"/>
    <w:next w:val="a7"/>
    <w:uiPriority w:val="39"/>
    <w:rsid w:val="00F17CCA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y2iqfc">
    <w:name w:val="y2iqfc"/>
    <w:basedOn w:val="a0"/>
    <w:rsid w:val="00F17CCA"/>
  </w:style>
  <w:style w:type="character" w:customStyle="1" w:styleId="ezkurwreuab5ozgtqnkl">
    <w:name w:val="ezkurwreuab5ozgtqnkl"/>
    <w:basedOn w:val="a0"/>
    <w:rsid w:val="00F17CCA"/>
  </w:style>
  <w:style w:type="paragraph" w:customStyle="1" w:styleId="TableParagraph">
    <w:name w:val="Table Paragraph"/>
    <w:basedOn w:val="a"/>
    <w:uiPriority w:val="1"/>
    <w:qFormat/>
    <w:rsid w:val="00F17CCA"/>
    <w:pPr>
      <w:widowControl w:val="0"/>
      <w:autoSpaceDE w:val="0"/>
      <w:autoSpaceDN w:val="0"/>
      <w:spacing w:after="0" w:line="240" w:lineRule="auto"/>
      <w:ind w:left="530"/>
    </w:pPr>
    <w:rPr>
      <w:rFonts w:ascii="Times New Roman" w:eastAsia="Times New Roman" w:hAnsi="Times New Roman" w:cs="Times New Roman"/>
      <w:lang w:eastAsia="ru-RU"/>
    </w:rPr>
  </w:style>
  <w:style w:type="character" w:customStyle="1" w:styleId="105pt0pt">
    <w:name w:val="Основной текст + 10;5 pt;Не полужирный;Интервал 0 pt"/>
    <w:rsid w:val="00F17CCA"/>
    <w:rPr>
      <w:rFonts w:ascii="Times New Roman" w:eastAsia="Times New Roman" w:hAnsi="Times New Roman" w:cs="Times New Roman"/>
      <w:b/>
      <w:bCs/>
      <w:color w:val="000000"/>
      <w:spacing w:val="-2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af1">
    <w:name w:val="Без интервала Знак"/>
    <w:link w:val="af0"/>
    <w:uiPriority w:val="1"/>
    <w:locked/>
    <w:rsid w:val="00F17CCA"/>
  </w:style>
  <w:style w:type="paragraph" w:customStyle="1" w:styleId="docdata">
    <w:name w:val="docdata"/>
    <w:aliases w:val="docy,v5,52203,bqiaagaaeyqcaaagiaiaaansywaabwdlaaaaaaaaaaaaaaaaaaaaaaaaaaaaaaaaaaaaaaaaaaaaaaaaaaaaaaaaaaaaaaaaaaaaaaaaaaaaaaaaaaaaaaaaaaaaaaaaaaaaaaaaaaaaaaaaaaaaaaaaaaaaaaaaaaaaaaaaaaaaaaaaaaaaaaaaaaaaaaaaaaaaaaaaaaaaaaaaaaaaaaaaaaaaaaaaaaaaaaa"/>
    <w:basedOn w:val="a"/>
    <w:rsid w:val="00F17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F17CCA"/>
    <w:rPr>
      <w:color w:val="605E5C"/>
      <w:shd w:val="clear" w:color="auto" w:fill="E1DFDD"/>
    </w:rPr>
  </w:style>
  <w:style w:type="numbering" w:customStyle="1" w:styleId="45">
    <w:name w:val="Нет списка4"/>
    <w:next w:val="a2"/>
    <w:uiPriority w:val="99"/>
    <w:semiHidden/>
    <w:unhideWhenUsed/>
    <w:rsid w:val="00A2530B"/>
  </w:style>
  <w:style w:type="table" w:customStyle="1" w:styleId="TableNormal">
    <w:name w:val="Table Normal"/>
    <w:uiPriority w:val="2"/>
    <w:semiHidden/>
    <w:unhideWhenUsed/>
    <w:qFormat/>
    <w:rsid w:val="00A2530B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ffb">
    <w:name w:val="Основной текст + Не полужирный"/>
    <w:rsid w:val="002F136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46">
    <w:name w:val="Основной текст (4)_"/>
    <w:basedOn w:val="a0"/>
    <w:link w:val="410"/>
    <w:uiPriority w:val="99"/>
    <w:rsid w:val="002F1368"/>
    <w:rPr>
      <w:rFonts w:ascii="Times New Roman" w:hAnsi="Times New Roman" w:cs="Times New Roman"/>
      <w:shd w:val="clear" w:color="auto" w:fill="FFFFFF"/>
    </w:rPr>
  </w:style>
  <w:style w:type="paragraph" w:customStyle="1" w:styleId="410">
    <w:name w:val="Основной текст (4)1"/>
    <w:basedOn w:val="a"/>
    <w:link w:val="46"/>
    <w:uiPriority w:val="99"/>
    <w:rsid w:val="002F1368"/>
    <w:pPr>
      <w:widowControl w:val="0"/>
      <w:shd w:val="clear" w:color="auto" w:fill="FFFFFF"/>
      <w:spacing w:after="1320" w:line="240" w:lineRule="atLeast"/>
      <w:jc w:val="center"/>
    </w:pPr>
    <w:rPr>
      <w:rFonts w:ascii="Times New Roman" w:hAnsi="Times New Roman" w:cs="Times New Roman"/>
    </w:rPr>
  </w:style>
  <w:style w:type="character" w:customStyle="1" w:styleId="FontStyle86">
    <w:name w:val="Font Style86"/>
    <w:basedOn w:val="a0"/>
    <w:uiPriority w:val="99"/>
    <w:rsid w:val="002F1368"/>
    <w:rPr>
      <w:rFonts w:ascii="Times New Roman" w:hAnsi="Times New Roman" w:cs="Times New Roman"/>
      <w:color w:val="000000"/>
      <w:sz w:val="24"/>
      <w:szCs w:val="24"/>
    </w:rPr>
  </w:style>
  <w:style w:type="paragraph" w:customStyle="1" w:styleId="Style38">
    <w:name w:val="Style38"/>
    <w:basedOn w:val="a"/>
    <w:uiPriority w:val="99"/>
    <w:rsid w:val="002F1368"/>
    <w:pPr>
      <w:widowControl w:val="0"/>
      <w:autoSpaceDE w:val="0"/>
      <w:autoSpaceDN w:val="0"/>
      <w:adjustRightInd w:val="0"/>
      <w:spacing w:after="0" w:line="274" w:lineRule="exact"/>
      <w:jc w:val="center"/>
    </w:pPr>
    <w:rPr>
      <w:rFonts w:ascii="Cordia New" w:eastAsiaTheme="minorEastAsia" w:hAnsi="Cordia New" w:cs="Times New Roman"/>
      <w:sz w:val="24"/>
      <w:szCs w:val="24"/>
      <w:lang w:eastAsia="ru-RU"/>
    </w:rPr>
  </w:style>
  <w:style w:type="character" w:customStyle="1" w:styleId="FontStyle77">
    <w:name w:val="Font Style77"/>
    <w:basedOn w:val="a0"/>
    <w:uiPriority w:val="99"/>
    <w:rsid w:val="002F1368"/>
    <w:rPr>
      <w:rFonts w:ascii="Times New Roman" w:hAnsi="Times New Roman" w:cs="Times New Roman"/>
      <w:b/>
      <w:bCs/>
      <w:smallCaps/>
      <w:color w:val="000000"/>
      <w:sz w:val="24"/>
      <w:szCs w:val="24"/>
    </w:rPr>
  </w:style>
  <w:style w:type="character" w:customStyle="1" w:styleId="1f">
    <w:name w:val="Неразрешенное упоминание1"/>
    <w:basedOn w:val="a0"/>
    <w:uiPriority w:val="99"/>
    <w:semiHidden/>
    <w:unhideWhenUsed/>
    <w:rsid w:val="002F1368"/>
    <w:rPr>
      <w:color w:val="605E5C"/>
      <w:shd w:val="clear" w:color="auto" w:fill="E1DFDD"/>
    </w:rPr>
  </w:style>
  <w:style w:type="character" w:customStyle="1" w:styleId="news-list-date">
    <w:name w:val="news-list-date"/>
    <w:basedOn w:val="a0"/>
    <w:rsid w:val="002F1368"/>
  </w:style>
  <w:style w:type="table" w:customStyle="1" w:styleId="130">
    <w:name w:val="Сетка таблицы13"/>
    <w:basedOn w:val="a1"/>
    <w:next w:val="a7"/>
    <w:uiPriority w:val="59"/>
    <w:qFormat/>
    <w:rsid w:val="002F136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1"/>
    <w:next w:val="a7"/>
    <w:uiPriority w:val="39"/>
    <w:rsid w:val="000A0F3D"/>
    <w:pPr>
      <w:spacing w:after="0" w:line="240" w:lineRule="auto"/>
    </w:pPr>
    <w:rPr>
      <w:kern w:val="2"/>
      <w:lang w:val="en-US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135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eg"/><Relationship Id="rId117" Type="http://schemas.openxmlformats.org/officeDocument/2006/relationships/image" Target="media/image51.jpeg"/><Relationship Id="rId21" Type="http://schemas.openxmlformats.org/officeDocument/2006/relationships/hyperlink" Target="https://kstu.kg/fileadmin/user_upload/whatsapp_image_2024-12-06_at_17.48.17__2_.jpeg" TargetMode="External"/><Relationship Id="rId42" Type="http://schemas.openxmlformats.org/officeDocument/2006/relationships/image" Target="media/image17.jpeg"/><Relationship Id="rId47" Type="http://schemas.openxmlformats.org/officeDocument/2006/relationships/image" Target="media/image19.jpeg"/><Relationship Id="rId63" Type="http://schemas.openxmlformats.org/officeDocument/2006/relationships/hyperlink" Target="https://www.elibrary.ru/contents.asp?id=68627942&amp;selid=68627943" TargetMode="External"/><Relationship Id="rId68" Type="http://schemas.openxmlformats.org/officeDocument/2006/relationships/hyperlink" Target="https://doi.org/10.36979/1694-500X-2024-24-8-130-136" TargetMode="External"/><Relationship Id="rId84" Type="http://schemas.openxmlformats.org/officeDocument/2006/relationships/image" Target="media/image28.jpeg"/><Relationship Id="rId89" Type="http://schemas.openxmlformats.org/officeDocument/2006/relationships/hyperlink" Target="https://zoom.us/j/94772304220?pwd=UVWLA7UQ9bfzmrBb2V7CYsNoFOKUlI.1" TargetMode="External"/><Relationship Id="rId112" Type="http://schemas.openxmlformats.org/officeDocument/2006/relationships/image" Target="media/image46.jpeg"/><Relationship Id="rId133" Type="http://schemas.openxmlformats.org/officeDocument/2006/relationships/image" Target="media/image67.jpeg"/><Relationship Id="rId138" Type="http://schemas.openxmlformats.org/officeDocument/2006/relationships/image" Target="media/image72.jpeg"/><Relationship Id="rId154" Type="http://schemas.openxmlformats.org/officeDocument/2006/relationships/image" Target="media/image88.jpeg"/><Relationship Id="rId159" Type="http://schemas.openxmlformats.org/officeDocument/2006/relationships/image" Target="media/image93.jpeg"/><Relationship Id="rId175" Type="http://schemas.openxmlformats.org/officeDocument/2006/relationships/image" Target="media/image109.jpeg"/><Relationship Id="rId170" Type="http://schemas.openxmlformats.org/officeDocument/2006/relationships/image" Target="media/image104.jpeg"/><Relationship Id="rId16" Type="http://schemas.openxmlformats.org/officeDocument/2006/relationships/image" Target="media/image4.jpeg"/><Relationship Id="rId107" Type="http://schemas.openxmlformats.org/officeDocument/2006/relationships/image" Target="media/image41.jpeg"/><Relationship Id="rId11" Type="http://schemas.openxmlformats.org/officeDocument/2006/relationships/footer" Target="footer2.xml"/><Relationship Id="rId32" Type="http://schemas.openxmlformats.org/officeDocument/2006/relationships/image" Target="media/image12.jpeg"/><Relationship Id="rId37" Type="http://schemas.openxmlformats.org/officeDocument/2006/relationships/hyperlink" Target="https://kstu.kg/fileadmin/user_upload/whatsapp_image_2024-12-05_at_18.55.24.jpeg" TargetMode="External"/><Relationship Id="rId53" Type="http://schemas.openxmlformats.org/officeDocument/2006/relationships/image" Target="media/image22.jpeg"/><Relationship Id="rId58" Type="http://schemas.openxmlformats.org/officeDocument/2006/relationships/footer" Target="footer3.xml"/><Relationship Id="rId74" Type="http://schemas.openxmlformats.org/officeDocument/2006/relationships/hyperlink" Target="https://doi.org/10.1063/5.0175194" TargetMode="External"/><Relationship Id="rId79" Type="http://schemas.openxmlformats.org/officeDocument/2006/relationships/image" Target="media/image23.jpeg"/><Relationship Id="rId102" Type="http://schemas.openxmlformats.org/officeDocument/2006/relationships/image" Target="media/image36.jpeg"/><Relationship Id="rId123" Type="http://schemas.openxmlformats.org/officeDocument/2006/relationships/image" Target="media/image57.jpeg"/><Relationship Id="rId128" Type="http://schemas.openxmlformats.org/officeDocument/2006/relationships/image" Target="media/image62.jpeg"/><Relationship Id="rId144" Type="http://schemas.openxmlformats.org/officeDocument/2006/relationships/image" Target="media/image78.jpeg"/><Relationship Id="rId149" Type="http://schemas.openxmlformats.org/officeDocument/2006/relationships/image" Target="media/image83.jpeg"/><Relationship Id="rId5" Type="http://schemas.openxmlformats.org/officeDocument/2006/relationships/webSettings" Target="webSettings.xml"/><Relationship Id="rId90" Type="http://schemas.openxmlformats.org/officeDocument/2006/relationships/hyperlink" Target="https://zoom.us/j/94772304220?pwd=UVWLA7UQ9bfzmrBb2V7CYsNoFOKUlI.1" TargetMode="External"/><Relationship Id="rId95" Type="http://schemas.openxmlformats.org/officeDocument/2006/relationships/hyperlink" Target="https://zoom.us/j/94772304220?pwd=UVWLA7UQ9bfzmrBb2V7CYsNoFOKUlI.1" TargetMode="External"/><Relationship Id="rId160" Type="http://schemas.openxmlformats.org/officeDocument/2006/relationships/image" Target="media/image94.jpeg"/><Relationship Id="rId165" Type="http://schemas.openxmlformats.org/officeDocument/2006/relationships/image" Target="media/image99.jpeg"/><Relationship Id="rId181" Type="http://schemas.openxmlformats.org/officeDocument/2006/relationships/fontTable" Target="fontTable.xml"/><Relationship Id="rId22" Type="http://schemas.openxmlformats.org/officeDocument/2006/relationships/image" Target="media/image7.jpeg"/><Relationship Id="rId27" Type="http://schemas.openxmlformats.org/officeDocument/2006/relationships/hyperlink" Target="https://kstu.kg/fileadmin/user_upload/whatsapp_image_2024-12-06_at_17.54.17__1_.jpeg" TargetMode="External"/><Relationship Id="rId43" Type="http://schemas.openxmlformats.org/officeDocument/2006/relationships/hyperlink" Target="https://kstu.kg/fileadmin/user_upload/whatsapp_image_2024-12-05_at_18.39.04.jpeg" TargetMode="External"/><Relationship Id="rId48" Type="http://schemas.openxmlformats.org/officeDocument/2006/relationships/hyperlink" Target="https://kstu.kg/fileadmin/user_upload/whatsapp_image_2024-04-17_at_16.19.22.jpeg" TargetMode="External"/><Relationship Id="rId64" Type="http://schemas.openxmlformats.org/officeDocument/2006/relationships/hyperlink" Target="https://doi.org/10.46418/2079-8202_2024_1_1" TargetMode="External"/><Relationship Id="rId69" Type="http://schemas.openxmlformats.org/officeDocument/2006/relationships/hyperlink" Target="https://www.elibrary.ru/azamre" TargetMode="External"/><Relationship Id="rId113" Type="http://schemas.openxmlformats.org/officeDocument/2006/relationships/image" Target="media/image47.jpeg"/><Relationship Id="rId118" Type="http://schemas.openxmlformats.org/officeDocument/2006/relationships/image" Target="media/image52.jpeg"/><Relationship Id="rId134" Type="http://schemas.openxmlformats.org/officeDocument/2006/relationships/image" Target="media/image68.jpeg"/><Relationship Id="rId139" Type="http://schemas.openxmlformats.org/officeDocument/2006/relationships/image" Target="media/image73.jpeg"/><Relationship Id="rId80" Type="http://schemas.openxmlformats.org/officeDocument/2006/relationships/image" Target="media/image24.jpeg"/><Relationship Id="rId85" Type="http://schemas.openxmlformats.org/officeDocument/2006/relationships/image" Target="media/image29.jpeg"/><Relationship Id="rId150" Type="http://schemas.openxmlformats.org/officeDocument/2006/relationships/image" Target="media/image84.jpeg"/><Relationship Id="rId155" Type="http://schemas.openxmlformats.org/officeDocument/2006/relationships/image" Target="media/image89.jpeg"/><Relationship Id="rId171" Type="http://schemas.openxmlformats.org/officeDocument/2006/relationships/image" Target="media/image105.jpeg"/><Relationship Id="rId176" Type="http://schemas.openxmlformats.org/officeDocument/2006/relationships/image" Target="media/image110.jpeg"/><Relationship Id="rId12" Type="http://schemas.openxmlformats.org/officeDocument/2006/relationships/hyperlink" Target="https://carececo.org/.../dushanbinskiy-vodnyy-protsess.../" TargetMode="External"/><Relationship Id="rId17" Type="http://schemas.openxmlformats.org/officeDocument/2006/relationships/hyperlink" Target="https://kstu.kg/fileadmin/user_upload/whatsapp_image_2024-12-06_at_17.48.17__1_.jpeg" TargetMode="External"/><Relationship Id="rId33" Type="http://schemas.openxmlformats.org/officeDocument/2006/relationships/hyperlink" Target="https://kstu.kg/fileadmin/user_upload/whatsapp_image_2024-12-05_at_18.55.23__2_.jpeg" TargetMode="External"/><Relationship Id="rId38" Type="http://schemas.openxmlformats.org/officeDocument/2006/relationships/image" Target="media/image15.jpeg"/><Relationship Id="rId59" Type="http://schemas.openxmlformats.org/officeDocument/2006/relationships/footer" Target="footer4.xml"/><Relationship Id="rId103" Type="http://schemas.openxmlformats.org/officeDocument/2006/relationships/image" Target="media/image37.jpeg"/><Relationship Id="rId108" Type="http://schemas.openxmlformats.org/officeDocument/2006/relationships/image" Target="media/image42.jpeg"/><Relationship Id="rId124" Type="http://schemas.openxmlformats.org/officeDocument/2006/relationships/image" Target="media/image58.jpeg"/><Relationship Id="rId129" Type="http://schemas.openxmlformats.org/officeDocument/2006/relationships/image" Target="media/image63.jpeg"/><Relationship Id="rId54" Type="http://schemas.openxmlformats.org/officeDocument/2006/relationships/hyperlink" Target="https://kstu.kg/bokovoe-menju/instituty/kyrgyzskii-inzhenerno-stroitelnyi-institut-im-n-isanova/vodosnabzhenie-i-vodootvedenie/trudoustroistvo-1-1" TargetMode="External"/><Relationship Id="rId70" Type="http://schemas.openxmlformats.org/officeDocument/2006/relationships/hyperlink" Target="https://www.elibrary.ru/contents.asp?id=74446540" TargetMode="External"/><Relationship Id="rId75" Type="http://schemas.openxmlformats.org/officeDocument/2006/relationships/hyperlink" Target="https://drive.google.com/file/d/1ef2sI-z_ZLsD3BHAbOJqajnzAcBshjex/view%20&#1048;&#1060;%200,349" TargetMode="External"/><Relationship Id="rId91" Type="http://schemas.openxmlformats.org/officeDocument/2006/relationships/hyperlink" Target="https://zoom.us/j/94772304220?pwd=UVWLA7UQ9bfzmrBb2V7CYsNoFOKUlI.1" TargetMode="External"/><Relationship Id="rId96" Type="http://schemas.openxmlformats.org/officeDocument/2006/relationships/hyperlink" Target="https://zoom.us/j/94772304220?pwd=UVWLA7UQ9bfzmrBb2V7CYsNoFOKUlI.1" TargetMode="External"/><Relationship Id="rId140" Type="http://schemas.openxmlformats.org/officeDocument/2006/relationships/image" Target="media/image74.jpeg"/><Relationship Id="rId145" Type="http://schemas.openxmlformats.org/officeDocument/2006/relationships/image" Target="media/image79.jpeg"/><Relationship Id="rId161" Type="http://schemas.openxmlformats.org/officeDocument/2006/relationships/image" Target="media/image95.jpeg"/><Relationship Id="rId166" Type="http://schemas.openxmlformats.org/officeDocument/2006/relationships/image" Target="media/image100.jpeg"/><Relationship Id="rId18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hyperlink" Target="https://kstu.kg/fileadmin/user_upload/whatsapp_image_2024-12-06_at_17.54.15.jpeg" TargetMode="External"/><Relationship Id="rId28" Type="http://schemas.openxmlformats.org/officeDocument/2006/relationships/image" Target="media/image10.jpeg"/><Relationship Id="rId49" Type="http://schemas.openxmlformats.org/officeDocument/2006/relationships/image" Target="media/image20.jpeg"/><Relationship Id="rId114" Type="http://schemas.openxmlformats.org/officeDocument/2006/relationships/image" Target="media/image48.jpeg"/><Relationship Id="rId119" Type="http://schemas.openxmlformats.org/officeDocument/2006/relationships/image" Target="media/image53.jpeg"/><Relationship Id="rId44" Type="http://schemas.openxmlformats.org/officeDocument/2006/relationships/image" Target="media/image18.jpeg"/><Relationship Id="rId60" Type="http://schemas.openxmlformats.org/officeDocument/2006/relationships/hyperlink" Target="https://drive.google.com/file/d/15EyJ-C2YQWeKu2HpzVNVFUMiwBJDiQq6/view" TargetMode="External"/><Relationship Id="rId65" Type="http://schemas.openxmlformats.org/officeDocument/2006/relationships/hyperlink" Target="https://www.elibrary.ru/iswruk" TargetMode="External"/><Relationship Id="rId81" Type="http://schemas.openxmlformats.org/officeDocument/2006/relationships/image" Target="media/image25.jpeg"/><Relationship Id="rId86" Type="http://schemas.openxmlformats.org/officeDocument/2006/relationships/image" Target="media/image30.jpeg"/><Relationship Id="rId130" Type="http://schemas.openxmlformats.org/officeDocument/2006/relationships/image" Target="media/image64.jpeg"/><Relationship Id="rId135" Type="http://schemas.openxmlformats.org/officeDocument/2006/relationships/image" Target="media/image69.jpeg"/><Relationship Id="rId151" Type="http://schemas.openxmlformats.org/officeDocument/2006/relationships/image" Target="media/image85.jpeg"/><Relationship Id="rId156" Type="http://schemas.openxmlformats.org/officeDocument/2006/relationships/image" Target="media/image90.jpeg"/><Relationship Id="rId177" Type="http://schemas.openxmlformats.org/officeDocument/2006/relationships/image" Target="media/image111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image" Target="media/image106.jpeg"/><Relationship Id="rId180" Type="http://schemas.openxmlformats.org/officeDocument/2006/relationships/image" Target="media/image114.jpeg"/><Relationship Id="rId13" Type="http://schemas.openxmlformats.org/officeDocument/2006/relationships/hyperlink" Target="https://kstu.kg/fileadmin/user_upload/whatsapp_image_2024-12-06_at_17.48.17.jpeg" TargetMode="External"/><Relationship Id="rId18" Type="http://schemas.openxmlformats.org/officeDocument/2006/relationships/image" Target="media/image5.jpeg"/><Relationship Id="rId39" Type="http://schemas.openxmlformats.org/officeDocument/2006/relationships/hyperlink" Target="https://kstu.kg/fileadmin/user_upload/whatsapp_image_2024-12-05_at_18.55.23.jpeg" TargetMode="External"/><Relationship Id="rId109" Type="http://schemas.openxmlformats.org/officeDocument/2006/relationships/image" Target="media/image43.jpeg"/><Relationship Id="rId34" Type="http://schemas.openxmlformats.org/officeDocument/2006/relationships/image" Target="media/image13.jpeg"/><Relationship Id="rId50" Type="http://schemas.openxmlformats.org/officeDocument/2006/relationships/hyperlink" Target="https://kstu.kg/fileadmin/user_upload/jusaid_1.jpg" TargetMode="External"/><Relationship Id="rId55" Type="http://schemas.openxmlformats.org/officeDocument/2006/relationships/hyperlink" Target="https://scholar.google.ru/citations?view_op=view_citation&amp;hl=ru&amp;user=O-h7aS8AAAAJ&amp;citation_for_view=O-h7aS8AAAAJ:9yKSN-GCB0IC" TargetMode="External"/><Relationship Id="rId76" Type="http://schemas.openxmlformats.org/officeDocument/2006/relationships/hyperlink" Target="https://www.turksoy.org/haberler/turk-dunyasinda-kadin-ve-moda-sempozyumu-bildirileri-ve-etnik-giysi-defilesi-bildiri-kitabi-yayimlanmistir" TargetMode="External"/><Relationship Id="rId97" Type="http://schemas.openxmlformats.org/officeDocument/2006/relationships/hyperlink" Target="https://zoom.us/j/94772304220?pwd=UVWLA7UQ9bfzmrBb2V7CYsNoFOKUlI.1" TargetMode="External"/><Relationship Id="rId104" Type="http://schemas.openxmlformats.org/officeDocument/2006/relationships/image" Target="media/image38.jpeg"/><Relationship Id="rId120" Type="http://schemas.openxmlformats.org/officeDocument/2006/relationships/image" Target="media/image54.jpeg"/><Relationship Id="rId125" Type="http://schemas.openxmlformats.org/officeDocument/2006/relationships/image" Target="media/image59.jpeg"/><Relationship Id="rId141" Type="http://schemas.openxmlformats.org/officeDocument/2006/relationships/image" Target="media/image75.jpeg"/><Relationship Id="rId146" Type="http://schemas.openxmlformats.org/officeDocument/2006/relationships/image" Target="media/image80.jpeg"/><Relationship Id="rId167" Type="http://schemas.openxmlformats.org/officeDocument/2006/relationships/image" Target="media/image101.jpeg"/><Relationship Id="rId7" Type="http://schemas.openxmlformats.org/officeDocument/2006/relationships/endnotes" Target="endnotes.xml"/><Relationship Id="rId71" Type="http://schemas.openxmlformats.org/officeDocument/2006/relationships/hyperlink" Target="https://www.elibrary.ru/contents.asp?id=74446540&amp;selid=74446561" TargetMode="External"/><Relationship Id="rId92" Type="http://schemas.openxmlformats.org/officeDocument/2006/relationships/hyperlink" Target="https://zoom.us/j/94772304220?pwd=UVWLA7UQ9bfzmrBb2V7CYsNoFOKUlI.1" TargetMode="External"/><Relationship Id="rId162" Type="http://schemas.openxmlformats.org/officeDocument/2006/relationships/image" Target="media/image96.jpeg"/><Relationship Id="rId2" Type="http://schemas.openxmlformats.org/officeDocument/2006/relationships/styles" Target="styles.xml"/><Relationship Id="rId29" Type="http://schemas.openxmlformats.org/officeDocument/2006/relationships/hyperlink" Target="https://kstu.kg/fileadmin/user_upload/whatsapp_image_2024-12-06_at_17.54.16__1_.jpeg" TargetMode="External"/><Relationship Id="rId24" Type="http://schemas.openxmlformats.org/officeDocument/2006/relationships/image" Target="media/image8.jpeg"/><Relationship Id="rId40" Type="http://schemas.openxmlformats.org/officeDocument/2006/relationships/image" Target="media/image16.jpeg"/><Relationship Id="rId45" Type="http://schemas.openxmlformats.org/officeDocument/2006/relationships/hyperlink" Target="https://eco-project.org/data/upload/Vodnyy_konkurs-2024_grafik_onlayn-zaschity_sayt.-20240326072848.pdf" TargetMode="External"/><Relationship Id="rId66" Type="http://schemas.openxmlformats.org/officeDocument/2006/relationships/hyperlink" Target="https://www.elibrary.ru/contents.asp?id=74446540" TargetMode="External"/><Relationship Id="rId87" Type="http://schemas.openxmlformats.org/officeDocument/2006/relationships/image" Target="media/image31.jpeg"/><Relationship Id="rId110" Type="http://schemas.openxmlformats.org/officeDocument/2006/relationships/image" Target="media/image44.jpeg"/><Relationship Id="rId115" Type="http://schemas.openxmlformats.org/officeDocument/2006/relationships/image" Target="media/image49.jpeg"/><Relationship Id="rId131" Type="http://schemas.openxmlformats.org/officeDocument/2006/relationships/image" Target="media/image65.jpeg"/><Relationship Id="rId136" Type="http://schemas.openxmlformats.org/officeDocument/2006/relationships/image" Target="media/image70.jpeg"/><Relationship Id="rId157" Type="http://schemas.openxmlformats.org/officeDocument/2006/relationships/image" Target="media/image91.jpeg"/><Relationship Id="rId178" Type="http://schemas.openxmlformats.org/officeDocument/2006/relationships/image" Target="media/image112.jpeg"/><Relationship Id="rId61" Type="http://schemas.openxmlformats.org/officeDocument/2006/relationships/hyperlink" Target="https://drive.google.com/file/d/15EyJ-C2YQWeKu2HpzVNVFUMiwBJDiQq6/view" TargetMode="External"/><Relationship Id="rId82" Type="http://schemas.openxmlformats.org/officeDocument/2006/relationships/image" Target="media/image26.jpeg"/><Relationship Id="rId152" Type="http://schemas.openxmlformats.org/officeDocument/2006/relationships/image" Target="media/image86.jpeg"/><Relationship Id="rId173" Type="http://schemas.openxmlformats.org/officeDocument/2006/relationships/image" Target="media/image107.jpeg"/><Relationship Id="rId19" Type="http://schemas.openxmlformats.org/officeDocument/2006/relationships/hyperlink" Target="https://kstu.kg/fileadmin/user_upload/whatsapp_image_2024-12-06_at_17.54.15__1_.jpeg" TargetMode="External"/><Relationship Id="rId14" Type="http://schemas.openxmlformats.org/officeDocument/2006/relationships/image" Target="media/image3.jpeg"/><Relationship Id="rId30" Type="http://schemas.openxmlformats.org/officeDocument/2006/relationships/image" Target="media/image11.jpeg"/><Relationship Id="rId35" Type="http://schemas.openxmlformats.org/officeDocument/2006/relationships/hyperlink" Target="https://kstu.kg/fileadmin/user_upload/whatsapp_image_2024-12-05_at_18.55.22.jpeg" TargetMode="External"/><Relationship Id="rId56" Type="http://schemas.openxmlformats.org/officeDocument/2006/relationships/hyperlink" Target="https://doi.org/10.32971/als.2024.035" TargetMode="External"/><Relationship Id="rId77" Type="http://schemas.openxmlformats.org/officeDocument/2006/relationships/hyperlink" Target="https://www.mdis.uz/uploads/repository/bbb01187f929c0f4202eb7a28f1e124f.pdf" TargetMode="External"/><Relationship Id="rId100" Type="http://schemas.openxmlformats.org/officeDocument/2006/relationships/image" Target="media/image34.jpeg"/><Relationship Id="rId105" Type="http://schemas.openxmlformats.org/officeDocument/2006/relationships/image" Target="media/image39.jpeg"/><Relationship Id="rId126" Type="http://schemas.openxmlformats.org/officeDocument/2006/relationships/image" Target="media/image60.jpeg"/><Relationship Id="rId147" Type="http://schemas.openxmlformats.org/officeDocument/2006/relationships/image" Target="media/image81.jpeg"/><Relationship Id="rId168" Type="http://schemas.openxmlformats.org/officeDocument/2006/relationships/image" Target="media/image102.jpeg"/><Relationship Id="rId8" Type="http://schemas.openxmlformats.org/officeDocument/2006/relationships/image" Target="media/image1.png"/><Relationship Id="rId51" Type="http://schemas.openxmlformats.org/officeDocument/2006/relationships/image" Target="media/image21.jpeg"/><Relationship Id="rId72" Type="http://schemas.openxmlformats.org/officeDocument/2006/relationships/hyperlink" Target="https://doi.org/10.36979/1694-500X-2024-24-8-137-145" TargetMode="External"/><Relationship Id="rId93" Type="http://schemas.openxmlformats.org/officeDocument/2006/relationships/hyperlink" Target="https://zoom.us/j/94772304220?pwd=UVWLA7UQ9bfzmrBb2V7CYsNoFOKUlI.1" TargetMode="External"/><Relationship Id="rId98" Type="http://schemas.openxmlformats.org/officeDocument/2006/relationships/hyperlink" Target="https://zoom.us/j/94772304220?pwd=UVWLA7UQ9bfzmrBb2V7CYsNoFOKUlI.1" TargetMode="External"/><Relationship Id="rId121" Type="http://schemas.openxmlformats.org/officeDocument/2006/relationships/image" Target="media/image55.jpeg"/><Relationship Id="rId142" Type="http://schemas.openxmlformats.org/officeDocument/2006/relationships/image" Target="media/image76.jpeg"/><Relationship Id="rId163" Type="http://schemas.openxmlformats.org/officeDocument/2006/relationships/image" Target="media/image97.jpeg"/><Relationship Id="rId3" Type="http://schemas.microsoft.com/office/2007/relationships/stylesWithEffects" Target="stylesWithEffects.xml"/><Relationship Id="rId25" Type="http://schemas.openxmlformats.org/officeDocument/2006/relationships/hyperlink" Target="https://kstu.kg/fileadmin/user_upload/whatsapp_image_2024-12-06_at_17.54.16.jpeg" TargetMode="External"/><Relationship Id="rId46" Type="http://schemas.openxmlformats.org/officeDocument/2006/relationships/hyperlink" Target="https://kstu.kg/fileadmin/user_upload/whatsapp_image_2024-04-17_at_16.21.22.jpeg" TargetMode="External"/><Relationship Id="rId67" Type="http://schemas.openxmlformats.org/officeDocument/2006/relationships/hyperlink" Target="https://www.elibrary.ru/contents.asp?id=74446540&amp;selid=74446560" TargetMode="External"/><Relationship Id="rId116" Type="http://schemas.openxmlformats.org/officeDocument/2006/relationships/image" Target="media/image50.jpeg"/><Relationship Id="rId137" Type="http://schemas.openxmlformats.org/officeDocument/2006/relationships/image" Target="media/image71.jpeg"/><Relationship Id="rId158" Type="http://schemas.openxmlformats.org/officeDocument/2006/relationships/image" Target="media/image92.jpeg"/><Relationship Id="rId20" Type="http://schemas.openxmlformats.org/officeDocument/2006/relationships/image" Target="media/image6.jpeg"/><Relationship Id="rId41" Type="http://schemas.openxmlformats.org/officeDocument/2006/relationships/hyperlink" Target="https://kstu.kg/fileadmin/user_upload/whatsapp_image_2024-12-05_at_18.55.23__1_.jpeg" TargetMode="External"/><Relationship Id="rId62" Type="http://schemas.openxmlformats.org/officeDocument/2006/relationships/hyperlink" Target="https://www.elibrary.ru/contents.asp?id=68627942" TargetMode="External"/><Relationship Id="rId83" Type="http://schemas.openxmlformats.org/officeDocument/2006/relationships/image" Target="media/image27.jpeg"/><Relationship Id="rId88" Type="http://schemas.openxmlformats.org/officeDocument/2006/relationships/image" Target="media/image32.jpeg"/><Relationship Id="rId111" Type="http://schemas.openxmlformats.org/officeDocument/2006/relationships/image" Target="media/image45.jpeg"/><Relationship Id="rId132" Type="http://schemas.openxmlformats.org/officeDocument/2006/relationships/image" Target="media/image66.jpeg"/><Relationship Id="rId153" Type="http://schemas.openxmlformats.org/officeDocument/2006/relationships/image" Target="media/image87.jpeg"/><Relationship Id="rId174" Type="http://schemas.openxmlformats.org/officeDocument/2006/relationships/image" Target="media/image108.jpeg"/><Relationship Id="rId179" Type="http://schemas.openxmlformats.org/officeDocument/2006/relationships/image" Target="media/image113.jpeg"/><Relationship Id="rId15" Type="http://schemas.openxmlformats.org/officeDocument/2006/relationships/hyperlink" Target="https://kstu.kg/fileadmin/user_upload/whatsapp_image_2024-12-06_at_17.48.18__1_.jpeg" TargetMode="External"/><Relationship Id="rId36" Type="http://schemas.openxmlformats.org/officeDocument/2006/relationships/image" Target="media/image14.jpeg"/><Relationship Id="rId57" Type="http://schemas.openxmlformats.org/officeDocument/2006/relationships/hyperlink" Target="https://doi.org/10.1063/5.0183333" TargetMode="External"/><Relationship Id="rId106" Type="http://schemas.openxmlformats.org/officeDocument/2006/relationships/image" Target="media/image40.jpeg"/><Relationship Id="rId127" Type="http://schemas.openxmlformats.org/officeDocument/2006/relationships/image" Target="media/image61.jpeg"/><Relationship Id="rId10" Type="http://schemas.openxmlformats.org/officeDocument/2006/relationships/footer" Target="footer1.xml"/><Relationship Id="rId31" Type="http://schemas.openxmlformats.org/officeDocument/2006/relationships/hyperlink" Target="https://kstu.kg/fileadmin/user_upload/whatsapp_image_2024-12-05_at_18.39.03.jpeg" TargetMode="External"/><Relationship Id="rId52" Type="http://schemas.openxmlformats.org/officeDocument/2006/relationships/hyperlink" Target="https://kstu.kg/fileadmin/user_upload/jusaid2.jpg" TargetMode="External"/><Relationship Id="rId73" Type="http://schemas.openxmlformats.org/officeDocument/2006/relationships/hyperlink" Target="https://www.elibrary.ru/odpddm" TargetMode="External"/><Relationship Id="rId78" Type="http://schemas.openxmlformats.org/officeDocument/2006/relationships/hyperlink" Target="https://scipress.ru/pedagogy/articles/analiz-metodiki-proektirovaniya-po-teme-assotsiatsiya-arkhitektury-v-obuchenii-dlya-dizajnerov-po-kostyumu.html" TargetMode="External"/><Relationship Id="rId94" Type="http://schemas.openxmlformats.org/officeDocument/2006/relationships/hyperlink" Target="https://zoom.us/j/94772304220?pwd=UVWLA7UQ9bfzmrBb2V7CYsNoFOKUlI.1" TargetMode="External"/><Relationship Id="rId99" Type="http://schemas.openxmlformats.org/officeDocument/2006/relationships/image" Target="media/image33.jpeg"/><Relationship Id="rId101" Type="http://schemas.openxmlformats.org/officeDocument/2006/relationships/image" Target="media/image35.jpeg"/><Relationship Id="rId122" Type="http://schemas.openxmlformats.org/officeDocument/2006/relationships/image" Target="media/image56.jpeg"/><Relationship Id="rId143" Type="http://schemas.openxmlformats.org/officeDocument/2006/relationships/image" Target="media/image77.jpeg"/><Relationship Id="rId148" Type="http://schemas.openxmlformats.org/officeDocument/2006/relationships/image" Target="media/image82.jpeg"/><Relationship Id="rId164" Type="http://schemas.openxmlformats.org/officeDocument/2006/relationships/image" Target="media/image98.jpeg"/><Relationship Id="rId169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198</Pages>
  <Words>35360</Words>
  <Characters>201556</Characters>
  <Application>Microsoft Office Word</Application>
  <DocSecurity>0</DocSecurity>
  <Lines>1679</Lines>
  <Paragraphs>472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</cp:revision>
  <dcterms:created xsi:type="dcterms:W3CDTF">2025-01-23T05:33:00Z</dcterms:created>
  <dcterms:modified xsi:type="dcterms:W3CDTF">2025-01-27T09:11:00Z</dcterms:modified>
</cp:coreProperties>
</file>