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DB" w:rsidRPr="00AB3B4E" w:rsidRDefault="00ED23DB" w:rsidP="00ED23D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3B4E">
        <w:rPr>
          <w:rFonts w:ascii="Times New Roman" w:hAnsi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ED23DB" w:rsidRPr="00AB3B4E" w:rsidRDefault="00ED23DB" w:rsidP="00ED23DB">
      <w:pPr>
        <w:pStyle w:val="a4"/>
        <w:rPr>
          <w:b/>
          <w:bCs/>
          <w:szCs w:val="28"/>
        </w:rPr>
      </w:pPr>
      <w:r w:rsidRPr="00AB3B4E">
        <w:rPr>
          <w:b/>
          <w:bCs/>
          <w:szCs w:val="28"/>
        </w:rPr>
        <w:t>КЫРГЫЗСКИЙ ГОСУДАРСТВЕННЫЙ ТЕХНИЧЕСКИЙ УНИВЕРСИТЕТ им. И. Раззакова</w:t>
      </w:r>
    </w:p>
    <w:p w:rsidR="00ED23DB" w:rsidRPr="00AB3B4E" w:rsidRDefault="00ED23DB" w:rsidP="00ED23DB">
      <w:pPr>
        <w:tabs>
          <w:tab w:val="left" w:pos="3332"/>
          <w:tab w:val="center" w:pos="5230"/>
        </w:tabs>
        <w:ind w:lef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Технологический факультет</w:t>
      </w:r>
    </w:p>
    <w:p w:rsidR="00ED23DB" w:rsidRPr="00AB3B4E" w:rsidRDefault="00ED23DB" w:rsidP="00ED23DB">
      <w:pPr>
        <w:tabs>
          <w:tab w:val="left" w:pos="3265"/>
          <w:tab w:val="center" w:pos="5230"/>
        </w:tabs>
        <w:ind w:lef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«Технология  производства продуктов питания»</w:t>
      </w:r>
    </w:p>
    <w:p w:rsidR="00ED23DB" w:rsidRPr="00AB3B4E" w:rsidRDefault="00ED23DB" w:rsidP="00ED23DB">
      <w:pPr>
        <w:ind w:left="54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23DB" w:rsidRPr="00AB3B4E" w:rsidTr="00BB028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3DB" w:rsidRPr="00AB3B4E" w:rsidRDefault="00ED23DB" w:rsidP="00BB028F">
            <w:pPr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 xml:space="preserve">            «Согласовано»</w:t>
            </w:r>
          </w:p>
          <w:p w:rsidR="00ED23DB" w:rsidRPr="00AB3B4E" w:rsidRDefault="00ED23DB" w:rsidP="00BB028F">
            <w:pPr>
              <w:spacing w:after="240"/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 xml:space="preserve">УМС КГТУ им. </w:t>
            </w:r>
            <w:proofErr w:type="spellStart"/>
            <w:r w:rsidRPr="00AB3B4E">
              <w:rPr>
                <w:rFonts w:ascii="Times New Roman" w:hAnsi="Times New Roman"/>
                <w:b/>
              </w:rPr>
              <w:t>И.Раззакова</w:t>
            </w:r>
            <w:proofErr w:type="spellEnd"/>
          </w:p>
          <w:p w:rsidR="00ED23DB" w:rsidRPr="00AB3B4E" w:rsidRDefault="00ED23DB" w:rsidP="00BB028F">
            <w:pPr>
              <w:spacing w:after="240"/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 xml:space="preserve">__________________Т.Э. </w:t>
            </w:r>
            <w:proofErr w:type="spellStart"/>
            <w:r w:rsidRPr="00AB3B4E">
              <w:rPr>
                <w:rFonts w:ascii="Times New Roman" w:hAnsi="Times New Roman"/>
                <w:b/>
              </w:rPr>
              <w:t>Сартов</w:t>
            </w:r>
            <w:proofErr w:type="spellEnd"/>
          </w:p>
          <w:p w:rsidR="00ED23DB" w:rsidRPr="00AB3B4E" w:rsidRDefault="00ED23DB" w:rsidP="00BB028F">
            <w:pPr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>«_____»_______________2015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23DB" w:rsidRPr="00AB3B4E" w:rsidRDefault="00ED23DB" w:rsidP="00BB028F">
            <w:pPr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>«Утверждаю»</w:t>
            </w:r>
          </w:p>
          <w:p w:rsidR="00ED23DB" w:rsidRPr="00AB3B4E" w:rsidRDefault="00ED23DB" w:rsidP="00BB028F">
            <w:pPr>
              <w:spacing w:after="240"/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 xml:space="preserve">Ректор КГТУ им. </w:t>
            </w:r>
            <w:proofErr w:type="spellStart"/>
            <w:r w:rsidRPr="00AB3B4E">
              <w:rPr>
                <w:rFonts w:ascii="Times New Roman" w:hAnsi="Times New Roman"/>
                <w:b/>
              </w:rPr>
              <w:t>И.Раззакова</w:t>
            </w:r>
            <w:proofErr w:type="spellEnd"/>
          </w:p>
          <w:p w:rsidR="00ED23DB" w:rsidRPr="00AB3B4E" w:rsidRDefault="00ED23DB" w:rsidP="00BB028F">
            <w:pPr>
              <w:spacing w:after="240"/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 xml:space="preserve">      ________________Т.Б. </w:t>
            </w:r>
            <w:proofErr w:type="spellStart"/>
            <w:r w:rsidRPr="00AB3B4E">
              <w:rPr>
                <w:rFonts w:ascii="Times New Roman" w:hAnsi="Times New Roman"/>
                <w:b/>
              </w:rPr>
              <w:t>Дуйшеналиев</w:t>
            </w:r>
            <w:proofErr w:type="spellEnd"/>
          </w:p>
          <w:p w:rsidR="00ED23DB" w:rsidRPr="00AB3B4E" w:rsidRDefault="00ED23DB" w:rsidP="00BB028F">
            <w:pPr>
              <w:rPr>
                <w:rFonts w:ascii="Times New Roman" w:hAnsi="Times New Roman"/>
                <w:b/>
              </w:rPr>
            </w:pPr>
            <w:r w:rsidRPr="00AB3B4E">
              <w:rPr>
                <w:rFonts w:ascii="Times New Roman" w:hAnsi="Times New Roman"/>
                <w:b/>
              </w:rPr>
              <w:t>«_____»________________2015 г.</w:t>
            </w:r>
          </w:p>
          <w:p w:rsidR="00ED23DB" w:rsidRPr="00AB3B4E" w:rsidRDefault="00ED23DB" w:rsidP="00BB028F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1518C3" w:rsidRDefault="001518C3" w:rsidP="00ED23DB">
      <w:pPr>
        <w:rPr>
          <w:rFonts w:ascii="Times New Roman" w:hAnsi="Times New Roman"/>
          <w:b/>
          <w:sz w:val="32"/>
          <w:szCs w:val="32"/>
        </w:rPr>
      </w:pPr>
    </w:p>
    <w:p w:rsidR="00ED23DB" w:rsidRPr="00ED23DB" w:rsidRDefault="00ED23DB" w:rsidP="00ED23DB">
      <w:pPr>
        <w:rPr>
          <w:rFonts w:ascii="Times New Roman" w:hAnsi="Times New Roman"/>
          <w:b/>
          <w:sz w:val="32"/>
          <w:szCs w:val="32"/>
        </w:rPr>
      </w:pPr>
      <w:r w:rsidRPr="00ED23DB">
        <w:rPr>
          <w:rFonts w:ascii="Times New Roman" w:hAnsi="Times New Roman"/>
          <w:b/>
          <w:sz w:val="32"/>
          <w:szCs w:val="32"/>
        </w:rPr>
        <w:t>Основная образовательная программа</w:t>
      </w:r>
    </w:p>
    <w:p w:rsidR="00ED23DB" w:rsidRPr="00ED23DB" w:rsidRDefault="00ED23DB" w:rsidP="00ED23DB">
      <w:pPr>
        <w:rPr>
          <w:rFonts w:ascii="Times New Roman" w:hAnsi="Times New Roman"/>
          <w:b/>
          <w:sz w:val="32"/>
          <w:szCs w:val="32"/>
        </w:rPr>
      </w:pPr>
      <w:r w:rsidRPr="00ED23DB">
        <w:rPr>
          <w:rFonts w:ascii="Times New Roman" w:hAnsi="Times New Roman"/>
          <w:b/>
          <w:sz w:val="32"/>
          <w:szCs w:val="32"/>
        </w:rPr>
        <w:t>высшего профессионального образования</w:t>
      </w:r>
    </w:p>
    <w:p w:rsidR="00ED23DB" w:rsidRPr="00ED23DB" w:rsidRDefault="00ED23DB" w:rsidP="00ED23DB">
      <w:pPr>
        <w:ind w:left="540"/>
        <w:rPr>
          <w:rFonts w:ascii="Times New Roman" w:hAnsi="Times New Roman"/>
          <w:b/>
          <w:sz w:val="32"/>
          <w:szCs w:val="32"/>
        </w:rPr>
      </w:pPr>
    </w:p>
    <w:p w:rsidR="00ED23DB" w:rsidRPr="00ED23DB" w:rsidRDefault="00ED23DB" w:rsidP="00ED23DB">
      <w:pPr>
        <w:ind w:left="540"/>
        <w:rPr>
          <w:rFonts w:ascii="Times New Roman" w:hAnsi="Times New Roman"/>
          <w:b/>
          <w:sz w:val="28"/>
          <w:szCs w:val="28"/>
        </w:rPr>
      </w:pP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Pr="00AB3B4E" w:rsidRDefault="00ED23DB" w:rsidP="00ED23DB">
      <w:pPr>
        <w:rPr>
          <w:rFonts w:ascii="Times New Roman" w:hAnsi="Times New Roman"/>
          <w:sz w:val="18"/>
          <w:szCs w:val="18"/>
          <w:u w:val="single"/>
        </w:rPr>
      </w:pPr>
      <w:r w:rsidRPr="00AB3B4E">
        <w:rPr>
          <w:rFonts w:ascii="Times New Roman" w:hAnsi="Times New Roman"/>
          <w:b/>
          <w:sz w:val="28"/>
          <w:szCs w:val="28"/>
        </w:rPr>
        <w:t>Направление подготовки</w:t>
      </w:r>
      <w:r w:rsidRPr="00AB3B4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740 2</w:t>
      </w:r>
      <w:r w:rsidRPr="00AB3B4E">
        <w:rPr>
          <w:rFonts w:ascii="Times New Roman" w:hAnsi="Times New Roman"/>
          <w:sz w:val="28"/>
          <w:szCs w:val="28"/>
          <w:u w:val="single"/>
        </w:rPr>
        <w:t xml:space="preserve">00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B3B4E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Технология  производства </w:t>
      </w:r>
      <w:r w:rsidRPr="00AB3B4E">
        <w:rPr>
          <w:rFonts w:ascii="Times New Roman" w:hAnsi="Times New Roman"/>
          <w:sz w:val="28"/>
          <w:szCs w:val="28"/>
          <w:u w:val="single"/>
        </w:rPr>
        <w:t xml:space="preserve"> продуктов питания </w:t>
      </w:r>
      <w:r>
        <w:rPr>
          <w:rFonts w:ascii="Times New Roman" w:hAnsi="Times New Roman"/>
          <w:sz w:val="28"/>
          <w:szCs w:val="28"/>
          <w:u w:val="single"/>
        </w:rPr>
        <w:t>животного происхождения</w:t>
      </w:r>
    </w:p>
    <w:p w:rsidR="00ED23DB" w:rsidRPr="00AB3B4E" w:rsidRDefault="00ED23DB" w:rsidP="00ED23DB">
      <w:pPr>
        <w:rPr>
          <w:rFonts w:ascii="Times New Roman" w:hAnsi="Times New Roman"/>
          <w:sz w:val="18"/>
          <w:szCs w:val="18"/>
        </w:rPr>
      </w:pPr>
    </w:p>
    <w:p w:rsidR="00ED23DB" w:rsidRPr="00AB3B4E" w:rsidRDefault="00ED23DB" w:rsidP="00ED23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Профили</w:t>
      </w:r>
      <w:r w:rsidRPr="00AB3B4E">
        <w:rPr>
          <w:rFonts w:ascii="Times New Roman" w:hAnsi="Times New Roman"/>
          <w:b/>
          <w:sz w:val="28"/>
          <w:szCs w:val="28"/>
        </w:rPr>
        <w:t xml:space="preserve"> направления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B3B4E">
        <w:rPr>
          <w:rFonts w:ascii="Times New Roman" w:hAnsi="Times New Roman"/>
          <w:sz w:val="28"/>
          <w:szCs w:val="28"/>
        </w:rPr>
        <w:t xml:space="preserve"> </w:t>
      </w:r>
      <w:r w:rsidRPr="00AB3B4E">
        <w:rPr>
          <w:rFonts w:ascii="Times New Roman" w:hAnsi="Times New Roman"/>
          <w:sz w:val="28"/>
          <w:szCs w:val="28"/>
          <w:u w:val="single"/>
        </w:rPr>
        <w:t xml:space="preserve">Технология </w:t>
      </w:r>
      <w:r>
        <w:rPr>
          <w:rFonts w:ascii="Times New Roman" w:hAnsi="Times New Roman"/>
          <w:sz w:val="28"/>
          <w:szCs w:val="28"/>
          <w:u w:val="single"/>
        </w:rPr>
        <w:t>мяса и мясных продуктов</w:t>
      </w:r>
    </w:p>
    <w:p w:rsidR="00ED23DB" w:rsidRPr="00AB3B4E" w:rsidRDefault="00ED23DB" w:rsidP="00ED23DB">
      <w:pPr>
        <w:rPr>
          <w:rFonts w:ascii="Times New Roman" w:hAnsi="Times New Roman"/>
          <w:sz w:val="18"/>
          <w:szCs w:val="18"/>
        </w:rPr>
      </w:pPr>
    </w:p>
    <w:p w:rsidR="00ED23DB" w:rsidRPr="00C80B2D" w:rsidRDefault="00C80B2D" w:rsidP="00ED23DB">
      <w:pPr>
        <w:tabs>
          <w:tab w:val="left" w:pos="3420"/>
        </w:tabs>
        <w:rPr>
          <w:rFonts w:ascii="Times New Roman" w:hAnsi="Times New Roman"/>
          <w:sz w:val="28"/>
          <w:szCs w:val="28"/>
          <w:u w:val="single"/>
        </w:rPr>
      </w:pPr>
      <w:r w:rsidRPr="00C80B2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80B2D">
        <w:rPr>
          <w:rFonts w:ascii="Times New Roman" w:hAnsi="Times New Roman"/>
          <w:sz w:val="28"/>
          <w:szCs w:val="28"/>
        </w:rPr>
        <w:t xml:space="preserve"> </w:t>
      </w:r>
      <w:r w:rsidR="00ED23DB" w:rsidRPr="00C80B2D">
        <w:rPr>
          <w:rFonts w:ascii="Times New Roman" w:hAnsi="Times New Roman"/>
          <w:sz w:val="28"/>
          <w:szCs w:val="28"/>
          <w:u w:val="single"/>
        </w:rPr>
        <w:t>Технология молока и молочных изделий</w:t>
      </w:r>
      <w:r w:rsidR="00ED23DB" w:rsidRPr="00C80B2D">
        <w:rPr>
          <w:rFonts w:ascii="Times New Roman" w:hAnsi="Times New Roman"/>
          <w:sz w:val="28"/>
          <w:szCs w:val="28"/>
          <w:u w:val="single"/>
        </w:rPr>
        <w:tab/>
      </w:r>
    </w:p>
    <w:p w:rsidR="00ED23DB" w:rsidRPr="00C80B2D" w:rsidRDefault="00ED23DB" w:rsidP="00ED23DB">
      <w:pPr>
        <w:rPr>
          <w:rFonts w:ascii="Times New Roman" w:hAnsi="Times New Roman"/>
          <w:sz w:val="28"/>
          <w:szCs w:val="28"/>
        </w:rPr>
      </w:pPr>
    </w:p>
    <w:p w:rsidR="00ED23DB" w:rsidRDefault="00ED23DB" w:rsidP="00ED23DB">
      <w:pPr>
        <w:rPr>
          <w:rFonts w:ascii="Times New Roman" w:hAnsi="Times New Roman"/>
          <w:sz w:val="28"/>
          <w:szCs w:val="28"/>
        </w:rPr>
      </w:pPr>
    </w:p>
    <w:p w:rsidR="00ED23DB" w:rsidRPr="00AB3B4E" w:rsidRDefault="00ED23DB" w:rsidP="00ED23DB">
      <w:pPr>
        <w:rPr>
          <w:rFonts w:ascii="Times New Roman" w:hAnsi="Times New Roman"/>
          <w:sz w:val="18"/>
          <w:szCs w:val="18"/>
        </w:rPr>
      </w:pPr>
      <w:r w:rsidRPr="00AB3B4E">
        <w:rPr>
          <w:rFonts w:ascii="Times New Roman" w:hAnsi="Times New Roman"/>
          <w:sz w:val="28"/>
          <w:szCs w:val="28"/>
        </w:rPr>
        <w:t xml:space="preserve">Академическая степень выпускника    </w:t>
      </w:r>
      <w:r w:rsidRPr="00AB3B4E">
        <w:rPr>
          <w:rFonts w:ascii="Times New Roman" w:hAnsi="Times New Roman"/>
          <w:sz w:val="28"/>
          <w:szCs w:val="28"/>
          <w:u w:val="single"/>
        </w:rPr>
        <w:t>бакалавр</w:t>
      </w:r>
    </w:p>
    <w:p w:rsidR="00ED23DB" w:rsidRPr="00AB3B4E" w:rsidRDefault="00ED23DB" w:rsidP="00ED23DB">
      <w:pPr>
        <w:rPr>
          <w:rFonts w:ascii="Times New Roman" w:hAnsi="Times New Roman"/>
          <w:b/>
          <w:sz w:val="28"/>
          <w:szCs w:val="28"/>
        </w:rPr>
      </w:pPr>
    </w:p>
    <w:p w:rsidR="00ED23DB" w:rsidRPr="00AB3B4E" w:rsidRDefault="00ED23DB" w:rsidP="00ED23DB">
      <w:pPr>
        <w:ind w:left="540"/>
        <w:rPr>
          <w:rFonts w:ascii="Times New Roman" w:hAnsi="Times New Roman"/>
          <w:b/>
          <w:sz w:val="28"/>
          <w:szCs w:val="28"/>
        </w:rPr>
      </w:pPr>
    </w:p>
    <w:p w:rsidR="00ED23DB" w:rsidRPr="00D44663" w:rsidRDefault="00C80B2D" w:rsidP="00ED23DB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Default="00ED23DB" w:rsidP="00ED23DB">
      <w:pPr>
        <w:ind w:left="540"/>
        <w:rPr>
          <w:b/>
          <w:sz w:val="28"/>
          <w:szCs w:val="28"/>
        </w:rPr>
      </w:pPr>
    </w:p>
    <w:p w:rsidR="00ED23DB" w:rsidRDefault="00ED23DB" w:rsidP="00ED23DB">
      <w:pPr>
        <w:ind w:left="540"/>
        <w:rPr>
          <w:b/>
          <w:sz w:val="28"/>
          <w:szCs w:val="28"/>
        </w:rPr>
      </w:pP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Default="00ED23DB" w:rsidP="00ED23DB">
      <w:pPr>
        <w:ind w:left="540"/>
        <w:rPr>
          <w:sz w:val="28"/>
          <w:szCs w:val="28"/>
        </w:rPr>
      </w:pPr>
    </w:p>
    <w:p w:rsidR="00ED23DB" w:rsidRPr="005D0EBA" w:rsidRDefault="00ED23DB" w:rsidP="00ED23DB">
      <w:pPr>
        <w:ind w:left="540"/>
        <w:rPr>
          <w:rFonts w:ascii="Times New Roman" w:hAnsi="Times New Roman"/>
          <w:sz w:val="28"/>
          <w:szCs w:val="28"/>
        </w:rPr>
      </w:pPr>
      <w:r w:rsidRPr="005D0EBA">
        <w:rPr>
          <w:rFonts w:ascii="Times New Roman" w:hAnsi="Times New Roman"/>
          <w:sz w:val="28"/>
          <w:szCs w:val="28"/>
        </w:rPr>
        <w:t>Бишкек -2015</w:t>
      </w:r>
    </w:p>
    <w:p w:rsidR="00ED23DB" w:rsidRPr="00D44663" w:rsidRDefault="00ED23DB" w:rsidP="00ED23DB">
      <w:pPr>
        <w:ind w:left="540"/>
        <w:rPr>
          <w:b/>
          <w:sz w:val="28"/>
          <w:szCs w:val="28"/>
        </w:rPr>
      </w:pP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Обсуждена и одобрена     на заседании выпускающей кафедры «Технология и производство продуктов питания»</w:t>
      </w: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Протокол № </w:t>
      </w:r>
      <w:r w:rsidR="00EF6D11" w:rsidRPr="00EF6D11">
        <w:rPr>
          <w:rFonts w:ascii="Times New Roman" w:hAnsi="Times New Roman"/>
          <w:sz w:val="28"/>
          <w:szCs w:val="28"/>
        </w:rPr>
        <w:t xml:space="preserve"> </w:t>
      </w:r>
      <w:r w:rsidR="00EF6D11" w:rsidRPr="00EF6D11">
        <w:rPr>
          <w:rFonts w:ascii="Times New Roman" w:hAnsi="Times New Roman"/>
          <w:b/>
          <w:sz w:val="28"/>
          <w:szCs w:val="28"/>
        </w:rPr>
        <w:t>2</w:t>
      </w:r>
      <w:r w:rsidRPr="00A326D7">
        <w:rPr>
          <w:rFonts w:ascii="Times New Roman" w:hAnsi="Times New Roman"/>
          <w:sz w:val="28"/>
          <w:szCs w:val="28"/>
        </w:rPr>
        <w:t xml:space="preserve">  от   </w:t>
      </w:r>
      <w:r w:rsidR="00EF6D11" w:rsidRPr="00EF6D11">
        <w:rPr>
          <w:rFonts w:ascii="Times New Roman" w:hAnsi="Times New Roman"/>
          <w:sz w:val="28"/>
          <w:szCs w:val="28"/>
        </w:rPr>
        <w:t>13.10.</w:t>
      </w:r>
      <w:r w:rsidRPr="00A326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15</w:t>
      </w:r>
      <w:r w:rsidRPr="00A326D7">
        <w:rPr>
          <w:rFonts w:ascii="Times New Roman" w:hAnsi="Times New Roman"/>
          <w:sz w:val="28"/>
          <w:szCs w:val="28"/>
        </w:rPr>
        <w:t xml:space="preserve">   г.   ______________</w:t>
      </w:r>
      <w:r w:rsidR="00EF6D11" w:rsidRPr="008973C0">
        <w:rPr>
          <w:rFonts w:ascii="Times New Roman" w:hAnsi="Times New Roman"/>
          <w:sz w:val="28"/>
          <w:szCs w:val="28"/>
        </w:rPr>
        <w:t>___</w:t>
      </w:r>
      <w:r w:rsidRPr="00A326D7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D23DB" w:rsidRPr="00A326D7" w:rsidRDefault="00EF6D11" w:rsidP="00EF6D11">
      <w:pPr>
        <w:jc w:val="both"/>
        <w:rPr>
          <w:rFonts w:ascii="Times New Roman" w:hAnsi="Times New Roman"/>
          <w:sz w:val="28"/>
          <w:szCs w:val="28"/>
        </w:rPr>
      </w:pPr>
      <w:r w:rsidRPr="008973C0">
        <w:rPr>
          <w:rFonts w:ascii="Times New Roman" w:hAnsi="Times New Roman"/>
          <w:i/>
        </w:rPr>
        <w:t xml:space="preserve">                                                                          </w:t>
      </w:r>
      <w:r w:rsidR="00ED23DB" w:rsidRPr="00A326D7">
        <w:rPr>
          <w:rFonts w:ascii="Times New Roman" w:hAnsi="Times New Roman"/>
          <w:i/>
        </w:rPr>
        <w:t xml:space="preserve">  (подпись зав. кафедрой)</w:t>
      </w: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26D7">
        <w:rPr>
          <w:rFonts w:ascii="Times New Roman" w:hAnsi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 xml:space="preserve"> и одобрена на заседании УМК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технологического факультета</w:t>
      </w: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Протокол № </w:t>
      </w:r>
      <w:r w:rsidR="00EF6D11" w:rsidRPr="008973C0">
        <w:rPr>
          <w:rFonts w:ascii="Times New Roman" w:hAnsi="Times New Roman"/>
          <w:b/>
          <w:sz w:val="28"/>
          <w:szCs w:val="28"/>
        </w:rPr>
        <w:t>5</w:t>
      </w:r>
      <w:r w:rsidRPr="00EF6D11">
        <w:rPr>
          <w:rFonts w:ascii="Times New Roman" w:hAnsi="Times New Roman"/>
          <w:b/>
          <w:sz w:val="28"/>
          <w:szCs w:val="28"/>
        </w:rPr>
        <w:t xml:space="preserve">  </w:t>
      </w:r>
      <w:r w:rsidRPr="00A326D7">
        <w:rPr>
          <w:rFonts w:ascii="Times New Roman" w:hAnsi="Times New Roman"/>
          <w:sz w:val="28"/>
          <w:szCs w:val="28"/>
        </w:rPr>
        <w:t xml:space="preserve">от   </w:t>
      </w:r>
      <w:r w:rsidR="00EF6D11" w:rsidRPr="008973C0">
        <w:rPr>
          <w:rFonts w:ascii="Times New Roman" w:hAnsi="Times New Roman"/>
          <w:sz w:val="28"/>
          <w:szCs w:val="28"/>
        </w:rPr>
        <w:t>15.10.</w:t>
      </w:r>
      <w:r w:rsidRPr="00A326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15</w:t>
      </w:r>
      <w:r w:rsidRPr="00A326D7">
        <w:rPr>
          <w:rFonts w:ascii="Times New Roman" w:hAnsi="Times New Roman"/>
          <w:sz w:val="28"/>
          <w:szCs w:val="28"/>
        </w:rPr>
        <w:t xml:space="preserve">  г.    __________________</w:t>
      </w:r>
      <w:r w:rsidR="00EF6D11" w:rsidRPr="008973C0">
        <w:rPr>
          <w:rFonts w:ascii="Times New Roman" w:hAnsi="Times New Roman"/>
          <w:sz w:val="28"/>
          <w:szCs w:val="28"/>
        </w:rPr>
        <w:t>__</w:t>
      </w:r>
      <w:r w:rsidRPr="00A326D7">
        <w:rPr>
          <w:rFonts w:ascii="Times New Roman" w:hAnsi="Times New Roman"/>
          <w:sz w:val="28"/>
          <w:szCs w:val="28"/>
        </w:rPr>
        <w:t xml:space="preserve">                  </w:t>
      </w:r>
    </w:p>
    <w:p w:rsidR="00ED23DB" w:rsidRPr="00A326D7" w:rsidRDefault="00EF6D11" w:rsidP="00EF6D11">
      <w:pPr>
        <w:jc w:val="both"/>
        <w:rPr>
          <w:rFonts w:ascii="Times New Roman" w:hAnsi="Times New Roman"/>
          <w:sz w:val="28"/>
          <w:szCs w:val="28"/>
        </w:rPr>
      </w:pPr>
      <w:r w:rsidRPr="008973C0">
        <w:rPr>
          <w:rFonts w:ascii="Times New Roman" w:hAnsi="Times New Roman"/>
          <w:i/>
        </w:rPr>
        <w:t xml:space="preserve">                                                                         </w:t>
      </w:r>
      <w:r w:rsidR="00ED23DB" w:rsidRPr="00A326D7">
        <w:rPr>
          <w:rFonts w:ascii="Times New Roman" w:hAnsi="Times New Roman"/>
          <w:i/>
        </w:rPr>
        <w:t>(подпись председателя  УМК)</w:t>
      </w: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26D7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Pr="00A32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 xml:space="preserve">Ученым Советом </w:t>
      </w:r>
      <w:r>
        <w:rPr>
          <w:rFonts w:ascii="Times New Roman" w:hAnsi="Times New Roman"/>
          <w:sz w:val="28"/>
          <w:szCs w:val="28"/>
        </w:rPr>
        <w:t xml:space="preserve"> технологического факультета</w:t>
      </w:r>
    </w:p>
    <w:p w:rsidR="00ED23DB" w:rsidRPr="00A326D7" w:rsidRDefault="00ED23DB" w:rsidP="00ED23DB">
      <w:pPr>
        <w:jc w:val="both"/>
        <w:rPr>
          <w:rFonts w:ascii="Times New Roman" w:hAnsi="Times New Roman"/>
          <w:i/>
          <w:sz w:val="28"/>
          <w:szCs w:val="28"/>
        </w:rPr>
      </w:pP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Протокол № ______  от   _______ </w:t>
      </w:r>
      <w:r w:rsidRPr="00A326D7">
        <w:rPr>
          <w:rFonts w:ascii="Times New Roman" w:hAnsi="Times New Roman"/>
          <w:sz w:val="28"/>
          <w:szCs w:val="28"/>
        </w:rPr>
        <w:tab/>
        <w:t xml:space="preserve">20  ____   г.   __________________                 </w:t>
      </w:r>
    </w:p>
    <w:p w:rsidR="00ED23DB" w:rsidRPr="00A326D7" w:rsidRDefault="00ED23DB" w:rsidP="00ED23DB">
      <w:pPr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 </w:t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sz w:val="28"/>
          <w:szCs w:val="28"/>
        </w:rPr>
        <w:tab/>
      </w:r>
      <w:r w:rsidRPr="00A326D7">
        <w:rPr>
          <w:rFonts w:ascii="Times New Roman" w:hAnsi="Times New Roman"/>
          <w:i/>
        </w:rPr>
        <w:t>(подпись председателя  УС)</w:t>
      </w:r>
    </w:p>
    <w:p w:rsidR="00ED23DB" w:rsidRPr="00A326D7" w:rsidRDefault="00ED23DB" w:rsidP="00ED23DB">
      <w:pPr>
        <w:rPr>
          <w:rFonts w:ascii="Times New Roman" w:hAnsi="Times New Roman"/>
          <w:i/>
          <w:sz w:val="28"/>
          <w:szCs w:val="28"/>
        </w:rPr>
      </w:pPr>
    </w:p>
    <w:p w:rsidR="00ED23DB" w:rsidRPr="009A6D4F" w:rsidRDefault="00ED23DB" w:rsidP="00ED23DB">
      <w:pPr>
        <w:rPr>
          <w:i/>
        </w:rPr>
      </w:pPr>
      <w:r w:rsidRPr="00D44663">
        <w:rPr>
          <w:sz w:val="28"/>
          <w:szCs w:val="28"/>
        </w:rPr>
        <w:tab/>
      </w:r>
      <w:r w:rsidRPr="00D44663">
        <w:rPr>
          <w:sz w:val="28"/>
          <w:szCs w:val="28"/>
        </w:rPr>
        <w:tab/>
      </w:r>
      <w:r w:rsidRPr="00D44663">
        <w:rPr>
          <w:sz w:val="28"/>
          <w:szCs w:val="28"/>
        </w:rPr>
        <w:tab/>
      </w:r>
      <w:r w:rsidRPr="00D446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46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4663">
        <w:rPr>
          <w:sz w:val="28"/>
          <w:szCs w:val="28"/>
        </w:rPr>
        <w:tab/>
      </w:r>
      <w:r w:rsidRPr="009A6D4F">
        <w:rPr>
          <w:i/>
        </w:rPr>
        <w:t xml:space="preserve"> </w:t>
      </w:r>
    </w:p>
    <w:p w:rsidR="00ED23DB" w:rsidRPr="00A326D7" w:rsidRDefault="00ED23DB" w:rsidP="00ED23DB">
      <w:pPr>
        <w:tabs>
          <w:tab w:val="left" w:pos="1005"/>
          <w:tab w:val="center" w:pos="496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A326D7">
        <w:rPr>
          <w:rFonts w:ascii="Times New Roman" w:hAnsi="Times New Roman"/>
          <w:sz w:val="28"/>
          <w:szCs w:val="28"/>
        </w:rPr>
        <w:t>оставители:  проф.</w:t>
      </w:r>
      <w:r>
        <w:rPr>
          <w:rFonts w:ascii="Times New Roman" w:hAnsi="Times New Roman"/>
          <w:sz w:val="28"/>
          <w:szCs w:val="28"/>
        </w:rPr>
        <w:t>,</w:t>
      </w:r>
      <w:r w:rsidRPr="00A326D7">
        <w:rPr>
          <w:rFonts w:ascii="Times New Roman" w:hAnsi="Times New Roman"/>
          <w:sz w:val="28"/>
          <w:szCs w:val="28"/>
        </w:rPr>
        <w:t xml:space="preserve"> к.т.н.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151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Джамакеева А.Д.</w:t>
      </w: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Default="00ED23DB" w:rsidP="00ED23DB">
      <w:pPr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Pr="00D44663" w:rsidRDefault="00ED23DB" w:rsidP="00ED23DB">
      <w:pPr>
        <w:jc w:val="both"/>
        <w:rPr>
          <w:sz w:val="28"/>
          <w:szCs w:val="28"/>
        </w:rPr>
      </w:pPr>
    </w:p>
    <w:p w:rsidR="00ED23DB" w:rsidRDefault="00ED23DB" w:rsidP="00ED23DB">
      <w:pPr>
        <w:rPr>
          <w:b/>
          <w:sz w:val="28"/>
          <w:szCs w:val="28"/>
        </w:rPr>
      </w:pPr>
    </w:p>
    <w:p w:rsidR="00ED23DB" w:rsidRDefault="00ED23DB" w:rsidP="00ED23DB">
      <w:pPr>
        <w:rPr>
          <w:b/>
          <w:sz w:val="28"/>
          <w:szCs w:val="28"/>
        </w:rPr>
      </w:pPr>
    </w:p>
    <w:p w:rsidR="00ED23DB" w:rsidRDefault="00ED23DB" w:rsidP="00ED23DB">
      <w:pPr>
        <w:rPr>
          <w:b/>
          <w:sz w:val="28"/>
          <w:szCs w:val="28"/>
        </w:rPr>
      </w:pPr>
    </w:p>
    <w:p w:rsidR="00ED23DB" w:rsidRDefault="00ED23DB" w:rsidP="00ED23DB">
      <w:pPr>
        <w:rPr>
          <w:b/>
          <w:sz w:val="28"/>
          <w:szCs w:val="28"/>
        </w:rPr>
      </w:pPr>
    </w:p>
    <w:p w:rsidR="00ED23DB" w:rsidRDefault="00ED23DB" w:rsidP="00ED23DB">
      <w:pPr>
        <w:rPr>
          <w:b/>
          <w:sz w:val="28"/>
          <w:szCs w:val="28"/>
        </w:rPr>
      </w:pPr>
    </w:p>
    <w:p w:rsidR="00ED23DB" w:rsidRDefault="00ED23DB" w:rsidP="00ED23DB">
      <w:pPr>
        <w:rPr>
          <w:b/>
          <w:sz w:val="28"/>
          <w:szCs w:val="28"/>
        </w:rPr>
      </w:pPr>
    </w:p>
    <w:p w:rsidR="00ED23DB" w:rsidRPr="00A326D7" w:rsidRDefault="00ED23DB" w:rsidP="00ED23DB">
      <w:pPr>
        <w:rPr>
          <w:rFonts w:ascii="Times New Roman" w:hAnsi="Times New Roman"/>
          <w:b/>
          <w:sz w:val="28"/>
          <w:szCs w:val="28"/>
        </w:rPr>
      </w:pPr>
      <w:r w:rsidRPr="00A326D7">
        <w:rPr>
          <w:rFonts w:ascii="Times New Roman" w:hAnsi="Times New Roman"/>
          <w:b/>
          <w:sz w:val="28"/>
          <w:szCs w:val="28"/>
        </w:rPr>
        <w:lastRenderedPageBreak/>
        <w:t>СТРУКТУРНЫЕ ЭЛЕМЕНТЫ ООП</w:t>
      </w:r>
    </w:p>
    <w:p w:rsidR="00ED23DB" w:rsidRPr="00A326D7" w:rsidRDefault="00ED23DB" w:rsidP="00ED23DB">
      <w:pPr>
        <w:jc w:val="both"/>
        <w:rPr>
          <w:rFonts w:ascii="Times New Roman" w:hAnsi="Times New Roman"/>
          <w:sz w:val="28"/>
          <w:szCs w:val="28"/>
        </w:rPr>
      </w:pPr>
    </w:p>
    <w:p w:rsidR="00ED23DB" w:rsidRPr="00A326D7" w:rsidRDefault="00ED23DB" w:rsidP="00ED23D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Общая характеристика ООП ВПО.</w:t>
      </w:r>
    </w:p>
    <w:p w:rsidR="00ED23DB" w:rsidRPr="00A326D7" w:rsidRDefault="00ED23DB" w:rsidP="00ED23D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Модель выпускника ООП по направлению (специальности) подготовки.</w:t>
      </w:r>
      <w:r w:rsidRPr="00A326D7">
        <w:rPr>
          <w:rFonts w:ascii="Times New Roman" w:hAnsi="Times New Roman"/>
          <w:i/>
          <w:sz w:val="28"/>
          <w:szCs w:val="28"/>
        </w:rPr>
        <w:t xml:space="preserve"> </w:t>
      </w:r>
    </w:p>
    <w:p w:rsidR="00ED23DB" w:rsidRPr="00A326D7" w:rsidRDefault="00ED23DB" w:rsidP="00ED23D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Компетенции выпускника, формируемые в результате освоения ООП ВПО</w:t>
      </w:r>
      <w:r w:rsidRPr="00A326D7">
        <w:rPr>
          <w:rFonts w:ascii="Times New Roman" w:hAnsi="Times New Roman"/>
        </w:rPr>
        <w:t>.</w:t>
      </w:r>
    </w:p>
    <w:p w:rsidR="00ED23DB" w:rsidRPr="00A326D7" w:rsidRDefault="00ED23DB" w:rsidP="00ED23D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Документы, регламентирующие содержание и организацию образовательного процесса при реализации ООП:</w:t>
      </w:r>
    </w:p>
    <w:p w:rsidR="00741EBE" w:rsidRPr="00741EBE" w:rsidRDefault="00ED23DB" w:rsidP="00741EBE">
      <w:pPr>
        <w:pStyle w:val="a3"/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Календарный учебный график;</w:t>
      </w:r>
      <w:r w:rsidR="00741EBE" w:rsidRPr="00741EBE">
        <w:rPr>
          <w:rFonts w:ascii="Times New Roman" w:hAnsi="Times New Roman"/>
          <w:sz w:val="28"/>
          <w:szCs w:val="28"/>
        </w:rPr>
        <w:t xml:space="preserve"> </w:t>
      </w:r>
    </w:p>
    <w:p w:rsidR="00741EBE" w:rsidRDefault="00ED23DB" w:rsidP="00741EBE">
      <w:pPr>
        <w:pStyle w:val="a3"/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Примерный учебный план</w:t>
      </w:r>
      <w:r w:rsidRPr="00741EBE">
        <w:rPr>
          <w:rFonts w:ascii="Times New Roman" w:hAnsi="Times New Roman"/>
          <w:i/>
          <w:sz w:val="28"/>
          <w:szCs w:val="28"/>
        </w:rPr>
        <w:t>;</w:t>
      </w:r>
    </w:p>
    <w:p w:rsidR="00741EBE" w:rsidRDefault="00ED23DB" w:rsidP="00741EBE">
      <w:pPr>
        <w:pStyle w:val="a3"/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Базовый учебный план</w:t>
      </w:r>
      <w:r w:rsidRPr="00741EBE">
        <w:rPr>
          <w:rFonts w:ascii="Times New Roman" w:hAnsi="Times New Roman"/>
          <w:i/>
          <w:sz w:val="28"/>
          <w:szCs w:val="28"/>
        </w:rPr>
        <w:t xml:space="preserve">; </w:t>
      </w:r>
    </w:p>
    <w:p w:rsidR="00741EBE" w:rsidRDefault="00ED23DB" w:rsidP="00741EBE">
      <w:pPr>
        <w:pStyle w:val="a3"/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Рабочий годовой учебный план</w:t>
      </w:r>
      <w:r w:rsidRPr="00741EBE">
        <w:rPr>
          <w:rFonts w:ascii="Times New Roman" w:hAnsi="Times New Roman"/>
          <w:i/>
          <w:sz w:val="28"/>
          <w:szCs w:val="28"/>
        </w:rPr>
        <w:t>;</w:t>
      </w:r>
    </w:p>
    <w:p w:rsidR="00741EBE" w:rsidRPr="00741EBE" w:rsidRDefault="00ED23DB" w:rsidP="00741EBE">
      <w:pPr>
        <w:pStyle w:val="a3"/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Индивидуальный учебный план студента; </w:t>
      </w:r>
    </w:p>
    <w:p w:rsidR="00741EBE" w:rsidRPr="00741EBE" w:rsidRDefault="00ED23DB" w:rsidP="00741EBE">
      <w:pPr>
        <w:pStyle w:val="a3"/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Рабочие программы учебных дисциплин в соответствии с ГОС ВПО;</w:t>
      </w:r>
    </w:p>
    <w:p w:rsidR="00741EBE" w:rsidRDefault="00ED23DB" w:rsidP="00741EBE">
      <w:pPr>
        <w:pStyle w:val="a3"/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Программы практик</w:t>
      </w:r>
      <w:r w:rsidRPr="00741EBE">
        <w:rPr>
          <w:rFonts w:ascii="Times New Roman" w:hAnsi="Times New Roman"/>
          <w:i/>
          <w:sz w:val="28"/>
          <w:szCs w:val="28"/>
        </w:rPr>
        <w:t>;</w:t>
      </w:r>
    </w:p>
    <w:p w:rsidR="00ED23DB" w:rsidRPr="00741EBE" w:rsidRDefault="00ED23DB" w:rsidP="00741EBE">
      <w:pPr>
        <w:pStyle w:val="a3"/>
        <w:numPr>
          <w:ilvl w:val="1"/>
          <w:numId w:val="3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i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>Программа итоговой аттестации</w:t>
      </w:r>
      <w:r w:rsidRPr="00741EBE">
        <w:rPr>
          <w:rFonts w:ascii="Times New Roman" w:hAnsi="Times New Roman"/>
          <w:i/>
          <w:sz w:val="28"/>
          <w:szCs w:val="28"/>
        </w:rPr>
        <w:t>.</w:t>
      </w:r>
    </w:p>
    <w:p w:rsidR="00ED23DB" w:rsidRPr="00A326D7" w:rsidRDefault="00ED23DB" w:rsidP="00ED23D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Фактическое ресурсное обеспечение ООП по направлению подготовки. </w:t>
      </w:r>
    </w:p>
    <w:p w:rsidR="00ED23DB" w:rsidRPr="00A326D7" w:rsidRDefault="00ED23DB" w:rsidP="00ED23D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>Характеристика среды учебного структурного подразделения, обеспечивающая развитие общекультурных компетенций выпускников.</w:t>
      </w:r>
    </w:p>
    <w:p w:rsidR="00ED23DB" w:rsidRPr="00A326D7" w:rsidRDefault="00ED23DB" w:rsidP="00ED23D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326D7">
        <w:rPr>
          <w:rFonts w:ascii="Times New Roman" w:hAnsi="Times New Roman"/>
          <w:sz w:val="28"/>
          <w:szCs w:val="28"/>
        </w:rPr>
        <w:t xml:space="preserve">Система оценки качества освоения студентами ООП по направлению (специальности) подготовки. </w:t>
      </w:r>
    </w:p>
    <w:p w:rsidR="00ED23DB" w:rsidRPr="00A326D7" w:rsidRDefault="00ED23DB" w:rsidP="00ED23DB">
      <w:pPr>
        <w:spacing w:line="276" w:lineRule="auto"/>
        <w:ind w:left="540"/>
        <w:rPr>
          <w:rFonts w:ascii="Times New Roman" w:hAnsi="Times New Roman"/>
          <w:b/>
          <w:sz w:val="28"/>
          <w:szCs w:val="28"/>
        </w:rPr>
      </w:pPr>
    </w:p>
    <w:p w:rsidR="00ED23DB" w:rsidRPr="00741EBE" w:rsidRDefault="00ED23DB" w:rsidP="00741EBE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326D7">
        <w:rPr>
          <w:rFonts w:ascii="Times New Roman" w:hAnsi="Times New Roman"/>
          <w:b/>
          <w:sz w:val="28"/>
          <w:szCs w:val="28"/>
        </w:rPr>
        <w:br w:type="page"/>
      </w:r>
      <w:r w:rsidRPr="00741EBE">
        <w:rPr>
          <w:rFonts w:ascii="Times New Roman" w:hAnsi="Times New Roman"/>
          <w:b/>
          <w:sz w:val="28"/>
          <w:szCs w:val="28"/>
        </w:rPr>
        <w:lastRenderedPageBreak/>
        <w:t xml:space="preserve">Общая характеристика ООП ВПО.  </w:t>
      </w:r>
    </w:p>
    <w:p w:rsidR="00ED23DB" w:rsidRPr="00741EBE" w:rsidRDefault="00ED23DB" w:rsidP="00741EBE">
      <w:pPr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1.1. Основная образовательная программа высшего профессионального образования (ООП) по направлению подготовки  </w:t>
      </w:r>
      <w:r w:rsidRPr="00741EBE">
        <w:rPr>
          <w:rFonts w:ascii="Times New Roman" w:hAnsi="Times New Roman"/>
          <w:b/>
          <w:sz w:val="28"/>
          <w:szCs w:val="28"/>
          <w:u w:val="single"/>
        </w:rPr>
        <w:t>740200 «Технология</w:t>
      </w:r>
      <w:r w:rsidRPr="00741EBE">
        <w:rPr>
          <w:rFonts w:ascii="Times New Roman" w:hAnsi="Times New Roman"/>
          <w:sz w:val="28"/>
          <w:szCs w:val="28"/>
        </w:rPr>
        <w:t xml:space="preserve">  </w:t>
      </w:r>
      <w:r w:rsidRPr="00741EBE">
        <w:rPr>
          <w:rFonts w:ascii="Times New Roman" w:hAnsi="Times New Roman"/>
          <w:b/>
          <w:sz w:val="28"/>
          <w:szCs w:val="28"/>
          <w:u w:val="single"/>
        </w:rPr>
        <w:t>производства  продуктов питания животного происхождения</w:t>
      </w:r>
      <w:r w:rsidRPr="00741EBE">
        <w:rPr>
          <w:rFonts w:ascii="Times New Roman" w:hAnsi="Times New Roman"/>
          <w:sz w:val="28"/>
          <w:szCs w:val="28"/>
          <w:u w:val="single"/>
        </w:rPr>
        <w:t>,</w:t>
      </w:r>
      <w:r w:rsidRPr="00741EBE">
        <w:rPr>
          <w:rFonts w:ascii="Times New Roman" w:hAnsi="Times New Roman"/>
          <w:sz w:val="28"/>
          <w:szCs w:val="28"/>
        </w:rPr>
        <w:t xml:space="preserve"> академическая степень «бакалавр» обеспечивает реализацию требований  государственного образовательного стандарта третьего поколения. 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ООП представляет собой систему нормативно-методических материалов, разработанную на основе  государственного образовательного стандарта высшего профессионального образования по направлению подготовки _</w:t>
      </w:r>
      <w:r w:rsidRPr="00741EBE">
        <w:rPr>
          <w:rFonts w:ascii="Times New Roman" w:hAnsi="Times New Roman"/>
          <w:b/>
          <w:sz w:val="28"/>
          <w:szCs w:val="28"/>
          <w:u w:val="single"/>
        </w:rPr>
        <w:t>740200 «Технология</w:t>
      </w:r>
      <w:r w:rsidRPr="00741EBE">
        <w:rPr>
          <w:rFonts w:ascii="Times New Roman" w:hAnsi="Times New Roman"/>
          <w:b/>
          <w:sz w:val="28"/>
          <w:szCs w:val="28"/>
        </w:rPr>
        <w:t xml:space="preserve">  </w:t>
      </w:r>
      <w:r w:rsidRPr="00741EBE">
        <w:rPr>
          <w:rFonts w:ascii="Times New Roman" w:hAnsi="Times New Roman"/>
          <w:b/>
          <w:sz w:val="28"/>
          <w:szCs w:val="28"/>
          <w:u w:val="single"/>
        </w:rPr>
        <w:t>производства  продуктов питания</w:t>
      </w:r>
      <w:r w:rsidRPr="00741EB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41EBE">
        <w:rPr>
          <w:rFonts w:ascii="Times New Roman" w:hAnsi="Times New Roman"/>
          <w:b/>
          <w:sz w:val="28"/>
          <w:szCs w:val="28"/>
          <w:u w:val="single"/>
        </w:rPr>
        <w:t>животного происхождения»</w:t>
      </w:r>
      <w:r w:rsidRPr="00741EBE">
        <w:rPr>
          <w:rFonts w:ascii="Times New Roman" w:hAnsi="Times New Roman"/>
          <w:sz w:val="28"/>
          <w:szCs w:val="28"/>
        </w:rPr>
        <w:t xml:space="preserve">  академическая степень «бакалавр» обеспечивает реализацию требований  ГОС ВПО, утвержденного Приказом МО</w:t>
      </w:r>
      <w:r w:rsidR="001518C3" w:rsidRPr="00741EBE">
        <w:rPr>
          <w:rFonts w:ascii="Times New Roman" w:hAnsi="Times New Roman"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>и</w:t>
      </w:r>
      <w:r w:rsidR="001518C3" w:rsidRPr="00741EBE">
        <w:rPr>
          <w:rFonts w:ascii="Times New Roman" w:hAnsi="Times New Roman"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 xml:space="preserve">Н  </w:t>
      </w:r>
      <w:proofErr w:type="gramStart"/>
      <w:r w:rsidR="00E679B6" w:rsidRPr="00A326D7">
        <w:rPr>
          <w:rFonts w:ascii="Times New Roman" w:hAnsi="Times New Roman"/>
          <w:sz w:val="28"/>
          <w:szCs w:val="28"/>
        </w:rPr>
        <w:t>КР</w:t>
      </w:r>
      <w:proofErr w:type="gramEnd"/>
      <w:r w:rsidR="00E679B6" w:rsidRPr="00A326D7">
        <w:rPr>
          <w:rFonts w:ascii="Times New Roman" w:hAnsi="Times New Roman"/>
          <w:sz w:val="28"/>
          <w:szCs w:val="28"/>
        </w:rPr>
        <w:t xml:space="preserve">  от  </w:t>
      </w:r>
      <w:r w:rsidR="00E679B6">
        <w:rPr>
          <w:rFonts w:ascii="Times New Roman" w:hAnsi="Times New Roman"/>
          <w:sz w:val="28"/>
          <w:szCs w:val="28"/>
        </w:rPr>
        <w:t>23.10 2015 г</w:t>
      </w:r>
      <w:r w:rsidRPr="00741EBE">
        <w:rPr>
          <w:rFonts w:ascii="Times New Roman" w:hAnsi="Times New Roman"/>
          <w:sz w:val="28"/>
          <w:szCs w:val="28"/>
        </w:rPr>
        <w:t xml:space="preserve"> 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1.2. Нормативные документы для разработки ООП: Конституция </w:t>
      </w:r>
      <w:proofErr w:type="gramStart"/>
      <w:r w:rsidRPr="00741EBE">
        <w:rPr>
          <w:rFonts w:ascii="Times New Roman" w:hAnsi="Times New Roman"/>
          <w:sz w:val="28"/>
          <w:szCs w:val="28"/>
        </w:rPr>
        <w:t>КР</w:t>
      </w:r>
      <w:proofErr w:type="gramEnd"/>
      <w:r w:rsidRPr="00741EBE">
        <w:rPr>
          <w:rFonts w:ascii="Times New Roman" w:hAnsi="Times New Roman"/>
          <w:sz w:val="28"/>
          <w:szCs w:val="28"/>
        </w:rPr>
        <w:t>, Закон КР «Об образовании»,  Нормативно-методические документы Министерства образования и науки Кыргызской Республики и др.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1.3. Назначение (миссия)  основной образовательной программы определяется КГТУ им. И. Раззакова с учетом  образовательных потребностей личности, общества и государства, развития единого образовательного пространства в области  </w:t>
      </w:r>
      <w:r w:rsidRPr="00741EBE">
        <w:rPr>
          <w:rFonts w:ascii="Times New Roman" w:hAnsi="Times New Roman"/>
          <w:b/>
          <w:sz w:val="28"/>
          <w:szCs w:val="28"/>
          <w:u w:val="single"/>
        </w:rPr>
        <w:t>740200</w:t>
      </w:r>
      <w:r w:rsidR="00CA1CDD" w:rsidRPr="00741EBE">
        <w:rPr>
          <w:rFonts w:ascii="Times New Roman" w:hAnsi="Times New Roman"/>
          <w:b/>
          <w:sz w:val="28"/>
          <w:szCs w:val="28"/>
          <w:u w:val="single"/>
        </w:rPr>
        <w:t xml:space="preserve">_- </w:t>
      </w:r>
      <w:r w:rsidRPr="00741EBE">
        <w:rPr>
          <w:rFonts w:ascii="Times New Roman" w:hAnsi="Times New Roman"/>
          <w:b/>
          <w:sz w:val="28"/>
          <w:szCs w:val="28"/>
          <w:u w:val="single"/>
        </w:rPr>
        <w:t>«Технология</w:t>
      </w:r>
      <w:r w:rsidRPr="00741EBE">
        <w:rPr>
          <w:rFonts w:ascii="Times New Roman" w:hAnsi="Times New Roman"/>
          <w:b/>
          <w:sz w:val="28"/>
          <w:szCs w:val="28"/>
        </w:rPr>
        <w:t xml:space="preserve">  </w:t>
      </w:r>
      <w:r w:rsidRPr="00741EBE">
        <w:rPr>
          <w:rFonts w:ascii="Times New Roman" w:hAnsi="Times New Roman"/>
          <w:b/>
          <w:sz w:val="28"/>
          <w:szCs w:val="28"/>
          <w:u w:val="single"/>
        </w:rPr>
        <w:t>производства  продуктов питания животного происхождения»</w:t>
      </w:r>
      <w:r w:rsidRPr="00741EBE">
        <w:rPr>
          <w:rFonts w:ascii="Times New Roman" w:hAnsi="Times New Roman"/>
          <w:b/>
          <w:i/>
          <w:sz w:val="28"/>
          <w:szCs w:val="28"/>
        </w:rPr>
        <w:t>.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1.4. Целью основной образовательной программы является подготовка  выпускников к видам профессиональной деятельности, определяемых ГОС ВПО </w:t>
      </w:r>
      <w:proofErr w:type="gramStart"/>
      <w:r w:rsidRPr="00741EBE">
        <w:rPr>
          <w:rFonts w:ascii="Times New Roman" w:hAnsi="Times New Roman"/>
          <w:sz w:val="28"/>
          <w:szCs w:val="28"/>
        </w:rPr>
        <w:t>КР</w:t>
      </w:r>
      <w:proofErr w:type="gramEnd"/>
      <w:r w:rsidRPr="00741EBE">
        <w:rPr>
          <w:rFonts w:ascii="Times New Roman" w:hAnsi="Times New Roman"/>
          <w:sz w:val="28"/>
          <w:szCs w:val="28"/>
        </w:rPr>
        <w:t>, всестороннее  развитие личности обучающихся на основе  формирования компетенций, указанных в ГОС ВПО.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1.5. Подготовка выпускников осуществляется на основе следующих принципов:</w:t>
      </w:r>
    </w:p>
    <w:p w:rsidR="00ED23DB" w:rsidRPr="00741EBE" w:rsidRDefault="00ED23DB" w:rsidP="00741EB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направленность на двухуровневую систему образования;</w:t>
      </w:r>
    </w:p>
    <w:p w:rsidR="00ED23DB" w:rsidRPr="00741EBE" w:rsidRDefault="00ED23DB" w:rsidP="00741EB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участие студента в формировании своей образовательной траектории  обучения;</w:t>
      </w:r>
    </w:p>
    <w:p w:rsidR="00ED23DB" w:rsidRPr="00741EBE" w:rsidRDefault="00ED23DB" w:rsidP="00741EB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развитие практико-ориентированного обучения на основе </w:t>
      </w:r>
      <w:proofErr w:type="spellStart"/>
      <w:r w:rsidRPr="00741EBE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741EBE">
        <w:rPr>
          <w:rFonts w:ascii="Times New Roman" w:hAnsi="Times New Roman"/>
          <w:sz w:val="28"/>
          <w:szCs w:val="28"/>
        </w:rPr>
        <w:t xml:space="preserve">  подхода;</w:t>
      </w:r>
    </w:p>
    <w:p w:rsidR="00ED23DB" w:rsidRPr="00741EBE" w:rsidRDefault="00ED23DB" w:rsidP="00741EB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использование кредитной системы и модульно-рейтинговой оценки достижений  студентов в целях обеспечения академической мобильности;</w:t>
      </w:r>
    </w:p>
    <w:p w:rsidR="00ED23DB" w:rsidRPr="00741EBE" w:rsidRDefault="00ED23DB" w:rsidP="00741EB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соответствие системы оценки и контроля достижения компетенций  бакалавров условиям их будущей профессиональной деятельности;</w:t>
      </w:r>
    </w:p>
    <w:p w:rsidR="00ED23DB" w:rsidRPr="00741EBE" w:rsidRDefault="00ED23DB" w:rsidP="00741EB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профессиональная и социальная активность выпускника;</w:t>
      </w:r>
    </w:p>
    <w:p w:rsidR="00ED23DB" w:rsidRPr="00741EBE" w:rsidRDefault="00ED23DB" w:rsidP="00741EBE">
      <w:pPr>
        <w:numPr>
          <w:ilvl w:val="0"/>
          <w:numId w:val="3"/>
        </w:numPr>
        <w:tabs>
          <w:tab w:val="clear" w:pos="1260"/>
        </w:tabs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международное сотрудничество по направлению подготовки.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1.6. Нормативный срок освоения основной образовательной программы по очной форме обучения</w:t>
      </w:r>
      <w:r w:rsidR="001518C3" w:rsidRPr="00741EBE">
        <w:rPr>
          <w:rFonts w:ascii="Times New Roman" w:hAnsi="Times New Roman"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 xml:space="preserve">– 4 года. Сроки освоения основной образовательной программы по очно-заочной (вечерней) и заочной формам обучения, а также в случае сочетания различных форм обучения могут </w:t>
      </w:r>
      <w:r w:rsidRPr="00741EBE">
        <w:rPr>
          <w:rFonts w:ascii="Times New Roman" w:hAnsi="Times New Roman"/>
          <w:sz w:val="28"/>
          <w:szCs w:val="28"/>
        </w:rPr>
        <w:lastRenderedPageBreak/>
        <w:t>увеличиваться на 1 год относительно указанного нормативного срока на основании решения ученого совета высшего учебного заведения.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1.7. Общая трудоемкость освоения студентом основной образовательной программы по направлению составляет не менее 240 кредитов (все виды аудиторной и самостоятельной работы студента, практики и время, отводимое на контроль качества освоения студентом основной образовательной программы).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1.8. Требования к абитуриенту (абитуриент должен иметь документ государственного образца о среднем (полном) общем образовании или среднем профессиональном образовании). 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1.9. Профильная направленность бакалаврских программ определяется кафедрой «</w:t>
      </w:r>
      <w:r w:rsidRPr="00741EBE">
        <w:rPr>
          <w:rFonts w:ascii="Times New Roman" w:hAnsi="Times New Roman"/>
          <w:b/>
          <w:sz w:val="28"/>
          <w:szCs w:val="28"/>
        </w:rPr>
        <w:t>«Технология  производства продуктов питания»</w:t>
      </w:r>
      <w:r w:rsidRPr="00741EBE">
        <w:rPr>
          <w:rFonts w:ascii="Times New Roman" w:hAnsi="Times New Roman"/>
          <w:sz w:val="28"/>
          <w:szCs w:val="28"/>
        </w:rPr>
        <w:t xml:space="preserve"> 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1.10. Руководитель ООП  ВПО    проф. </w:t>
      </w:r>
      <w:proofErr w:type="spellStart"/>
      <w:r w:rsidRPr="00741EBE">
        <w:rPr>
          <w:rFonts w:ascii="Times New Roman" w:hAnsi="Times New Roman"/>
          <w:sz w:val="28"/>
          <w:szCs w:val="28"/>
        </w:rPr>
        <w:t>к.т</w:t>
      </w:r>
      <w:proofErr w:type="gramStart"/>
      <w:r w:rsidRPr="00741EBE">
        <w:rPr>
          <w:rFonts w:ascii="Times New Roman" w:hAnsi="Times New Roman"/>
          <w:sz w:val="28"/>
          <w:szCs w:val="28"/>
        </w:rPr>
        <w:t>.н</w:t>
      </w:r>
      <w:proofErr w:type="spellEnd"/>
      <w:proofErr w:type="gramEnd"/>
      <w:r w:rsidRPr="00741EB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41EBE">
        <w:rPr>
          <w:rFonts w:ascii="Times New Roman" w:hAnsi="Times New Roman"/>
          <w:sz w:val="28"/>
          <w:szCs w:val="28"/>
        </w:rPr>
        <w:t>Джамакеева</w:t>
      </w:r>
      <w:proofErr w:type="spellEnd"/>
      <w:r w:rsidRPr="00741EBE">
        <w:rPr>
          <w:rFonts w:ascii="Times New Roman" w:hAnsi="Times New Roman"/>
          <w:sz w:val="28"/>
          <w:szCs w:val="28"/>
        </w:rPr>
        <w:t xml:space="preserve"> А.Д..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D23DB" w:rsidRPr="00741EBE" w:rsidRDefault="00ED23DB" w:rsidP="00741EBE">
      <w:pPr>
        <w:pStyle w:val="a3"/>
        <w:numPr>
          <w:ilvl w:val="0"/>
          <w:numId w:val="2"/>
        </w:numPr>
        <w:tabs>
          <w:tab w:val="clear" w:pos="900"/>
          <w:tab w:val="num" w:pos="0"/>
          <w:tab w:val="left" w:pos="567"/>
        </w:tabs>
        <w:ind w:left="142" w:firstLine="0"/>
        <w:rPr>
          <w:rFonts w:ascii="Times New Roman" w:hAnsi="Times New Roman"/>
          <w:b/>
          <w:sz w:val="28"/>
          <w:szCs w:val="28"/>
        </w:rPr>
      </w:pPr>
      <w:r w:rsidRPr="00741EBE">
        <w:rPr>
          <w:rFonts w:ascii="Times New Roman" w:hAnsi="Times New Roman"/>
          <w:b/>
          <w:sz w:val="28"/>
          <w:szCs w:val="28"/>
        </w:rPr>
        <w:t>Модель выпускника ООП по направлению</w:t>
      </w:r>
      <w:r w:rsidRPr="00741EBE">
        <w:rPr>
          <w:rFonts w:ascii="Times New Roman" w:hAnsi="Times New Roman"/>
          <w:sz w:val="28"/>
          <w:szCs w:val="28"/>
        </w:rPr>
        <w:t xml:space="preserve"> </w:t>
      </w:r>
      <w:r w:rsidRPr="00741EBE">
        <w:rPr>
          <w:rFonts w:ascii="Times New Roman" w:hAnsi="Times New Roman"/>
          <w:b/>
          <w:sz w:val="28"/>
          <w:szCs w:val="28"/>
        </w:rPr>
        <w:t xml:space="preserve">подготовки </w:t>
      </w:r>
      <w:r w:rsidRPr="00741EBE">
        <w:rPr>
          <w:rFonts w:ascii="Times New Roman" w:hAnsi="Times New Roman"/>
          <w:b/>
          <w:sz w:val="28"/>
          <w:szCs w:val="28"/>
          <w:u w:val="single"/>
        </w:rPr>
        <w:t>740200 «Технология</w:t>
      </w:r>
      <w:r w:rsidRPr="00741EBE">
        <w:rPr>
          <w:rFonts w:ascii="Times New Roman" w:hAnsi="Times New Roman"/>
          <w:b/>
          <w:sz w:val="28"/>
          <w:szCs w:val="28"/>
        </w:rPr>
        <w:t xml:space="preserve">  </w:t>
      </w:r>
      <w:r w:rsidRPr="00741EBE">
        <w:rPr>
          <w:rFonts w:ascii="Times New Roman" w:hAnsi="Times New Roman"/>
          <w:b/>
          <w:sz w:val="28"/>
          <w:szCs w:val="28"/>
          <w:u w:val="single"/>
        </w:rPr>
        <w:t>производства  продуктов питания животного происхождения»</w:t>
      </w:r>
    </w:p>
    <w:p w:rsidR="00ED23DB" w:rsidRPr="00741EBE" w:rsidRDefault="00ED23DB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0FA3" w:rsidRPr="00741EBE" w:rsidRDefault="00A50FA3" w:rsidP="00741EBE">
      <w:pPr>
        <w:pStyle w:val="Style63"/>
        <w:widowControl/>
        <w:tabs>
          <w:tab w:val="left" w:pos="1066"/>
        </w:tabs>
        <w:spacing w:line="240" w:lineRule="auto"/>
        <w:ind w:firstLine="0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741EBE">
        <w:rPr>
          <w:rStyle w:val="FontStyle74"/>
          <w:sz w:val="28"/>
          <w:szCs w:val="28"/>
        </w:rPr>
        <w:t xml:space="preserve">            </w:t>
      </w:r>
      <w:proofErr w:type="gramStart"/>
      <w:r w:rsidRPr="00741EBE">
        <w:rPr>
          <w:rStyle w:val="FontStyle74"/>
          <w:sz w:val="28"/>
          <w:szCs w:val="28"/>
        </w:rPr>
        <w:t xml:space="preserve">В  области обучения целью  ООП ВПО по  направлению подготовки </w:t>
      </w:r>
      <w:r w:rsidRPr="00741EBE">
        <w:rPr>
          <w:b/>
          <w:bCs/>
          <w:color w:val="000000"/>
          <w:spacing w:val="-6"/>
          <w:sz w:val="28"/>
          <w:szCs w:val="28"/>
        </w:rPr>
        <w:t xml:space="preserve">740200 </w:t>
      </w:r>
      <w:r w:rsidRPr="00741EBE">
        <w:rPr>
          <w:b/>
          <w:bCs/>
          <w:color w:val="000000"/>
          <w:spacing w:val="-8"/>
          <w:sz w:val="28"/>
          <w:szCs w:val="28"/>
        </w:rPr>
        <w:t xml:space="preserve">– </w:t>
      </w:r>
      <w:r w:rsidRPr="00741EBE">
        <w:rPr>
          <w:b/>
          <w:sz w:val="28"/>
          <w:szCs w:val="28"/>
        </w:rPr>
        <w:t xml:space="preserve">Технология и производство продуктов питания животного происхождения </w:t>
      </w:r>
      <w:r w:rsidRPr="00741EBE">
        <w:rPr>
          <w:rStyle w:val="FontStyle74"/>
          <w:sz w:val="28"/>
          <w:szCs w:val="28"/>
        </w:rPr>
        <w:t xml:space="preserve">является, </w:t>
      </w:r>
      <w:r w:rsidRPr="00741EBE">
        <w:rPr>
          <w:rStyle w:val="FontStyle78"/>
          <w:b w:val="0"/>
          <w:i w:val="0"/>
          <w:sz w:val="28"/>
          <w:szCs w:val="28"/>
        </w:rPr>
        <w:t>подготовка в области основ гуманитарных, социальных, экономических, математических и естественнонаучных знаний, получение высшего профессионально профилированного  образования, позволяющего выпускнику успешно работать в избранной сфере деятельности, обладать универсальными и профессиональными компетенциями, способствующими его социальной мобильности и устойчивости на рынке труда.</w:t>
      </w:r>
      <w:proofErr w:type="gramEnd"/>
    </w:p>
    <w:p w:rsidR="00A50FA3" w:rsidRPr="00741EBE" w:rsidRDefault="00A50FA3" w:rsidP="00741EBE">
      <w:pPr>
        <w:pStyle w:val="Style63"/>
        <w:widowControl/>
        <w:tabs>
          <w:tab w:val="left" w:pos="566"/>
        </w:tabs>
        <w:spacing w:before="24" w:line="240" w:lineRule="auto"/>
        <w:ind w:firstLine="0"/>
        <w:rPr>
          <w:rStyle w:val="FontStyle78"/>
          <w:b w:val="0"/>
          <w:i w:val="0"/>
          <w:sz w:val="28"/>
          <w:szCs w:val="28"/>
        </w:rPr>
      </w:pPr>
      <w:r w:rsidRPr="00741EBE">
        <w:rPr>
          <w:rStyle w:val="FontStyle74"/>
          <w:sz w:val="28"/>
          <w:szCs w:val="28"/>
        </w:rPr>
        <w:t xml:space="preserve">           В  области  воспитания  личности  целью  ООП  ВПО  по  направлению подготовки </w:t>
      </w:r>
      <w:r w:rsidRPr="00741EBE">
        <w:rPr>
          <w:b/>
          <w:bCs/>
          <w:color w:val="000000"/>
          <w:spacing w:val="-6"/>
          <w:sz w:val="28"/>
          <w:szCs w:val="28"/>
        </w:rPr>
        <w:t xml:space="preserve">740200 </w:t>
      </w:r>
      <w:r w:rsidRPr="00741EBE">
        <w:rPr>
          <w:b/>
          <w:bCs/>
          <w:color w:val="000000"/>
          <w:spacing w:val="-8"/>
          <w:sz w:val="28"/>
          <w:szCs w:val="28"/>
        </w:rPr>
        <w:t xml:space="preserve">– </w:t>
      </w:r>
      <w:r w:rsidRPr="00741EBE">
        <w:rPr>
          <w:b/>
          <w:sz w:val="28"/>
          <w:szCs w:val="28"/>
        </w:rPr>
        <w:t xml:space="preserve">Технология и производство продуктов питания животного происхождения </w:t>
      </w:r>
      <w:r w:rsidRPr="00741EBE">
        <w:rPr>
          <w:rStyle w:val="FontStyle74"/>
          <w:sz w:val="28"/>
          <w:szCs w:val="28"/>
        </w:rPr>
        <w:t xml:space="preserve">является </w:t>
      </w:r>
      <w:r w:rsidRPr="00741EBE">
        <w:rPr>
          <w:rStyle w:val="FontStyle78"/>
          <w:b w:val="0"/>
          <w:i w:val="0"/>
          <w:sz w:val="28"/>
          <w:szCs w:val="28"/>
        </w:rPr>
        <w:t>формирование социально-личностных каче</w:t>
      </w:r>
      <w:proofErr w:type="gramStart"/>
      <w:r w:rsidRPr="00741EBE">
        <w:rPr>
          <w:rStyle w:val="FontStyle78"/>
          <w:b w:val="0"/>
          <w:i w:val="0"/>
          <w:sz w:val="28"/>
          <w:szCs w:val="28"/>
        </w:rPr>
        <w:t>ств ст</w:t>
      </w:r>
      <w:proofErr w:type="gramEnd"/>
      <w:r w:rsidRPr="00741EBE">
        <w:rPr>
          <w:rStyle w:val="FontStyle78"/>
          <w:b w:val="0"/>
          <w:i w:val="0"/>
          <w:sz w:val="28"/>
          <w:szCs w:val="28"/>
        </w:rPr>
        <w:t xml:space="preserve">удентов: целеустремленности, организованности, трудолюбия, ответственности, гражданственности, </w:t>
      </w:r>
      <w:proofErr w:type="spellStart"/>
      <w:r w:rsidRPr="00741EBE">
        <w:rPr>
          <w:rStyle w:val="FontStyle78"/>
          <w:b w:val="0"/>
          <w:i w:val="0"/>
          <w:sz w:val="28"/>
          <w:szCs w:val="28"/>
        </w:rPr>
        <w:t>коммуникативности</w:t>
      </w:r>
      <w:proofErr w:type="spellEnd"/>
      <w:r w:rsidRPr="00741EBE">
        <w:rPr>
          <w:rStyle w:val="FontStyle78"/>
          <w:b w:val="0"/>
          <w:i w:val="0"/>
          <w:sz w:val="28"/>
          <w:szCs w:val="28"/>
        </w:rPr>
        <w:t>, толерантности, повышения общей культуры.</w:t>
      </w:r>
    </w:p>
    <w:p w:rsidR="00A50FA3" w:rsidRPr="00741EBE" w:rsidRDefault="00A50FA3" w:rsidP="00741EBE">
      <w:pPr>
        <w:pStyle w:val="Style1"/>
        <w:widowControl/>
        <w:tabs>
          <w:tab w:val="left" w:leader="underscore" w:pos="811"/>
          <w:tab w:val="left" w:leader="underscore" w:pos="4349"/>
          <w:tab w:val="left" w:pos="5381"/>
        </w:tabs>
        <w:spacing w:before="5" w:line="240" w:lineRule="auto"/>
        <w:rPr>
          <w:rStyle w:val="FontStyle74"/>
          <w:b/>
          <w:sz w:val="28"/>
          <w:szCs w:val="28"/>
        </w:rPr>
      </w:pPr>
      <w:r w:rsidRPr="00741EBE">
        <w:rPr>
          <w:rStyle w:val="FontStyle74"/>
          <w:b/>
          <w:sz w:val="28"/>
          <w:szCs w:val="28"/>
        </w:rPr>
        <w:t xml:space="preserve">         Область профессиональной деятельности выпускников </w:t>
      </w:r>
    </w:p>
    <w:p w:rsidR="00A50FA3" w:rsidRPr="00741EBE" w:rsidRDefault="00A50FA3" w:rsidP="00741EBE">
      <w:pPr>
        <w:pStyle w:val="Style1"/>
        <w:widowControl/>
        <w:tabs>
          <w:tab w:val="left" w:leader="underscore" w:pos="811"/>
          <w:tab w:val="left" w:leader="underscore" w:pos="4349"/>
          <w:tab w:val="left" w:pos="5381"/>
        </w:tabs>
        <w:spacing w:before="5" w:line="240" w:lineRule="auto"/>
        <w:rPr>
          <w:sz w:val="28"/>
          <w:szCs w:val="28"/>
        </w:rPr>
      </w:pPr>
      <w:r w:rsidRPr="00741EBE">
        <w:rPr>
          <w:rStyle w:val="FontStyle74"/>
          <w:sz w:val="28"/>
          <w:szCs w:val="28"/>
        </w:rPr>
        <w:t xml:space="preserve">Область    профессиональной    деятельности    выпускников    по направлению подготовки </w:t>
      </w:r>
      <w:r w:rsidRPr="00741EBE">
        <w:rPr>
          <w:b/>
          <w:bCs/>
          <w:color w:val="000000"/>
          <w:spacing w:val="-6"/>
          <w:sz w:val="28"/>
          <w:szCs w:val="28"/>
        </w:rPr>
        <w:t xml:space="preserve">740200 </w:t>
      </w:r>
      <w:r w:rsidRPr="00741EBE">
        <w:rPr>
          <w:b/>
          <w:bCs/>
          <w:color w:val="000000"/>
          <w:spacing w:val="-8"/>
          <w:sz w:val="28"/>
          <w:szCs w:val="28"/>
        </w:rPr>
        <w:t xml:space="preserve">– </w:t>
      </w:r>
      <w:r w:rsidRPr="00741EBE">
        <w:rPr>
          <w:b/>
          <w:sz w:val="28"/>
          <w:szCs w:val="28"/>
        </w:rPr>
        <w:t xml:space="preserve">Технология и производство продуктов питания животного происхождения </w:t>
      </w:r>
      <w:r w:rsidRPr="00741EBE">
        <w:rPr>
          <w:color w:val="000000"/>
          <w:spacing w:val="-4"/>
          <w:sz w:val="28"/>
          <w:szCs w:val="28"/>
        </w:rPr>
        <w:t xml:space="preserve">включает: участие в организации и проведении технологических процессов; </w:t>
      </w:r>
      <w:r w:rsidRPr="00741EBE">
        <w:rPr>
          <w:color w:val="000000"/>
          <w:spacing w:val="6"/>
          <w:sz w:val="28"/>
          <w:szCs w:val="28"/>
        </w:rPr>
        <w:t xml:space="preserve">проведение входного контроля качества сырья и вспомогательных </w:t>
      </w:r>
      <w:r w:rsidRPr="00741EBE">
        <w:rPr>
          <w:color w:val="000000"/>
          <w:spacing w:val="3"/>
          <w:sz w:val="28"/>
          <w:szCs w:val="28"/>
        </w:rPr>
        <w:t xml:space="preserve">материалов, производственный контроль полуфабрикатов, участие в </w:t>
      </w:r>
      <w:r w:rsidRPr="00741EBE">
        <w:rPr>
          <w:color w:val="000000"/>
          <w:spacing w:val="-4"/>
          <w:sz w:val="28"/>
          <w:szCs w:val="28"/>
        </w:rPr>
        <w:t xml:space="preserve">разработке технической документации, осуществление контроля качества </w:t>
      </w:r>
      <w:r w:rsidRPr="00741EBE">
        <w:rPr>
          <w:color w:val="000000"/>
          <w:spacing w:val="-5"/>
          <w:sz w:val="28"/>
          <w:szCs w:val="28"/>
        </w:rPr>
        <w:t xml:space="preserve">продукции в соответствии с требованиями санитарных, ветеринарных норм и </w:t>
      </w:r>
      <w:r w:rsidRPr="00741EBE">
        <w:rPr>
          <w:color w:val="000000"/>
          <w:spacing w:val="-3"/>
          <w:sz w:val="28"/>
          <w:szCs w:val="28"/>
        </w:rPr>
        <w:t xml:space="preserve">правил, ХАССП, </w:t>
      </w:r>
      <w:r w:rsidRPr="00741EBE">
        <w:rPr>
          <w:color w:val="000000"/>
          <w:spacing w:val="-3"/>
          <w:sz w:val="28"/>
          <w:szCs w:val="28"/>
          <w:lang w:val="en-US"/>
        </w:rPr>
        <w:t>GMP</w:t>
      </w:r>
      <w:r w:rsidRPr="00741EBE">
        <w:rPr>
          <w:color w:val="000000"/>
          <w:spacing w:val="-3"/>
          <w:sz w:val="28"/>
          <w:szCs w:val="28"/>
        </w:rPr>
        <w:t xml:space="preserve"> и стандартов ИСО, осуществление контроля за соблюдением экологической чистоты производственных процессов, участие </w:t>
      </w:r>
      <w:r w:rsidRPr="00741EBE">
        <w:rPr>
          <w:color w:val="000000"/>
          <w:spacing w:val="-2"/>
          <w:sz w:val="28"/>
          <w:szCs w:val="28"/>
        </w:rPr>
        <w:t xml:space="preserve">в разработке новых видов продукции и </w:t>
      </w:r>
      <w:r w:rsidRPr="00741EBE">
        <w:rPr>
          <w:color w:val="000000"/>
          <w:spacing w:val="-2"/>
          <w:sz w:val="28"/>
          <w:szCs w:val="28"/>
        </w:rPr>
        <w:lastRenderedPageBreak/>
        <w:t xml:space="preserve">технологий в соответствии с </w:t>
      </w:r>
      <w:r w:rsidRPr="00741EBE">
        <w:rPr>
          <w:color w:val="000000"/>
          <w:spacing w:val="-4"/>
          <w:sz w:val="28"/>
          <w:szCs w:val="28"/>
        </w:rPr>
        <w:t xml:space="preserve">государственной политикой </w:t>
      </w:r>
      <w:proofErr w:type="gramStart"/>
      <w:r w:rsidRPr="00741EBE">
        <w:rPr>
          <w:color w:val="000000"/>
          <w:spacing w:val="-4"/>
          <w:sz w:val="28"/>
          <w:szCs w:val="28"/>
        </w:rPr>
        <w:t>КР</w:t>
      </w:r>
      <w:proofErr w:type="gramEnd"/>
      <w:r w:rsidRPr="00741EBE">
        <w:rPr>
          <w:color w:val="000000"/>
          <w:spacing w:val="-4"/>
          <w:sz w:val="28"/>
          <w:szCs w:val="28"/>
        </w:rPr>
        <w:t xml:space="preserve"> в области здорового питания населения на </w:t>
      </w:r>
      <w:r w:rsidRPr="00741EBE">
        <w:rPr>
          <w:color w:val="000000"/>
          <w:spacing w:val="8"/>
          <w:sz w:val="28"/>
          <w:szCs w:val="28"/>
        </w:rPr>
        <w:t>основе научных исследований, участие в подготовке проектно-</w:t>
      </w:r>
      <w:r w:rsidRPr="00741EBE">
        <w:rPr>
          <w:color w:val="000000"/>
          <w:spacing w:val="-4"/>
          <w:sz w:val="28"/>
          <w:szCs w:val="28"/>
        </w:rPr>
        <w:t>технологической документации с учетом международного опыта.</w:t>
      </w:r>
    </w:p>
    <w:p w:rsidR="00A50FA3" w:rsidRPr="00741EBE" w:rsidRDefault="00A50FA3" w:rsidP="00741EBE">
      <w:pPr>
        <w:shd w:val="clear" w:color="auto" w:fill="FFFFFF"/>
        <w:tabs>
          <w:tab w:val="left" w:pos="1210"/>
        </w:tabs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Pr="00741EBE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Объекты профессиональной деятельности бакалавров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EBE">
        <w:rPr>
          <w:rFonts w:ascii="Times New Roman" w:hAnsi="Times New Roman"/>
          <w:color w:val="000000"/>
          <w:spacing w:val="5"/>
          <w:sz w:val="28"/>
          <w:szCs w:val="28"/>
        </w:rPr>
        <w:t xml:space="preserve">Объектами профессиональной деятельности выпускников по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направлению подготовки </w:t>
      </w:r>
      <w:r w:rsidRPr="00741EBE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740200 </w:t>
      </w:r>
      <w:r w:rsidRPr="00741EB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– </w:t>
      </w:r>
      <w:r w:rsidRPr="00741EBE">
        <w:rPr>
          <w:rFonts w:ascii="Times New Roman" w:hAnsi="Times New Roman"/>
          <w:b/>
          <w:sz w:val="28"/>
          <w:szCs w:val="28"/>
        </w:rPr>
        <w:t xml:space="preserve">Технология и производство продуктов питания животного происхождения </w:t>
      </w:r>
      <w:r w:rsidR="001518C3" w:rsidRPr="00741EBE">
        <w:rPr>
          <w:rFonts w:ascii="Times New Roman" w:hAnsi="Times New Roman"/>
          <w:b/>
          <w:sz w:val="28"/>
          <w:szCs w:val="28"/>
        </w:rPr>
        <w:t xml:space="preserve">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являются: сырье, полуфабрикаты и продукты животного происхождения</w:t>
      </w:r>
      <w:r w:rsidRPr="00741EBE">
        <w:rPr>
          <w:rFonts w:ascii="Times New Roman" w:hAnsi="Times New Roman"/>
          <w:color w:val="000000"/>
          <w:spacing w:val="-1"/>
          <w:sz w:val="28"/>
          <w:szCs w:val="28"/>
        </w:rPr>
        <w:t xml:space="preserve">, продукты переработки (вторичное) и отходы, пищевые </w:t>
      </w:r>
      <w:r w:rsidRPr="00741EBE">
        <w:rPr>
          <w:rFonts w:ascii="Times New Roman" w:hAnsi="Times New Roman"/>
          <w:color w:val="000000"/>
          <w:spacing w:val="4"/>
          <w:sz w:val="28"/>
          <w:szCs w:val="28"/>
        </w:rPr>
        <w:t xml:space="preserve">ингредиенты и добавки; технологическое оборудование; приборы; </w:t>
      </w:r>
      <w:r w:rsidRPr="00741EBE">
        <w:rPr>
          <w:rFonts w:ascii="Times New Roman" w:hAnsi="Times New Roman"/>
          <w:color w:val="000000"/>
          <w:sz w:val="28"/>
          <w:szCs w:val="28"/>
        </w:rPr>
        <w:t xml:space="preserve">нормативная, проектно-технологическая документация, санитарные,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ветеринарные и</w:t>
      </w:r>
      <w:r w:rsidR="00E679B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 строительные нормы и правила; международные стандарты</w:t>
      </w:r>
      <w:r w:rsidR="00E679B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41EBE">
        <w:rPr>
          <w:rFonts w:ascii="Times New Roman" w:hAnsi="Times New Roman"/>
          <w:color w:val="000000"/>
          <w:spacing w:val="3"/>
          <w:sz w:val="28"/>
          <w:szCs w:val="28"/>
        </w:rPr>
        <w:t xml:space="preserve">ИСО, НАССР, </w:t>
      </w:r>
      <w:r w:rsidRPr="00741EBE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GMP</w:t>
      </w:r>
      <w:r w:rsidRPr="00741EBE">
        <w:rPr>
          <w:rFonts w:ascii="Times New Roman" w:hAnsi="Times New Roman"/>
          <w:color w:val="000000"/>
          <w:spacing w:val="3"/>
          <w:sz w:val="28"/>
          <w:szCs w:val="28"/>
        </w:rPr>
        <w:t xml:space="preserve">; методы и средства контроля качества сырья, </w:t>
      </w:r>
      <w:r w:rsidRPr="00741EBE">
        <w:rPr>
          <w:rFonts w:ascii="Times New Roman" w:hAnsi="Times New Roman"/>
          <w:color w:val="000000"/>
          <w:sz w:val="28"/>
          <w:szCs w:val="28"/>
        </w:rPr>
        <w:t>полуфабрикатов и готовых продуктов;</w:t>
      </w:r>
      <w:proofErr w:type="gramEnd"/>
      <w:r w:rsidRPr="00741EBE">
        <w:rPr>
          <w:rFonts w:ascii="Times New Roman" w:hAnsi="Times New Roman"/>
          <w:color w:val="000000"/>
          <w:sz w:val="28"/>
          <w:szCs w:val="28"/>
        </w:rPr>
        <w:t xml:space="preserve"> простые инструменты качества;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системы качества; базы данных технологического, технического характера; </w:t>
      </w:r>
      <w:r w:rsidRPr="00741EBE">
        <w:rPr>
          <w:rFonts w:ascii="Times New Roman" w:hAnsi="Times New Roman"/>
          <w:color w:val="000000"/>
          <w:sz w:val="28"/>
          <w:szCs w:val="28"/>
        </w:rPr>
        <w:t xml:space="preserve">данные мониторинга экологической и биологической безопасности </w:t>
      </w: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>продовольствия и окружающей среды.</w:t>
      </w:r>
    </w:p>
    <w:p w:rsidR="00A50FA3" w:rsidRPr="00741EBE" w:rsidRDefault="00A50FA3" w:rsidP="00741EBE">
      <w:pPr>
        <w:shd w:val="clear" w:color="auto" w:fill="FFFFFF"/>
        <w:tabs>
          <w:tab w:val="left" w:pos="1138"/>
        </w:tabs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       Виды профессиональной деятельности бакалавров:</w:t>
      </w:r>
    </w:p>
    <w:p w:rsidR="00A50FA3" w:rsidRPr="00741EBE" w:rsidRDefault="00A50FA3" w:rsidP="00741EBE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производственно-технологическая;</w:t>
      </w:r>
    </w:p>
    <w:p w:rsidR="00A50FA3" w:rsidRPr="00741EBE" w:rsidRDefault="00A50FA3" w:rsidP="00741EBE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организационно-управленческая;</w:t>
      </w:r>
    </w:p>
    <w:p w:rsidR="00A50FA3" w:rsidRPr="00741EBE" w:rsidRDefault="00A50FA3" w:rsidP="00741EBE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научно-исследовательская;</w:t>
      </w:r>
    </w:p>
    <w:p w:rsidR="00A50FA3" w:rsidRPr="00741EBE" w:rsidRDefault="00A50FA3" w:rsidP="00741EBE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7"/>
          <w:sz w:val="28"/>
          <w:szCs w:val="28"/>
        </w:rPr>
        <w:t>проектная.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Конкретные виды профессиональной деятельности, к которым в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основном готовится бакалавр, определяются высшим учебным заведением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совместно с заинтересованными участниками образовательного процесса.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741EBE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          Задачи профессиональной деятельности бакалавров 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- производственно-технологическая деятельность:</w:t>
      </w:r>
    </w:p>
    <w:p w:rsidR="00A50FA3" w:rsidRPr="00741EBE" w:rsidRDefault="00A50FA3" w:rsidP="00741EBE">
      <w:pPr>
        <w:shd w:val="clear" w:color="auto" w:fill="FFFFFF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Участие в разработке и осуществлении технологических процессов.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7"/>
          <w:sz w:val="28"/>
          <w:szCs w:val="28"/>
        </w:rPr>
        <w:t xml:space="preserve">Участие в работах по доводке и освоению технологических процессов в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ходе подготовки производства новой продукции.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Выполнение мероприятий по обеспечению качества продукции.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Организация метрологического обеспечения технологических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процессов, использование типовых методов контроля качества выпускаемой </w:t>
      </w:r>
      <w:r w:rsidRPr="00741EBE">
        <w:rPr>
          <w:rFonts w:ascii="Times New Roman" w:hAnsi="Times New Roman"/>
          <w:color w:val="000000"/>
          <w:spacing w:val="-7"/>
          <w:sz w:val="28"/>
          <w:szCs w:val="28"/>
        </w:rPr>
        <w:t>продукции.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2"/>
          <w:sz w:val="28"/>
          <w:szCs w:val="28"/>
        </w:rPr>
        <w:t xml:space="preserve">Организация рабочих мест, их техническое оснащение, подбор и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размещение технологического оборудования.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Контроль </w:t>
      </w:r>
      <w:r w:rsidR="001518C3"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за</w:t>
      </w:r>
      <w:proofErr w:type="gramEnd"/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 соблюдением технологической дисциплины.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Подбор и размещение технологического оборудования.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Оценка инновационного потенциала новой продукции.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Подготовка документации по менеджменту качества технологических процессов на производственных участках.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Контроль</w:t>
      </w:r>
      <w:r w:rsidR="001518C3"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 за</w:t>
      </w:r>
      <w:proofErr w:type="gramEnd"/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 соблюдением экологической безопасности производства.</w:t>
      </w:r>
    </w:p>
    <w:p w:rsidR="00A50FA3" w:rsidRPr="00741EBE" w:rsidRDefault="00A50FA3" w:rsidP="00741EBE">
      <w:pPr>
        <w:shd w:val="clear" w:color="auto" w:fill="FFFFFF"/>
        <w:tabs>
          <w:tab w:val="left" w:pos="1027"/>
        </w:tabs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- организационно-управленческая деятельность: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Составление технической документации (графиков работ, инструкций, </w:t>
      </w:r>
      <w:r w:rsidRPr="00741EBE">
        <w:rPr>
          <w:rFonts w:ascii="Times New Roman" w:hAnsi="Times New Roman"/>
          <w:color w:val="000000"/>
          <w:spacing w:val="6"/>
          <w:sz w:val="28"/>
          <w:szCs w:val="28"/>
        </w:rPr>
        <w:t xml:space="preserve">планов, смет, заявок на материалы, оборудование и т.п.), а также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установленной отчетности по утвержденным формам.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Выполнение работ по стандартизации и подготовке к сертификации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технических средств, систем, процессов, оборудования и материалов.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Организация работы малых коллективов исполнителей.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Планирование работы персонала и фондов оплаты труда.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13"/>
          <w:sz w:val="28"/>
          <w:szCs w:val="28"/>
        </w:rPr>
        <w:t xml:space="preserve">Проведение анализа затрат и результатов деятельности </w:t>
      </w: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>производственных подразделений.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Подготовка исходных данных для выбора и обоснования научно-</w:t>
      </w: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>технических и организационных решений на основе экономических решений.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5"/>
          <w:sz w:val="28"/>
          <w:szCs w:val="28"/>
        </w:rPr>
        <w:t xml:space="preserve">Подготовка документации для создания системы менеджмента </w:t>
      </w: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>качества предприятия.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Проведение организационно-плановых расчетов по созданию, </w:t>
      </w:r>
      <w:r w:rsidRPr="00741EBE">
        <w:rPr>
          <w:rFonts w:ascii="Times New Roman" w:hAnsi="Times New Roman"/>
          <w:color w:val="000000"/>
          <w:spacing w:val="2"/>
          <w:sz w:val="28"/>
          <w:szCs w:val="28"/>
        </w:rPr>
        <w:t xml:space="preserve">(реорганизации) производственных участков. Разработка оперативных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планов работы первичных производственных подразделений.</w:t>
      </w:r>
    </w:p>
    <w:p w:rsidR="00A50FA3" w:rsidRPr="00741EBE" w:rsidRDefault="00A50FA3" w:rsidP="00741EBE">
      <w:pPr>
        <w:shd w:val="clear" w:color="auto" w:fill="FFFFFF"/>
        <w:tabs>
          <w:tab w:val="left" w:pos="1027"/>
        </w:tabs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-</w:t>
      </w:r>
      <w:r w:rsidR="00741EB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741EB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научно-исследовательская деятельность: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 xml:space="preserve">Изучение и анализ научно-технической информации, отечественного и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зарубежного опыта по тематике исследования.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1"/>
          <w:sz w:val="28"/>
          <w:szCs w:val="28"/>
        </w:rPr>
        <w:t xml:space="preserve">Постановка и выполнение экспериментов по заданной методике, и </w:t>
      </w: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>анализ результатов.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Проведение измерений и наблюдений, составление описания </w:t>
      </w: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проводимых исследований, подготовка данных для составления обзоров, </w:t>
      </w: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>отчетов и научных публикаций.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Составление отчета по выполненному заданию, участие во внедрении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результатов исследований и разработок.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- проектная деятельность: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7"/>
          <w:sz w:val="28"/>
          <w:szCs w:val="28"/>
        </w:rPr>
        <w:t xml:space="preserve">Формирование целей проекта (программы), решение задач, критериев и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показателей достижения целей, построение структуры их взаимосвязей.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5"/>
          <w:sz w:val="28"/>
          <w:szCs w:val="28"/>
        </w:rPr>
        <w:t xml:space="preserve">Выявление приоритетов решения задач с учетом нравственных </w:t>
      </w: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>аспектов деятельности.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Разработка обобщенных вариантов решения проблемы, анализ этих </w:t>
      </w:r>
      <w:r w:rsidRPr="00741EBE">
        <w:rPr>
          <w:rFonts w:ascii="Times New Roman" w:hAnsi="Times New Roman"/>
          <w:color w:val="000000"/>
          <w:spacing w:val="-1"/>
          <w:sz w:val="28"/>
          <w:szCs w:val="28"/>
        </w:rPr>
        <w:t xml:space="preserve">вариантов, прогнозирование последствий, нахождение компромиссных </w:t>
      </w:r>
      <w:r w:rsidRPr="00741EBE">
        <w:rPr>
          <w:rFonts w:ascii="Times New Roman" w:hAnsi="Times New Roman"/>
          <w:color w:val="000000"/>
          <w:spacing w:val="7"/>
          <w:sz w:val="28"/>
          <w:szCs w:val="28"/>
        </w:rPr>
        <w:t xml:space="preserve">решений в условиях многокритериальности и неопределенности,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планирование реализации проекта.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Выполнение работ в области научно-технической деятельности по </w:t>
      </w: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>проектированию.</w:t>
      </w:r>
    </w:p>
    <w:p w:rsidR="00A50FA3" w:rsidRPr="00741EBE" w:rsidRDefault="00A50FA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8"/>
          <w:sz w:val="28"/>
          <w:szCs w:val="28"/>
        </w:rPr>
        <w:t xml:space="preserve">Разработка порядка выполнения работ, планов размещения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оборудования, технического оснащения и организации рабочих мест, расчет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>производственных мощностей и загрузки оборудования.</w:t>
      </w:r>
    </w:p>
    <w:p w:rsidR="00A50FA3" w:rsidRPr="00741EBE" w:rsidRDefault="00A50FA3" w:rsidP="00741EBE">
      <w:pPr>
        <w:pStyle w:val="Style13"/>
        <w:widowControl/>
        <w:spacing w:line="240" w:lineRule="auto"/>
        <w:jc w:val="both"/>
        <w:rPr>
          <w:sz w:val="28"/>
          <w:szCs w:val="28"/>
        </w:rPr>
      </w:pPr>
      <w:r w:rsidRPr="00741EBE">
        <w:rPr>
          <w:color w:val="000000"/>
          <w:spacing w:val="2"/>
          <w:sz w:val="28"/>
          <w:szCs w:val="28"/>
        </w:rPr>
        <w:t xml:space="preserve">Участие в разработке технически обоснованных норм времени </w:t>
      </w:r>
      <w:r w:rsidRPr="00741EBE">
        <w:rPr>
          <w:color w:val="000000"/>
          <w:spacing w:val="-4"/>
          <w:sz w:val="28"/>
          <w:szCs w:val="28"/>
        </w:rPr>
        <w:t xml:space="preserve">(выработки), расчет нормативов материальных затрат (технические нормы </w:t>
      </w:r>
      <w:r w:rsidRPr="00741EBE">
        <w:rPr>
          <w:color w:val="000000"/>
          <w:spacing w:val="-5"/>
          <w:sz w:val="28"/>
          <w:szCs w:val="28"/>
        </w:rPr>
        <w:t>расхода сырья, полуфабрикатов, материалов).</w:t>
      </w:r>
      <w:r w:rsidR="00ED23DB" w:rsidRPr="00741EBE">
        <w:rPr>
          <w:sz w:val="28"/>
          <w:szCs w:val="28"/>
        </w:rPr>
        <w:t xml:space="preserve">             </w:t>
      </w:r>
      <w:r w:rsidR="00ED23DB" w:rsidRPr="00741EBE">
        <w:rPr>
          <w:b/>
          <w:sz w:val="28"/>
          <w:szCs w:val="28"/>
        </w:rPr>
        <w:t xml:space="preserve">             </w:t>
      </w:r>
      <w:r w:rsidR="00ED23DB" w:rsidRPr="00741EBE">
        <w:rPr>
          <w:sz w:val="28"/>
          <w:szCs w:val="28"/>
        </w:rPr>
        <w:t xml:space="preserve">            </w:t>
      </w:r>
    </w:p>
    <w:p w:rsidR="001518C3" w:rsidRPr="00741EBE" w:rsidRDefault="001518C3" w:rsidP="00741EBE">
      <w:pPr>
        <w:pStyle w:val="Style13"/>
        <w:widowControl/>
        <w:spacing w:line="240" w:lineRule="auto"/>
        <w:jc w:val="both"/>
        <w:rPr>
          <w:sz w:val="28"/>
          <w:szCs w:val="28"/>
        </w:rPr>
      </w:pPr>
      <w:r w:rsidRPr="00741EBE">
        <w:rPr>
          <w:sz w:val="28"/>
          <w:szCs w:val="28"/>
        </w:rPr>
        <w:t xml:space="preserve">     </w:t>
      </w:r>
    </w:p>
    <w:p w:rsidR="001518C3" w:rsidRPr="00741EBE" w:rsidRDefault="001518C3" w:rsidP="00741EBE">
      <w:pPr>
        <w:pStyle w:val="Style13"/>
        <w:widowControl/>
        <w:spacing w:line="240" w:lineRule="auto"/>
        <w:jc w:val="both"/>
        <w:rPr>
          <w:sz w:val="28"/>
          <w:szCs w:val="28"/>
        </w:rPr>
      </w:pPr>
      <w:r w:rsidRPr="00741EBE">
        <w:rPr>
          <w:sz w:val="28"/>
          <w:szCs w:val="28"/>
        </w:rPr>
        <w:lastRenderedPageBreak/>
        <w:t xml:space="preserve">         </w:t>
      </w:r>
      <w:r w:rsidRPr="00741EBE">
        <w:rPr>
          <w:b/>
          <w:sz w:val="28"/>
          <w:szCs w:val="28"/>
        </w:rPr>
        <w:t xml:space="preserve"> </w:t>
      </w:r>
      <w:r w:rsidR="008567BD" w:rsidRPr="00741EBE">
        <w:rPr>
          <w:b/>
          <w:sz w:val="28"/>
          <w:szCs w:val="28"/>
        </w:rPr>
        <w:t>3</w:t>
      </w:r>
      <w:r w:rsidR="008567BD" w:rsidRPr="00741EBE">
        <w:rPr>
          <w:sz w:val="28"/>
          <w:szCs w:val="28"/>
        </w:rPr>
        <w:t>.</w:t>
      </w:r>
      <w:r w:rsidRPr="00741EBE">
        <w:rPr>
          <w:sz w:val="28"/>
          <w:szCs w:val="28"/>
        </w:rPr>
        <w:t xml:space="preserve">  </w:t>
      </w:r>
      <w:r w:rsidR="00ED23DB" w:rsidRPr="00741EBE">
        <w:rPr>
          <w:b/>
          <w:sz w:val="28"/>
          <w:szCs w:val="28"/>
        </w:rPr>
        <w:t>Компетенции выпускника, формируемые в результате освоения ООП ВПО</w:t>
      </w:r>
      <w:r w:rsidR="00ED23DB" w:rsidRPr="00741EBE">
        <w:rPr>
          <w:sz w:val="28"/>
          <w:szCs w:val="28"/>
        </w:rPr>
        <w:t xml:space="preserve"> </w:t>
      </w:r>
    </w:p>
    <w:p w:rsidR="001518C3" w:rsidRPr="00741EBE" w:rsidRDefault="001518C3" w:rsidP="00741EBE">
      <w:pPr>
        <w:pStyle w:val="Style1"/>
        <w:widowControl/>
        <w:spacing w:line="240" w:lineRule="auto"/>
        <w:ind w:firstLine="567"/>
        <w:rPr>
          <w:rStyle w:val="FontStyle79"/>
          <w:b w:val="0"/>
          <w:bCs w:val="0"/>
          <w:i w:val="0"/>
          <w:iCs w:val="0"/>
          <w:sz w:val="28"/>
          <w:szCs w:val="28"/>
        </w:rPr>
      </w:pPr>
      <w:r w:rsidRPr="00741EBE">
        <w:rPr>
          <w:rStyle w:val="FontStyle74"/>
          <w:sz w:val="28"/>
          <w:szCs w:val="28"/>
        </w:rPr>
        <w:t xml:space="preserve">Выпускник по направлению подготовки </w:t>
      </w:r>
      <w:r w:rsidRPr="00741EBE">
        <w:rPr>
          <w:b/>
          <w:bCs/>
          <w:color w:val="000000"/>
          <w:spacing w:val="-6"/>
          <w:sz w:val="28"/>
          <w:szCs w:val="28"/>
        </w:rPr>
        <w:t xml:space="preserve">740200 </w:t>
      </w:r>
      <w:r w:rsidRPr="00741EBE">
        <w:rPr>
          <w:b/>
          <w:bCs/>
          <w:color w:val="000000"/>
          <w:spacing w:val="-8"/>
          <w:sz w:val="28"/>
          <w:szCs w:val="28"/>
        </w:rPr>
        <w:t xml:space="preserve">– </w:t>
      </w:r>
      <w:r w:rsidRPr="00741EBE">
        <w:rPr>
          <w:b/>
          <w:sz w:val="28"/>
          <w:szCs w:val="28"/>
        </w:rPr>
        <w:t xml:space="preserve">Технология и производство продуктов питания животного происхождения </w:t>
      </w:r>
      <w:r w:rsidRPr="00741EBE">
        <w:rPr>
          <w:rStyle w:val="FontStyle74"/>
          <w:sz w:val="28"/>
          <w:szCs w:val="28"/>
        </w:rPr>
        <w:t xml:space="preserve">с присвоением академической степени «бакалавр» в соответствии с целями ООП и задачами профессиональной деятельности, указанными в </w:t>
      </w:r>
      <w:proofErr w:type="spellStart"/>
      <w:r w:rsidRPr="00741EBE">
        <w:rPr>
          <w:rStyle w:val="FontStyle74"/>
          <w:sz w:val="28"/>
          <w:szCs w:val="28"/>
        </w:rPr>
        <w:t>пп</w:t>
      </w:r>
      <w:proofErr w:type="spellEnd"/>
      <w:r w:rsidRPr="00741EBE">
        <w:rPr>
          <w:rStyle w:val="FontStyle74"/>
          <w:sz w:val="28"/>
          <w:szCs w:val="28"/>
        </w:rPr>
        <w:t>. 3.4. и 3.8. настоящего ГОС ВПО, должен обладать следующими компетенциями:</w:t>
      </w:r>
    </w:p>
    <w:p w:rsidR="001518C3" w:rsidRPr="00741EBE" w:rsidRDefault="001518C3" w:rsidP="00741EBE">
      <w:pPr>
        <w:pStyle w:val="Style44"/>
        <w:widowControl/>
        <w:jc w:val="both"/>
        <w:rPr>
          <w:rStyle w:val="FontStyle79"/>
          <w:i w:val="0"/>
          <w:sz w:val="28"/>
          <w:szCs w:val="28"/>
        </w:rPr>
      </w:pPr>
      <w:r w:rsidRPr="00741EBE">
        <w:rPr>
          <w:rStyle w:val="FontStyle79"/>
          <w:i w:val="0"/>
          <w:sz w:val="28"/>
          <w:szCs w:val="28"/>
        </w:rPr>
        <w:t>а) универсальными:</w:t>
      </w:r>
    </w:p>
    <w:p w:rsidR="001518C3" w:rsidRPr="00741EBE" w:rsidRDefault="001518C3" w:rsidP="00741EBE">
      <w:pPr>
        <w:pStyle w:val="Style65"/>
        <w:widowControl/>
        <w:tabs>
          <w:tab w:val="left" w:pos="638"/>
        </w:tabs>
        <w:ind w:left="528"/>
        <w:rPr>
          <w:rStyle w:val="FontStyle79"/>
          <w:i w:val="0"/>
          <w:sz w:val="28"/>
          <w:szCs w:val="28"/>
          <w:lang w:val="en-US"/>
        </w:rPr>
      </w:pPr>
      <w:r w:rsidRPr="00741EBE">
        <w:rPr>
          <w:rStyle w:val="FontStyle79"/>
          <w:i w:val="0"/>
          <w:sz w:val="28"/>
          <w:szCs w:val="28"/>
        </w:rPr>
        <w:t>-</w:t>
      </w:r>
      <w:r w:rsidRPr="00741EBE">
        <w:rPr>
          <w:rStyle w:val="FontStyle79"/>
          <w:bCs w:val="0"/>
          <w:i w:val="0"/>
          <w:sz w:val="28"/>
          <w:szCs w:val="28"/>
        </w:rPr>
        <w:tab/>
      </w:r>
      <w:r w:rsidRPr="00741EBE">
        <w:rPr>
          <w:rStyle w:val="FontStyle79"/>
          <w:i w:val="0"/>
          <w:sz w:val="28"/>
          <w:szCs w:val="28"/>
        </w:rPr>
        <w:t>общенаучными (</w:t>
      </w:r>
      <w:proofErr w:type="gramStart"/>
      <w:r w:rsidRPr="00741EBE">
        <w:rPr>
          <w:rStyle w:val="FontStyle79"/>
          <w:i w:val="0"/>
          <w:sz w:val="28"/>
          <w:szCs w:val="28"/>
        </w:rPr>
        <w:t>ОК</w:t>
      </w:r>
      <w:proofErr w:type="gramEnd"/>
      <w:r w:rsidRPr="00741EBE">
        <w:rPr>
          <w:rStyle w:val="FontStyle79"/>
          <w:i w:val="0"/>
          <w:sz w:val="28"/>
          <w:szCs w:val="28"/>
        </w:rPr>
        <w:t>):</w:t>
      </w:r>
    </w:p>
    <w:p w:rsidR="001518C3" w:rsidRPr="00741EBE" w:rsidRDefault="001518C3" w:rsidP="00741EBE">
      <w:pPr>
        <w:numPr>
          <w:ilvl w:val="0"/>
          <w:numId w:val="9"/>
        </w:numPr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741EBE">
        <w:rPr>
          <w:rFonts w:ascii="Times New Roman" w:hAnsi="Times New Roman"/>
          <w:bCs/>
          <w:sz w:val="28"/>
          <w:szCs w:val="28"/>
        </w:rPr>
        <w:t xml:space="preserve">владеть целостной системой научных знаний об окружающем мире, </w:t>
      </w: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ориентироваться в ценностях жизни, культуры (ОК-1); </w:t>
      </w:r>
    </w:p>
    <w:p w:rsidR="001518C3" w:rsidRPr="00741EBE" w:rsidRDefault="001518C3" w:rsidP="00741EBE">
      <w:pPr>
        <w:numPr>
          <w:ilvl w:val="0"/>
          <w:numId w:val="9"/>
        </w:numPr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использовать базовые положения математических /естественных/ гуманитарных/ экономических наук при решении профессиональных задач (ОК-2);</w:t>
      </w:r>
    </w:p>
    <w:p w:rsidR="001518C3" w:rsidRPr="00741EBE" w:rsidRDefault="001518C3" w:rsidP="00741EBE">
      <w:pPr>
        <w:numPr>
          <w:ilvl w:val="0"/>
          <w:numId w:val="9"/>
        </w:numPr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приобретать новые знания с большой степенью самостоятельности с использованием современных образовательных и информационных технологий (ОК-3);</w:t>
      </w:r>
    </w:p>
    <w:p w:rsidR="001518C3" w:rsidRPr="00741EBE" w:rsidRDefault="001518C3" w:rsidP="00741EBE">
      <w:pPr>
        <w:numPr>
          <w:ilvl w:val="0"/>
          <w:numId w:val="9"/>
        </w:numPr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 (ОК-4);</w:t>
      </w:r>
    </w:p>
    <w:p w:rsidR="001518C3" w:rsidRPr="00741EBE" w:rsidRDefault="001518C3" w:rsidP="00741EBE">
      <w:pPr>
        <w:numPr>
          <w:ilvl w:val="0"/>
          <w:numId w:val="9"/>
        </w:numPr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анализировать и оценивать социально-экономические и культурные последствия  новых явлений в науке, технике и технологии, профессиональной сфере (ОК-5);</w:t>
      </w:r>
    </w:p>
    <w:p w:rsidR="001518C3" w:rsidRPr="00741EBE" w:rsidRDefault="001518C3" w:rsidP="00741EBE">
      <w:pPr>
        <w:numPr>
          <w:ilvl w:val="0"/>
          <w:numId w:val="9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41EBE">
        <w:rPr>
          <w:rFonts w:ascii="Times New Roman" w:hAnsi="Times New Roman"/>
          <w:bCs/>
          <w:sz w:val="28"/>
          <w:szCs w:val="28"/>
        </w:rPr>
        <w:t>способен на научной основе оценивать свой труд, оценивать с большой степенью самостоятельности результаты своей деятельности (ОК-6).</w:t>
      </w:r>
    </w:p>
    <w:p w:rsidR="001518C3" w:rsidRPr="00741EBE" w:rsidRDefault="001518C3" w:rsidP="00741EBE">
      <w:pPr>
        <w:pStyle w:val="Style65"/>
        <w:widowControl/>
        <w:tabs>
          <w:tab w:val="left" w:pos="638"/>
        </w:tabs>
        <w:spacing w:before="38"/>
        <w:ind w:left="528"/>
        <w:rPr>
          <w:rStyle w:val="FontStyle79"/>
          <w:i w:val="0"/>
          <w:sz w:val="28"/>
          <w:szCs w:val="28"/>
        </w:rPr>
      </w:pPr>
      <w:r w:rsidRPr="00741EBE">
        <w:rPr>
          <w:rStyle w:val="FontStyle79"/>
          <w:i w:val="0"/>
          <w:sz w:val="28"/>
          <w:szCs w:val="28"/>
        </w:rPr>
        <w:t>-</w:t>
      </w:r>
      <w:r w:rsidRPr="00741EBE">
        <w:rPr>
          <w:rStyle w:val="FontStyle79"/>
          <w:bCs w:val="0"/>
          <w:i w:val="0"/>
          <w:sz w:val="28"/>
          <w:szCs w:val="28"/>
        </w:rPr>
        <w:tab/>
      </w:r>
      <w:r w:rsidRPr="00741EBE">
        <w:rPr>
          <w:rStyle w:val="FontStyle79"/>
          <w:i w:val="0"/>
          <w:sz w:val="28"/>
          <w:szCs w:val="28"/>
        </w:rPr>
        <w:t>инструментальными (ИК):</w:t>
      </w:r>
    </w:p>
    <w:p w:rsidR="001518C3" w:rsidRPr="00741EBE" w:rsidRDefault="001518C3" w:rsidP="00741EBE">
      <w:pPr>
        <w:numPr>
          <w:ilvl w:val="0"/>
          <w:numId w:val="10"/>
        </w:numPr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воспринимать, обобщать и анализировать информацию, ставить цели и выбирать пути ее достижения (ИК-1); </w:t>
      </w:r>
    </w:p>
    <w:p w:rsidR="001518C3" w:rsidRPr="00741EBE" w:rsidRDefault="001518C3" w:rsidP="00741EBE">
      <w:pPr>
        <w:numPr>
          <w:ilvl w:val="0"/>
          <w:numId w:val="10"/>
        </w:numPr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логически верно, аргументировано и ясно строить свою устную и письменную речь на государственном и официальном языках (ИК-2);</w:t>
      </w:r>
    </w:p>
    <w:p w:rsidR="001518C3" w:rsidRPr="00741EBE" w:rsidRDefault="001518C3" w:rsidP="00741EBE">
      <w:pPr>
        <w:numPr>
          <w:ilvl w:val="0"/>
          <w:numId w:val="10"/>
        </w:numPr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741EBE">
        <w:rPr>
          <w:rFonts w:ascii="Times New Roman" w:hAnsi="Times New Roman"/>
          <w:bCs/>
          <w:sz w:val="28"/>
          <w:szCs w:val="28"/>
        </w:rPr>
        <w:t>владеть одним из иностранных языков на уровне социального общения (ИК-3);</w:t>
      </w:r>
    </w:p>
    <w:p w:rsidR="001518C3" w:rsidRPr="00741EBE" w:rsidRDefault="001518C3" w:rsidP="00741EBE">
      <w:pPr>
        <w:numPr>
          <w:ilvl w:val="0"/>
          <w:numId w:val="10"/>
        </w:numPr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осуществлять деловое общение: публичные выступления, переговоры, проведение совещаний, деловую переписку, электронные коммуникации (ИК-4);</w:t>
      </w:r>
    </w:p>
    <w:p w:rsidR="001518C3" w:rsidRPr="00741EBE" w:rsidRDefault="001518C3" w:rsidP="00741EBE">
      <w:pPr>
        <w:numPr>
          <w:ilvl w:val="0"/>
          <w:numId w:val="10"/>
        </w:numPr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741EBE">
        <w:rPr>
          <w:rFonts w:ascii="Times New Roman" w:hAnsi="Times New Roman"/>
          <w:bCs/>
          <w:sz w:val="28"/>
          <w:szCs w:val="28"/>
        </w:rPr>
        <w:t>владеть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 (ИК-5);</w:t>
      </w:r>
    </w:p>
    <w:p w:rsidR="001518C3" w:rsidRPr="00741EBE" w:rsidRDefault="001518C3" w:rsidP="00741EBE">
      <w:pPr>
        <w:numPr>
          <w:ilvl w:val="0"/>
          <w:numId w:val="10"/>
        </w:numPr>
        <w:ind w:left="567" w:hanging="567"/>
        <w:jc w:val="both"/>
        <w:rPr>
          <w:rStyle w:val="FontStyle79"/>
          <w:b w:val="0"/>
          <w:bCs w:val="0"/>
          <w:i w:val="0"/>
          <w:iCs w:val="0"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участвовать в разработке организационных решений (ИК-6).</w:t>
      </w:r>
      <w:r w:rsidR="00C80B2D" w:rsidRPr="00741EBE">
        <w:rPr>
          <w:rStyle w:val="FontStyle79"/>
          <w:b w:val="0"/>
          <w:bCs w:val="0"/>
          <w:i w:val="0"/>
          <w:iCs w:val="0"/>
          <w:sz w:val="28"/>
          <w:szCs w:val="28"/>
        </w:rPr>
        <w:t xml:space="preserve"> </w:t>
      </w:r>
    </w:p>
    <w:p w:rsidR="001518C3" w:rsidRPr="00741EBE" w:rsidRDefault="001518C3" w:rsidP="00741EBE">
      <w:pPr>
        <w:pStyle w:val="Style65"/>
        <w:widowControl/>
        <w:numPr>
          <w:ilvl w:val="0"/>
          <w:numId w:val="15"/>
        </w:numPr>
        <w:tabs>
          <w:tab w:val="left" w:pos="662"/>
        </w:tabs>
        <w:spacing w:before="29"/>
        <w:ind w:left="552"/>
        <w:rPr>
          <w:rStyle w:val="FontStyle79"/>
          <w:i w:val="0"/>
          <w:sz w:val="28"/>
          <w:szCs w:val="28"/>
        </w:rPr>
      </w:pPr>
      <w:r w:rsidRPr="00741EBE">
        <w:rPr>
          <w:rStyle w:val="FontStyle79"/>
          <w:i w:val="0"/>
          <w:sz w:val="28"/>
          <w:szCs w:val="28"/>
        </w:rPr>
        <w:lastRenderedPageBreak/>
        <w:t>социально-личностными и общекультурными (СЛК):</w:t>
      </w:r>
    </w:p>
    <w:p w:rsidR="001518C3" w:rsidRPr="00741EBE" w:rsidRDefault="001518C3" w:rsidP="00741EBE">
      <w:pPr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социально взаимодействовать на основе принятых в обществе моральных и правовых норм, проявлять уважение к людям, толерантность к другой культуре, готовность к поддержанию партнерских отношений (СЛК-1); </w:t>
      </w:r>
    </w:p>
    <w:p w:rsidR="001518C3" w:rsidRPr="00741EBE" w:rsidRDefault="001518C3" w:rsidP="00741EBE">
      <w:pPr>
        <w:numPr>
          <w:ilvl w:val="0"/>
          <w:numId w:val="11"/>
        </w:numPr>
        <w:tabs>
          <w:tab w:val="num" w:pos="567"/>
          <w:tab w:val="num" w:pos="1434"/>
        </w:tabs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741EBE">
        <w:rPr>
          <w:rFonts w:ascii="Times New Roman" w:hAnsi="Times New Roman"/>
          <w:bCs/>
          <w:sz w:val="28"/>
          <w:szCs w:val="28"/>
        </w:rPr>
        <w:t>умеет критически оценивать свои достоинства и недостатки, наметить пути и выбрать средства развития достоинств и устранения недостатков (СЛК-2);</w:t>
      </w:r>
    </w:p>
    <w:p w:rsidR="001518C3" w:rsidRPr="00741EBE" w:rsidRDefault="001518C3" w:rsidP="00741EBE">
      <w:pPr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проявлять готовность к диалогу на основе ценностей гражданского демократического общества, способен занимать активную гражданскую позицию (СЛК-3);</w:t>
      </w:r>
    </w:p>
    <w:p w:rsidR="001518C3" w:rsidRPr="00741EBE" w:rsidRDefault="001518C3" w:rsidP="00741EBE">
      <w:pPr>
        <w:numPr>
          <w:ilvl w:val="0"/>
          <w:numId w:val="11"/>
        </w:numPr>
        <w:tabs>
          <w:tab w:val="num" w:pos="567"/>
        </w:tabs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bCs/>
          <w:sz w:val="28"/>
          <w:szCs w:val="28"/>
        </w:rPr>
        <w:t xml:space="preserve"> использовать полученные знания, необходимые для здорового образа жизни, охраны природы и рационального использования ресурсов (СЛК-4);</w:t>
      </w:r>
    </w:p>
    <w:p w:rsidR="001518C3" w:rsidRPr="00741EBE" w:rsidRDefault="001518C3" w:rsidP="00741EBE">
      <w:pPr>
        <w:numPr>
          <w:ilvl w:val="0"/>
          <w:numId w:val="11"/>
        </w:numPr>
        <w:shd w:val="clear" w:color="auto" w:fill="FFFFFF"/>
        <w:tabs>
          <w:tab w:val="num" w:pos="567"/>
          <w:tab w:val="left" w:pos="5850"/>
        </w:tabs>
        <w:spacing w:before="14"/>
        <w:ind w:left="567" w:hanging="567"/>
        <w:jc w:val="both"/>
        <w:rPr>
          <w:rStyle w:val="FontStyle79"/>
          <w:sz w:val="28"/>
          <w:szCs w:val="28"/>
        </w:rPr>
      </w:pPr>
      <w:proofErr w:type="gramStart"/>
      <w:r w:rsidRPr="00741EBE">
        <w:rPr>
          <w:rFonts w:ascii="Times New Roman" w:hAnsi="Times New Roman"/>
          <w:bCs/>
          <w:sz w:val="28"/>
          <w:szCs w:val="28"/>
        </w:rPr>
        <w:t>способен</w:t>
      </w:r>
      <w:r w:rsidR="00AD4587" w:rsidRPr="00741EBE">
        <w:rPr>
          <w:rFonts w:ascii="Times New Roman" w:hAnsi="Times New Roman"/>
          <w:bCs/>
          <w:sz w:val="28"/>
          <w:szCs w:val="28"/>
        </w:rPr>
        <w:t xml:space="preserve"> </w:t>
      </w:r>
      <w:r w:rsidRPr="00741EBE">
        <w:rPr>
          <w:rFonts w:ascii="Times New Roman" w:hAnsi="Times New Roman"/>
          <w:bCs/>
          <w:sz w:val="28"/>
          <w:szCs w:val="28"/>
        </w:rPr>
        <w:t xml:space="preserve"> работать в коллективе, в том числе над междисциплинарными проектами (СЛК-5).</w:t>
      </w:r>
      <w:proofErr w:type="gramEnd"/>
    </w:p>
    <w:p w:rsidR="001518C3" w:rsidRPr="00741EBE" w:rsidRDefault="001518C3" w:rsidP="00741EBE">
      <w:pPr>
        <w:pStyle w:val="Style44"/>
        <w:widowControl/>
        <w:tabs>
          <w:tab w:val="left" w:pos="5850"/>
        </w:tabs>
        <w:spacing w:before="14"/>
        <w:ind w:hanging="528"/>
        <w:jc w:val="both"/>
        <w:rPr>
          <w:rStyle w:val="FontStyle79"/>
          <w:i w:val="0"/>
          <w:sz w:val="28"/>
          <w:szCs w:val="28"/>
        </w:rPr>
      </w:pPr>
      <w:r w:rsidRPr="00741EBE">
        <w:rPr>
          <w:rStyle w:val="FontStyle79"/>
          <w:sz w:val="28"/>
          <w:szCs w:val="28"/>
        </w:rPr>
        <w:t xml:space="preserve">     б</w:t>
      </w:r>
      <w:r w:rsidRPr="00741EBE">
        <w:rPr>
          <w:rStyle w:val="FontStyle79"/>
          <w:i w:val="0"/>
          <w:sz w:val="28"/>
          <w:szCs w:val="28"/>
        </w:rPr>
        <w:t>) профессиональными (ПК):</w:t>
      </w:r>
    </w:p>
    <w:p w:rsidR="001518C3" w:rsidRPr="00741EBE" w:rsidRDefault="001518C3" w:rsidP="00741EBE">
      <w:pPr>
        <w:shd w:val="clear" w:color="auto" w:fill="FFFFFF"/>
        <w:ind w:hanging="528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  <w:t xml:space="preserve">     - </w:t>
      </w:r>
      <w:r w:rsidRPr="00741EBE"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</w:rPr>
        <w:t>общепрофессиональные: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способен использовать нормативную и техническую документацию, регламенты, СанПиН, ХАССП,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GMP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, ветеринарные нормы и правила и др. в </w:t>
      </w:r>
      <w:r w:rsidRPr="00741EBE">
        <w:rPr>
          <w:rFonts w:ascii="Times New Roman" w:hAnsi="Times New Roman"/>
          <w:color w:val="000000"/>
          <w:sz w:val="28"/>
          <w:szCs w:val="28"/>
        </w:rPr>
        <w:t>производственном процессе (ПК 1);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способен   осуществлять   элементарные   меры   безопасности   при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возникновении   экстренных   ситуаций на  тепло,-   энергооборудовании   и других объектах жизнеобеспечения предприятия (ПК 2);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7"/>
          <w:sz w:val="28"/>
          <w:szCs w:val="28"/>
        </w:rPr>
        <w:t xml:space="preserve">способен изучать научно-техническую информацию отечественного и </w:t>
      </w: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>зарубежного опыта по тематике исследования (ПК 3);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способен  применять метрологические  принципы инструментальных </w:t>
      </w: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>измерений, характерных для конкретной предметной области (ПК 4).</w:t>
      </w:r>
    </w:p>
    <w:p w:rsidR="001518C3" w:rsidRPr="00741EBE" w:rsidRDefault="001518C3" w:rsidP="00741EB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по видам деятельности:</w:t>
      </w:r>
    </w:p>
    <w:p w:rsidR="001518C3" w:rsidRPr="00741EBE" w:rsidRDefault="001518C3" w:rsidP="00741EBE">
      <w:pPr>
        <w:shd w:val="clear" w:color="auto" w:fill="FFFFFF"/>
        <w:tabs>
          <w:tab w:val="left" w:pos="922"/>
        </w:tabs>
        <w:ind w:hanging="528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ab/>
        <w:t>-производственно-технологическая: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67"/>
          <w:tab w:val="left" w:pos="941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способен   организовывать   входной   контроль   качества   сырья   и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вспомогательных материалов, производственный контроль полуфабрикатов, </w:t>
      </w:r>
      <w:r w:rsidRPr="00741EBE">
        <w:rPr>
          <w:rFonts w:ascii="Times New Roman" w:hAnsi="Times New Roman"/>
          <w:color w:val="000000"/>
          <w:spacing w:val="-2"/>
          <w:sz w:val="28"/>
          <w:szCs w:val="28"/>
        </w:rPr>
        <w:t xml:space="preserve">параметров   технологических   процессов   и   контроль   качества   готовой </w:t>
      </w: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>продукции (ПК 5);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67"/>
          <w:tab w:val="left" w:pos="941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1"/>
          <w:sz w:val="28"/>
          <w:szCs w:val="28"/>
        </w:rPr>
        <w:t xml:space="preserve">способен обрабатывать текущую производственную информацию, </w:t>
      </w:r>
      <w:r w:rsidRPr="00741EBE">
        <w:rPr>
          <w:rFonts w:ascii="Times New Roman" w:hAnsi="Times New Roman"/>
          <w:color w:val="000000"/>
          <w:spacing w:val="-2"/>
          <w:sz w:val="28"/>
          <w:szCs w:val="28"/>
        </w:rPr>
        <w:t xml:space="preserve">анализировать   полученные   данные   и   использовать   их   в   управлении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качеством продукции (ПК  6);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67"/>
          <w:tab w:val="left" w:pos="941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1"/>
          <w:sz w:val="28"/>
          <w:szCs w:val="28"/>
        </w:rPr>
        <w:t xml:space="preserve">способен обосновывать   нормы расхода сырья и вспомогательных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материалов при производстве продукции (ПК 7);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67"/>
          <w:tab w:val="left" w:pos="941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 xml:space="preserve">   разрабатывать нормативную и техническую документацию,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технические регламенты и пр. (ПК 8);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67"/>
          <w:tab w:val="left" w:pos="1008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2"/>
          <w:sz w:val="28"/>
          <w:szCs w:val="28"/>
        </w:rPr>
        <w:t xml:space="preserve">готов  осуществлять  </w:t>
      </w:r>
      <w:proofErr w:type="gramStart"/>
      <w:r w:rsidRPr="00741EBE">
        <w:rPr>
          <w:rFonts w:ascii="Times New Roman" w:hAnsi="Times New Roman"/>
          <w:color w:val="000000"/>
          <w:spacing w:val="-2"/>
          <w:sz w:val="28"/>
          <w:szCs w:val="28"/>
        </w:rPr>
        <w:t>контроль  за</w:t>
      </w:r>
      <w:proofErr w:type="gramEnd"/>
      <w:r w:rsidRPr="00741EBE">
        <w:rPr>
          <w:rFonts w:ascii="Times New Roman" w:hAnsi="Times New Roman"/>
          <w:color w:val="000000"/>
          <w:spacing w:val="-2"/>
          <w:sz w:val="28"/>
          <w:szCs w:val="28"/>
        </w:rPr>
        <w:t xml:space="preserve">  соблюдением  экологической  и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биологической безопасности сырья и готовой продукции (ПК 9);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567"/>
          <w:tab w:val="left" w:pos="1008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готов осваивать новые виды технологического оборудования при </w:t>
      </w:r>
      <w:r w:rsidRPr="00741EBE">
        <w:rPr>
          <w:rFonts w:ascii="Times New Roman" w:hAnsi="Times New Roman"/>
          <w:color w:val="000000"/>
          <w:spacing w:val="1"/>
          <w:sz w:val="28"/>
          <w:szCs w:val="28"/>
        </w:rPr>
        <w:t xml:space="preserve">изменении схем технологических процессов, осваивать новые приборные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техники и новые методы исследования (ПК 10).</w:t>
      </w:r>
    </w:p>
    <w:p w:rsidR="001518C3" w:rsidRPr="00741EBE" w:rsidRDefault="001518C3" w:rsidP="00741EBE">
      <w:pPr>
        <w:shd w:val="clear" w:color="auto" w:fill="FFFFFF"/>
        <w:tabs>
          <w:tab w:val="left" w:pos="926"/>
        </w:tabs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>-организационно-управленческая: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3"/>
          <w:sz w:val="28"/>
          <w:szCs w:val="28"/>
        </w:rPr>
        <w:t xml:space="preserve">готов давать оценку достижениям глобального пищевого рынка, </w:t>
      </w:r>
      <w:r w:rsidRPr="00741EBE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проводить маркетинговые исследования и предлагать новые </w:t>
      </w: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>конкурентоспособные продукты к освоению производителем (ПК 11);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6"/>
          <w:sz w:val="28"/>
          <w:szCs w:val="28"/>
        </w:rPr>
        <w:t xml:space="preserve">способен организовать работу небольшого коллектива исполнителей, </w:t>
      </w:r>
      <w:r w:rsidRPr="00741EBE">
        <w:rPr>
          <w:rFonts w:ascii="Times New Roman" w:hAnsi="Times New Roman"/>
          <w:color w:val="000000"/>
          <w:spacing w:val="3"/>
          <w:sz w:val="28"/>
          <w:szCs w:val="28"/>
        </w:rPr>
        <w:t xml:space="preserve">планировать работу персонала и фондов оплаты труда, проводить анализ </w:t>
      </w: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 xml:space="preserve">затрат и    результатов      деятельности производственных подразделений </w:t>
      </w:r>
      <w:r w:rsidRPr="00741EBE">
        <w:rPr>
          <w:rFonts w:ascii="Times New Roman" w:hAnsi="Times New Roman"/>
          <w:color w:val="000000"/>
          <w:spacing w:val="15"/>
          <w:sz w:val="28"/>
          <w:szCs w:val="28"/>
        </w:rPr>
        <w:t>(ПК12);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способен составлять производственную документацию,  графики </w:t>
      </w:r>
      <w:r w:rsidRPr="00741EBE">
        <w:rPr>
          <w:rFonts w:ascii="Times New Roman" w:hAnsi="Times New Roman"/>
          <w:color w:val="000000"/>
          <w:spacing w:val="7"/>
          <w:sz w:val="28"/>
          <w:szCs w:val="28"/>
        </w:rPr>
        <w:t xml:space="preserve">работ, инструкции, заявки на материалы, оборудование и т.п.), а так же </w:t>
      </w: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>установленную отчетность по утвержденным нормам (ПК 13);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 xml:space="preserve">готов выполнять работы по стандартизации и подготовке продукции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к проведению процедуры подтверждения соответствия (ПК 14);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способен проводить организационно-плановые расчеты по созданию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(реорганизации) производственных участков (ПК 15);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EBE">
        <w:rPr>
          <w:rFonts w:ascii="Times New Roman" w:hAnsi="Times New Roman"/>
          <w:color w:val="000000"/>
          <w:spacing w:val="-2"/>
          <w:sz w:val="28"/>
          <w:szCs w:val="28"/>
        </w:rPr>
        <w:t>способен</w:t>
      </w:r>
      <w:proofErr w:type="gramEnd"/>
      <w:r w:rsidRPr="00741EBE">
        <w:rPr>
          <w:rFonts w:ascii="Times New Roman" w:hAnsi="Times New Roman"/>
          <w:color w:val="000000"/>
          <w:spacing w:val="-2"/>
          <w:sz w:val="28"/>
          <w:szCs w:val="28"/>
        </w:rPr>
        <w:t xml:space="preserve">  разрабатывать  оперативные  планы и</w:t>
      </w:r>
      <w:r w:rsidRPr="00741EBE">
        <w:rPr>
          <w:rFonts w:ascii="Times New Roman" w:hAnsi="Times New Roman"/>
          <w:sz w:val="28"/>
          <w:szCs w:val="28"/>
        </w:rPr>
        <w:t xml:space="preserve"> подготавливать исходные данные для выбора и обоснования научно-технических и организационных решений на основе экономических расчетов (ПК16);</w:t>
      </w:r>
    </w:p>
    <w:p w:rsidR="001518C3" w:rsidRPr="00741EBE" w:rsidRDefault="001518C3" w:rsidP="00741EBE">
      <w:pPr>
        <w:shd w:val="clear" w:color="auto" w:fill="FFFFFF"/>
        <w:tabs>
          <w:tab w:val="left" w:pos="922"/>
        </w:tabs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>-научно-исследовательская: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 xml:space="preserve">готов  использовать  математическое  моделирование  процессов  и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объектов на базе стандартных пакетов автоматизированного проектирования </w:t>
      </w:r>
      <w:r w:rsidRPr="00741EBE">
        <w:rPr>
          <w:rFonts w:ascii="Times New Roman" w:hAnsi="Times New Roman"/>
          <w:color w:val="000000"/>
          <w:spacing w:val="6"/>
          <w:sz w:val="28"/>
          <w:szCs w:val="28"/>
        </w:rPr>
        <w:t>и исследований (ПК 17);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способен проводить   эксперименты по заданной методике и анализировать результаты (ПК 18);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 xml:space="preserve">способен измерять, наблюдать и составлять описания проводимых </w:t>
      </w:r>
      <w:r w:rsidRPr="00741EBE">
        <w:rPr>
          <w:rFonts w:ascii="Times New Roman" w:hAnsi="Times New Roman"/>
          <w:color w:val="000000"/>
          <w:spacing w:val="-5"/>
          <w:sz w:val="28"/>
          <w:szCs w:val="28"/>
        </w:rPr>
        <w:t xml:space="preserve">исследований, обобщать данные для составления обзоров, отчетов и научных </w:t>
      </w: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>публикаций, участвовать   во   внедрении   результатов   исследований и разработок (ПК 19);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2"/>
          <w:sz w:val="28"/>
          <w:szCs w:val="28"/>
        </w:rPr>
        <w:t xml:space="preserve">способен организовывать защиту объектов  интеллектуальной </w:t>
      </w:r>
      <w:r w:rsidRPr="00741EBE">
        <w:rPr>
          <w:rFonts w:ascii="Times New Roman" w:hAnsi="Times New Roman"/>
          <w:color w:val="000000"/>
          <w:spacing w:val="1"/>
          <w:sz w:val="28"/>
          <w:szCs w:val="28"/>
        </w:rPr>
        <w:t xml:space="preserve">собственности, результатов исследований и разработок как коммерческой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тайны предприятия (ПК 20);</w:t>
      </w:r>
    </w:p>
    <w:p w:rsidR="001518C3" w:rsidRPr="00741EBE" w:rsidRDefault="001518C3" w:rsidP="00741EBE">
      <w:pPr>
        <w:shd w:val="clear" w:color="auto" w:fill="FFFFFF"/>
        <w:tabs>
          <w:tab w:val="left" w:pos="922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1EBE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</w:rPr>
        <w:t>-проектная: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способен формулировать цели проекта (программы), решать задачи, </w:t>
      </w:r>
      <w:r w:rsidRPr="00741EBE">
        <w:rPr>
          <w:rFonts w:ascii="Times New Roman" w:hAnsi="Times New Roman"/>
          <w:color w:val="000000"/>
          <w:spacing w:val="1"/>
          <w:sz w:val="28"/>
          <w:szCs w:val="28"/>
        </w:rPr>
        <w:t xml:space="preserve">определять критерии и показатели достижения целей, структурировать их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взаимосвязь, определять     приоритетные    решения задач с учетом нравственных аспектов деятельности (ПК 21);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готов выполнять работу в области научно-технической деятельности по проектированию,</w:t>
      </w:r>
      <w:r w:rsidRPr="00741EBE">
        <w:rPr>
          <w:rFonts w:ascii="Times New Roman" w:hAnsi="Times New Roman"/>
          <w:sz w:val="28"/>
          <w:szCs w:val="28"/>
        </w:rPr>
        <w:t xml:space="preserve"> применять современные методы для разработки  ресурсосберегающих и экологически чистых </w:t>
      </w:r>
      <w:r w:rsidRPr="00741EBE">
        <w:rPr>
          <w:rFonts w:ascii="Times New Roman" w:hAnsi="Times New Roman"/>
          <w:spacing w:val="-1"/>
          <w:sz w:val="28"/>
          <w:szCs w:val="28"/>
        </w:rPr>
        <w:t>технологий, обеспечивающих безопасность жизнедеятельности людей,</w:t>
      </w:r>
      <w:r w:rsidRPr="00741EBE">
        <w:rPr>
          <w:rFonts w:ascii="Times New Roman" w:hAnsi="Times New Roman"/>
          <w:sz w:val="28"/>
          <w:szCs w:val="28"/>
        </w:rPr>
        <w:t xml:space="preserve"> применять способы </w:t>
      </w:r>
      <w:r w:rsidRPr="00741EBE">
        <w:rPr>
          <w:rFonts w:ascii="Times New Roman" w:hAnsi="Times New Roman"/>
          <w:spacing w:val="-1"/>
          <w:sz w:val="28"/>
          <w:szCs w:val="28"/>
        </w:rPr>
        <w:t xml:space="preserve">рационального использования сырьевых, энергетических и </w:t>
      </w:r>
      <w:r w:rsidRPr="00741EBE">
        <w:rPr>
          <w:rFonts w:ascii="Times New Roman" w:hAnsi="Times New Roman"/>
          <w:spacing w:val="-1"/>
          <w:sz w:val="28"/>
          <w:szCs w:val="28"/>
        </w:rPr>
        <w:lastRenderedPageBreak/>
        <w:t xml:space="preserve">других видов </w:t>
      </w:r>
      <w:r w:rsidRPr="00741EBE">
        <w:rPr>
          <w:rFonts w:ascii="Times New Roman" w:hAnsi="Times New Roman"/>
          <w:sz w:val="28"/>
          <w:szCs w:val="28"/>
        </w:rPr>
        <w:t xml:space="preserve">ресурсов в проектировании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(ПК 22);</w:t>
      </w:r>
    </w:p>
    <w:p w:rsidR="001518C3" w:rsidRPr="00741EBE" w:rsidRDefault="001518C3" w:rsidP="00741EBE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способен    разрабатывать    порядок    выполнения    работ, планы </w:t>
      </w:r>
      <w:r w:rsidRPr="00741EBE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размещения оборудования, технического оснащения и организации рабочих </w:t>
      </w:r>
      <w:r w:rsidRPr="00741EBE">
        <w:rPr>
          <w:rFonts w:ascii="Times New Roman" w:hAnsi="Times New Roman"/>
          <w:color w:val="000000"/>
          <w:spacing w:val="-1"/>
          <w:sz w:val="28"/>
          <w:szCs w:val="28"/>
        </w:rPr>
        <w:t xml:space="preserve">мест, рассчитывать производственные мощности и загрузку оборудования,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 xml:space="preserve">участвовать в разработке технически обоснованных норм времени </w:t>
      </w:r>
      <w:r w:rsidRPr="00741EBE">
        <w:rPr>
          <w:rFonts w:ascii="Times New Roman" w:hAnsi="Times New Roman"/>
          <w:color w:val="000000"/>
          <w:spacing w:val="1"/>
          <w:sz w:val="28"/>
          <w:szCs w:val="28"/>
        </w:rPr>
        <w:t xml:space="preserve">(выработки), рассчитывать нормативы материальных затрат (технические </w:t>
      </w:r>
      <w:r w:rsidRPr="00741EBE">
        <w:rPr>
          <w:rFonts w:ascii="Times New Roman" w:hAnsi="Times New Roman"/>
          <w:color w:val="000000"/>
          <w:spacing w:val="-4"/>
          <w:sz w:val="28"/>
          <w:szCs w:val="28"/>
        </w:rPr>
        <w:t>нормы расхода сырья, полуфабрикатов, материалов) (ПК 23).</w:t>
      </w:r>
    </w:p>
    <w:p w:rsidR="001518C3" w:rsidRPr="008973C0" w:rsidRDefault="001518C3" w:rsidP="00741EBE">
      <w:pPr>
        <w:shd w:val="clear" w:color="auto" w:fill="FFFFFF"/>
        <w:spacing w:before="10"/>
        <w:ind w:left="34" w:right="1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pacing w:val="-1"/>
          <w:sz w:val="28"/>
          <w:szCs w:val="28"/>
        </w:rPr>
        <w:t xml:space="preserve">В процессе подготовки обучающийся может приобрести другие </w:t>
      </w:r>
      <w:r w:rsidRPr="00741EBE">
        <w:rPr>
          <w:rFonts w:ascii="Times New Roman" w:hAnsi="Times New Roman"/>
          <w:sz w:val="28"/>
          <w:szCs w:val="28"/>
        </w:rPr>
        <w:t>(специальные) компетенции, связанные с конкретным профилем его подготовки.</w:t>
      </w:r>
    </w:p>
    <w:p w:rsidR="00717298" w:rsidRPr="008973C0" w:rsidRDefault="00717298" w:rsidP="00741EBE">
      <w:pPr>
        <w:shd w:val="clear" w:color="auto" w:fill="FFFFFF"/>
        <w:spacing w:before="10"/>
        <w:ind w:left="34" w:right="10"/>
        <w:jc w:val="both"/>
        <w:rPr>
          <w:rFonts w:ascii="Times New Roman" w:hAnsi="Times New Roman"/>
          <w:sz w:val="28"/>
          <w:szCs w:val="28"/>
        </w:rPr>
      </w:pPr>
    </w:p>
    <w:p w:rsidR="00ED23DB" w:rsidRPr="00741EBE" w:rsidRDefault="008567BD" w:rsidP="00741EBE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741EBE">
        <w:rPr>
          <w:rFonts w:ascii="Times New Roman" w:hAnsi="Times New Roman"/>
          <w:b/>
          <w:sz w:val="28"/>
          <w:szCs w:val="28"/>
        </w:rPr>
        <w:t>4. Д</w:t>
      </w:r>
      <w:r w:rsidR="00ED23DB" w:rsidRPr="00741EBE">
        <w:rPr>
          <w:rFonts w:ascii="Times New Roman" w:hAnsi="Times New Roman"/>
          <w:b/>
          <w:sz w:val="28"/>
          <w:szCs w:val="28"/>
        </w:rPr>
        <w:t>окументы, регламентирующие содержание и организацию</w:t>
      </w:r>
      <w:r w:rsidR="00ED23DB" w:rsidRPr="00741EBE">
        <w:rPr>
          <w:rFonts w:ascii="Times New Roman" w:hAnsi="Times New Roman"/>
          <w:sz w:val="28"/>
          <w:szCs w:val="28"/>
        </w:rPr>
        <w:t xml:space="preserve"> </w:t>
      </w:r>
      <w:r w:rsidR="00ED23DB" w:rsidRPr="00741EBE">
        <w:rPr>
          <w:rFonts w:ascii="Times New Roman" w:hAnsi="Times New Roman"/>
          <w:b/>
          <w:sz w:val="28"/>
          <w:szCs w:val="28"/>
        </w:rPr>
        <w:t>образовательного процесса при реализации ООП</w:t>
      </w:r>
    </w:p>
    <w:p w:rsidR="001518C3" w:rsidRPr="00741EBE" w:rsidRDefault="00C80B2D" w:rsidP="00741EB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В 2014 году учебная программа «Бакалавр наук в области технологии и производства продуктов питания животного происхождения» получила «безусловную» аккредитацию Германского </w:t>
      </w:r>
      <w:proofErr w:type="spellStart"/>
      <w:r w:rsidRPr="00741EBE">
        <w:rPr>
          <w:rFonts w:ascii="Times New Roman" w:hAnsi="Times New Roman"/>
          <w:sz w:val="28"/>
          <w:szCs w:val="28"/>
        </w:rPr>
        <w:t>аккредитационного</w:t>
      </w:r>
      <w:proofErr w:type="spellEnd"/>
      <w:r w:rsidRPr="00741EBE">
        <w:rPr>
          <w:rFonts w:ascii="Times New Roman" w:hAnsi="Times New Roman"/>
          <w:sz w:val="28"/>
          <w:szCs w:val="28"/>
        </w:rPr>
        <w:t xml:space="preserve"> агентства </w:t>
      </w:r>
      <w:r w:rsidRPr="00741EBE">
        <w:rPr>
          <w:rFonts w:ascii="Times New Roman" w:hAnsi="Times New Roman"/>
          <w:sz w:val="28"/>
          <w:szCs w:val="28"/>
          <w:lang w:val="en-US"/>
        </w:rPr>
        <w:t>ACQUIN</w:t>
      </w:r>
      <w:r w:rsidRPr="00741EBE">
        <w:rPr>
          <w:rFonts w:ascii="Times New Roman" w:hAnsi="Times New Roman"/>
          <w:sz w:val="28"/>
          <w:szCs w:val="28"/>
        </w:rPr>
        <w:t>, подтвержденную сертификатом (</w:t>
      </w:r>
      <w:r w:rsidRPr="00741EBE">
        <w:rPr>
          <w:rFonts w:ascii="Times New Roman" w:hAnsi="Times New Roman"/>
          <w:i/>
          <w:sz w:val="28"/>
          <w:szCs w:val="28"/>
        </w:rPr>
        <w:t>приложение).</w:t>
      </w:r>
    </w:p>
    <w:p w:rsidR="00ED23DB" w:rsidRPr="00741EBE" w:rsidRDefault="00ED23DB" w:rsidP="00741EBE">
      <w:pPr>
        <w:pStyle w:val="a3"/>
        <w:tabs>
          <w:tab w:val="num" w:pos="851"/>
        </w:tabs>
        <w:ind w:left="-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 </w:t>
      </w:r>
      <w:r w:rsidR="001518C3" w:rsidRPr="00741EBE">
        <w:rPr>
          <w:rFonts w:ascii="Times New Roman" w:hAnsi="Times New Roman"/>
          <w:sz w:val="28"/>
          <w:szCs w:val="28"/>
        </w:rPr>
        <w:t xml:space="preserve">      </w:t>
      </w:r>
      <w:r w:rsidRPr="00741EBE">
        <w:rPr>
          <w:rFonts w:ascii="Times New Roman" w:hAnsi="Times New Roman"/>
          <w:sz w:val="28"/>
          <w:szCs w:val="28"/>
        </w:rPr>
        <w:t xml:space="preserve">  На кафедре «Технология  производства продуктов питания» разработаны все необходимые регламентирующие содержание и организацию учебного процесса документы. Обязательными документами являются:</w:t>
      </w:r>
      <w:r w:rsidRPr="00741EBE">
        <w:rPr>
          <w:rFonts w:ascii="Times New Roman" w:hAnsi="Times New Roman"/>
          <w:b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>Академический календарь</w:t>
      </w:r>
      <w:r w:rsidRPr="00741EBE">
        <w:rPr>
          <w:rFonts w:ascii="Times New Roman" w:hAnsi="Times New Roman"/>
          <w:b/>
          <w:sz w:val="28"/>
          <w:szCs w:val="28"/>
        </w:rPr>
        <w:t xml:space="preserve">; </w:t>
      </w:r>
      <w:r w:rsidRPr="00741EBE">
        <w:rPr>
          <w:rFonts w:ascii="Times New Roman" w:hAnsi="Times New Roman"/>
          <w:sz w:val="28"/>
          <w:szCs w:val="28"/>
        </w:rPr>
        <w:t>Учебный план направления подготовки:</w:t>
      </w:r>
      <w:r w:rsidRPr="00741EBE">
        <w:rPr>
          <w:rFonts w:ascii="Times New Roman" w:hAnsi="Times New Roman"/>
          <w:i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>Примерный учебный план; Базовый учебный план; Рабочий годовой учебный план; Индивидуальный учебный план студента. Все документы соответствуют требованиям ООП ВПО.</w:t>
      </w:r>
    </w:p>
    <w:p w:rsidR="00ED23DB" w:rsidRPr="00741EBE" w:rsidRDefault="008567BD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4.1</w:t>
      </w:r>
      <w:r w:rsidR="00AD4587" w:rsidRPr="00741EBE">
        <w:rPr>
          <w:rFonts w:ascii="Times New Roman" w:hAnsi="Times New Roman"/>
          <w:sz w:val="28"/>
          <w:szCs w:val="28"/>
        </w:rPr>
        <w:t xml:space="preserve"> </w:t>
      </w:r>
      <w:r w:rsidRPr="00741EBE">
        <w:rPr>
          <w:rFonts w:ascii="Times New Roman" w:hAnsi="Times New Roman"/>
          <w:b/>
          <w:i/>
          <w:sz w:val="28"/>
          <w:szCs w:val="28"/>
        </w:rPr>
        <w:t>Академический календарь</w:t>
      </w:r>
      <w:r w:rsidRPr="00741EBE">
        <w:rPr>
          <w:rFonts w:ascii="Times New Roman" w:hAnsi="Times New Roman"/>
          <w:sz w:val="28"/>
          <w:szCs w:val="28"/>
        </w:rPr>
        <w:t xml:space="preserve">  составлен в соответствии с  требованиями ООП ВПО (</w:t>
      </w:r>
      <w:r w:rsidRPr="00741EBE">
        <w:rPr>
          <w:rFonts w:ascii="Times New Roman" w:hAnsi="Times New Roman"/>
          <w:i/>
          <w:sz w:val="28"/>
          <w:szCs w:val="28"/>
        </w:rPr>
        <w:t>приложение. 4.1</w:t>
      </w:r>
      <w:r w:rsidRPr="00741EBE">
        <w:rPr>
          <w:rFonts w:ascii="Times New Roman" w:hAnsi="Times New Roman"/>
          <w:sz w:val="28"/>
          <w:szCs w:val="28"/>
        </w:rPr>
        <w:t>)</w:t>
      </w:r>
    </w:p>
    <w:p w:rsidR="00AD4587" w:rsidRPr="00741EBE" w:rsidRDefault="00AD4587" w:rsidP="00741EBE">
      <w:pPr>
        <w:tabs>
          <w:tab w:val="num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      4.2 </w:t>
      </w:r>
      <w:r w:rsidRPr="00741EBE">
        <w:rPr>
          <w:rFonts w:ascii="Times New Roman" w:hAnsi="Times New Roman"/>
          <w:i/>
          <w:sz w:val="28"/>
          <w:szCs w:val="28"/>
        </w:rPr>
        <w:t>Учебный план направления</w:t>
      </w:r>
      <w:r w:rsidRPr="00741EBE">
        <w:rPr>
          <w:rFonts w:ascii="Times New Roman" w:hAnsi="Times New Roman"/>
          <w:sz w:val="28"/>
          <w:szCs w:val="28"/>
        </w:rPr>
        <w:t xml:space="preserve"> подготовки является основным документом, регламентирующим учебный процесс. По направлению подготовки  </w:t>
      </w:r>
      <w:r w:rsidRPr="00741EBE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740200 </w:t>
      </w:r>
      <w:r w:rsidRPr="00741EBE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– </w:t>
      </w:r>
      <w:r w:rsidRPr="00741EBE">
        <w:rPr>
          <w:rFonts w:ascii="Times New Roman" w:hAnsi="Times New Roman"/>
          <w:sz w:val="28"/>
          <w:szCs w:val="28"/>
        </w:rPr>
        <w:t>Технология и производство продуктов питания животного происхождения</w:t>
      </w:r>
      <w:r w:rsidRPr="00741EBE">
        <w:rPr>
          <w:rFonts w:ascii="Times New Roman" w:hAnsi="Times New Roman"/>
          <w:b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 xml:space="preserve">составлены: </w:t>
      </w:r>
    </w:p>
    <w:p w:rsidR="00AD4587" w:rsidRPr="00741EBE" w:rsidRDefault="00733D72" w:rsidP="00741EBE">
      <w:pPr>
        <w:pStyle w:val="a3"/>
        <w:numPr>
          <w:ilvl w:val="0"/>
          <w:numId w:val="27"/>
        </w:numPr>
        <w:tabs>
          <w:tab w:val="num" w:pos="0"/>
        </w:tabs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  </w:t>
      </w:r>
      <w:r w:rsidR="00AD4587" w:rsidRPr="00741EBE">
        <w:rPr>
          <w:rFonts w:ascii="Times New Roman" w:hAnsi="Times New Roman"/>
          <w:sz w:val="28"/>
          <w:szCs w:val="28"/>
        </w:rPr>
        <w:t xml:space="preserve">базовый учебный план – на полный нормативный срок обучения; </w:t>
      </w:r>
    </w:p>
    <w:p w:rsidR="00AD4587" w:rsidRPr="00741EBE" w:rsidRDefault="00733D72" w:rsidP="00741EBE">
      <w:pPr>
        <w:pStyle w:val="a3"/>
        <w:numPr>
          <w:ilvl w:val="0"/>
          <w:numId w:val="26"/>
        </w:numPr>
        <w:tabs>
          <w:tab w:val="num" w:pos="709"/>
        </w:tabs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  </w:t>
      </w:r>
      <w:r w:rsidR="00AD4587" w:rsidRPr="00741EBE">
        <w:rPr>
          <w:rFonts w:ascii="Times New Roman" w:hAnsi="Times New Roman"/>
          <w:sz w:val="28"/>
          <w:szCs w:val="28"/>
        </w:rPr>
        <w:t xml:space="preserve">рабочий годовой учебный план – на конкретный учебный год, по ним рассчитывается учебная нагрузка преподавателей кафедр; </w:t>
      </w:r>
    </w:p>
    <w:p w:rsidR="00AD4587" w:rsidRPr="00741EBE" w:rsidRDefault="00733D72" w:rsidP="00741EBE">
      <w:pPr>
        <w:pStyle w:val="a3"/>
        <w:numPr>
          <w:ilvl w:val="0"/>
          <w:numId w:val="26"/>
        </w:numPr>
        <w:tabs>
          <w:tab w:val="num" w:pos="709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   </w:t>
      </w:r>
      <w:r w:rsidR="00AD4587" w:rsidRPr="00741EBE">
        <w:rPr>
          <w:rFonts w:ascii="Times New Roman" w:hAnsi="Times New Roman"/>
          <w:sz w:val="28"/>
          <w:szCs w:val="28"/>
        </w:rPr>
        <w:t>индивидуальный учебный план студента, определяющий образовательну</w:t>
      </w:r>
      <w:r w:rsidRPr="00741EBE">
        <w:rPr>
          <w:rFonts w:ascii="Times New Roman" w:hAnsi="Times New Roman"/>
          <w:sz w:val="28"/>
          <w:szCs w:val="28"/>
        </w:rPr>
        <w:t>ю траекторию каждого студента</w:t>
      </w:r>
      <w:r w:rsidR="00AD4587" w:rsidRPr="00741EBE">
        <w:rPr>
          <w:rFonts w:ascii="Times New Roman" w:hAnsi="Times New Roman"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>(</w:t>
      </w:r>
      <w:r w:rsidRPr="00741EBE">
        <w:rPr>
          <w:rFonts w:ascii="Times New Roman" w:hAnsi="Times New Roman"/>
          <w:i/>
          <w:sz w:val="28"/>
          <w:szCs w:val="28"/>
        </w:rPr>
        <w:t>приложение 4.2</w:t>
      </w:r>
      <w:r w:rsidRPr="00741EBE">
        <w:rPr>
          <w:rFonts w:ascii="Times New Roman" w:hAnsi="Times New Roman"/>
          <w:sz w:val="28"/>
          <w:szCs w:val="28"/>
        </w:rPr>
        <w:t>)</w:t>
      </w:r>
    </w:p>
    <w:p w:rsidR="00C80B2D" w:rsidRPr="00741EBE" w:rsidRDefault="00C80B2D" w:rsidP="00741EBE">
      <w:pPr>
        <w:tabs>
          <w:tab w:val="num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    </w:t>
      </w:r>
      <w:r w:rsidRPr="00741EBE">
        <w:rPr>
          <w:rFonts w:ascii="Times New Roman" w:hAnsi="Times New Roman"/>
          <w:b/>
          <w:i/>
          <w:sz w:val="28"/>
          <w:szCs w:val="28"/>
        </w:rPr>
        <w:t xml:space="preserve">4.3 Учебно-методические комплексы </w:t>
      </w:r>
      <w:r w:rsidRPr="00741EBE">
        <w:rPr>
          <w:rFonts w:ascii="Times New Roman" w:hAnsi="Times New Roman"/>
          <w:sz w:val="28"/>
          <w:szCs w:val="28"/>
        </w:rPr>
        <w:t xml:space="preserve">разработаны на основе сформулированных в  ГОС ВПО логических компетенциях, включающих спектр навыков, умений необходимых для освоения программ. Рабочие программы дисциплин составлены в соответствии  с учебными планами направления </w:t>
      </w:r>
      <w:r w:rsidRPr="00741EBE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740200 </w:t>
      </w:r>
      <w:r w:rsidRPr="00741EBE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– </w:t>
      </w:r>
      <w:r w:rsidRPr="00741EBE">
        <w:rPr>
          <w:rFonts w:ascii="Times New Roman" w:hAnsi="Times New Roman"/>
          <w:sz w:val="28"/>
          <w:szCs w:val="28"/>
        </w:rPr>
        <w:t xml:space="preserve">Технология и производство продуктов питания животного происхождения. </w:t>
      </w:r>
    </w:p>
    <w:p w:rsidR="00C80B2D" w:rsidRPr="00741EBE" w:rsidRDefault="00C80B2D" w:rsidP="00741EBE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  За кафедрой, по данному направлению </w:t>
      </w:r>
      <w:r w:rsidRPr="008973C0">
        <w:rPr>
          <w:rFonts w:ascii="Times New Roman" w:hAnsi="Times New Roman"/>
          <w:i/>
          <w:sz w:val="28"/>
          <w:szCs w:val="28"/>
        </w:rPr>
        <w:t>закреплен</w:t>
      </w:r>
      <w:r w:rsidR="001C531B" w:rsidRPr="008973C0">
        <w:rPr>
          <w:rFonts w:ascii="Times New Roman" w:hAnsi="Times New Roman"/>
          <w:i/>
          <w:sz w:val="28"/>
          <w:szCs w:val="28"/>
        </w:rPr>
        <w:t>а</w:t>
      </w:r>
      <w:r w:rsidRPr="008973C0">
        <w:rPr>
          <w:rFonts w:ascii="Times New Roman" w:hAnsi="Times New Roman"/>
          <w:i/>
          <w:sz w:val="28"/>
          <w:szCs w:val="28"/>
        </w:rPr>
        <w:t xml:space="preserve"> </w:t>
      </w:r>
      <w:r w:rsidR="001C531B" w:rsidRPr="008973C0">
        <w:rPr>
          <w:rFonts w:ascii="Times New Roman" w:hAnsi="Times New Roman"/>
          <w:i/>
          <w:sz w:val="28"/>
          <w:szCs w:val="28"/>
        </w:rPr>
        <w:t>31</w:t>
      </w:r>
      <w:r w:rsidRPr="008973C0">
        <w:rPr>
          <w:rFonts w:ascii="Times New Roman" w:hAnsi="Times New Roman"/>
          <w:i/>
          <w:color w:val="C00000"/>
          <w:sz w:val="28"/>
          <w:szCs w:val="28"/>
        </w:rPr>
        <w:t xml:space="preserve"> </w:t>
      </w:r>
      <w:r w:rsidRPr="008973C0">
        <w:rPr>
          <w:rFonts w:ascii="Times New Roman" w:hAnsi="Times New Roman"/>
          <w:i/>
          <w:sz w:val="28"/>
          <w:szCs w:val="28"/>
        </w:rPr>
        <w:t>дисциплин</w:t>
      </w:r>
      <w:r w:rsidR="001C531B" w:rsidRPr="008973C0">
        <w:rPr>
          <w:rFonts w:ascii="Times New Roman" w:hAnsi="Times New Roman"/>
          <w:i/>
          <w:sz w:val="28"/>
          <w:szCs w:val="28"/>
        </w:rPr>
        <w:t>а</w:t>
      </w:r>
      <w:r w:rsidRPr="008973C0">
        <w:rPr>
          <w:rFonts w:ascii="Times New Roman" w:hAnsi="Times New Roman"/>
          <w:i/>
          <w:sz w:val="28"/>
          <w:szCs w:val="28"/>
        </w:rPr>
        <w:t>. По всем дисциплинам  разработаны  и утверждены  УМК, составленные в</w:t>
      </w:r>
      <w:r w:rsidRPr="00741EBE">
        <w:rPr>
          <w:rFonts w:ascii="Times New Roman" w:hAnsi="Times New Roman"/>
          <w:sz w:val="28"/>
          <w:szCs w:val="28"/>
        </w:rPr>
        <w:t xml:space="preserve"> </w:t>
      </w:r>
      <w:r w:rsidRPr="008973C0">
        <w:rPr>
          <w:rFonts w:ascii="Times New Roman" w:hAnsi="Times New Roman"/>
          <w:i/>
          <w:sz w:val="28"/>
          <w:szCs w:val="28"/>
        </w:rPr>
        <w:lastRenderedPageBreak/>
        <w:t>соо</w:t>
      </w:r>
      <w:r w:rsidR="00571E68" w:rsidRPr="008973C0">
        <w:rPr>
          <w:rFonts w:ascii="Times New Roman" w:hAnsi="Times New Roman"/>
          <w:i/>
          <w:sz w:val="28"/>
          <w:szCs w:val="28"/>
        </w:rPr>
        <w:t>т</w:t>
      </w:r>
      <w:r w:rsidRPr="008973C0">
        <w:rPr>
          <w:rFonts w:ascii="Times New Roman" w:hAnsi="Times New Roman"/>
          <w:i/>
          <w:sz w:val="28"/>
          <w:szCs w:val="28"/>
        </w:rPr>
        <w:t xml:space="preserve">ветствии  </w:t>
      </w:r>
      <w:r w:rsidR="00571E68" w:rsidRPr="008973C0">
        <w:rPr>
          <w:rFonts w:ascii="Times New Roman" w:hAnsi="Times New Roman"/>
          <w:i/>
          <w:sz w:val="28"/>
          <w:szCs w:val="28"/>
        </w:rPr>
        <w:t>«</w:t>
      </w:r>
      <w:r w:rsidRPr="008973C0">
        <w:rPr>
          <w:rFonts w:ascii="Times New Roman" w:hAnsi="Times New Roman"/>
          <w:i/>
          <w:sz w:val="28"/>
          <w:szCs w:val="28"/>
        </w:rPr>
        <w:t>Положения о учебно-методическом комплексе КГТУ им И</w:t>
      </w:r>
      <w:r w:rsidRPr="008973C0">
        <w:rPr>
          <w:rFonts w:ascii="Times New Roman" w:hAnsi="Times New Roman"/>
          <w:sz w:val="28"/>
          <w:szCs w:val="28"/>
        </w:rPr>
        <w:t xml:space="preserve">. </w:t>
      </w:r>
      <w:r w:rsidRPr="008973C0">
        <w:rPr>
          <w:rFonts w:ascii="Times New Roman" w:hAnsi="Times New Roman"/>
          <w:i/>
          <w:sz w:val="28"/>
          <w:szCs w:val="28"/>
        </w:rPr>
        <w:t>Раззакова</w:t>
      </w:r>
      <w:r w:rsidR="00571E68" w:rsidRPr="008973C0">
        <w:rPr>
          <w:rFonts w:ascii="Times New Roman" w:hAnsi="Times New Roman"/>
          <w:i/>
          <w:sz w:val="28"/>
          <w:szCs w:val="28"/>
        </w:rPr>
        <w:t>»</w:t>
      </w:r>
      <w:r w:rsidRPr="008973C0">
        <w:rPr>
          <w:rFonts w:ascii="Times New Roman" w:hAnsi="Times New Roman"/>
          <w:i/>
          <w:sz w:val="28"/>
          <w:szCs w:val="28"/>
        </w:rPr>
        <w:t>.</w:t>
      </w:r>
      <w:r w:rsidRPr="008973C0">
        <w:rPr>
          <w:rFonts w:ascii="Times New Roman" w:hAnsi="Times New Roman"/>
          <w:sz w:val="28"/>
          <w:szCs w:val="28"/>
        </w:rPr>
        <w:t xml:space="preserve"> УМК </w:t>
      </w:r>
      <w:r w:rsidRPr="008973C0">
        <w:rPr>
          <w:rFonts w:ascii="Times New Roman" w:hAnsi="Times New Roman"/>
          <w:spacing w:val="-2"/>
          <w:sz w:val="28"/>
          <w:szCs w:val="28"/>
        </w:rPr>
        <w:t>размещены п</w:t>
      </w:r>
      <w:r w:rsidRPr="008973C0">
        <w:rPr>
          <w:rFonts w:ascii="Times New Roman" w:hAnsi="Times New Roman"/>
          <w:sz w:val="28"/>
          <w:szCs w:val="28"/>
        </w:rPr>
        <w:t>реподавателями кафедры на электронном</w:t>
      </w:r>
      <w:r w:rsidRPr="00741EBE">
        <w:rPr>
          <w:rFonts w:ascii="Times New Roman" w:hAnsi="Times New Roman"/>
          <w:sz w:val="28"/>
          <w:szCs w:val="28"/>
        </w:rPr>
        <w:t xml:space="preserve"> портале сайтов </w:t>
      </w:r>
      <w:hyperlink r:id="rId9" w:history="1">
        <w:r w:rsidRPr="00741EBE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741EBE">
          <w:rPr>
            <w:rStyle w:val="aa"/>
            <w:rFonts w:ascii="Times New Roman" w:hAnsi="Times New Roman"/>
            <w:sz w:val="28"/>
            <w:szCs w:val="28"/>
          </w:rPr>
          <w:t>.</w:t>
        </w:r>
        <w:r w:rsidRPr="00741EBE">
          <w:rPr>
            <w:rStyle w:val="aa"/>
            <w:rFonts w:ascii="Times New Roman" w:hAnsi="Times New Roman"/>
            <w:sz w:val="28"/>
            <w:szCs w:val="28"/>
            <w:lang w:val="en-US"/>
          </w:rPr>
          <w:t>kstu</w:t>
        </w:r>
        <w:r w:rsidRPr="00741EBE">
          <w:rPr>
            <w:rStyle w:val="aa"/>
            <w:rFonts w:ascii="Times New Roman" w:hAnsi="Times New Roman"/>
            <w:sz w:val="28"/>
            <w:szCs w:val="28"/>
          </w:rPr>
          <w:t>.</w:t>
        </w:r>
        <w:r w:rsidRPr="00741EBE">
          <w:rPr>
            <w:rStyle w:val="aa"/>
            <w:rFonts w:ascii="Times New Roman" w:hAnsi="Times New Roman"/>
            <w:sz w:val="28"/>
            <w:szCs w:val="28"/>
            <w:lang w:val="en-US"/>
          </w:rPr>
          <w:t>kg</w:t>
        </w:r>
      </w:hyperlink>
      <w:r w:rsidRPr="00741EBE">
        <w:rPr>
          <w:rFonts w:ascii="Times New Roman" w:hAnsi="Times New Roman"/>
          <w:sz w:val="28"/>
          <w:szCs w:val="28"/>
        </w:rPr>
        <w:t xml:space="preserve">; </w:t>
      </w:r>
      <w:hyperlink r:id="rId10" w:history="1">
        <w:r w:rsidRPr="00741EBE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741EBE">
          <w:rPr>
            <w:rStyle w:val="aa"/>
            <w:rFonts w:ascii="Times New Roman" w:hAnsi="Times New Roman"/>
            <w:sz w:val="28"/>
            <w:szCs w:val="28"/>
          </w:rPr>
          <w:t>.</w:t>
        </w:r>
        <w:r w:rsidRPr="00741EBE">
          <w:rPr>
            <w:rStyle w:val="aa"/>
            <w:rFonts w:ascii="Times New Roman" w:hAnsi="Times New Roman"/>
            <w:sz w:val="28"/>
            <w:szCs w:val="28"/>
            <w:lang w:val="en-US"/>
          </w:rPr>
          <w:t>ido</w:t>
        </w:r>
        <w:r w:rsidRPr="00741EBE">
          <w:rPr>
            <w:rStyle w:val="aa"/>
            <w:rFonts w:ascii="Times New Roman" w:hAnsi="Times New Roman"/>
            <w:sz w:val="28"/>
            <w:szCs w:val="28"/>
          </w:rPr>
          <w:t>.</w:t>
        </w:r>
        <w:r w:rsidRPr="00741EBE">
          <w:rPr>
            <w:rStyle w:val="aa"/>
            <w:rFonts w:ascii="Times New Roman" w:hAnsi="Times New Roman"/>
            <w:sz w:val="28"/>
            <w:szCs w:val="28"/>
            <w:lang w:val="en-US"/>
          </w:rPr>
          <w:t>kg</w:t>
        </w:r>
      </w:hyperlink>
      <w:r w:rsidRPr="00741EBE">
        <w:rPr>
          <w:rFonts w:ascii="Times New Roman" w:hAnsi="Times New Roman"/>
          <w:sz w:val="28"/>
          <w:szCs w:val="28"/>
        </w:rPr>
        <w:t xml:space="preserve"> в соответствии с графиком, предоставляемым УУ КГТУ. Аудитории кафедры оснащены мультимедийной проекционной техникой. Чтение лекций преподавателями кафедры осуществляется с помощью презентаций</w:t>
      </w:r>
      <w:r w:rsidR="00717298" w:rsidRPr="008973C0">
        <w:rPr>
          <w:rFonts w:ascii="Times New Roman" w:hAnsi="Times New Roman"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>(</w:t>
      </w:r>
      <w:r w:rsidRPr="00741EBE">
        <w:rPr>
          <w:rFonts w:ascii="Times New Roman" w:hAnsi="Times New Roman"/>
          <w:i/>
          <w:sz w:val="28"/>
          <w:szCs w:val="28"/>
        </w:rPr>
        <w:t>приложение 4.3).</w:t>
      </w:r>
    </w:p>
    <w:p w:rsidR="00C80B2D" w:rsidRPr="00741EBE" w:rsidRDefault="00C80B2D" w:rsidP="00741EBE">
      <w:pPr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4.4 Программы учебных и производственных практик. Для проведения практик на кафедре имеются следующие документы: положение о практиках студентов по данному направлению подготовки; программы практик; план-график проведения практики (</w:t>
      </w:r>
      <w:r w:rsidRPr="00741EBE">
        <w:rPr>
          <w:rFonts w:ascii="Times New Roman" w:hAnsi="Times New Roman"/>
          <w:i/>
          <w:sz w:val="28"/>
          <w:szCs w:val="28"/>
        </w:rPr>
        <w:t>приложение 4.4</w:t>
      </w:r>
      <w:r w:rsidRPr="00741EBE">
        <w:rPr>
          <w:rFonts w:ascii="Times New Roman" w:hAnsi="Times New Roman"/>
          <w:sz w:val="28"/>
          <w:szCs w:val="28"/>
        </w:rPr>
        <w:t>)</w:t>
      </w:r>
    </w:p>
    <w:p w:rsidR="00C80B2D" w:rsidRPr="008973C0" w:rsidRDefault="00C80B2D" w:rsidP="00741EBE">
      <w:pPr>
        <w:tabs>
          <w:tab w:val="num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 4.5 Программа итоговой аттестации. Разработан учебно-методический комплекс по итоговой аттестации выпускников по направлению</w:t>
      </w:r>
      <w:r w:rsidR="00571E68" w:rsidRPr="00741EBE">
        <w:rPr>
          <w:rFonts w:ascii="Times New Roman" w:hAnsi="Times New Roman"/>
          <w:sz w:val="28"/>
          <w:szCs w:val="28"/>
        </w:rPr>
        <w:t xml:space="preserve">  </w:t>
      </w:r>
      <w:r w:rsidR="00571E68" w:rsidRPr="00741EBE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740200 </w:t>
      </w:r>
      <w:r w:rsidR="00571E68" w:rsidRPr="00741EBE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– </w:t>
      </w:r>
      <w:r w:rsidR="00571E68" w:rsidRPr="00741EBE">
        <w:rPr>
          <w:rFonts w:ascii="Times New Roman" w:hAnsi="Times New Roman"/>
          <w:sz w:val="28"/>
          <w:szCs w:val="28"/>
        </w:rPr>
        <w:t>Технология</w:t>
      </w:r>
      <w:r w:rsidR="00571E68" w:rsidRPr="00741EBE">
        <w:rPr>
          <w:rFonts w:ascii="Times New Roman" w:hAnsi="Times New Roman"/>
          <w:b/>
          <w:sz w:val="28"/>
          <w:szCs w:val="28"/>
        </w:rPr>
        <w:t xml:space="preserve"> </w:t>
      </w:r>
      <w:r w:rsidR="00571E68" w:rsidRPr="00741EBE">
        <w:rPr>
          <w:rFonts w:ascii="Times New Roman" w:hAnsi="Times New Roman"/>
          <w:sz w:val="28"/>
          <w:szCs w:val="28"/>
        </w:rPr>
        <w:t>и производство продуктов питания животного происхождения</w:t>
      </w:r>
      <w:r w:rsidRPr="00741EBE">
        <w:rPr>
          <w:rFonts w:ascii="Times New Roman" w:hAnsi="Times New Roman"/>
          <w:sz w:val="28"/>
          <w:szCs w:val="28"/>
        </w:rPr>
        <w:t xml:space="preserve">  (</w:t>
      </w:r>
      <w:r w:rsidRPr="00741EBE">
        <w:rPr>
          <w:rFonts w:ascii="Times New Roman" w:hAnsi="Times New Roman"/>
          <w:i/>
          <w:sz w:val="28"/>
          <w:szCs w:val="28"/>
        </w:rPr>
        <w:t>приложение 4.5</w:t>
      </w:r>
      <w:r w:rsidRPr="00741EBE">
        <w:rPr>
          <w:rFonts w:ascii="Times New Roman" w:hAnsi="Times New Roman"/>
          <w:sz w:val="28"/>
          <w:szCs w:val="28"/>
        </w:rPr>
        <w:t>)</w:t>
      </w:r>
    </w:p>
    <w:p w:rsidR="00717298" w:rsidRPr="008973C0" w:rsidRDefault="00717298" w:rsidP="00741EBE">
      <w:pPr>
        <w:tabs>
          <w:tab w:val="num" w:pos="0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C80B2D" w:rsidRPr="00741EBE" w:rsidRDefault="00C80B2D" w:rsidP="00741EBE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41EBE">
        <w:rPr>
          <w:rFonts w:ascii="Times New Roman" w:hAnsi="Times New Roman"/>
          <w:b/>
          <w:sz w:val="28"/>
          <w:szCs w:val="28"/>
        </w:rPr>
        <w:t xml:space="preserve">5.Фактическое ресурсное обеспечение ООП по направлению  </w:t>
      </w:r>
      <w:r w:rsidR="00571E68" w:rsidRPr="00741EBE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740200 </w:t>
      </w:r>
      <w:r w:rsidR="00571E68" w:rsidRPr="00741EB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–</w:t>
      </w:r>
      <w:r w:rsidR="00571E68" w:rsidRPr="00741EBE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</w:t>
      </w:r>
      <w:r w:rsidR="00571E68" w:rsidRPr="00741EBE">
        <w:rPr>
          <w:rFonts w:ascii="Times New Roman" w:hAnsi="Times New Roman"/>
          <w:b/>
          <w:sz w:val="28"/>
          <w:szCs w:val="28"/>
        </w:rPr>
        <w:t>Технология и производство продуктов питания животного происхождения</w:t>
      </w:r>
      <w:r w:rsidRPr="00741EBE">
        <w:rPr>
          <w:rFonts w:ascii="Times New Roman" w:hAnsi="Times New Roman"/>
          <w:b/>
          <w:sz w:val="28"/>
          <w:szCs w:val="28"/>
        </w:rPr>
        <w:t xml:space="preserve"> </w:t>
      </w:r>
    </w:p>
    <w:p w:rsidR="00B97D0C" w:rsidRPr="00B97D0C" w:rsidRDefault="00C80B2D" w:rsidP="00B97D0C">
      <w:pPr>
        <w:tabs>
          <w:tab w:val="num" w:pos="360"/>
        </w:tabs>
        <w:jc w:val="both"/>
        <w:rPr>
          <w:rFonts w:ascii="Times New Roman" w:hAnsi="Times New Roman"/>
          <w:b/>
          <w:sz w:val="28"/>
          <w:szCs w:val="28"/>
        </w:rPr>
      </w:pPr>
      <w:r w:rsidRPr="00741EBE">
        <w:rPr>
          <w:rFonts w:ascii="Times New Roman" w:hAnsi="Times New Roman"/>
          <w:b/>
          <w:i/>
          <w:sz w:val="28"/>
          <w:szCs w:val="28"/>
        </w:rPr>
        <w:t>5.1.Кадровое обеспечение учебного процесса</w:t>
      </w:r>
      <w:r w:rsidRPr="00741EBE">
        <w:rPr>
          <w:rFonts w:ascii="Times New Roman" w:hAnsi="Times New Roman"/>
          <w:sz w:val="28"/>
          <w:szCs w:val="28"/>
        </w:rPr>
        <w:t>. На кафедре ТППП  реализация ООП подготовки специалистов обеспечивается педагогическими кадрами, имеющими,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  <w:r w:rsidR="00B97D0C" w:rsidRPr="00B97D0C">
        <w:rPr>
          <w:sz w:val="28"/>
          <w:szCs w:val="28"/>
        </w:rPr>
        <w:t xml:space="preserve"> </w:t>
      </w:r>
      <w:r w:rsidR="00B97D0C" w:rsidRPr="00B97D0C">
        <w:rPr>
          <w:rFonts w:ascii="Times New Roman" w:hAnsi="Times New Roman"/>
          <w:sz w:val="28"/>
          <w:szCs w:val="28"/>
        </w:rPr>
        <w:t>Кадровый состав кафедры «Технология производства продуктов питания» к 2015 году сформировался в следующем составе:</w:t>
      </w:r>
      <w:r w:rsidR="00B97D0C" w:rsidRPr="00B97D0C">
        <w:rPr>
          <w:rFonts w:ascii="Times New Roman" w:hAnsi="Times New Roman"/>
          <w:b/>
          <w:sz w:val="28"/>
          <w:szCs w:val="28"/>
        </w:rPr>
        <w:t xml:space="preserve"> </w:t>
      </w:r>
    </w:p>
    <w:p w:rsidR="00B97D0C" w:rsidRPr="00B97D0C" w:rsidRDefault="00B97D0C" w:rsidP="00B97D0C">
      <w:pPr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D0C">
        <w:rPr>
          <w:rFonts w:ascii="Times New Roman" w:hAnsi="Times New Roman"/>
          <w:sz w:val="28"/>
          <w:szCs w:val="28"/>
        </w:rPr>
        <w:t>4 профессора: 1 д.т.н., профессор и 2 к.т.н., профессора КГТУ, 1 к.т.н., профессор;</w:t>
      </w:r>
      <w:proofErr w:type="gramEnd"/>
    </w:p>
    <w:p w:rsidR="00B97D0C" w:rsidRPr="00B97D0C" w:rsidRDefault="00B97D0C" w:rsidP="00B97D0C">
      <w:pPr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7D0C">
        <w:rPr>
          <w:rFonts w:ascii="Times New Roman" w:hAnsi="Times New Roman"/>
          <w:sz w:val="28"/>
          <w:szCs w:val="28"/>
        </w:rPr>
        <w:t xml:space="preserve">2 доцента: 1 доцент, </w:t>
      </w:r>
      <w:proofErr w:type="gramStart"/>
      <w:r w:rsidRPr="00B97D0C">
        <w:rPr>
          <w:rFonts w:ascii="Times New Roman" w:hAnsi="Times New Roman"/>
          <w:sz w:val="28"/>
          <w:szCs w:val="28"/>
        </w:rPr>
        <w:t>к.б</w:t>
      </w:r>
      <w:proofErr w:type="gramEnd"/>
      <w:r w:rsidRPr="00B97D0C">
        <w:rPr>
          <w:rFonts w:ascii="Times New Roman" w:hAnsi="Times New Roman"/>
          <w:sz w:val="28"/>
          <w:szCs w:val="28"/>
        </w:rPr>
        <w:t>.н. и 1 доцент;</w:t>
      </w:r>
    </w:p>
    <w:p w:rsidR="00B97D0C" w:rsidRPr="00B97D0C" w:rsidRDefault="00B97D0C" w:rsidP="00B97D0C">
      <w:pPr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7D0C">
        <w:rPr>
          <w:rFonts w:ascii="Times New Roman" w:hAnsi="Times New Roman"/>
          <w:sz w:val="28"/>
          <w:szCs w:val="28"/>
        </w:rPr>
        <w:t>1 ст. преподаватель;</w:t>
      </w:r>
    </w:p>
    <w:p w:rsidR="00B97D0C" w:rsidRPr="00B97D0C" w:rsidRDefault="00B97D0C" w:rsidP="00B97D0C">
      <w:pPr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7D0C">
        <w:rPr>
          <w:rFonts w:ascii="Times New Roman" w:hAnsi="Times New Roman"/>
          <w:sz w:val="28"/>
          <w:szCs w:val="28"/>
        </w:rPr>
        <w:t>5 преподавателей.</w:t>
      </w:r>
    </w:p>
    <w:p w:rsidR="00C80B2D" w:rsidRPr="00741EBE" w:rsidRDefault="00C80B2D" w:rsidP="00741EB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 Анализ кадрового состава ППС кафедры показал его соответствие лицензионным требованиям: </w:t>
      </w:r>
    </w:p>
    <w:p w:rsidR="00C80B2D" w:rsidRPr="00741EBE" w:rsidRDefault="00C80B2D" w:rsidP="00B97D0C">
      <w:pPr>
        <w:pStyle w:val="a3"/>
        <w:numPr>
          <w:ilvl w:val="0"/>
          <w:numId w:val="28"/>
        </w:numPr>
        <w:ind w:hanging="2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процент  </w:t>
      </w:r>
      <w:proofErr w:type="spellStart"/>
      <w:r w:rsidRPr="00741EBE">
        <w:rPr>
          <w:rFonts w:ascii="Times New Roman" w:hAnsi="Times New Roman"/>
          <w:sz w:val="28"/>
          <w:szCs w:val="28"/>
        </w:rPr>
        <w:t>остепененности</w:t>
      </w:r>
      <w:proofErr w:type="spellEnd"/>
      <w:r w:rsidRPr="00741EBE">
        <w:rPr>
          <w:rFonts w:ascii="Times New Roman" w:hAnsi="Times New Roman"/>
          <w:sz w:val="28"/>
          <w:szCs w:val="28"/>
        </w:rPr>
        <w:t xml:space="preserve">  ППС  кафедры составляет 61.25 %;</w:t>
      </w:r>
    </w:p>
    <w:p w:rsidR="00C80B2D" w:rsidRPr="00741EBE" w:rsidRDefault="00C80B2D" w:rsidP="00741EBE">
      <w:pPr>
        <w:pStyle w:val="a3"/>
        <w:numPr>
          <w:ilvl w:val="0"/>
          <w:numId w:val="28"/>
        </w:numPr>
        <w:ind w:hanging="2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ППС кафедры имеют базовые образования, соответствующие профилю  преподаваемых ими дисциплин (</w:t>
      </w:r>
      <w:r w:rsidRPr="00741EBE">
        <w:rPr>
          <w:rFonts w:ascii="Times New Roman" w:hAnsi="Times New Roman"/>
          <w:i/>
          <w:sz w:val="28"/>
          <w:szCs w:val="28"/>
        </w:rPr>
        <w:t>приложение 5.1.1</w:t>
      </w:r>
      <w:r w:rsidRPr="00741EBE">
        <w:rPr>
          <w:rFonts w:ascii="Times New Roman" w:hAnsi="Times New Roman"/>
          <w:sz w:val="28"/>
          <w:szCs w:val="28"/>
        </w:rPr>
        <w:t>)</w:t>
      </w:r>
    </w:p>
    <w:p w:rsidR="00C80B2D" w:rsidRPr="008973C0" w:rsidRDefault="00C80B2D" w:rsidP="00741EB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pacing w:val="-15"/>
          <w:sz w:val="28"/>
          <w:szCs w:val="28"/>
        </w:rPr>
        <w:t xml:space="preserve">Анализ качественного состава УВП показал, что  учебно-вспомогательный состав кафедры </w:t>
      </w:r>
      <w:r w:rsidRPr="00741EBE">
        <w:rPr>
          <w:rFonts w:ascii="Times New Roman" w:hAnsi="Times New Roman"/>
          <w:iCs/>
          <w:spacing w:val="-1"/>
          <w:sz w:val="28"/>
          <w:szCs w:val="28"/>
        </w:rPr>
        <w:t xml:space="preserve">укомплектован профессионально ориентированными работниками: все сотрудники УВП имеют высшее образования  </w:t>
      </w:r>
      <w:r w:rsidRPr="00741EBE">
        <w:rPr>
          <w:rFonts w:ascii="Times New Roman" w:hAnsi="Times New Roman"/>
          <w:sz w:val="28"/>
          <w:szCs w:val="28"/>
        </w:rPr>
        <w:t>(</w:t>
      </w:r>
      <w:r w:rsidRPr="00741EBE">
        <w:rPr>
          <w:rFonts w:ascii="Times New Roman" w:hAnsi="Times New Roman"/>
          <w:i/>
          <w:sz w:val="28"/>
          <w:szCs w:val="28"/>
        </w:rPr>
        <w:t>приложение 5.1.2</w:t>
      </w:r>
      <w:r w:rsidRPr="00741EBE">
        <w:rPr>
          <w:rFonts w:ascii="Times New Roman" w:hAnsi="Times New Roman"/>
          <w:sz w:val="28"/>
          <w:szCs w:val="28"/>
        </w:rPr>
        <w:t>)</w:t>
      </w:r>
    </w:p>
    <w:p w:rsidR="00717298" w:rsidRPr="008973C0" w:rsidRDefault="00717298" w:rsidP="00741EB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80B2D" w:rsidRPr="00741EBE" w:rsidRDefault="00C80B2D" w:rsidP="00741EB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    </w:t>
      </w:r>
      <w:r w:rsidRPr="00741EBE">
        <w:rPr>
          <w:rFonts w:ascii="Times New Roman" w:hAnsi="Times New Roman"/>
          <w:b/>
          <w:i/>
          <w:sz w:val="28"/>
          <w:szCs w:val="28"/>
        </w:rPr>
        <w:t>5.2 Учебно - методическое и информационное обеспечение учебного процесса</w:t>
      </w:r>
    </w:p>
    <w:p w:rsidR="00C80B2D" w:rsidRPr="00741EBE" w:rsidRDefault="00C80B2D" w:rsidP="00741EB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EBE">
        <w:rPr>
          <w:rFonts w:ascii="Times New Roman" w:hAnsi="Times New Roman"/>
          <w:sz w:val="28"/>
          <w:szCs w:val="28"/>
        </w:rPr>
        <w:t>Для</w:t>
      </w:r>
      <w:proofErr w:type="gramEnd"/>
      <w:r w:rsidRPr="00741EB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41EBE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741EBE">
        <w:rPr>
          <w:rFonts w:ascii="Times New Roman" w:hAnsi="Times New Roman"/>
          <w:sz w:val="28"/>
          <w:szCs w:val="28"/>
        </w:rPr>
        <w:t xml:space="preserve">  ООП подготовки специалистов на кафедре ТППП ведется активная работа по обеспеченности студентов учебно - методической литературой. Студенты имеют доступ  к базам данных библиотечных и </w:t>
      </w:r>
      <w:r w:rsidRPr="00741EBE">
        <w:rPr>
          <w:rFonts w:ascii="Times New Roman" w:hAnsi="Times New Roman"/>
          <w:sz w:val="28"/>
          <w:szCs w:val="28"/>
        </w:rPr>
        <w:lastRenderedPageBreak/>
        <w:t>кафедральных фондов, которые формируются по полному перечню дисциплин ООП.</w:t>
      </w:r>
      <w:r w:rsidRPr="00741EBE">
        <w:rPr>
          <w:rFonts w:ascii="Times New Roman" w:hAnsi="Times New Roman"/>
          <w:spacing w:val="-2"/>
          <w:sz w:val="28"/>
          <w:szCs w:val="28"/>
        </w:rPr>
        <w:t xml:space="preserve"> Карта методической оснащенности </w:t>
      </w:r>
      <w:r w:rsidRPr="00741EBE">
        <w:rPr>
          <w:rFonts w:ascii="Times New Roman" w:hAnsi="Times New Roman"/>
          <w:sz w:val="28"/>
          <w:szCs w:val="28"/>
        </w:rPr>
        <w:t>прилагается (</w:t>
      </w:r>
      <w:r w:rsidRPr="00741EBE">
        <w:rPr>
          <w:rFonts w:ascii="Times New Roman" w:hAnsi="Times New Roman"/>
          <w:i/>
          <w:sz w:val="28"/>
          <w:szCs w:val="28"/>
        </w:rPr>
        <w:t>приложение 5.2.1</w:t>
      </w:r>
      <w:r w:rsidRPr="00741EBE">
        <w:rPr>
          <w:rFonts w:ascii="Times New Roman" w:hAnsi="Times New Roman"/>
          <w:sz w:val="28"/>
          <w:szCs w:val="28"/>
        </w:rPr>
        <w:t xml:space="preserve">) </w:t>
      </w:r>
    </w:p>
    <w:p w:rsidR="00C80B2D" w:rsidRPr="00741EBE" w:rsidRDefault="00C80B2D" w:rsidP="00741EBE">
      <w:pPr>
        <w:shd w:val="clear" w:color="auto" w:fill="FFFFFF"/>
        <w:ind w:firstLine="708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741EBE">
        <w:rPr>
          <w:rFonts w:ascii="Times New Roman" w:hAnsi="Times New Roman"/>
          <w:spacing w:val="-4"/>
          <w:sz w:val="28"/>
          <w:szCs w:val="28"/>
        </w:rPr>
        <w:t xml:space="preserve">Сведения о книгообеспеченности учебного процесса </w:t>
      </w:r>
      <w:r w:rsidRPr="00741EBE">
        <w:rPr>
          <w:rFonts w:ascii="Times New Roman" w:hAnsi="Times New Roman"/>
          <w:sz w:val="28"/>
          <w:szCs w:val="28"/>
        </w:rPr>
        <w:t>прилагаются  (</w:t>
      </w:r>
      <w:r w:rsidRPr="00741EBE">
        <w:rPr>
          <w:rFonts w:ascii="Times New Roman" w:hAnsi="Times New Roman"/>
          <w:i/>
          <w:sz w:val="28"/>
          <w:szCs w:val="28"/>
        </w:rPr>
        <w:t>приложение 5.2.2</w:t>
      </w:r>
      <w:r w:rsidRPr="00741EBE">
        <w:rPr>
          <w:rFonts w:ascii="Times New Roman" w:hAnsi="Times New Roman"/>
          <w:sz w:val="28"/>
          <w:szCs w:val="28"/>
        </w:rPr>
        <w:t xml:space="preserve">) </w:t>
      </w:r>
    </w:p>
    <w:p w:rsidR="00C80B2D" w:rsidRPr="008973C0" w:rsidRDefault="00C80B2D" w:rsidP="00741EB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Применение в учебном процессе информационных систем, технологий и средств обучения (включая дистанционное образование) прилагается (</w:t>
      </w:r>
      <w:r w:rsidRPr="00741EBE">
        <w:rPr>
          <w:rFonts w:ascii="Times New Roman" w:hAnsi="Times New Roman"/>
          <w:i/>
          <w:sz w:val="28"/>
          <w:szCs w:val="28"/>
        </w:rPr>
        <w:t>приложение 5.2.3</w:t>
      </w:r>
      <w:r w:rsidRPr="00741EBE">
        <w:rPr>
          <w:rFonts w:ascii="Times New Roman" w:hAnsi="Times New Roman"/>
          <w:sz w:val="28"/>
          <w:szCs w:val="28"/>
        </w:rPr>
        <w:t>)</w:t>
      </w:r>
    </w:p>
    <w:p w:rsidR="00717298" w:rsidRPr="008973C0" w:rsidRDefault="00717298" w:rsidP="00741EB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B2D" w:rsidRPr="00741EBE" w:rsidRDefault="00C80B2D" w:rsidP="00741EBE">
      <w:pPr>
        <w:shd w:val="clear" w:color="auto" w:fill="FFFFFF"/>
        <w:tabs>
          <w:tab w:val="left" w:pos="142"/>
          <w:tab w:val="left" w:pos="335"/>
          <w:tab w:val="left" w:pos="1306"/>
          <w:tab w:val="left" w:pos="2552"/>
          <w:tab w:val="center" w:pos="4960"/>
        </w:tabs>
        <w:jc w:val="left"/>
        <w:rPr>
          <w:rFonts w:ascii="Times New Roman" w:hAnsi="Times New Roman"/>
          <w:b/>
          <w:i/>
          <w:sz w:val="28"/>
          <w:szCs w:val="28"/>
        </w:rPr>
      </w:pPr>
      <w:r w:rsidRPr="00741EBE">
        <w:rPr>
          <w:rFonts w:ascii="Times New Roman" w:hAnsi="Times New Roman"/>
          <w:b/>
          <w:sz w:val="28"/>
          <w:szCs w:val="28"/>
        </w:rPr>
        <w:tab/>
      </w:r>
      <w:r w:rsidRPr="00741EBE">
        <w:rPr>
          <w:rFonts w:ascii="Times New Roman" w:hAnsi="Times New Roman"/>
          <w:b/>
          <w:i/>
          <w:sz w:val="28"/>
          <w:szCs w:val="28"/>
        </w:rPr>
        <w:t>5.3 Материально-техническая  база</w:t>
      </w:r>
    </w:p>
    <w:p w:rsidR="00C80B2D" w:rsidRPr="00741EBE" w:rsidRDefault="00C80B2D" w:rsidP="00B97D0C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Кафедра  ТППП реализующая  основные образовательные программы подготовки специалиста, располагает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студентов, предусмотренных учебным планом, соответствующей действующим санитарным и противопожарным правилам и нормам.</w:t>
      </w:r>
    </w:p>
    <w:p w:rsidR="008973C0" w:rsidRPr="00B97D0C" w:rsidRDefault="00C80B2D" w:rsidP="00B97D0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На сегодняшний день кафедра располагает шестью специализированными лабораториями, оснащенными современными приборами и технологическим оборудованием. Многие приборы и оборудование были приобретены при финансовой поддержке со стороны проекта GIZ (Германия) «Профессиональное Образование и повышение квалификации в Центральной Азии». </w:t>
      </w:r>
      <w:r w:rsidR="006B2264">
        <w:rPr>
          <w:rFonts w:ascii="Times New Roman" w:hAnsi="Times New Roman"/>
          <w:sz w:val="28"/>
          <w:szCs w:val="28"/>
        </w:rPr>
        <w:t xml:space="preserve">Четыре </w:t>
      </w:r>
      <w:r w:rsidRPr="00741EBE">
        <w:rPr>
          <w:rFonts w:ascii="Times New Roman" w:hAnsi="Times New Roman"/>
          <w:sz w:val="28"/>
          <w:szCs w:val="28"/>
        </w:rPr>
        <w:t>лаборатории оснащены мультимедийной проекционной техникой.</w:t>
      </w:r>
      <w:r w:rsidR="008973C0">
        <w:rPr>
          <w:rFonts w:ascii="Times New Roman" w:hAnsi="Times New Roman"/>
          <w:sz w:val="28"/>
          <w:szCs w:val="28"/>
        </w:rPr>
        <w:t xml:space="preserve"> </w:t>
      </w:r>
      <w:r w:rsidR="008973C0" w:rsidRPr="006B2264">
        <w:rPr>
          <w:rFonts w:ascii="Times New Roman" w:hAnsi="Times New Roman"/>
          <w:i/>
          <w:sz w:val="28"/>
          <w:szCs w:val="28"/>
        </w:rPr>
        <w:t>За кафедрой закреплены</w:t>
      </w:r>
      <w:r w:rsidR="008973C0">
        <w:rPr>
          <w:rFonts w:ascii="Times New Roman" w:hAnsi="Times New Roman"/>
          <w:sz w:val="28"/>
          <w:szCs w:val="28"/>
        </w:rPr>
        <w:t xml:space="preserve"> </w:t>
      </w:r>
      <w:r w:rsidR="008973C0" w:rsidRPr="006B2264">
        <w:rPr>
          <w:rFonts w:ascii="Times New Roman" w:hAnsi="Times New Roman"/>
          <w:i/>
          <w:sz w:val="28"/>
          <w:szCs w:val="28"/>
        </w:rPr>
        <w:t>следующие лаборатории</w:t>
      </w:r>
      <w:r w:rsidR="008973C0">
        <w:rPr>
          <w:rFonts w:ascii="Times New Roman" w:hAnsi="Times New Roman"/>
          <w:sz w:val="28"/>
          <w:szCs w:val="28"/>
        </w:rPr>
        <w:t>:</w:t>
      </w:r>
      <w:r w:rsidR="008973C0" w:rsidRPr="008973C0">
        <w:rPr>
          <w:spacing w:val="-1"/>
        </w:rPr>
        <w:t xml:space="preserve"> </w:t>
      </w:r>
      <w:r w:rsidR="008973C0" w:rsidRPr="00B97D0C">
        <w:rPr>
          <w:rFonts w:ascii="Times New Roman" w:hAnsi="Times New Roman"/>
          <w:spacing w:val="-1"/>
          <w:sz w:val="28"/>
          <w:szCs w:val="28"/>
        </w:rPr>
        <w:t>Лаборатория технологии мяса и мясопродуктов 1/313-58</w:t>
      </w:r>
      <w:r w:rsidR="00B97D0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973C0" w:rsidRPr="00B97D0C">
        <w:rPr>
          <w:rFonts w:ascii="Times New Roman" w:hAnsi="Times New Roman"/>
          <w:spacing w:val="-1"/>
          <w:sz w:val="28"/>
          <w:szCs w:val="28"/>
        </w:rPr>
        <w:t>м</w:t>
      </w:r>
      <w:proofErr w:type="gramStart"/>
      <w:r w:rsidR="00B97D0C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proofErr w:type="gramEnd"/>
      <w:r w:rsidR="008973C0" w:rsidRPr="00B97D0C">
        <w:rPr>
          <w:rFonts w:ascii="Times New Roman" w:hAnsi="Times New Roman"/>
          <w:spacing w:val="-1"/>
          <w:sz w:val="28"/>
          <w:szCs w:val="28"/>
        </w:rPr>
        <w:t>; Лаборатория технологии мяса и мясопродуктов 1/313</w:t>
      </w:r>
      <w:r w:rsidR="00B97D0C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B97D0C" w:rsidRPr="00B97D0C">
        <w:rPr>
          <w:rFonts w:ascii="Times New Roman" w:hAnsi="Times New Roman"/>
          <w:spacing w:val="-1"/>
          <w:sz w:val="28"/>
          <w:szCs w:val="28"/>
        </w:rPr>
        <w:t>м</w:t>
      </w:r>
      <w:r w:rsidR="00B97D0C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="00B97D0C" w:rsidRPr="00B97D0C">
        <w:rPr>
          <w:rFonts w:ascii="Times New Roman" w:hAnsi="Times New Roman"/>
          <w:spacing w:val="-1"/>
          <w:sz w:val="28"/>
          <w:szCs w:val="28"/>
        </w:rPr>
        <w:t>; Лаборатория технологии мяса и мясопродуктов 1/313</w:t>
      </w:r>
      <w:r w:rsidR="00B97D0C">
        <w:rPr>
          <w:rFonts w:ascii="Times New Roman" w:hAnsi="Times New Roman"/>
          <w:spacing w:val="-1"/>
          <w:sz w:val="28"/>
          <w:szCs w:val="28"/>
        </w:rPr>
        <w:t xml:space="preserve">- 58 </w:t>
      </w:r>
      <w:r w:rsidR="00B97D0C" w:rsidRPr="00B97D0C">
        <w:rPr>
          <w:rFonts w:ascii="Times New Roman" w:hAnsi="Times New Roman"/>
          <w:spacing w:val="-1"/>
          <w:sz w:val="28"/>
          <w:szCs w:val="28"/>
        </w:rPr>
        <w:t>м</w:t>
      </w:r>
      <w:r w:rsidR="00B97D0C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="00B97D0C" w:rsidRPr="00B97D0C">
        <w:rPr>
          <w:rFonts w:ascii="Times New Roman" w:hAnsi="Times New Roman"/>
          <w:spacing w:val="-1"/>
          <w:sz w:val="28"/>
          <w:szCs w:val="28"/>
        </w:rPr>
        <w:t xml:space="preserve">; </w:t>
      </w:r>
      <w:r w:rsidR="00B97D0C">
        <w:rPr>
          <w:rFonts w:ascii="Times New Roman" w:hAnsi="Times New Roman"/>
          <w:spacing w:val="-1"/>
          <w:sz w:val="28"/>
          <w:szCs w:val="28"/>
        </w:rPr>
        <w:t>л</w:t>
      </w:r>
      <w:r w:rsidR="00B97D0C" w:rsidRPr="00B97D0C">
        <w:rPr>
          <w:rFonts w:ascii="Times New Roman" w:hAnsi="Times New Roman"/>
          <w:spacing w:val="-1"/>
          <w:sz w:val="28"/>
          <w:szCs w:val="28"/>
        </w:rPr>
        <w:t>аборатория технологии хлеба, макаронных и кондитерских изделий 1/408</w:t>
      </w:r>
      <w:r w:rsidR="00B97D0C">
        <w:rPr>
          <w:rFonts w:ascii="Times New Roman" w:hAnsi="Times New Roman"/>
          <w:spacing w:val="-1"/>
          <w:sz w:val="28"/>
          <w:szCs w:val="28"/>
        </w:rPr>
        <w:t xml:space="preserve">-16 </w:t>
      </w:r>
      <w:r w:rsidR="00B97D0C" w:rsidRPr="00B97D0C">
        <w:rPr>
          <w:rFonts w:ascii="Times New Roman" w:hAnsi="Times New Roman"/>
          <w:spacing w:val="-1"/>
          <w:sz w:val="28"/>
          <w:szCs w:val="28"/>
        </w:rPr>
        <w:t>м</w:t>
      </w:r>
      <w:r w:rsidR="00B97D0C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="00B97D0C" w:rsidRPr="00B97D0C">
        <w:rPr>
          <w:rFonts w:ascii="Times New Roman" w:hAnsi="Times New Roman"/>
          <w:spacing w:val="-1"/>
          <w:sz w:val="28"/>
          <w:szCs w:val="28"/>
        </w:rPr>
        <w:t>; Сенсорная лаборатория, 210-36 м</w:t>
      </w:r>
      <w:r w:rsidR="00B97D0C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="00B97D0C" w:rsidRPr="00B97D0C">
        <w:rPr>
          <w:rFonts w:ascii="Times New Roman" w:hAnsi="Times New Roman"/>
          <w:spacing w:val="-1"/>
          <w:sz w:val="28"/>
          <w:szCs w:val="28"/>
        </w:rPr>
        <w:t xml:space="preserve"> Микробиологическая лаборатория, 1/309</w:t>
      </w:r>
    </w:p>
    <w:p w:rsidR="00C80B2D" w:rsidRPr="00741EBE" w:rsidRDefault="00C80B2D" w:rsidP="00741EB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Учебные аудитории и лаборатории,</w:t>
      </w:r>
      <w:r w:rsidR="00B97D0C">
        <w:rPr>
          <w:rFonts w:ascii="Times New Roman" w:hAnsi="Times New Roman"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>закрепленные за кафедрой</w:t>
      </w:r>
      <w:r w:rsidR="00E679B6">
        <w:rPr>
          <w:rFonts w:ascii="Times New Roman" w:hAnsi="Times New Roman"/>
          <w:sz w:val="28"/>
          <w:szCs w:val="28"/>
        </w:rPr>
        <w:t>,</w:t>
      </w:r>
      <w:r w:rsidR="00571E68" w:rsidRPr="00741EBE">
        <w:rPr>
          <w:rFonts w:ascii="Times New Roman" w:hAnsi="Times New Roman"/>
          <w:sz w:val="28"/>
          <w:szCs w:val="28"/>
        </w:rPr>
        <w:t xml:space="preserve"> отвечают</w:t>
      </w:r>
      <w:r w:rsidR="00E679B6">
        <w:rPr>
          <w:rFonts w:ascii="Times New Roman" w:hAnsi="Times New Roman"/>
          <w:sz w:val="28"/>
          <w:szCs w:val="28"/>
        </w:rPr>
        <w:t xml:space="preserve"> </w:t>
      </w:r>
      <w:r w:rsidR="00571E68" w:rsidRPr="00741EBE">
        <w:rPr>
          <w:rFonts w:ascii="Times New Roman" w:hAnsi="Times New Roman"/>
          <w:sz w:val="28"/>
          <w:szCs w:val="28"/>
        </w:rPr>
        <w:t xml:space="preserve"> всем предъявляемым требованиям</w:t>
      </w:r>
      <w:r w:rsidRPr="00741EBE">
        <w:rPr>
          <w:rFonts w:ascii="Times New Roman" w:hAnsi="Times New Roman"/>
          <w:sz w:val="28"/>
          <w:szCs w:val="28"/>
        </w:rPr>
        <w:t xml:space="preserve"> (</w:t>
      </w:r>
      <w:r w:rsidRPr="00741EBE">
        <w:rPr>
          <w:rFonts w:ascii="Times New Roman" w:hAnsi="Times New Roman"/>
          <w:i/>
          <w:sz w:val="28"/>
          <w:szCs w:val="28"/>
        </w:rPr>
        <w:t>приложение 5.3.1</w:t>
      </w:r>
      <w:r w:rsidRPr="00741EBE">
        <w:rPr>
          <w:rFonts w:ascii="Times New Roman" w:hAnsi="Times New Roman"/>
          <w:sz w:val="28"/>
          <w:szCs w:val="28"/>
        </w:rPr>
        <w:t>)</w:t>
      </w:r>
    </w:p>
    <w:p w:rsidR="00C80B2D" w:rsidRPr="008973C0" w:rsidRDefault="00C80B2D" w:rsidP="00741EBE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>Сведения о приобретенном учебно-лабораторном оборудовании прилагается в</w:t>
      </w:r>
      <w:r w:rsidR="006B2264">
        <w:rPr>
          <w:rFonts w:ascii="Times New Roman" w:hAnsi="Times New Roman"/>
          <w:sz w:val="28"/>
          <w:szCs w:val="28"/>
        </w:rPr>
        <w:t xml:space="preserve"> </w:t>
      </w:r>
      <w:r w:rsidRPr="00741EBE">
        <w:rPr>
          <w:rFonts w:ascii="Times New Roman" w:hAnsi="Times New Roman"/>
          <w:sz w:val="28"/>
          <w:szCs w:val="28"/>
        </w:rPr>
        <w:t xml:space="preserve"> </w:t>
      </w:r>
      <w:r w:rsidRPr="00741EBE">
        <w:rPr>
          <w:rFonts w:ascii="Times New Roman" w:hAnsi="Times New Roman"/>
          <w:i/>
          <w:sz w:val="28"/>
          <w:szCs w:val="28"/>
        </w:rPr>
        <w:t>приложении 5.3.2</w:t>
      </w:r>
      <w:r w:rsidRPr="00741EBE">
        <w:rPr>
          <w:rFonts w:ascii="Times New Roman" w:hAnsi="Times New Roman"/>
          <w:sz w:val="28"/>
          <w:szCs w:val="28"/>
        </w:rPr>
        <w:t xml:space="preserve">.   </w:t>
      </w:r>
      <w:r w:rsidRPr="00741EBE">
        <w:rPr>
          <w:rFonts w:ascii="Times New Roman" w:hAnsi="Times New Roman"/>
          <w:iCs/>
          <w:spacing w:val="-1"/>
          <w:sz w:val="28"/>
          <w:szCs w:val="28"/>
        </w:rPr>
        <w:t xml:space="preserve">За отчетный период с 2011-2015 </w:t>
      </w:r>
      <w:proofErr w:type="spellStart"/>
      <w:r w:rsidRPr="00741EBE">
        <w:rPr>
          <w:rFonts w:ascii="Times New Roman" w:hAnsi="Times New Roman"/>
          <w:iCs/>
          <w:spacing w:val="-1"/>
          <w:sz w:val="28"/>
          <w:szCs w:val="28"/>
        </w:rPr>
        <w:t>г.г</w:t>
      </w:r>
      <w:proofErr w:type="spellEnd"/>
      <w:r w:rsidRPr="00741EBE">
        <w:rPr>
          <w:rFonts w:ascii="Times New Roman" w:hAnsi="Times New Roman"/>
          <w:iCs/>
          <w:spacing w:val="-1"/>
          <w:sz w:val="28"/>
          <w:szCs w:val="28"/>
        </w:rPr>
        <w:t xml:space="preserve">. было приобретено лабораторного оборудования, мебели и оргтехники на сумму 5816,462-38 сом, в том числе по проекту </w:t>
      </w:r>
      <w:r w:rsidRPr="00741EBE">
        <w:rPr>
          <w:rFonts w:ascii="Times New Roman" w:hAnsi="Times New Roman"/>
          <w:bCs/>
          <w:sz w:val="28"/>
          <w:szCs w:val="28"/>
          <w:lang w:val="de-DE"/>
        </w:rPr>
        <w:t>GIZ</w:t>
      </w:r>
      <w:r w:rsidRPr="00741EBE">
        <w:rPr>
          <w:rFonts w:ascii="Times New Roman" w:hAnsi="Times New Roman"/>
          <w:bCs/>
          <w:sz w:val="28"/>
          <w:szCs w:val="28"/>
        </w:rPr>
        <w:t xml:space="preserve">– </w:t>
      </w:r>
      <w:r w:rsidRPr="00741EBE">
        <w:rPr>
          <w:rFonts w:ascii="Times New Roman" w:hAnsi="Times New Roman"/>
          <w:sz w:val="28"/>
          <w:szCs w:val="28"/>
        </w:rPr>
        <w:t xml:space="preserve">5136111-88 </w:t>
      </w:r>
      <w:r w:rsidRPr="00741EBE">
        <w:rPr>
          <w:rFonts w:ascii="Times New Roman" w:hAnsi="Times New Roman"/>
          <w:bCs/>
          <w:sz w:val="28"/>
          <w:szCs w:val="28"/>
        </w:rPr>
        <w:t>сом.</w:t>
      </w:r>
    </w:p>
    <w:p w:rsidR="00717298" w:rsidRPr="008973C0" w:rsidRDefault="00717298" w:rsidP="00741EB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2A73" w:rsidRDefault="00E679B6" w:rsidP="00E679B6">
      <w:pPr>
        <w:pStyle w:val="a3"/>
        <w:tabs>
          <w:tab w:val="left" w:pos="993"/>
        </w:tabs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5.4</w:t>
      </w:r>
      <w:r w:rsidR="00C80B2D" w:rsidRPr="00741EBE">
        <w:rPr>
          <w:rFonts w:ascii="Times New Roman" w:hAnsi="Times New Roman"/>
          <w:b/>
          <w:i/>
          <w:sz w:val="28"/>
          <w:szCs w:val="28"/>
        </w:rPr>
        <w:t xml:space="preserve"> Система оценки качества освоения студентами ООП по направлению </w:t>
      </w:r>
      <w:r w:rsidR="00C80B2D" w:rsidRPr="00E679B6">
        <w:rPr>
          <w:rFonts w:ascii="Times New Roman" w:hAnsi="Times New Roman"/>
          <w:b/>
          <w:i/>
          <w:sz w:val="28"/>
          <w:szCs w:val="28"/>
        </w:rPr>
        <w:t xml:space="preserve">подготовки </w:t>
      </w:r>
    </w:p>
    <w:p w:rsidR="00C80B2D" w:rsidRPr="00FE2A73" w:rsidRDefault="00FE2A73" w:rsidP="00FE2A73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Оценка</w:t>
      </w:r>
      <w:r w:rsidRPr="00FE2A73">
        <w:rPr>
          <w:rFonts w:ascii="Times New Roman" w:hAnsi="Times New Roman"/>
          <w:sz w:val="28"/>
          <w:szCs w:val="28"/>
        </w:rPr>
        <w:t xml:space="preserve"> качества освоения</w:t>
      </w:r>
      <w:r w:rsidRPr="00741E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2A73">
        <w:rPr>
          <w:rFonts w:ascii="Times New Roman" w:hAnsi="Times New Roman"/>
          <w:sz w:val="28"/>
          <w:szCs w:val="28"/>
        </w:rPr>
        <w:t>о</w:t>
      </w:r>
      <w:r w:rsidR="00B97D0C" w:rsidRPr="00FE2A73">
        <w:rPr>
          <w:rFonts w:ascii="Times New Roman" w:hAnsi="Times New Roman"/>
          <w:sz w:val="28"/>
          <w:szCs w:val="28"/>
        </w:rPr>
        <w:t xml:space="preserve">существляется на основании </w:t>
      </w:r>
      <w:r w:rsidR="00B97D0C" w:rsidRPr="00FE2A73">
        <w:rPr>
          <w:rFonts w:ascii="Times New Roman" w:hAnsi="Times New Roman"/>
          <w:i/>
          <w:sz w:val="28"/>
          <w:szCs w:val="28"/>
        </w:rPr>
        <w:t xml:space="preserve">Положения </w:t>
      </w:r>
      <w:r w:rsidR="00E679B6" w:rsidRPr="00FE2A73">
        <w:rPr>
          <w:rFonts w:ascii="Times New Roman" w:hAnsi="Times New Roman"/>
          <w:i/>
          <w:sz w:val="28"/>
          <w:szCs w:val="28"/>
        </w:rPr>
        <w:t>об</w:t>
      </w:r>
      <w:r w:rsidR="00E679B6" w:rsidRPr="00FE2A73">
        <w:rPr>
          <w:rFonts w:ascii="Times New Roman" w:hAnsi="Times New Roman"/>
          <w:sz w:val="28"/>
          <w:szCs w:val="28"/>
        </w:rPr>
        <w:t xml:space="preserve">  </w:t>
      </w:r>
      <w:r w:rsidR="00E679B6" w:rsidRPr="00FE2A73">
        <w:rPr>
          <w:rFonts w:ascii="Times New Roman" w:hAnsi="Times New Roman"/>
          <w:i/>
          <w:sz w:val="28"/>
          <w:szCs w:val="28"/>
        </w:rPr>
        <w:t>организации учебного</w:t>
      </w:r>
      <w:r w:rsidR="00E679B6" w:rsidRPr="00FE2A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679B6" w:rsidRPr="00FE2A73">
        <w:rPr>
          <w:rFonts w:ascii="Times New Roman" w:hAnsi="Times New Roman"/>
          <w:i/>
          <w:sz w:val="28"/>
          <w:szCs w:val="28"/>
        </w:rPr>
        <w:t>процесса на основе кредитной технологии обучения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en-US"/>
        </w:rPr>
        <w:t>TCTS</w:t>
      </w:r>
      <w:r w:rsidRPr="00FE2A73">
        <w:rPr>
          <w:rFonts w:ascii="Times New Roman" w:hAnsi="Times New Roman"/>
          <w:i/>
          <w:sz w:val="28"/>
          <w:szCs w:val="28"/>
        </w:rPr>
        <w:t>).</w:t>
      </w:r>
    </w:p>
    <w:p w:rsidR="00C80B2D" w:rsidRPr="00741EBE" w:rsidRDefault="00C80B2D" w:rsidP="00741EBE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Оценка качества освоения основных образовательных программ должна включать текущий контроль успеваемости, промежуточную аттестацию </w:t>
      </w:r>
      <w:r w:rsidRPr="00741EBE">
        <w:rPr>
          <w:rFonts w:ascii="Times New Roman" w:hAnsi="Times New Roman"/>
          <w:sz w:val="28"/>
          <w:szCs w:val="28"/>
        </w:rPr>
        <w:lastRenderedPageBreak/>
        <w:t>обучающихся и итоговую государственную аттестацию выпускников. На кафедре</w:t>
      </w:r>
    </w:p>
    <w:p w:rsidR="00C80B2D" w:rsidRPr="00741EBE" w:rsidRDefault="00C80B2D" w:rsidP="00741EB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z w:val="28"/>
          <w:szCs w:val="28"/>
        </w:rPr>
        <w:t>ТППП контроль знаний ведется непрерывно в течение учебного года, по всем дисциплинам в виде промежуточного и итогового рейтинга для студентов всех курсов. В начале учебного года Учебным Управлением кафедре выдается календарь проведения учебного процесса для студентов очной формы обучения и заочной с применением ДОТ.</w:t>
      </w:r>
    </w:p>
    <w:p w:rsidR="00C80B2D" w:rsidRPr="00741EBE" w:rsidRDefault="00C80B2D" w:rsidP="00741EB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z w:val="28"/>
          <w:szCs w:val="28"/>
        </w:rPr>
        <w:t xml:space="preserve">Для бакалавров предусмотрена освобождённая 9 модульная неделя. Форма текущего контроля знаний студентов устанавливается кафедрой. Формами текущего контроля могут быть: тесты, билеты и устный опрос. По окончании изучения материала модуля контроль знаний студентов оценивается определенным количеством баллов, указанных в «Учебных картах» по каждой дисциплине. </w:t>
      </w:r>
    </w:p>
    <w:p w:rsidR="00C80B2D" w:rsidRPr="00741EBE" w:rsidRDefault="00C80B2D" w:rsidP="00741EB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z w:val="28"/>
          <w:szCs w:val="28"/>
        </w:rPr>
        <w:t xml:space="preserve">       Рейтинговый контроль в основном ведется в письменном виде и в виде бланочного тестирования. Рейтинговая оценка знаний студентов по всем дисциплинам кафедры проводилась в соответствии с нормативными положениями КГТУ им. И. Раззакова,  в частности с «Положением о рейтинговой системе контроля знаний студентов». </w:t>
      </w:r>
    </w:p>
    <w:p w:rsidR="00C80B2D" w:rsidRPr="00741EBE" w:rsidRDefault="00C80B2D" w:rsidP="00741EB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1EBE">
        <w:rPr>
          <w:rFonts w:ascii="Times New Roman" w:hAnsi="Times New Roman"/>
          <w:color w:val="000000"/>
          <w:sz w:val="28"/>
          <w:szCs w:val="28"/>
        </w:rPr>
        <w:t xml:space="preserve">Каждый преподаватель в начале каждого семестра подготавливает учебные карты по читаемым дисциплинам. В конце каждого семестра на заседании кафедры обсуждаются вопросы по итогам рейтинга среди студентов в соответствии с планом работы кафедры. Результаты </w:t>
      </w:r>
      <w:proofErr w:type="gramStart"/>
      <w:r w:rsidRPr="00741EBE">
        <w:rPr>
          <w:rFonts w:ascii="Times New Roman" w:hAnsi="Times New Roman"/>
          <w:color w:val="000000"/>
          <w:sz w:val="28"/>
          <w:szCs w:val="28"/>
        </w:rPr>
        <w:t>ранжирования</w:t>
      </w:r>
      <w:r w:rsidR="006B22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EBE">
        <w:rPr>
          <w:rFonts w:ascii="Times New Roman" w:hAnsi="Times New Roman"/>
          <w:color w:val="000000"/>
          <w:sz w:val="28"/>
          <w:szCs w:val="28"/>
        </w:rPr>
        <w:t xml:space="preserve"> итогов рейтинговой   оценки  знаний студентов</w:t>
      </w:r>
      <w:proofErr w:type="gramEnd"/>
      <w:r w:rsidRPr="00741EBE">
        <w:rPr>
          <w:rFonts w:ascii="Times New Roman" w:hAnsi="Times New Roman"/>
          <w:color w:val="000000"/>
          <w:sz w:val="28"/>
          <w:szCs w:val="28"/>
        </w:rPr>
        <w:t xml:space="preserve"> вывешиваются в конце каждого семестра на специальном стенде. Каждый преподаватель на заседании кафедры отчитывается по результатам промежуточного и итогового модулей. В конце семестра каждый преподаватель сдает папки по дисциплинам, содержащим учебные карты вместе с модулями и отчетами по лабораторным, практическим занятиям и индивидуальными заданиями. Для студентов, не набравших баллы по дисциплинам, на кафедре вывешивается график индивидуальных консультаций, по которому студенты могут добирать баллы  до необходимого уровня. </w:t>
      </w:r>
    </w:p>
    <w:p w:rsidR="00C80B2D" w:rsidRPr="00741EBE" w:rsidRDefault="00C80B2D" w:rsidP="00741E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1EBE">
        <w:rPr>
          <w:rFonts w:ascii="Times New Roman" w:hAnsi="Times New Roman"/>
          <w:sz w:val="28"/>
          <w:szCs w:val="28"/>
        </w:rPr>
        <w:t xml:space="preserve">Преподавателями кафедры разработаны тесты для компьютерного и бланочного тестирования по всем читаемым дисциплинам. Для максимального приближения программ текущего контроля успеваемости и промежуточной </w:t>
      </w:r>
      <w:proofErr w:type="gramStart"/>
      <w:r w:rsidRPr="00741EBE">
        <w:rPr>
          <w:rFonts w:ascii="Times New Roman" w:hAnsi="Times New Roman"/>
          <w:sz w:val="28"/>
          <w:szCs w:val="28"/>
        </w:rPr>
        <w:t>аттестации</w:t>
      </w:r>
      <w:proofErr w:type="gramEnd"/>
      <w:r w:rsidRPr="00741EBE">
        <w:rPr>
          <w:rFonts w:ascii="Times New Roman" w:hAnsi="Times New Roman"/>
          <w:sz w:val="28"/>
          <w:szCs w:val="28"/>
        </w:rPr>
        <w:t xml:space="preserve"> обучающихся к условиям их будущей профессиональной деятельности, кроме преподавателей конкретной дисциплины в качестве внешних экспертов активно привлекаются работодатели, преподавател</w:t>
      </w:r>
      <w:r w:rsidR="00FE2A73">
        <w:rPr>
          <w:rFonts w:ascii="Times New Roman" w:hAnsi="Times New Roman"/>
          <w:sz w:val="28"/>
          <w:szCs w:val="28"/>
        </w:rPr>
        <w:t xml:space="preserve">и, читающие смежные дисциплины </w:t>
      </w:r>
      <w:r w:rsidRPr="00741EBE">
        <w:rPr>
          <w:rFonts w:ascii="Times New Roman" w:hAnsi="Times New Roman"/>
          <w:sz w:val="28"/>
          <w:szCs w:val="28"/>
        </w:rPr>
        <w:t>Обучающимся предоставлена возможность оценивания содержания, организации и качества учебного процесса в целом, а также работы отдельных преподавателей.</w:t>
      </w:r>
    </w:p>
    <w:p w:rsidR="00C80B2D" w:rsidRPr="00741EBE" w:rsidRDefault="00C80B2D" w:rsidP="00741EBE">
      <w:pPr>
        <w:pStyle w:val="ab"/>
        <w:tabs>
          <w:tab w:val="left" w:pos="1456"/>
        </w:tabs>
        <w:spacing w:after="60"/>
        <w:ind w:right="20"/>
        <w:jc w:val="both"/>
        <w:rPr>
          <w:b w:val="0"/>
          <w:szCs w:val="28"/>
        </w:rPr>
      </w:pPr>
      <w:r w:rsidRPr="00741EBE">
        <w:rPr>
          <w:b w:val="0"/>
          <w:szCs w:val="28"/>
        </w:rPr>
        <w:lastRenderedPageBreak/>
        <w:t xml:space="preserve">    Итоговая государственная аттестация включает защиту квалификационной работы (выпускной работы) и  государственный экзамен по специальным дисциплинам.</w:t>
      </w:r>
    </w:p>
    <w:p w:rsidR="00C80B2D" w:rsidRPr="00741EBE" w:rsidRDefault="00C80B2D" w:rsidP="00741EBE">
      <w:pPr>
        <w:pStyle w:val="ab"/>
        <w:tabs>
          <w:tab w:val="left" w:pos="1456"/>
        </w:tabs>
        <w:spacing w:after="60"/>
        <w:ind w:right="20"/>
        <w:jc w:val="both"/>
        <w:rPr>
          <w:b w:val="0"/>
          <w:szCs w:val="28"/>
        </w:rPr>
      </w:pPr>
      <w:r w:rsidRPr="00741EBE">
        <w:rPr>
          <w:b w:val="0"/>
          <w:szCs w:val="28"/>
        </w:rPr>
        <w:t xml:space="preserve">   Требования к содержанию, объему и структуре квалификационной работы (выпускной работы), а также требования к государственному экзамену  определ</w:t>
      </w:r>
      <w:r w:rsidR="00501416">
        <w:rPr>
          <w:b w:val="0"/>
          <w:szCs w:val="28"/>
        </w:rPr>
        <w:t>яются высшим учебным заведением (</w:t>
      </w:r>
      <w:r w:rsidR="00501416" w:rsidRPr="00501416">
        <w:rPr>
          <w:b w:val="0"/>
          <w:i/>
          <w:szCs w:val="28"/>
        </w:rPr>
        <w:t>приложение 6,7.)</w:t>
      </w:r>
    </w:p>
    <w:p w:rsidR="00741EBE" w:rsidRPr="00741EBE" w:rsidRDefault="00741EBE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sectPr w:rsidR="00741EBE" w:rsidRPr="00741EBE" w:rsidSect="00EF6D1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A2" w:rsidRDefault="00710DA2" w:rsidP="00733D72">
      <w:r>
        <w:separator/>
      </w:r>
    </w:p>
  </w:endnote>
  <w:endnote w:type="continuationSeparator" w:id="0">
    <w:p w:rsidR="00710DA2" w:rsidRDefault="00710DA2" w:rsidP="0073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883739"/>
      <w:docPartObj>
        <w:docPartGallery w:val="Page Numbers (Bottom of Page)"/>
        <w:docPartUnique/>
      </w:docPartObj>
    </w:sdtPr>
    <w:sdtEndPr/>
    <w:sdtContent>
      <w:p w:rsidR="00EF6D11" w:rsidRDefault="00EF6D1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5F0">
          <w:rPr>
            <w:noProof/>
          </w:rPr>
          <w:t>15</w:t>
        </w:r>
        <w:r>
          <w:fldChar w:fldCharType="end"/>
        </w:r>
      </w:p>
    </w:sdtContent>
  </w:sdt>
  <w:p w:rsidR="00EF6D11" w:rsidRDefault="00EF6D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A2" w:rsidRDefault="00710DA2" w:rsidP="00733D72">
      <w:r>
        <w:separator/>
      </w:r>
    </w:p>
  </w:footnote>
  <w:footnote w:type="continuationSeparator" w:id="0">
    <w:p w:rsidR="00710DA2" w:rsidRDefault="00710DA2" w:rsidP="0073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2AD7B4"/>
    <w:lvl w:ilvl="0">
      <w:numFmt w:val="bullet"/>
      <w:lvlText w:val="*"/>
      <w:lvlJc w:val="left"/>
    </w:lvl>
  </w:abstractNum>
  <w:abstractNum w:abstractNumId="1">
    <w:nsid w:val="024361A3"/>
    <w:multiLevelType w:val="hybridMultilevel"/>
    <w:tmpl w:val="02026B1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050126E"/>
    <w:multiLevelType w:val="multilevel"/>
    <w:tmpl w:val="7744E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BAE1F0E"/>
    <w:multiLevelType w:val="hybridMultilevel"/>
    <w:tmpl w:val="22B4DDB6"/>
    <w:lvl w:ilvl="0" w:tplc="230AA31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D5D3034"/>
    <w:multiLevelType w:val="multilevel"/>
    <w:tmpl w:val="F2F8BA4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5">
    <w:nsid w:val="1D614A3A"/>
    <w:multiLevelType w:val="hybridMultilevel"/>
    <w:tmpl w:val="C864446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10911ED"/>
    <w:multiLevelType w:val="hybridMultilevel"/>
    <w:tmpl w:val="85302B32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8644398"/>
    <w:multiLevelType w:val="hybridMultilevel"/>
    <w:tmpl w:val="73B439E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29585A06"/>
    <w:multiLevelType w:val="hybridMultilevel"/>
    <w:tmpl w:val="288034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E5E763F"/>
    <w:multiLevelType w:val="hybridMultilevel"/>
    <w:tmpl w:val="1BEA53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642418C"/>
    <w:multiLevelType w:val="hybridMultilevel"/>
    <w:tmpl w:val="B6C2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B1043"/>
    <w:multiLevelType w:val="hybridMultilevel"/>
    <w:tmpl w:val="23CA585A"/>
    <w:lvl w:ilvl="0" w:tplc="9294E23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982760A"/>
    <w:multiLevelType w:val="hybridMultilevel"/>
    <w:tmpl w:val="0330B7C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398D0EF7"/>
    <w:multiLevelType w:val="hybridMultilevel"/>
    <w:tmpl w:val="B28A009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3BDD4314"/>
    <w:multiLevelType w:val="hybridMultilevel"/>
    <w:tmpl w:val="1890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15B4D"/>
    <w:multiLevelType w:val="hybridMultilevel"/>
    <w:tmpl w:val="BF5A6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8260E"/>
    <w:multiLevelType w:val="multilevel"/>
    <w:tmpl w:val="68444F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6C66BD"/>
    <w:multiLevelType w:val="hybridMultilevel"/>
    <w:tmpl w:val="B2B6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D7BE3"/>
    <w:multiLevelType w:val="hybridMultilevel"/>
    <w:tmpl w:val="2592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26A3A"/>
    <w:multiLevelType w:val="hybridMultilevel"/>
    <w:tmpl w:val="E0A0D7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EC0189"/>
    <w:multiLevelType w:val="hybridMultilevel"/>
    <w:tmpl w:val="CE9C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F78C5"/>
    <w:multiLevelType w:val="hybridMultilevel"/>
    <w:tmpl w:val="E1AC2A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7DD1B95"/>
    <w:multiLevelType w:val="multilevel"/>
    <w:tmpl w:val="A0BCB3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23">
    <w:nsid w:val="51601785"/>
    <w:multiLevelType w:val="hybridMultilevel"/>
    <w:tmpl w:val="B5B2ED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6D106B"/>
    <w:multiLevelType w:val="hybridMultilevel"/>
    <w:tmpl w:val="A3C655F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589F24DA"/>
    <w:multiLevelType w:val="hybridMultilevel"/>
    <w:tmpl w:val="6DB4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C00D0"/>
    <w:multiLevelType w:val="hybridMultilevel"/>
    <w:tmpl w:val="4F7CB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617F04A5"/>
    <w:multiLevelType w:val="multilevel"/>
    <w:tmpl w:val="B44694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28">
    <w:nsid w:val="65C865E0"/>
    <w:multiLevelType w:val="multilevel"/>
    <w:tmpl w:val="32EACCA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48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E68647B"/>
    <w:multiLevelType w:val="hybridMultilevel"/>
    <w:tmpl w:val="A856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320C5A"/>
    <w:multiLevelType w:val="hybridMultilevel"/>
    <w:tmpl w:val="153276D6"/>
    <w:lvl w:ilvl="0" w:tplc="79EA8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765C2B7A">
      <w:numFmt w:val="none"/>
      <w:lvlText w:val=""/>
      <w:lvlJc w:val="left"/>
      <w:pPr>
        <w:tabs>
          <w:tab w:val="num" w:pos="360"/>
        </w:tabs>
      </w:pPr>
    </w:lvl>
    <w:lvl w:ilvl="2" w:tplc="3EB02FDA">
      <w:numFmt w:val="none"/>
      <w:lvlText w:val=""/>
      <w:lvlJc w:val="left"/>
      <w:pPr>
        <w:tabs>
          <w:tab w:val="num" w:pos="360"/>
        </w:tabs>
      </w:pPr>
    </w:lvl>
    <w:lvl w:ilvl="3" w:tplc="11600F96">
      <w:numFmt w:val="none"/>
      <w:lvlText w:val=""/>
      <w:lvlJc w:val="left"/>
      <w:pPr>
        <w:tabs>
          <w:tab w:val="num" w:pos="360"/>
        </w:tabs>
      </w:pPr>
    </w:lvl>
    <w:lvl w:ilvl="4" w:tplc="74520AFE">
      <w:numFmt w:val="none"/>
      <w:lvlText w:val=""/>
      <w:lvlJc w:val="left"/>
      <w:pPr>
        <w:tabs>
          <w:tab w:val="num" w:pos="360"/>
        </w:tabs>
      </w:pPr>
    </w:lvl>
    <w:lvl w:ilvl="5" w:tplc="152C83CA">
      <w:numFmt w:val="none"/>
      <w:lvlText w:val=""/>
      <w:lvlJc w:val="left"/>
      <w:pPr>
        <w:tabs>
          <w:tab w:val="num" w:pos="360"/>
        </w:tabs>
      </w:pPr>
    </w:lvl>
    <w:lvl w:ilvl="6" w:tplc="6242183E">
      <w:numFmt w:val="none"/>
      <w:lvlText w:val=""/>
      <w:lvlJc w:val="left"/>
      <w:pPr>
        <w:tabs>
          <w:tab w:val="num" w:pos="360"/>
        </w:tabs>
      </w:pPr>
    </w:lvl>
    <w:lvl w:ilvl="7" w:tplc="6FF8DA14">
      <w:numFmt w:val="none"/>
      <w:lvlText w:val=""/>
      <w:lvlJc w:val="left"/>
      <w:pPr>
        <w:tabs>
          <w:tab w:val="num" w:pos="360"/>
        </w:tabs>
      </w:pPr>
    </w:lvl>
    <w:lvl w:ilvl="8" w:tplc="B6F0B82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A4616A0"/>
    <w:multiLevelType w:val="hybridMultilevel"/>
    <w:tmpl w:val="85A6D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3"/>
  </w:num>
  <w:num w:numId="4">
    <w:abstractNumId w:val="28"/>
  </w:num>
  <w:num w:numId="5">
    <w:abstractNumId w:val="7"/>
  </w:num>
  <w:num w:numId="6">
    <w:abstractNumId w:val="26"/>
  </w:num>
  <w:num w:numId="7">
    <w:abstractNumId w:val="24"/>
  </w:num>
  <w:num w:numId="8">
    <w:abstractNumId w:val="12"/>
  </w:num>
  <w:num w:numId="9">
    <w:abstractNumId w:val="15"/>
  </w:num>
  <w:num w:numId="10">
    <w:abstractNumId w:val="1"/>
  </w:num>
  <w:num w:numId="11">
    <w:abstractNumId w:val="5"/>
  </w:num>
  <w:num w:numId="12">
    <w:abstractNumId w:val="18"/>
  </w:num>
  <w:num w:numId="13">
    <w:abstractNumId w:val="14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3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29"/>
  </w:num>
  <w:num w:numId="21">
    <w:abstractNumId w:val="17"/>
  </w:num>
  <w:num w:numId="22">
    <w:abstractNumId w:val="20"/>
  </w:num>
  <w:num w:numId="23">
    <w:abstractNumId w:val="10"/>
  </w:num>
  <w:num w:numId="24">
    <w:abstractNumId w:val="11"/>
  </w:num>
  <w:num w:numId="25">
    <w:abstractNumId w:val="16"/>
  </w:num>
  <w:num w:numId="26">
    <w:abstractNumId w:val="13"/>
  </w:num>
  <w:num w:numId="27">
    <w:abstractNumId w:val="9"/>
  </w:num>
  <w:num w:numId="28">
    <w:abstractNumId w:val="8"/>
  </w:num>
  <w:num w:numId="29">
    <w:abstractNumId w:val="27"/>
  </w:num>
  <w:num w:numId="30">
    <w:abstractNumId w:val="4"/>
  </w:num>
  <w:num w:numId="31">
    <w:abstractNumId w:val="22"/>
  </w:num>
  <w:num w:numId="32">
    <w:abstractNumId w:val="2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B"/>
    <w:rsid w:val="000575C1"/>
    <w:rsid w:val="001518C3"/>
    <w:rsid w:val="00181AA2"/>
    <w:rsid w:val="001C531B"/>
    <w:rsid w:val="00224C91"/>
    <w:rsid w:val="003579E0"/>
    <w:rsid w:val="003E5BEE"/>
    <w:rsid w:val="004065F0"/>
    <w:rsid w:val="00501416"/>
    <w:rsid w:val="00571E68"/>
    <w:rsid w:val="00585759"/>
    <w:rsid w:val="006B2264"/>
    <w:rsid w:val="00710DA2"/>
    <w:rsid w:val="00717298"/>
    <w:rsid w:val="00733D72"/>
    <w:rsid w:val="00741EBE"/>
    <w:rsid w:val="008567BD"/>
    <w:rsid w:val="008973C0"/>
    <w:rsid w:val="00982FB8"/>
    <w:rsid w:val="00A50FA3"/>
    <w:rsid w:val="00A72DFC"/>
    <w:rsid w:val="00AD4587"/>
    <w:rsid w:val="00B37482"/>
    <w:rsid w:val="00B97D0C"/>
    <w:rsid w:val="00C80B2D"/>
    <w:rsid w:val="00C82DD1"/>
    <w:rsid w:val="00C951F1"/>
    <w:rsid w:val="00CA1CDD"/>
    <w:rsid w:val="00DE674D"/>
    <w:rsid w:val="00E679B6"/>
    <w:rsid w:val="00ED23DB"/>
    <w:rsid w:val="00EF6D11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DB"/>
    <w:pPr>
      <w:ind w:left="720"/>
      <w:contextualSpacing/>
    </w:pPr>
  </w:style>
  <w:style w:type="paragraph" w:styleId="a4">
    <w:name w:val="Title"/>
    <w:basedOn w:val="a"/>
    <w:link w:val="a5"/>
    <w:qFormat/>
    <w:rsid w:val="00ED23DB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D23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5">
    <w:name w:val="Style65"/>
    <w:basedOn w:val="a"/>
    <w:rsid w:val="00ED23D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9">
    <w:name w:val="Font Style79"/>
    <w:rsid w:val="00ED23D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4">
    <w:name w:val="Font Style74"/>
    <w:rsid w:val="00A50FA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50FA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3">
    <w:name w:val="Style63"/>
    <w:basedOn w:val="a"/>
    <w:rsid w:val="00A50FA3"/>
    <w:pPr>
      <w:widowControl w:val="0"/>
      <w:autoSpaceDE w:val="0"/>
      <w:autoSpaceDN w:val="0"/>
      <w:adjustRightInd w:val="0"/>
      <w:spacing w:line="226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50FA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50FA3"/>
    <w:pPr>
      <w:widowControl w:val="0"/>
      <w:autoSpaceDE w:val="0"/>
      <w:autoSpaceDN w:val="0"/>
      <w:adjustRightInd w:val="0"/>
      <w:spacing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1518C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3D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D7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3D72"/>
    <w:rPr>
      <w:rFonts w:ascii="Calibri" w:eastAsia="Calibri" w:hAnsi="Calibri" w:cs="Times New Roman"/>
    </w:rPr>
  </w:style>
  <w:style w:type="character" w:styleId="aa">
    <w:name w:val="Hyperlink"/>
    <w:rsid w:val="00C80B2D"/>
    <w:rPr>
      <w:color w:val="000080"/>
      <w:u w:val="single"/>
    </w:rPr>
  </w:style>
  <w:style w:type="paragraph" w:styleId="ab">
    <w:name w:val="Body Text"/>
    <w:basedOn w:val="a"/>
    <w:link w:val="ac"/>
    <w:semiHidden/>
    <w:rsid w:val="00C80B2D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C80B2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DB"/>
    <w:pPr>
      <w:ind w:left="720"/>
      <w:contextualSpacing/>
    </w:pPr>
  </w:style>
  <w:style w:type="paragraph" w:styleId="a4">
    <w:name w:val="Title"/>
    <w:basedOn w:val="a"/>
    <w:link w:val="a5"/>
    <w:qFormat/>
    <w:rsid w:val="00ED23DB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D23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5">
    <w:name w:val="Style65"/>
    <w:basedOn w:val="a"/>
    <w:rsid w:val="00ED23D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9">
    <w:name w:val="Font Style79"/>
    <w:rsid w:val="00ED23D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4">
    <w:name w:val="Font Style74"/>
    <w:rsid w:val="00A50FA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50FA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3">
    <w:name w:val="Style63"/>
    <w:basedOn w:val="a"/>
    <w:rsid w:val="00A50FA3"/>
    <w:pPr>
      <w:widowControl w:val="0"/>
      <w:autoSpaceDE w:val="0"/>
      <w:autoSpaceDN w:val="0"/>
      <w:adjustRightInd w:val="0"/>
      <w:spacing w:line="226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50FA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50FA3"/>
    <w:pPr>
      <w:widowControl w:val="0"/>
      <w:autoSpaceDE w:val="0"/>
      <w:autoSpaceDN w:val="0"/>
      <w:adjustRightInd w:val="0"/>
      <w:spacing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1518C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3D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D7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3D72"/>
    <w:rPr>
      <w:rFonts w:ascii="Calibri" w:eastAsia="Calibri" w:hAnsi="Calibri" w:cs="Times New Roman"/>
    </w:rPr>
  </w:style>
  <w:style w:type="character" w:styleId="aa">
    <w:name w:val="Hyperlink"/>
    <w:rsid w:val="00C80B2D"/>
    <w:rPr>
      <w:color w:val="000080"/>
      <w:u w:val="single"/>
    </w:rPr>
  </w:style>
  <w:style w:type="paragraph" w:styleId="ab">
    <w:name w:val="Body Text"/>
    <w:basedOn w:val="a"/>
    <w:link w:val="ac"/>
    <w:semiHidden/>
    <w:rsid w:val="00C80B2D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C80B2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do.k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tu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E61B-EA6B-4725-9C09-EB46CA8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15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 O M</cp:lastModifiedBy>
  <cp:revision>1</cp:revision>
  <dcterms:created xsi:type="dcterms:W3CDTF">2015-10-21T13:12:00Z</dcterms:created>
  <dcterms:modified xsi:type="dcterms:W3CDTF">2015-11-30T17:16:00Z</dcterms:modified>
</cp:coreProperties>
</file>