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794B" w14:textId="77777777" w:rsidR="001774CB" w:rsidRPr="001774CB" w:rsidRDefault="001774CB" w:rsidP="001774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774C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14:paraId="0E17390C" w14:textId="77777777" w:rsidR="001774CB" w:rsidRPr="001774CB" w:rsidRDefault="001774CB" w:rsidP="001774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74CB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Министерства образования </w:t>
      </w:r>
    </w:p>
    <w:p w14:paraId="2BF42C25" w14:textId="77777777" w:rsidR="001774CB" w:rsidRPr="001774CB" w:rsidRDefault="001774CB" w:rsidP="001774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74CB">
        <w:rPr>
          <w:rFonts w:ascii="Times New Roman" w:hAnsi="Times New Roman" w:cs="Times New Roman"/>
          <w:color w:val="000000"/>
          <w:sz w:val="24"/>
          <w:szCs w:val="24"/>
        </w:rPr>
        <w:t>и науки Кыргызской Республики</w:t>
      </w:r>
    </w:p>
    <w:p w14:paraId="514E566A" w14:textId="7C5F1552" w:rsidR="001774CB" w:rsidRPr="001774CB" w:rsidRDefault="001774CB" w:rsidP="001774C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74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774CB">
        <w:rPr>
          <w:rFonts w:ascii="Times New Roman" w:hAnsi="Times New Roman" w:cs="Times New Roman"/>
          <w:color w:val="000000"/>
          <w:sz w:val="24"/>
          <w:szCs w:val="24"/>
        </w:rPr>
        <w:t xml:space="preserve"> «___» ______________ 202</w:t>
      </w:r>
      <w:r w:rsidR="00797FD4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1774C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45560B95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color w:val="000000"/>
          <w:sz w:val="24"/>
          <w:szCs w:val="24"/>
        </w:rPr>
        <w:t>№ ________</w:t>
      </w:r>
    </w:p>
    <w:p w14:paraId="11071C43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3F49B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BB5F9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0FF3B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C31E1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  <w:r w:rsidRPr="001774CB">
        <w:rPr>
          <w:rFonts w:ascii="Times New Roman" w:hAnsi="Times New Roman" w:cs="Times New Roman"/>
          <w:b/>
          <w:sz w:val="24"/>
          <w:szCs w:val="24"/>
        </w:rPr>
        <w:br/>
        <w:t>КЫРГЫЗСКОЙ РЕСПУБЛИКИ</w:t>
      </w:r>
    </w:p>
    <w:p w14:paraId="5D826E76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FD48A18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7C2A3C5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1118985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8D57BB2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0F74756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97888C2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0233E22" w14:textId="77777777" w:rsidR="001774CB" w:rsidRPr="001774CB" w:rsidRDefault="001774CB" w:rsidP="001774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 xml:space="preserve">ГОСУДАРСТВЕННЫЙ ОБРАЗОВАТЕЛЬНЫЙ СТАНДАРТ </w:t>
      </w:r>
      <w:r w:rsidRPr="001774CB">
        <w:rPr>
          <w:rFonts w:ascii="Times New Roman" w:hAnsi="Times New Roman" w:cs="Times New Roman"/>
          <w:b/>
          <w:sz w:val="24"/>
          <w:szCs w:val="24"/>
        </w:rPr>
        <w:br/>
        <w:t>ВЫСШЕГО ПРОФЕССИОНАЛЬНОГО ОБРАЗОВАНИЯ</w:t>
      </w:r>
    </w:p>
    <w:p w14:paraId="13139F62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D61DFB" w14:textId="77777777" w:rsidR="001774CB" w:rsidRPr="001774CB" w:rsidRDefault="001774CB" w:rsidP="00177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492CE8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14C8A89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B83D5" w14:textId="75F47913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1774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4958">
        <w:rPr>
          <w:rFonts w:ascii="Times New Roman" w:hAnsi="Times New Roman" w:cs="Times New Roman"/>
          <w:b/>
          <w:sz w:val="24"/>
          <w:szCs w:val="24"/>
          <w:lang w:val="ru-RU" w:eastAsia="en-US"/>
        </w:rPr>
        <w:t>760300 «Техносферная безопасность»</w:t>
      </w:r>
    </w:p>
    <w:p w14:paraId="47AD68F5" w14:textId="77777777" w:rsidR="001774CB" w:rsidRPr="001774CB" w:rsidRDefault="001774CB" w:rsidP="001774C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04C07" w14:textId="77777777" w:rsidR="001774CB" w:rsidRPr="001774CB" w:rsidRDefault="001774CB" w:rsidP="001774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1774CB">
        <w:rPr>
          <w:rFonts w:ascii="Times New Roman" w:hAnsi="Times New Roman" w:cs="Times New Roman"/>
          <w:b/>
          <w:sz w:val="24"/>
          <w:szCs w:val="24"/>
          <w:lang w:val="ru-RU"/>
        </w:rPr>
        <w:t>Магистр</w:t>
      </w:r>
    </w:p>
    <w:p w14:paraId="3A919E42" w14:textId="77777777" w:rsidR="001774CB" w:rsidRPr="001774CB" w:rsidRDefault="001774CB" w:rsidP="001774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710B29" w14:textId="77777777" w:rsidR="001774CB" w:rsidRPr="001774CB" w:rsidRDefault="001774CB" w:rsidP="001774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C62526" w14:textId="77777777" w:rsidR="001774CB" w:rsidRPr="001774CB" w:rsidRDefault="001774CB" w:rsidP="001774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BE306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4B9103D8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154D44D3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5056047B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0EF6B482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2977A031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6D493DC8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2DD41486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3C241DB0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5093CDF1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51506AB2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151A07D5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22AB2FB3" w14:textId="77777777" w:rsidR="001774CB" w:rsidRPr="001774CB" w:rsidRDefault="001774CB" w:rsidP="001774CB">
      <w:pPr>
        <w:rPr>
          <w:rFonts w:ascii="Times New Roman" w:hAnsi="Times New Roman" w:cs="Times New Roman"/>
          <w:sz w:val="24"/>
          <w:szCs w:val="24"/>
        </w:rPr>
      </w:pPr>
    </w:p>
    <w:p w14:paraId="1C51BE25" w14:textId="3697D882" w:rsidR="001774CB" w:rsidRPr="001774CB" w:rsidRDefault="001774CB" w:rsidP="001774C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Бишкек 202</w:t>
      </w:r>
      <w:r w:rsidR="00797FD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14:paraId="06F85C4C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lastRenderedPageBreak/>
        <w:t>Глава 1. Общие положения</w:t>
      </w:r>
    </w:p>
    <w:p w14:paraId="63A5A62D" w14:textId="6D71BB34" w:rsidR="00646830" w:rsidRPr="00924958" w:rsidRDefault="00561D16" w:rsidP="00924958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774CB">
        <w:rPr>
          <w:rFonts w:ascii="Times New Roman" w:hAnsi="Times New Roman" w:cs="Times New Roman"/>
          <w:sz w:val="24"/>
          <w:szCs w:val="24"/>
        </w:rPr>
        <w:t>1. Государственный образовательный стандарт высшего профессионального образования (далее - ГОС ВПО) Кыргызской Республики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58" w:rsidRP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760300 «Техносферная безопасность»</w:t>
      </w:r>
      <w:r w:rsidR="009249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774CB">
        <w:rPr>
          <w:rFonts w:ascii="Times New Roman" w:hAnsi="Times New Roman" w:cs="Times New Roman"/>
          <w:sz w:val="24"/>
          <w:szCs w:val="24"/>
        </w:rPr>
        <w:t xml:space="preserve">разрабатывается уполномоченным государственным органом в сфере образования Кыргызской Республики в соответствии с Законом Кыргызской Республики "Об образовании", иными нормативными правовыми актами Кыргызской Республики и утверждается в порядке, установленном Кабинетом Министров Кыргызской Республики. </w:t>
      </w:r>
    </w:p>
    <w:p w14:paraId="64E5068E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Требования ГОС ВПО являются минимальными требованиями для обязательного выполнения образовательными организациями профессионального образования независимо от форм собственности и ведомственной принадлежности.</w:t>
      </w:r>
    </w:p>
    <w:p w14:paraId="4139593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2. Термины, определения, обозначения, сокращения:</w:t>
      </w:r>
    </w:p>
    <w:p w14:paraId="5021695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1) </w:t>
      </w:r>
      <w:r w:rsidRPr="001774CB">
        <w:rPr>
          <w:rFonts w:ascii="Times New Roman" w:hAnsi="Times New Roman" w:cs="Times New Roman"/>
          <w:b/>
          <w:sz w:val="24"/>
          <w:szCs w:val="24"/>
        </w:rPr>
        <w:t>академический кредит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условная единица измерения объема учебной и (или) научной нагрузки обучающегося;</w:t>
      </w:r>
    </w:p>
    <w:p w14:paraId="2CD29222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2) </w:t>
      </w:r>
      <w:r w:rsidRPr="001774CB">
        <w:rPr>
          <w:rFonts w:ascii="Times New Roman" w:hAnsi="Times New Roman" w:cs="Times New Roman"/>
          <w:b/>
          <w:sz w:val="24"/>
          <w:szCs w:val="24"/>
        </w:rPr>
        <w:t>бакалавр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осуществления профессиональной деятельности и поступления в магистратуру для расширения своей профессиональной деятельности дополнительно к имеющейся подготовке по программе бакалавриата;</w:t>
      </w:r>
    </w:p>
    <w:p w14:paraId="253CFB4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3) </w:t>
      </w:r>
      <w:r w:rsidRPr="001774CB">
        <w:rPr>
          <w:rFonts w:ascii="Times New Roman" w:hAnsi="Times New Roman" w:cs="Times New Roman"/>
          <w:b/>
          <w:sz w:val="24"/>
          <w:szCs w:val="24"/>
        </w:rPr>
        <w:t>вид профессиональной/трудовой деятельности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совокупность обобщенных трудовых функций, имеющих родственный характер, результаты и условия труда;</w:t>
      </w:r>
    </w:p>
    <w:p w14:paraId="2F813707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4) </w:t>
      </w:r>
      <w:r w:rsidRPr="001774CB">
        <w:rPr>
          <w:rFonts w:ascii="Times New Roman" w:hAnsi="Times New Roman" w:cs="Times New Roman"/>
          <w:b/>
          <w:sz w:val="24"/>
          <w:szCs w:val="24"/>
        </w:rPr>
        <w:t>вид экономической деятельности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процесс, приводящий к получению однородного набора продукции (товаров или услуг), характеризующий наиболее разукрупненные категории классификации видов деятельности;</w:t>
      </w:r>
    </w:p>
    <w:p w14:paraId="0B28C5A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5) </w:t>
      </w:r>
      <w:r w:rsidRPr="001774CB">
        <w:rPr>
          <w:rFonts w:ascii="Times New Roman" w:hAnsi="Times New Roman" w:cs="Times New Roman"/>
          <w:b/>
          <w:sz w:val="24"/>
          <w:szCs w:val="24"/>
        </w:rPr>
        <w:t>государственный образовательный стандарт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общественно 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14:paraId="3633AE2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6) </w:t>
      </w:r>
      <w:r w:rsidRPr="001774CB">
        <w:rPr>
          <w:rFonts w:ascii="Times New Roman" w:hAnsi="Times New Roman" w:cs="Times New Roman"/>
          <w:b/>
          <w:sz w:val="24"/>
          <w:szCs w:val="24"/>
        </w:rPr>
        <w:t>гибридный метод обучения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14:paraId="77ABD145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7) </w:t>
      </w:r>
      <w:r w:rsidRPr="001774CB">
        <w:rPr>
          <w:rFonts w:ascii="Times New Roman" w:hAnsi="Times New Roman" w:cs="Times New Roman"/>
          <w:b/>
          <w:sz w:val="24"/>
          <w:szCs w:val="24"/>
        </w:rPr>
        <w:t>интегрированная программа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p w14:paraId="1588477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1774CB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14:paraId="282B775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9) </w:t>
      </w:r>
      <w:r w:rsidRPr="001774CB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14:paraId="268DA117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10) </w:t>
      </w:r>
      <w:r w:rsidRPr="001774CB">
        <w:rPr>
          <w:rFonts w:ascii="Times New Roman" w:hAnsi="Times New Roman" w:cs="Times New Roman"/>
          <w:b/>
          <w:sz w:val="24"/>
          <w:szCs w:val="24"/>
        </w:rPr>
        <w:t xml:space="preserve">магистр </w:t>
      </w:r>
      <w:r w:rsidRPr="001774CB">
        <w:rPr>
          <w:rFonts w:ascii="Times New Roman" w:hAnsi="Times New Roman" w:cs="Times New Roman"/>
          <w:sz w:val="24"/>
          <w:szCs w:val="24"/>
        </w:rPr>
        <w:t>- уровень квалификации высшего профессионального образования, отвечающий на быстро меняющуюся потребность рынка труда в специалистах по разным направлениям подготовки, дающий право для поступления в аспирантуру и (или) в базовую докторантуру (PhD/по профилю) и осуществления профессиональной деятельности;</w:t>
      </w:r>
    </w:p>
    <w:p w14:paraId="2269C57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11) </w:t>
      </w:r>
      <w:r w:rsidRPr="001774CB">
        <w:rPr>
          <w:rFonts w:ascii="Times New Roman" w:hAnsi="Times New Roman" w:cs="Times New Roman"/>
          <w:b/>
          <w:sz w:val="24"/>
          <w:szCs w:val="24"/>
        </w:rPr>
        <w:t>модуль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p w14:paraId="4EC89B4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12) </w:t>
      </w:r>
      <w:r w:rsidRPr="001774CB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комплекс образовательных программ для подготовки кадров в соответствии с уровнями Национальной рамки квалификации Кыргызской Республики;</w:t>
      </w:r>
    </w:p>
    <w:p w14:paraId="00FAC09A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13) </w:t>
      </w:r>
      <w:r w:rsidRPr="001774CB">
        <w:rPr>
          <w:rFonts w:ascii="Times New Roman" w:hAnsi="Times New Roman" w:cs="Times New Roman"/>
          <w:b/>
          <w:sz w:val="24"/>
          <w:szCs w:val="24"/>
        </w:rPr>
        <w:t>национальная рамка квалификаций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14:paraId="2EBB8F7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14) </w:t>
      </w:r>
      <w:r w:rsidRPr="001774CB">
        <w:rPr>
          <w:rFonts w:ascii="Times New Roman" w:hAnsi="Times New Roman" w:cs="Times New Roman"/>
          <w:b/>
          <w:sz w:val="24"/>
          <w:szCs w:val="24"/>
        </w:rPr>
        <w:t>обобщенная трудовая функция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совокупность связанных между собой трудовых функций, сложившаяся в конкретном производственном, непроизводственном или бизнес-процессе и является единицей профессионального стандарта;</w:t>
      </w:r>
    </w:p>
    <w:p w14:paraId="6C7A9E1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15) </w:t>
      </w:r>
      <w:r w:rsidRPr="001774CB">
        <w:rPr>
          <w:rFonts w:ascii="Times New Roman" w:hAnsi="Times New Roman" w:cs="Times New Roman"/>
          <w:b/>
          <w:sz w:val="24"/>
          <w:szCs w:val="24"/>
        </w:rPr>
        <w:t>объект профессиональной деятельности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предметы, явления, процессы, на которые направлено воздействие в процессе трудовой деятельности;</w:t>
      </w:r>
    </w:p>
    <w:p w14:paraId="370EEA7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16) </w:t>
      </w:r>
      <w:r w:rsidRPr="001774CB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содержание образования по конкретному направлению, специальности или профессии, определяющее цели, задачи, планируемые результаты, организацию образовательного процесса по соответствующему уровню профессионального образования;</w:t>
      </w:r>
    </w:p>
    <w:p w14:paraId="52460297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17) </w:t>
      </w:r>
      <w:r w:rsidRPr="001774CB">
        <w:rPr>
          <w:rFonts w:ascii="Times New Roman" w:hAnsi="Times New Roman" w:cs="Times New Roman"/>
          <w:b/>
          <w:sz w:val="24"/>
          <w:szCs w:val="24"/>
        </w:rPr>
        <w:t>обучение на рабочем месте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система подготовки кадров, направленная на приобретение общих и профессиональных знаний и навыков обучающимся в образовательной организации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 (или) на базе предприятий/организаций;</w:t>
      </w:r>
    </w:p>
    <w:p w14:paraId="62DE448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lastRenderedPageBreak/>
        <w:t xml:space="preserve">18) </w:t>
      </w:r>
      <w:r w:rsidRPr="001774CB">
        <w:rPr>
          <w:rFonts w:ascii="Times New Roman" w:hAnsi="Times New Roman" w:cs="Times New Roman"/>
          <w:b/>
          <w:sz w:val="24"/>
          <w:szCs w:val="24"/>
        </w:rPr>
        <w:t>профессиональный стандарт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14:paraId="03F6E70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19) </w:t>
      </w:r>
      <w:r w:rsidRPr="001774CB"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направленность образовательной программы на конкретный вид и/или объект профессиональной деятельности;</w:t>
      </w:r>
    </w:p>
    <w:p w14:paraId="320A9D9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20) </w:t>
      </w:r>
      <w:r w:rsidRPr="001774CB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 </w:t>
      </w:r>
      <w:r w:rsidRPr="001774CB">
        <w:rPr>
          <w:rFonts w:ascii="Times New Roman" w:hAnsi="Times New Roman" w:cs="Times New Roman"/>
          <w:sz w:val="24"/>
          <w:szCs w:val="24"/>
        </w:rPr>
        <w:t>- утверждение относительно того, какие знания, умения и навыки ожидаются от обучающегося после успешного завершения процесса обучения;</w:t>
      </w:r>
    </w:p>
    <w:p w14:paraId="5C4B6DDC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21) </w:t>
      </w:r>
      <w:r w:rsidRPr="001774CB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для поступления в магистратуру, аспирантуру (адъюнктуру) и/или в базовую докторантуру (PhD/по профилю) и осуществления профессиональной деятельности;</w:t>
      </w:r>
    </w:p>
    <w:p w14:paraId="54C274E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22) </w:t>
      </w:r>
      <w:r w:rsidRPr="001774CB">
        <w:rPr>
          <w:rFonts w:ascii="Times New Roman" w:hAnsi="Times New Roman" w:cs="Times New Roman"/>
          <w:b/>
          <w:sz w:val="24"/>
          <w:szCs w:val="24"/>
        </w:rPr>
        <w:t>специальность/направление/профессия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конкретная область знаний, за которую выпускник получает диплом или же комплекс приобретенных путем специальной подготовки и опыта работы знаний, умений и навыков, необходимых для определенного вида деятельности в рамках той или иной профессии/специальности в соответствии с уровнями Национальной рамки квалификации Кыргызской Республики;</w:t>
      </w:r>
    </w:p>
    <w:p w14:paraId="430A9B0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23) </w:t>
      </w:r>
      <w:r w:rsidRPr="001774CB">
        <w:rPr>
          <w:rFonts w:ascii="Times New Roman" w:hAnsi="Times New Roman" w:cs="Times New Roman"/>
          <w:b/>
          <w:sz w:val="24"/>
          <w:szCs w:val="24"/>
        </w:rPr>
        <w:t>ускоренная программа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программа, предусматривающая обучение с признанием предыдущих результатов обучения в сокращенные сроки;</w:t>
      </w:r>
    </w:p>
    <w:p w14:paraId="08EB2E3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24) </w:t>
      </w:r>
      <w:r w:rsidRPr="001774CB">
        <w:rPr>
          <w:rFonts w:ascii="Times New Roman" w:hAnsi="Times New Roman" w:cs="Times New Roman"/>
          <w:b/>
          <w:sz w:val="24"/>
          <w:szCs w:val="24"/>
        </w:rPr>
        <w:t>цикл дисциплин</w:t>
      </w:r>
      <w:r w:rsidRPr="001774CB">
        <w:rPr>
          <w:rFonts w:ascii="Times New Roman" w:hAnsi="Times New Roman" w:cs="Times New Roman"/>
          <w:sz w:val="24"/>
          <w:szCs w:val="24"/>
        </w:rPr>
        <w:t xml:space="preserve"> -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результатам обучения, воспитания.</w:t>
      </w:r>
    </w:p>
    <w:p w14:paraId="4158F4C8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В настоящем Образовательном стандарте используются следующие сокращения:</w:t>
      </w:r>
    </w:p>
    <w:p w14:paraId="0CB37FB7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ВПО - высшее профессиональное образование;</w:t>
      </w:r>
    </w:p>
    <w:p w14:paraId="5D3747E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ГОС - государственный образовательный стандарт; </w:t>
      </w:r>
    </w:p>
    <w:p w14:paraId="2CCE3A2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НПО - начальное профессиональное образование;</w:t>
      </w:r>
    </w:p>
    <w:p w14:paraId="7E994D0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НРК КР - Национальная рамка квалификации Кыргызской Республики;</w:t>
      </w:r>
    </w:p>
    <w:p w14:paraId="5A2C9FC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СПО - среднее профессиональное образование;</w:t>
      </w:r>
    </w:p>
    <w:p w14:paraId="7CFA1238" w14:textId="77777777" w:rsidR="00646830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УМО - учебно-методические объединения.</w:t>
      </w:r>
    </w:p>
    <w:p w14:paraId="49CF004C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2. Область применения</w:t>
      </w:r>
    </w:p>
    <w:p w14:paraId="0FFC71C8" w14:textId="3BAAE53C" w:rsidR="00646830" w:rsidRPr="001774CB" w:rsidRDefault="00561D16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3. Настоящий ГОС ВПО представляет собой совокупность норм, правил и требований при реализации образовательной программы по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58" w:rsidRP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760300 «Техносферная безопасность»</w:t>
      </w:r>
      <w:r w:rsidR="009249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774CB">
        <w:rPr>
          <w:rFonts w:ascii="Times New Roman" w:hAnsi="Times New Roman" w:cs="Times New Roman"/>
          <w:sz w:val="24"/>
          <w:szCs w:val="24"/>
        </w:rPr>
        <w:t xml:space="preserve">и </w:t>
      </w:r>
      <w:r w:rsidRPr="001774CB">
        <w:rPr>
          <w:rFonts w:ascii="Times New Roman" w:hAnsi="Times New Roman" w:cs="Times New Roman"/>
          <w:sz w:val="24"/>
          <w:szCs w:val="24"/>
        </w:rPr>
        <w:lastRenderedPageBreak/>
        <w:t>является основанием для разработки учебной, организационно-методической документации, оценки качества освоения образовательной программы.</w:t>
      </w:r>
    </w:p>
    <w:p w14:paraId="745721F6" w14:textId="37CB71A4" w:rsidR="00646830" w:rsidRPr="001774CB" w:rsidRDefault="00561D16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4. Основными пользователями настоящего ГОС ВПО по направлению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58" w:rsidRP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760300 «Техносферная безопасность»</w:t>
      </w:r>
      <w:r w:rsidR="009249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774CB">
        <w:rPr>
          <w:rFonts w:ascii="Times New Roman" w:hAnsi="Times New Roman" w:cs="Times New Roman"/>
          <w:sz w:val="24"/>
          <w:szCs w:val="24"/>
        </w:rPr>
        <w:t>являются:</w:t>
      </w:r>
    </w:p>
    <w:p w14:paraId="4DBED82C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1) администрация и педагогический состав, ответственные в своих образовательных организациях за разработку, эффективную реализацию и обновление образовательных программ с учетом достижений науки, техники и социальной сферы по данной(</w:t>
      </w:r>
      <w:proofErr w:type="spellStart"/>
      <w:r w:rsidRPr="001774C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774CB">
        <w:rPr>
          <w:rFonts w:ascii="Times New Roman" w:hAnsi="Times New Roman" w:cs="Times New Roman"/>
          <w:sz w:val="24"/>
          <w:szCs w:val="24"/>
        </w:rPr>
        <w:t>) специальности/направлению;</w:t>
      </w:r>
    </w:p>
    <w:p w14:paraId="2D77E8E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обучающиеся, ответственные за эффективную реализацию своей учебной деятельности по освоению образовательной программы по данному(ой) направлению/специальности;</w:t>
      </w:r>
    </w:p>
    <w:p w14:paraId="6C2F96E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3) работодатели в соответствующей сфере профессиональной деятельности;</w:t>
      </w:r>
    </w:p>
    <w:p w14:paraId="78BBF3DA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4) УМО, обеспечивающие разработку ГОС ВПО по поручению уполномоченного государственного органа в сфере образования Кыргызской Республики;</w:t>
      </w:r>
    </w:p>
    <w:p w14:paraId="5D86E25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5) уполномоченный государственный орган в сфере образования, обеспечивающий контроль за соблюдением законодательства в системе профессионального образования;</w:t>
      </w:r>
    </w:p>
    <w:p w14:paraId="1AA6E07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6) аккредитационные агентства, осуществляющие внешнюю оценку соответствия оказываемых образовательных услуг установленным аккредитационным агентством стандартам, процедурам и правилам.</w:t>
      </w:r>
    </w:p>
    <w:p w14:paraId="0EFE883B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3. Общая характеристика направления</w:t>
      </w:r>
    </w:p>
    <w:p w14:paraId="4F9F8535" w14:textId="42F7F818" w:rsidR="00646830" w:rsidRPr="00924958" w:rsidRDefault="00561D16" w:rsidP="00924958">
      <w:pPr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1774CB">
        <w:rPr>
          <w:rFonts w:ascii="Times New Roman" w:hAnsi="Times New Roman" w:cs="Times New Roman"/>
          <w:sz w:val="24"/>
          <w:szCs w:val="24"/>
        </w:rPr>
        <w:t>5. Формы освоения образовательной программы по направлению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58" w:rsidRP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760300 «Техносферная безопасность»</w:t>
      </w:r>
      <w:r w:rsid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-</w:t>
      </w:r>
      <w:r w:rsidRPr="00924958">
        <w:rPr>
          <w:rFonts w:ascii="Times New Roman" w:hAnsi="Times New Roman" w:cs="Times New Roman"/>
          <w:iCs/>
          <w:sz w:val="24"/>
          <w:szCs w:val="24"/>
        </w:rPr>
        <w:t>очная, очно-заочная (вечерняя), заочная, экстернат</w:t>
      </w:r>
      <w:r w:rsidR="00924958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35C62ED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6. Требования к уровню образования абитуриентов. Абитуриент при поступлении должен иметь один из следующих документов:</w:t>
      </w:r>
    </w:p>
    <w:p w14:paraId="0EFF361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диплом о высшем профессиональном образовании по направлению подготовки бакалавра или специальности.</w:t>
      </w:r>
    </w:p>
    <w:p w14:paraId="6FC9BC6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7. Нормативный срок освоения образовательной программы:</w:t>
      </w:r>
    </w:p>
    <w:p w14:paraId="294CDAC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1) по направлению магистр ВПО на базе ВПО (бакалавр или специальность) при очной форме обучения составляет не менее </w:t>
      </w:r>
      <w:r w:rsidRPr="001774CB">
        <w:rPr>
          <w:rFonts w:ascii="Times New Roman" w:hAnsi="Times New Roman" w:cs="Times New Roman"/>
          <w:sz w:val="24"/>
          <w:szCs w:val="24"/>
          <w:u w:val="single"/>
        </w:rPr>
        <w:t>2 (два) года</w:t>
      </w:r>
      <w:r w:rsidRPr="001774CB">
        <w:rPr>
          <w:rFonts w:ascii="Times New Roman" w:hAnsi="Times New Roman" w:cs="Times New Roman"/>
          <w:sz w:val="24"/>
          <w:szCs w:val="24"/>
        </w:rPr>
        <w:t xml:space="preserve"> (срок обучения).</w:t>
      </w:r>
    </w:p>
    <w:p w14:paraId="047138B2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В случае реализации данной образовательной программы по заочной форме обучения, установленный нормативный срок освоения увеличивается на 6 (шесть) месяцев относительно установленного нормативного срока освоения при очной форме обучения, в случае если они работают в этой отрасли.</w:t>
      </w:r>
    </w:p>
    <w:p w14:paraId="0698AD94" w14:textId="3DF584CA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растущей потребности рынка труда в специалистах, имеющих разные направления подготовки, по решению образовательной организации допускается сокращение срока освоения образовательной программы магистра до 1 (одного) года при условии соблюдения требований к трудоемкости образовательной программы магистра, указанных в пункте 8 настоящего 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774CB">
        <w:rPr>
          <w:rFonts w:ascii="Times New Roman" w:hAnsi="Times New Roman" w:cs="Times New Roman"/>
          <w:sz w:val="24"/>
          <w:szCs w:val="24"/>
        </w:rPr>
        <w:t>ОС ВПО;</w:t>
      </w:r>
    </w:p>
    <w:p w14:paraId="2A47C0F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срок обучения при реализации ускоренных программ образовательная организация определяет по результатам переаттестации (</w:t>
      </w:r>
      <w:proofErr w:type="spellStart"/>
      <w:r w:rsidRPr="001774CB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1774CB">
        <w:rPr>
          <w:rFonts w:ascii="Times New Roman" w:hAnsi="Times New Roman" w:cs="Times New Roman"/>
          <w:sz w:val="24"/>
          <w:szCs w:val="24"/>
        </w:rPr>
        <w:t>) полностью или частично результатов обучения по отдельным дисциплинам (модулям) и/или отдельным видам обучения на рабочем месте, освоенным (пройденным) обучающимся при получении предыдущего образования.</w:t>
      </w:r>
    </w:p>
    <w:p w14:paraId="1DC3628F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8. Трудоемкость образовательной программы:</w:t>
      </w:r>
    </w:p>
    <w:p w14:paraId="6BA8C7B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составляет не менее 120 (сто двадцать) академических кредитов.</w:t>
      </w:r>
    </w:p>
    <w:p w14:paraId="4502810F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Нормативная трудоемкость одного учебного семестра равна не менее 30 академическим кредитам (при </w:t>
      </w:r>
      <w:proofErr w:type="spellStart"/>
      <w:r w:rsidRPr="001774CB">
        <w:rPr>
          <w:rFonts w:ascii="Times New Roman" w:hAnsi="Times New Roman" w:cs="Times New Roman"/>
          <w:sz w:val="24"/>
          <w:szCs w:val="24"/>
        </w:rPr>
        <w:t>двухсеместровой</w:t>
      </w:r>
      <w:proofErr w:type="spellEnd"/>
      <w:r w:rsidRPr="001774CB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процесса). Один академический кредит равен 30 часам учебной работы обучающегося (включая аудиторную, самостоятельную работу и все виды аттестации).</w:t>
      </w:r>
    </w:p>
    <w:p w14:paraId="0C1E04AE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Нормативная трудоемкость образовательной программы по очно-заочной (вечерней) и заочной формам обучения, а также в случае сочетания различных форм обучения и использования дистанционных образовательных технологий, за учебный год составляет не менее 45 (сорока пяти) академических кредитов.</w:t>
      </w:r>
    </w:p>
    <w:p w14:paraId="246EF452" w14:textId="77777777" w:rsidR="00924958" w:rsidRDefault="00561D16" w:rsidP="00924958">
      <w:pPr>
        <w:jc w:val="both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  <w:r w:rsidRPr="001774CB">
        <w:rPr>
          <w:rFonts w:ascii="Times New Roman" w:hAnsi="Times New Roman" w:cs="Times New Roman"/>
          <w:sz w:val="24"/>
          <w:szCs w:val="24"/>
        </w:rPr>
        <w:t>9. Целью образовательной программы по направлению</w:t>
      </w:r>
      <w:r w:rsidR="009249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58" w:rsidRPr="00924958">
        <w:rPr>
          <w:rFonts w:ascii="Times New Roman" w:hAnsi="Times New Roman" w:cs="Times New Roman"/>
          <w:bCs/>
          <w:sz w:val="24"/>
          <w:szCs w:val="24"/>
          <w:lang w:val="ru-RU" w:eastAsia="en-US"/>
        </w:rPr>
        <w:t>760300 «Техносферная безопасность»</w:t>
      </w:r>
    </w:p>
    <w:p w14:paraId="6B67020D" w14:textId="269063E5" w:rsidR="00646830" w:rsidRPr="001774CB" w:rsidRDefault="00561D16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1) в области обучения являются </w:t>
      </w:r>
      <w:r w:rsidR="00924958" w:rsidRPr="00924958">
        <w:rPr>
          <w:rFonts w:ascii="Times New Roman" w:hAnsi="Times New Roman" w:cs="Times New Roman"/>
          <w:sz w:val="24"/>
          <w:szCs w:val="24"/>
        </w:rPr>
        <w:t>подготовка в области гуманитарных, социальных, экономических, математических и естественно - научных знаний, получение углубленного профессионального образования на уровне магистра, позволяющих выпускнику успешно работать в избранной сфере деятельности, обладать универсальными и профессиональными компетенциями, способствующими его социальной мобильности и устойчивости на рынке труда.</w:t>
      </w:r>
    </w:p>
    <w:p w14:paraId="69C68DD4" w14:textId="1262B1FA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в области воспитания личности является</w:t>
      </w:r>
      <w:r w:rsidRPr="00924958">
        <w:rPr>
          <w:rFonts w:ascii="Times New Roman" w:hAnsi="Times New Roman" w:cs="Times New Roman"/>
          <w:sz w:val="24"/>
          <w:szCs w:val="24"/>
        </w:rPr>
        <w:t xml:space="preserve"> </w:t>
      </w:r>
      <w:r w:rsidR="00924958" w:rsidRPr="00924958">
        <w:rPr>
          <w:rFonts w:ascii="Times New Roman" w:hAnsi="Times New Roman" w:cs="Times New Roman"/>
          <w:sz w:val="24"/>
          <w:szCs w:val="24"/>
        </w:rPr>
        <w:t>формирования социально-личностных качества выпускников: целеустремленности, организованности, трудолюбия, ответственности, гражданственности, коммуникативности, толерантности, повышения общей культуры и т. д.</w:t>
      </w:r>
    </w:p>
    <w:p w14:paraId="013BE772" w14:textId="41BCC464" w:rsidR="00646830" w:rsidRDefault="00561D16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10. Вид экономической деятельности:</w:t>
      </w:r>
    </w:p>
    <w:p w14:paraId="5C3650E1" w14:textId="77777777" w:rsidR="00924958" w:rsidRDefault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92495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МВ 72.19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05B">
        <w:rPr>
          <w:rFonts w:ascii="Times New Roman" w:hAnsi="Times New Roman" w:cs="Times New Roman"/>
          <w:b/>
          <w:sz w:val="24"/>
          <w:szCs w:val="24"/>
        </w:rPr>
        <w:t>Исследования и разработки в области естественных и технических наук, кроме биотехнологии</w:t>
      </w:r>
      <w:r w:rsidRPr="004F1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C2964" w14:textId="77777777" w:rsidR="00924958" w:rsidRDefault="00924958" w:rsidP="0092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1FB6">
        <w:rPr>
          <w:rFonts w:ascii="Times New Roman" w:hAnsi="Times New Roman" w:cs="Times New Roman"/>
          <w:sz w:val="24"/>
          <w:szCs w:val="24"/>
        </w:rPr>
        <w:t>Этот класс включает:</w:t>
      </w:r>
    </w:p>
    <w:p w14:paraId="01C6F4E4" w14:textId="63100354" w:rsidR="00924958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4F1FB6">
        <w:rPr>
          <w:rFonts w:ascii="Times New Roman" w:hAnsi="Times New Roman" w:cs="Times New Roman"/>
          <w:sz w:val="24"/>
          <w:szCs w:val="24"/>
        </w:rPr>
        <w:t xml:space="preserve">- систематическое изучение, научные исследования и экспериментальные разработки в области естественных и технических наук: математики, физики, астрономии, химии, </w:t>
      </w:r>
      <w:r w:rsidRPr="004F1FB6">
        <w:rPr>
          <w:rFonts w:ascii="Times New Roman" w:hAnsi="Times New Roman" w:cs="Times New Roman"/>
          <w:sz w:val="24"/>
          <w:szCs w:val="24"/>
        </w:rPr>
        <w:lastRenderedPageBreak/>
        <w:t>биологии, медицинских наук, почвоведения, сельскохозяйственных наук и т.п. Они направлены на увеличение объема знаний и повышение эффективности их использования. Сюда также включены исследования и разработки в области смежных наук.</w:t>
      </w:r>
    </w:p>
    <w:p w14:paraId="12FAA621" w14:textId="77777777" w:rsidR="00924958" w:rsidRPr="00F716AA" w:rsidRDefault="00924958" w:rsidP="009249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 71.20 </w:t>
      </w:r>
      <w:r w:rsidRPr="00F716AA">
        <w:rPr>
          <w:rFonts w:ascii="Times New Roman" w:hAnsi="Times New Roman" w:cs="Times New Roman"/>
          <w:b/>
          <w:bCs/>
          <w:sz w:val="24"/>
          <w:szCs w:val="24"/>
        </w:rPr>
        <w:t>Технические</w:t>
      </w:r>
      <w:r w:rsidRPr="00F716AA">
        <w:rPr>
          <w:rFonts w:ascii="Times New Roman" w:hAnsi="Times New Roman" w:cs="Times New Roman"/>
          <w:b/>
          <w:sz w:val="24"/>
          <w:szCs w:val="24"/>
        </w:rPr>
        <w:t xml:space="preserve"> испытания и контроль </w:t>
      </w:r>
    </w:p>
    <w:p w14:paraId="34C3E8AD" w14:textId="77777777" w:rsidR="00924958" w:rsidRPr="00F716AA" w:rsidRDefault="00924958" w:rsidP="0092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 проведение физических, химических и других испытаний различных материалов и продуктов:</w:t>
      </w:r>
    </w:p>
    <w:p w14:paraId="5AC20086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испытаний, связанных с вибрацией и шумом;</w:t>
      </w:r>
    </w:p>
    <w:p w14:paraId="5F9B000D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анализ химического состава и чистоты минералов и т.д.; </w:t>
      </w:r>
    </w:p>
    <w:p w14:paraId="585DD7BA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измерений, связанных с чистотой воды и воздуха, измерений радиоактивности и т.п.; исследований потенциальных источников загрязнений, таких как дым и сточные воды; </w:t>
      </w:r>
    </w:p>
    <w:p w14:paraId="2329CEB8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исследований в области качества пищевых продуктов, включая ветеринарный контроль; </w:t>
      </w:r>
    </w:p>
    <w:p w14:paraId="15EC1BA6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испытаний на прочность, надежность и износостойкость различных материалов, изделий и сложного оборудования; </w:t>
      </w:r>
    </w:p>
    <w:p w14:paraId="1DED68A1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испытаний и расчетов строительных элементов (например, надежность сварочных швов и стыков; строительных несущих конструкций и т.д.); </w:t>
      </w:r>
    </w:p>
    <w:p w14:paraId="37D39A3E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анализ аварий и повреждений;</w:t>
      </w:r>
    </w:p>
    <w:p w14:paraId="4BD10760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сертификацию судов, самолетов, автотранспортных средств, резервуаров, работающих под давлением, ядерных установок и т.п.; </w:t>
      </w:r>
    </w:p>
    <w:p w14:paraId="2D14D953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периодического технического осмотра автотранспортных средств; </w:t>
      </w:r>
    </w:p>
    <w:p w14:paraId="13E20AC4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испытаний с помощью модулей или макетов (самолетов, кораблей, дамб и плотин и т.п.);</w:t>
      </w:r>
    </w:p>
    <w:p w14:paraId="61C3AADD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 деятельность судебных лабораторий. </w:t>
      </w:r>
    </w:p>
    <w:p w14:paraId="2A7EB9D3" w14:textId="77777777" w:rsidR="00924958" w:rsidRPr="00F716AA" w:rsidRDefault="00924958" w:rsidP="009249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6A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</w:t>
      </w:r>
      <w:r w:rsidRPr="00F716A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80.20</w:t>
      </w:r>
      <w:r w:rsidRPr="00F716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716AA">
        <w:rPr>
          <w:rFonts w:ascii="Times New Roman" w:hAnsi="Times New Roman" w:cs="Times New Roman"/>
          <w:b/>
          <w:sz w:val="24"/>
          <w:szCs w:val="24"/>
        </w:rPr>
        <w:t>Обеспечение функционирования систем безопасности</w:t>
      </w:r>
    </w:p>
    <w:p w14:paraId="5AABAFD0" w14:textId="77777777" w:rsidR="00924958" w:rsidRPr="00F716AA" w:rsidRDefault="00924958" w:rsidP="0092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включает:</w:t>
      </w:r>
    </w:p>
    <w:p w14:paraId="0784A871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контроль и дистанционное управление электронными системами безопасности, в том числе </w:t>
      </w:r>
      <w:proofErr w:type="spellStart"/>
      <w:r w:rsidRPr="00F716AA">
        <w:rPr>
          <w:rFonts w:ascii="Times New Roman" w:hAnsi="Times New Roman" w:cs="Times New Roman"/>
          <w:sz w:val="24"/>
          <w:szCs w:val="24"/>
        </w:rPr>
        <w:t>противовзломными</w:t>
      </w:r>
      <w:proofErr w:type="spellEnd"/>
      <w:r w:rsidRPr="00F716AA">
        <w:rPr>
          <w:rFonts w:ascii="Times New Roman" w:hAnsi="Times New Roman" w:cs="Times New Roman"/>
          <w:sz w:val="24"/>
          <w:szCs w:val="24"/>
        </w:rPr>
        <w:t xml:space="preserve"> и противопожарными системами, включая их установку и обслуживание; </w:t>
      </w:r>
    </w:p>
    <w:p w14:paraId="073E9D6B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716AA">
        <w:rPr>
          <w:rFonts w:ascii="Times New Roman" w:hAnsi="Times New Roman" w:cs="Times New Roman"/>
          <w:sz w:val="24"/>
          <w:szCs w:val="24"/>
        </w:rPr>
        <w:t xml:space="preserve"> установку и ремонт механических или электронных блокирующих устройств, железных дверей и армированных комнат; организации, предоставляющие эти услуги, могут также продавать эти устройства.</w:t>
      </w:r>
    </w:p>
    <w:p w14:paraId="0829C55A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84.25 </w:t>
      </w:r>
      <w:r w:rsidRPr="00F716AA">
        <w:rPr>
          <w:rFonts w:ascii="Times New Roman" w:hAnsi="Times New Roman" w:cs="Times New Roman"/>
          <w:b/>
          <w:sz w:val="24"/>
          <w:szCs w:val="24"/>
        </w:rPr>
        <w:t>Обеспечение безопасности в чрезвычайных ситуациях</w:t>
      </w:r>
      <w:r w:rsidRPr="00F71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B901" w14:textId="77777777" w:rsidR="00924958" w:rsidRPr="00F716AA" w:rsidRDefault="00924958" w:rsidP="0092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 тушение и предупреждение пожаров:</w:t>
      </w:r>
    </w:p>
    <w:p w14:paraId="0FBA34C2" w14:textId="77777777" w:rsidR="00924958" w:rsidRPr="00F716AA" w:rsidRDefault="00924958" w:rsidP="00924958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 - управление и функционирование регулярных и вспомогательных пожарных бригад и других служб, финансируемых государственными властями, обеспечивающих предупреждение пожаров, тушение пожаров, спасение людей и животных, оказание помощи при стихийных бедствиях, наводнениях, дорожных происшествиях и т.п.</w:t>
      </w:r>
    </w:p>
    <w:p w14:paraId="75869E56" w14:textId="77777777" w:rsidR="00924958" w:rsidRDefault="00924958" w:rsidP="009249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9C">
        <w:rPr>
          <w:rFonts w:ascii="Times New Roman" w:hAnsi="Times New Roman" w:cs="Times New Roman"/>
          <w:b/>
          <w:bCs/>
          <w:sz w:val="24"/>
          <w:szCs w:val="24"/>
          <w:lang w:val="ru-RU"/>
        </w:rPr>
        <w:t>О 84.12</w:t>
      </w:r>
      <w:r w:rsidRPr="00B36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78FD">
        <w:rPr>
          <w:rFonts w:ascii="Times New Roman" w:hAnsi="Times New Roman" w:cs="Times New Roman"/>
          <w:b/>
          <w:sz w:val="24"/>
          <w:szCs w:val="24"/>
        </w:rPr>
        <w:t xml:space="preserve">Управление социальными программами </w:t>
      </w:r>
    </w:p>
    <w:p w14:paraId="48753B5C" w14:textId="77777777" w:rsidR="00924958" w:rsidRPr="00B3679C" w:rsidRDefault="00924958" w:rsidP="00924958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4F1FB6">
        <w:rPr>
          <w:rFonts w:ascii="Times New Roman" w:hAnsi="Times New Roman" w:cs="Times New Roman"/>
          <w:sz w:val="24"/>
          <w:szCs w:val="24"/>
        </w:rPr>
        <w:t>Этот класс включает государственное управление программами, направленными на повышение благосостояния людей: охрану здоровья, образование, культуру, спорт, отдых, охрану окружающей среды, жилищное строительство, предоставление социальных услуг и т.п.</w:t>
      </w:r>
    </w:p>
    <w:p w14:paraId="785C9630" w14:textId="77777777" w:rsidR="00924958" w:rsidRPr="00924958" w:rsidRDefault="00924958" w:rsidP="009249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0A3E99" w14:textId="4CE46080" w:rsidR="00924958" w:rsidRPr="00C74DFD" w:rsidRDefault="00561D16" w:rsidP="00924958">
      <w:pPr>
        <w:pStyle w:val="Default"/>
        <w:jc w:val="both"/>
      </w:pPr>
      <w:r w:rsidRPr="001774CB">
        <w:lastRenderedPageBreak/>
        <w:t>11. О</w:t>
      </w:r>
      <w:r w:rsidRPr="00C74DFD">
        <w:t>бласти профессиональной деятельности выпускников</w:t>
      </w:r>
      <w:r w:rsidR="00924958" w:rsidRPr="00C74DFD">
        <w:t xml:space="preserve"> по направлению подготовки 760300 Техносферная безопасность</w:t>
      </w:r>
      <w:r w:rsidR="00924958" w:rsidRPr="00C74DFD">
        <w:rPr>
          <w:b/>
          <w:bCs/>
        </w:rPr>
        <w:t xml:space="preserve"> </w:t>
      </w:r>
      <w:r w:rsidR="00924958" w:rsidRPr="00C74DFD">
        <w:t xml:space="preserve">включает углубленную фундаментальную и профессиональную подготовку, в том числе к научно-исследовательской работе, а при условии освоения соответствующей образовательно-профессиональной программы педагогического профиля - к педагогической деятельности. </w:t>
      </w:r>
    </w:p>
    <w:p w14:paraId="68C8C014" w14:textId="3510499A" w:rsidR="00646830" w:rsidRPr="00C74DFD" w:rsidRDefault="00924958" w:rsidP="00C74D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4DFD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159AE19" w14:textId="1A5BE797" w:rsidR="00C74DFD" w:rsidRPr="00C74DFD" w:rsidRDefault="00561D16" w:rsidP="00C74DFD">
      <w:pPr>
        <w:pStyle w:val="Default"/>
        <w:jc w:val="both"/>
      </w:pPr>
      <w:r w:rsidRPr="001774CB">
        <w:t xml:space="preserve">12. </w:t>
      </w:r>
      <w:r w:rsidRPr="00C74DFD">
        <w:t>Объекты профессиональной деятельности</w:t>
      </w:r>
      <w:r w:rsidR="00C74DFD" w:rsidRPr="00C74DFD">
        <w:t xml:space="preserve"> по направлению подготовки </w:t>
      </w:r>
      <w:r w:rsidR="00C74DFD" w:rsidRPr="00C74DFD">
        <w:rPr>
          <w:b/>
          <w:bCs/>
        </w:rPr>
        <w:t xml:space="preserve">760300 Техносферная безопасность </w:t>
      </w:r>
      <w:r w:rsidR="00C74DFD" w:rsidRPr="00C74DFD">
        <w:t xml:space="preserve">являются: </w:t>
      </w:r>
    </w:p>
    <w:p w14:paraId="4878D8D0" w14:textId="54B649EB" w:rsidR="00C74DFD" w:rsidRPr="00C74DFD" w:rsidRDefault="00C74DFD" w:rsidP="00C74DFD">
      <w:pPr>
        <w:pStyle w:val="Default"/>
        <w:numPr>
          <w:ilvl w:val="0"/>
          <w:numId w:val="3"/>
        </w:numPr>
        <w:jc w:val="both"/>
      </w:pPr>
      <w:r w:rsidRPr="00C74DFD">
        <w:t xml:space="preserve">опасности среды обитания, связанные с деятельностью человека и природными явлениями; </w:t>
      </w:r>
    </w:p>
    <w:p w14:paraId="44A53E14" w14:textId="65717CB8" w:rsidR="00C74DFD" w:rsidRPr="00C74DFD" w:rsidRDefault="00C74DFD" w:rsidP="00C74DFD">
      <w:pPr>
        <w:pStyle w:val="Default"/>
        <w:numPr>
          <w:ilvl w:val="0"/>
          <w:numId w:val="3"/>
        </w:numPr>
        <w:spacing w:after="47"/>
        <w:jc w:val="both"/>
        <w:rPr>
          <w:color w:val="auto"/>
        </w:rPr>
      </w:pPr>
      <w:r w:rsidRPr="00C74DFD">
        <w:rPr>
          <w:color w:val="auto"/>
        </w:rPr>
        <w:t xml:space="preserve">опасные технологические процессы и производства; </w:t>
      </w:r>
    </w:p>
    <w:p w14:paraId="124B5538" w14:textId="4DCA7DC7" w:rsidR="00C74DFD" w:rsidRPr="00C74DFD" w:rsidRDefault="00C74DFD" w:rsidP="00C74DFD">
      <w:pPr>
        <w:pStyle w:val="Default"/>
        <w:numPr>
          <w:ilvl w:val="0"/>
          <w:numId w:val="3"/>
        </w:numPr>
        <w:spacing w:after="47"/>
        <w:jc w:val="both"/>
        <w:rPr>
          <w:color w:val="auto"/>
        </w:rPr>
      </w:pPr>
      <w:r w:rsidRPr="00C74DFD">
        <w:rPr>
          <w:color w:val="auto"/>
        </w:rPr>
        <w:t xml:space="preserve">пожарная безопасность для жизнедеятельности человека в техносфере; </w:t>
      </w:r>
    </w:p>
    <w:p w14:paraId="6F10F18D" w14:textId="6C481A73" w:rsidR="00C74DFD" w:rsidRPr="00C74DFD" w:rsidRDefault="00C74DFD" w:rsidP="00C74DFD">
      <w:pPr>
        <w:pStyle w:val="Default"/>
        <w:numPr>
          <w:ilvl w:val="0"/>
          <w:numId w:val="3"/>
        </w:numPr>
        <w:spacing w:after="47"/>
        <w:jc w:val="both"/>
        <w:rPr>
          <w:color w:val="auto"/>
        </w:rPr>
      </w:pPr>
      <w:r w:rsidRPr="00C74DFD">
        <w:rPr>
          <w:color w:val="auto"/>
        </w:rPr>
        <w:t xml:space="preserve">методы и средства защиты человека и среды обитания от техногенных и природных опасностей. </w:t>
      </w:r>
    </w:p>
    <w:p w14:paraId="780F8E81" w14:textId="252BA1D8" w:rsidR="00C74DFD" w:rsidRPr="00C74DFD" w:rsidRDefault="00C74DFD" w:rsidP="00C74DFD">
      <w:pPr>
        <w:pStyle w:val="Default"/>
        <w:numPr>
          <w:ilvl w:val="0"/>
          <w:numId w:val="3"/>
        </w:numPr>
        <w:spacing w:after="47"/>
        <w:jc w:val="both"/>
        <w:rPr>
          <w:color w:val="auto"/>
        </w:rPr>
      </w:pPr>
      <w:r w:rsidRPr="00C74DFD">
        <w:rPr>
          <w:color w:val="auto"/>
        </w:rPr>
        <w:t xml:space="preserve">методы и средства оценки опасностей, риска; </w:t>
      </w:r>
    </w:p>
    <w:p w14:paraId="07DAD471" w14:textId="15EC9CE2" w:rsidR="00C74DFD" w:rsidRPr="00C74DFD" w:rsidRDefault="00C74DFD" w:rsidP="00C74DFD">
      <w:pPr>
        <w:pStyle w:val="Default"/>
        <w:numPr>
          <w:ilvl w:val="0"/>
          <w:numId w:val="3"/>
        </w:numPr>
        <w:spacing w:after="47"/>
        <w:jc w:val="both"/>
        <w:rPr>
          <w:color w:val="auto"/>
        </w:rPr>
      </w:pPr>
      <w:r w:rsidRPr="00C74DFD">
        <w:rPr>
          <w:color w:val="auto"/>
        </w:rPr>
        <w:t xml:space="preserve">методы, средства и силы спасения человека; </w:t>
      </w:r>
    </w:p>
    <w:p w14:paraId="7114A3FA" w14:textId="314B5388" w:rsidR="00C74DFD" w:rsidRPr="00C74DFD" w:rsidRDefault="00C74DFD" w:rsidP="00C74DF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74DFD">
        <w:rPr>
          <w:color w:val="auto"/>
        </w:rPr>
        <w:t xml:space="preserve">нормативные правовые акты по вопросам нормирования опасностей и антропогенного воздействия на окружающую среду. </w:t>
      </w:r>
    </w:p>
    <w:p w14:paraId="12EA7BEF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13. Выпускник, освоивший образовательную программу подготовлен:</w:t>
      </w:r>
    </w:p>
    <w:p w14:paraId="487C51B5" w14:textId="77777777" w:rsidR="00C74DFD" w:rsidRPr="00C74DFD" w:rsidRDefault="00561D16" w:rsidP="00C74DFD">
      <w:pPr>
        <w:pStyle w:val="Default"/>
        <w:rPr>
          <w:rFonts w:ascii="Symbol" w:hAnsi="Symbol" w:cs="Symbol"/>
        </w:rPr>
      </w:pPr>
      <w:r w:rsidRPr="001774CB">
        <w:t>1) к профессиональной деятельности</w:t>
      </w:r>
    </w:p>
    <w:p w14:paraId="64575608" w14:textId="54602B8C" w:rsidR="00C74DFD" w:rsidRPr="00C74DFD" w:rsidRDefault="00C74DFD" w:rsidP="00C74DF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проектно-конструкторская; </w:t>
      </w:r>
    </w:p>
    <w:p w14:paraId="058C637A" w14:textId="01FE60EC" w:rsidR="00C74DFD" w:rsidRPr="00C74DFD" w:rsidRDefault="00C74DFD" w:rsidP="00C74DF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производственно-технологическая; </w:t>
      </w:r>
    </w:p>
    <w:p w14:paraId="75D0E861" w14:textId="48A5FAC2" w:rsidR="00C74DFD" w:rsidRPr="00C74DFD" w:rsidRDefault="00C74DFD" w:rsidP="00C74DF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организационно-управленческая; </w:t>
      </w:r>
    </w:p>
    <w:p w14:paraId="6A6FBFC1" w14:textId="34119EEA" w:rsidR="00C74DFD" w:rsidRPr="00C74DFD" w:rsidRDefault="00C74DFD" w:rsidP="00C74DF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научно-исследовательская; </w:t>
      </w:r>
    </w:p>
    <w:p w14:paraId="5C1C4C51" w14:textId="625A2DAE" w:rsidR="00C74DFD" w:rsidRPr="00C74DFD" w:rsidRDefault="00C74DFD" w:rsidP="00C74DF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монтажно-наладочная; </w:t>
      </w:r>
    </w:p>
    <w:p w14:paraId="44A8AD45" w14:textId="030D4C56" w:rsidR="00C74DFD" w:rsidRPr="00C74DFD" w:rsidRDefault="00C74DFD" w:rsidP="00C74DF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сервисно-эксплуатационная; </w:t>
      </w:r>
    </w:p>
    <w:p w14:paraId="4BE14715" w14:textId="77777777" w:rsidR="00C74DFD" w:rsidRDefault="00561D16">
      <w:pPr>
        <w:spacing w:before="240" w:after="2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74CB">
        <w:rPr>
          <w:rFonts w:ascii="Times New Roman" w:hAnsi="Times New Roman" w:cs="Times New Roman"/>
          <w:sz w:val="24"/>
          <w:szCs w:val="24"/>
        </w:rPr>
        <w:t>2) к научно-педагогической деятельности и к освоению послевузовских программ обучения.</w:t>
      </w:r>
      <w:r w:rsidR="00C74DFD" w:rsidRPr="00C74D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AEF2601" w14:textId="77928ABC" w:rsidR="00646830" w:rsidRPr="00C74DFD" w:rsidRDefault="00C74DFD" w:rsidP="00C74DFD">
      <w:pPr>
        <w:pStyle w:val="a7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74DFD">
        <w:rPr>
          <w:rFonts w:ascii="Times New Roman" w:hAnsi="Times New Roman" w:cs="Times New Roman"/>
          <w:color w:val="000000"/>
          <w:sz w:val="23"/>
          <w:szCs w:val="23"/>
        </w:rPr>
        <w:t>педагогическая</w:t>
      </w:r>
    </w:p>
    <w:p w14:paraId="7391EC2C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4. Общие требования к условиям реализации образовательных программ</w:t>
      </w:r>
    </w:p>
    <w:p w14:paraId="401E3EE8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14. Образовательные организации самостоятельно разрабатывают образовательные программы соответствующего уровня профессионального образования с учетом потребностей рынка труда. Образовательная программа разрабатывается на основе соответствующего ГОС ВПО по направлению, Национальной рамки квалификаций, отраслевых/секторальных рамок квалификаций и профессиональных стандартов (при наличии).</w:t>
      </w:r>
    </w:p>
    <w:p w14:paraId="63602BE9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lastRenderedPageBreak/>
        <w:t>Набор дисциплин (модулей) и их трудоемкость, которые относятся к каждому циклу образовательной программы, образовательная организация определяет самостоятельно в установленном для цикла объеме, с учетом требований к результатам ее освоения, в виде совокупности результатов обучения, предусмотренных НРК КР.</w:t>
      </w:r>
    </w:p>
    <w:p w14:paraId="7B817D7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15. Образовательные организации обновляют образовательные программы с учетом развития науки, культуры, экономики, техники, технологий и социальной сферы, в соответствии с рекомендациями заинтересованных сторон, но не реже одного раза в 5 (пять) лет. Обновление образовательных программ включает:</w:t>
      </w:r>
    </w:p>
    <w:p w14:paraId="31B7D0D8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1) разработку стратегии по обеспечении качества подготовки выпускников;</w:t>
      </w:r>
    </w:p>
    <w:p w14:paraId="73D3BD5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периодический мониторинг образовательных программ;</w:t>
      </w:r>
    </w:p>
    <w:p w14:paraId="1D14A34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3) разработку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согласованных с работодателем;</w:t>
      </w:r>
    </w:p>
    <w:p w14:paraId="3BC7C1D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4) обеспечение качества и компетентности педагогического состава;</w:t>
      </w:r>
    </w:p>
    <w:p w14:paraId="79651F8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5) обеспечение, реализуемой образовательной программы, достаточными ресурсами, контроле эффективности их использования;</w:t>
      </w:r>
    </w:p>
    <w:p w14:paraId="3777CC52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6) регулярное проведение самооценки по минимальным требованиям аккредитации, установленным Кабинетом Министров Кыргызской Республики;</w:t>
      </w:r>
    </w:p>
    <w:p w14:paraId="09E641E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7) информирование общественности о результатах своей деятельности, планах, инновациях.</w:t>
      </w:r>
    </w:p>
    <w:p w14:paraId="617A1147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16. 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14:paraId="22F5C802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17. Текущая аттестация обучающихся проводится в течение учебного семестра на основании системы оценивания, установленной образовательной организацией, реализующей образовательную программу соответствующего уровня профессионального образования (утвержденную педагогическим/ученым советом).</w:t>
      </w:r>
    </w:p>
    <w:p w14:paraId="4A06A7D4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18. Промежуточная аттестация обучающихся проводится в каждом семестре и по всем дисциплинам/модулям выставляются оценки по результатам текущей аттестации в семестре.</w:t>
      </w:r>
    </w:p>
    <w:p w14:paraId="7C614535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19. Итоговая государственная аттестация обучающихся проводится по завершению полного курса обучения. Виды государственных аттестационных испытаний определяются образовательной организацией в соответствии с нормативными правовыми актами Кыргызской Республики, регулирующими проведение итоговой государственной аттестации выпускников. К итоговой государственной аттестации </w:t>
      </w:r>
      <w:r w:rsidRPr="001774CB">
        <w:rPr>
          <w:rFonts w:ascii="Times New Roman" w:hAnsi="Times New Roman" w:cs="Times New Roman"/>
          <w:sz w:val="24"/>
          <w:szCs w:val="24"/>
        </w:rPr>
        <w:lastRenderedPageBreak/>
        <w:t>допускается выпускник, не имеющий академической задолженности и завершивший полный курс обучения, предусмотренный учебным планом.</w:t>
      </w:r>
    </w:p>
    <w:p w14:paraId="3AA8F04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20. Для текущей, промежуточной и итоговой аттестации обучающихся на соответствие их персональных достижений поэтапным или конечным требованиям соответствующей образовательной программы создаются базы оценочных средств, включающие типовые задания, контрольные работы, модульные тесты и практические задания, позволяющие оценить уровень приобретенных компетенций. Базы оценочных средств разрабатываются и утверждаются образовательной организацией, реализующей образовательную программу.</w:t>
      </w:r>
    </w:p>
    <w:p w14:paraId="7E15939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21. В образовательной программе должны быть указаны ресурсные, материально-технические условия и учебно-методическая обеспеченность образовательной организации, реализующей образовательную программу соответствующего уровня профессионального образования, достаточные для формирования общих компетенций выпускников.</w:t>
      </w:r>
    </w:p>
    <w:p w14:paraId="1CCC584F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22. Образовательная организация, реализующая образовательную программу соответствующего уровня профессионального образования, обязана:</w:t>
      </w:r>
    </w:p>
    <w:p w14:paraId="66648EC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1) сформировать социокультурную среду;</w:t>
      </w:r>
    </w:p>
    <w:p w14:paraId="3AC5B44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создать условия, необходимые для всестороннего развития и социализации личности, сохранения здоровья обучающихся;</w:t>
      </w:r>
    </w:p>
    <w:p w14:paraId="4DA278D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3) способствовать развитию воспитательных/внеучебных компонентов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14:paraId="6D02908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23. Образовательная программа высшего профессионального образования должна содержать дисциплины по выбору обучающегося вариативной части каждого цикла дисциплин. Порядок формирования дисциплин по выбору обучающихся устанавливает образовательная организация.</w:t>
      </w:r>
    </w:p>
    <w:p w14:paraId="1670066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24. Образовательная организация обязана предоставить обучающимся доступ к образовательной программе, учебным курсам (дисциплинам, модулям), сделать вводные курсы, запрашивать интересы и желания выбора курсов и т.п. для формирования индивидуальной программы обучения. 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14:paraId="62B36D05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25. 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</w:t>
      </w:r>
      <w:r w:rsidRPr="001774CB">
        <w:rPr>
          <w:rFonts w:ascii="Times New Roman" w:hAnsi="Times New Roman" w:cs="Times New Roman"/>
          <w:sz w:val="24"/>
          <w:szCs w:val="24"/>
        </w:rPr>
        <w:lastRenderedPageBreak/>
        <w:t>суммарная трудоемкость не должна быть меньше, чем это предусмотрено учебным планом.</w:t>
      </w:r>
    </w:p>
    <w:p w14:paraId="186A487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26. 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цифровизации.</w:t>
      </w:r>
    </w:p>
    <w:p w14:paraId="406AA312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5. Общие требования к правам и обязанностям обучающегося при реализации образовательной программы</w:t>
      </w:r>
    </w:p>
    <w:p w14:paraId="55FEB8F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27. В рамках образовательной программы высшего профессионального образования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обучающегося.</w:t>
      </w:r>
    </w:p>
    <w:p w14:paraId="280AA3E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28. При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профессию/специальность.</w:t>
      </w:r>
    </w:p>
    <w:p w14:paraId="3B3E123C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29. В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14:paraId="574E484F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30. Обучающиеся обязаны выполнять в установленные сроки все задания, предусмотренные образовательной программой образовательной организации.</w:t>
      </w:r>
    </w:p>
    <w:p w14:paraId="7138E79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31. Объем учебной нагрузки обучающегося устанавливается не менее 38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организацией.</w:t>
      </w:r>
    </w:p>
    <w:p w14:paraId="2F19BDD0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32. Объем аудиторных занятий в неделю при очной форме обучения не менее 25% общего объема.</w:t>
      </w:r>
    </w:p>
    <w:p w14:paraId="09939754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14:paraId="7E211EE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33. При очно-заочной (вечерней) форме обучения объем аудиторных занятий должен быть не менее 16 часов в неделю.</w:t>
      </w:r>
    </w:p>
    <w:p w14:paraId="57AC206B" w14:textId="30ECBFAC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34. Общий объем каникулярного времени в учебном году должен составлять </w:t>
      </w:r>
      <w:r w:rsidR="00797FD4">
        <w:rPr>
          <w:rFonts w:ascii="Times New Roman" w:hAnsi="Times New Roman" w:cs="Times New Roman"/>
          <w:sz w:val="24"/>
          <w:szCs w:val="24"/>
          <w:lang w:val="ru-RU"/>
        </w:rPr>
        <w:t xml:space="preserve">не менее </w:t>
      </w:r>
      <w:r w:rsidRPr="001774CB">
        <w:rPr>
          <w:rFonts w:ascii="Times New Roman" w:hAnsi="Times New Roman" w:cs="Times New Roman"/>
          <w:sz w:val="24"/>
          <w:szCs w:val="24"/>
        </w:rPr>
        <w:t>7</w:t>
      </w:r>
      <w:r w:rsidR="00797F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74CB">
        <w:rPr>
          <w:rFonts w:ascii="Times New Roman" w:hAnsi="Times New Roman" w:cs="Times New Roman"/>
          <w:sz w:val="24"/>
          <w:szCs w:val="24"/>
        </w:rPr>
        <w:t>недель, в том числе не менее двух недель в зимний период в зависимости от срока обучения.</w:t>
      </w:r>
    </w:p>
    <w:p w14:paraId="01649D3D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lastRenderedPageBreak/>
        <w:t>Глава 6. Требования к содержанию образовательной программы соответствующего уровня профессионального образования</w:t>
      </w:r>
    </w:p>
    <w:p w14:paraId="36CAEC70" w14:textId="0292391C" w:rsidR="00646830" w:rsidRPr="001774CB" w:rsidRDefault="00561D16" w:rsidP="00C74DFD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35. Выпускник по направлению</w:t>
      </w:r>
      <w:r w:rsidR="00C74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FD" w:rsidRPr="00C74DFD">
        <w:rPr>
          <w:rFonts w:ascii="Times New Roman" w:hAnsi="Times New Roman" w:cs="Times New Roman"/>
          <w:sz w:val="24"/>
          <w:szCs w:val="24"/>
        </w:rPr>
        <w:t xml:space="preserve">760300 </w:t>
      </w:r>
      <w:r w:rsidR="00C74DFD" w:rsidRPr="00C74DF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74DFD" w:rsidRPr="00C74DFD">
        <w:rPr>
          <w:rFonts w:ascii="Times New Roman" w:hAnsi="Times New Roman" w:cs="Times New Roman"/>
          <w:sz w:val="24"/>
          <w:szCs w:val="24"/>
        </w:rPr>
        <w:t>Техносферная безопасность</w:t>
      </w:r>
      <w:r w:rsidR="00C74DFD" w:rsidRPr="00C74DF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74D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74CB">
        <w:rPr>
          <w:rFonts w:ascii="Times New Roman" w:hAnsi="Times New Roman" w:cs="Times New Roman"/>
          <w:sz w:val="24"/>
          <w:szCs w:val="24"/>
        </w:rPr>
        <w:t>в соответствии с целями образовательной программы, видами экономической деятельности, указанными в пунктах 9 и 10 настоящего ГОС ВПО должен обладать следующими компетенциями:</w:t>
      </w:r>
    </w:p>
    <w:p w14:paraId="21DD4C0F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1) общими:</w:t>
      </w:r>
    </w:p>
    <w:p w14:paraId="41BBA2A2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ОК-1:</w:t>
      </w:r>
    </w:p>
    <w:p w14:paraId="565AE9C1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выдвигать и развивать инициативы, направленные на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проблемы;</w:t>
      </w:r>
    </w:p>
    <w:p w14:paraId="78C68732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ОК-2:</w:t>
      </w:r>
    </w:p>
    <w:p w14:paraId="733D938E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логически верно, аргументировано и ясно строить свою устную и письменную речь на государственном (уровень В1), официальном и на одном из иностранных языков на уровне профессионального общения, вести профессиональные дискуссии на уровне профильных и смежных отраслей;</w:t>
      </w:r>
    </w:p>
    <w:p w14:paraId="1C529B4F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ОК-3:</w:t>
      </w:r>
    </w:p>
    <w:p w14:paraId="281CEEC2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интегрировать достижения различных наук для создания и развития новых идей в профессиональной сфере;</w:t>
      </w:r>
    </w:p>
    <w:p w14:paraId="79003FC5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ОК-4:</w:t>
      </w:r>
    </w:p>
    <w:p w14:paraId="199B6AB8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ставить и решать коммуникативные задачи во всех сферах деятельности;</w:t>
      </w:r>
    </w:p>
    <w:p w14:paraId="7A59DBF3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ОК-5:</w:t>
      </w:r>
    </w:p>
    <w:p w14:paraId="6457E193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обеспечить достижение целей в профессиональной деятельности в подразделениях и организациях, управляя и преобразуя сложную непредсказуемую рабочую или учебную среду, применяя инновационные подходы;</w:t>
      </w:r>
    </w:p>
    <w:p w14:paraId="1A75BE9D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ОК-6:</w:t>
      </w:r>
    </w:p>
    <w:p w14:paraId="321E4A54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брать на себя ответственность за принятие решений в непредсказуемых условиях в профессиональной деятельности и обучении, а также за управление профессиональным развитием отдельных лиц или групп, оценивать стратегические групповые показатели;</w:t>
      </w:r>
    </w:p>
    <w:p w14:paraId="4F164252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ОК-7:</w:t>
      </w:r>
    </w:p>
    <w:p w14:paraId="23FB1A69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анализировать и оценивать социально-экономические и культурные последствия новых явлений в науке, технике и технологии, профессиональной сфере, организовывать деятельность экспертных/профессиональных групп/организаций, представлять результаты их работы;</w:t>
      </w:r>
    </w:p>
    <w:p w14:paraId="7330E0B8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ОК-8:</w:t>
      </w:r>
    </w:p>
    <w:p w14:paraId="3529E3FD" w14:textId="77777777" w:rsidR="00646830" w:rsidRPr="001774CB" w:rsidRDefault="00561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- способен применять предпринимательские знания и навыки для разработки и реализации инновационных проектов и стратегий в профессиональной деятельности, включая управление и расширение бизнеса на национальном уровне;</w:t>
      </w:r>
    </w:p>
    <w:p w14:paraId="231C1F2D" w14:textId="77777777" w:rsidR="00646830" w:rsidRPr="001774CB" w:rsidRDefault="00561D16">
      <w:pPr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2) профессиональными:</w:t>
      </w:r>
    </w:p>
    <w:p w14:paraId="3EE4192A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- в проектно-конструкторской деятельности: </w:t>
      </w:r>
    </w:p>
    <w:p w14:paraId="4FA63E24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ПК-1. </w:t>
      </w:r>
      <w:r w:rsidRPr="00C74DFD">
        <w:t xml:space="preserve">Способен формулировать технические задания, разрабатывать и использовать средства автоматизации при проектировании, прикладное программное обеспечение для расчета параметров и выбора устройств оборудования для обеспечения промышленной безопасности и технологической подготовке производства; </w:t>
      </w:r>
    </w:p>
    <w:p w14:paraId="37AADBC5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>ПК-2</w:t>
      </w:r>
      <w:r w:rsidRPr="00C74DFD">
        <w:t xml:space="preserve">. Готов выбирать серийное и проектировать новое оборудование для промышленной безопасности; </w:t>
      </w:r>
    </w:p>
    <w:p w14:paraId="30BDF59A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lastRenderedPageBreak/>
        <w:t xml:space="preserve">-в производственно-технологической деятельности: </w:t>
      </w:r>
    </w:p>
    <w:p w14:paraId="0283D10B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ПК-3. </w:t>
      </w:r>
      <w:r w:rsidRPr="00C74DFD">
        <w:t xml:space="preserve">Способен оценивать современные проблемы научно-технического развития сырьевой базы, современные технологии утилизации отходов промышленности, экономическую эффективность технологических процессов, научно-техническую политику в области технологии и проектирования промышленных объектов; </w:t>
      </w:r>
    </w:p>
    <w:p w14:paraId="15F73A09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ПК-4. </w:t>
      </w:r>
      <w:r w:rsidRPr="00C74DFD">
        <w:t xml:space="preserve">Готов применять методы и средства автоматизированных систем управления технологическими процессами для обеспечения промышленной безопасности; </w:t>
      </w:r>
    </w:p>
    <w:p w14:paraId="487A3719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-в организационно-управленческой деятельности: </w:t>
      </w:r>
    </w:p>
    <w:p w14:paraId="13A0A409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ПК-5. </w:t>
      </w:r>
      <w:r w:rsidRPr="00C74DFD">
        <w:t xml:space="preserve">Способен управлять действующими технологическими процессами при производстве промышленных изделий, обеспечивающими выпуск продукции, отвечающей требованиям стандартов; </w:t>
      </w:r>
    </w:p>
    <w:p w14:paraId="14C19A9B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ПК-6. </w:t>
      </w:r>
      <w:r w:rsidRPr="00C74DFD">
        <w:t xml:space="preserve">Способен осуществлять технико-экономическое обоснование инновационных проектов по промышленной безопасности и их управление; </w:t>
      </w:r>
    </w:p>
    <w:p w14:paraId="6254DBA9" w14:textId="77777777" w:rsidR="00C74DFD" w:rsidRPr="00C74DFD" w:rsidRDefault="00C74DFD" w:rsidP="00C74DFD">
      <w:pPr>
        <w:pStyle w:val="Default"/>
        <w:jc w:val="both"/>
      </w:pPr>
      <w:r w:rsidRPr="00C74DFD">
        <w:rPr>
          <w:b/>
          <w:bCs/>
        </w:rPr>
        <w:t xml:space="preserve">ПК-7. </w:t>
      </w:r>
      <w:r w:rsidRPr="00C74DFD">
        <w:t xml:space="preserve">Способен разрабатывать эффективную стратегию и формировать активную политику управления с учетом рисков на предприятии; </w:t>
      </w:r>
    </w:p>
    <w:p w14:paraId="39F06786" w14:textId="3FEA3FE5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</w:rPr>
        <w:t xml:space="preserve">ПК-8. </w:t>
      </w:r>
      <w:r w:rsidRPr="00C74DFD">
        <w:t xml:space="preserve">Способен владеть приемами и методами работы с персоналом, методами оценки </w:t>
      </w:r>
      <w:r w:rsidRPr="00C74DFD">
        <w:rPr>
          <w:color w:val="auto"/>
        </w:rPr>
        <w:t xml:space="preserve">качества и результативности труда персонала, обеспечения требований безопасности жизнедеятельности и реализации мероприятий по экологической безопасности предприятий; </w:t>
      </w:r>
    </w:p>
    <w:p w14:paraId="56C05B3E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-в научно-исследовательской деятельности: </w:t>
      </w:r>
    </w:p>
    <w:p w14:paraId="2C793204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>ПК-9</w:t>
      </w:r>
      <w:r w:rsidRPr="00C74DFD">
        <w:rPr>
          <w:color w:val="auto"/>
        </w:rPr>
        <w:t xml:space="preserve">. Способен планировать и ставить задачи исследования, выбирать методы экспериментальной работы, интерпретировать и представлять результаты научных исследований; </w:t>
      </w:r>
    </w:p>
    <w:p w14:paraId="40808AC9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>ПК-10</w:t>
      </w:r>
      <w:r w:rsidRPr="00C74DFD">
        <w:rPr>
          <w:color w:val="auto"/>
        </w:rPr>
        <w:t xml:space="preserve">. Готов составлять практические рекомендации по использованию результатов научных исследований и представлять результаты исследования в виде отчетов, рефератов, научных публикаций и на публичных обсуждениях; </w:t>
      </w:r>
    </w:p>
    <w:p w14:paraId="1E5917DD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>ПК-11</w:t>
      </w:r>
      <w:r w:rsidRPr="00C74DFD">
        <w:rPr>
          <w:color w:val="auto"/>
        </w:rPr>
        <w:t xml:space="preserve">. Готов проводить экспертизы предлагаемых проектно-конструкторских решений и новых технологических решений в сфере защиты окружающей среды и промышленной безопасности; </w:t>
      </w:r>
    </w:p>
    <w:p w14:paraId="5AF540C4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-в монтажно-наладочной деятельности: </w:t>
      </w:r>
    </w:p>
    <w:p w14:paraId="0DC283FC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>ПК-12</w:t>
      </w:r>
      <w:r w:rsidRPr="00C74DFD">
        <w:rPr>
          <w:color w:val="auto"/>
        </w:rPr>
        <w:t xml:space="preserve">. Способен к монтажу, регулировке, испытаниям, сдаче в эксплуатацию промышленного оборудования и наладке, и опытной проверке промышленного оборудования с точки зрения безопасности; </w:t>
      </w:r>
    </w:p>
    <w:p w14:paraId="7A4E19C8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-в сервисно-эксплуатационной деятельности: </w:t>
      </w:r>
    </w:p>
    <w:p w14:paraId="2140198D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ПК-13. </w:t>
      </w:r>
      <w:r w:rsidRPr="00C74DFD">
        <w:rPr>
          <w:color w:val="auto"/>
        </w:rPr>
        <w:t xml:space="preserve">Готов к приемке, освоению вводимого оборудования и составлению инструкций по эксплуатации оборудования и программ испытаний; </w:t>
      </w:r>
    </w:p>
    <w:p w14:paraId="3320EE7F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-в педагогической деятельности: </w:t>
      </w:r>
    </w:p>
    <w:p w14:paraId="116A416D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ПК-14. </w:t>
      </w:r>
      <w:r w:rsidRPr="00C74DFD">
        <w:rPr>
          <w:color w:val="auto"/>
        </w:rPr>
        <w:t xml:space="preserve">Способен разрабатывать программы учебных дисциплин и курсов на основе изучения научной, технической и научно-методической литературы, а также собственных результатов исследований; </w:t>
      </w:r>
    </w:p>
    <w:p w14:paraId="345CAA6C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ПК-15. </w:t>
      </w:r>
      <w:r w:rsidRPr="00C74DFD">
        <w:rPr>
          <w:color w:val="auto"/>
        </w:rPr>
        <w:t xml:space="preserve">Способен проводить отдельные виды аудиторных учебных занятий, включая лабораторные и практические, а также обеспечивать научно-исследовательскую работу обучающихся; </w:t>
      </w:r>
    </w:p>
    <w:p w14:paraId="6202B112" w14:textId="77777777" w:rsidR="00C74DFD" w:rsidRPr="00C74DFD" w:rsidRDefault="00C74DFD" w:rsidP="00C74DFD">
      <w:pPr>
        <w:pStyle w:val="Default"/>
        <w:jc w:val="both"/>
        <w:rPr>
          <w:color w:val="auto"/>
        </w:rPr>
      </w:pPr>
      <w:r w:rsidRPr="00C74DFD">
        <w:rPr>
          <w:b/>
          <w:bCs/>
          <w:color w:val="auto"/>
        </w:rPr>
        <w:t xml:space="preserve">ПК-16. </w:t>
      </w:r>
      <w:r w:rsidRPr="00C74DFD">
        <w:rPr>
          <w:color w:val="auto"/>
        </w:rPr>
        <w:t xml:space="preserve">Способен применять новые образовательные технологии, включая системы компьютерного и дистанционного обучения; </w:t>
      </w:r>
    </w:p>
    <w:p w14:paraId="20E7E633" w14:textId="7B770731" w:rsidR="00C74DFD" w:rsidRDefault="00C74DFD" w:rsidP="00C74DFD">
      <w:pPr>
        <w:pStyle w:val="Default"/>
        <w:jc w:val="both"/>
        <w:rPr>
          <w:sz w:val="23"/>
          <w:szCs w:val="23"/>
        </w:rPr>
      </w:pPr>
      <w:r w:rsidRPr="00C74DFD">
        <w:rPr>
          <w:b/>
          <w:bCs/>
          <w:color w:val="auto"/>
        </w:rPr>
        <w:t xml:space="preserve">ПК-17. </w:t>
      </w:r>
      <w:r w:rsidRPr="00C74DFD">
        <w:rPr>
          <w:color w:val="auto"/>
        </w:rPr>
        <w:t xml:space="preserve">Способен выполнять работу по повышению квалификации сотрудников подразделений, занимающихся обеспечением безопасности промышленных </w:t>
      </w:r>
    </w:p>
    <w:p w14:paraId="4E6635DC" w14:textId="63B7E563" w:rsidR="00646830" w:rsidRDefault="00561D16" w:rsidP="00C74DF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36. Образовательная программа разрабатывается с учетом уровня профессионального образования, в соответствии с нижеприведенной структурой в табл.1.</w:t>
      </w:r>
    </w:p>
    <w:p w14:paraId="2AD9AB75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1774CB">
        <w:rPr>
          <w:rFonts w:ascii="Times New Roman" w:hAnsi="Times New Roman" w:cs="Times New Roman"/>
          <w:sz w:val="24"/>
          <w:szCs w:val="24"/>
        </w:rPr>
        <w:br/>
        <w:t xml:space="preserve">  образовательной программы ВПО (магистратура - М)</w:t>
      </w:r>
    </w:p>
    <w:p w14:paraId="7B936192" w14:textId="77777777" w:rsidR="00646830" w:rsidRPr="001774CB" w:rsidRDefault="00561D16">
      <w:pPr>
        <w:spacing w:before="240" w:after="2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74CB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5"/>
        <w:tblW w:w="882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080"/>
        <w:gridCol w:w="4980"/>
        <w:gridCol w:w="2130"/>
      </w:tblGrid>
      <w:tr w:rsidR="00646830" w:rsidRPr="001774CB" w14:paraId="76F1238C" w14:textId="77777777">
        <w:trPr>
          <w:trHeight w:val="130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31579" w14:textId="77777777" w:rsidR="00646830" w:rsidRPr="001774CB" w:rsidRDefault="00561D16">
            <w:pPr>
              <w:spacing w:before="240" w:after="240"/>
              <w:ind w:left="-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BB17A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b/>
                <w:sz w:val="24"/>
                <w:szCs w:val="24"/>
              </w:rPr>
              <w:t>Код ЦД</w:t>
            </w:r>
          </w:p>
        </w:tc>
        <w:tc>
          <w:tcPr>
            <w:tcW w:w="4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46C16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b/>
                <w:sz w:val="24"/>
                <w:szCs w:val="24"/>
              </w:rPr>
              <w:t>Циклы дисциплин и проектируемые результаты их освоения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36EDE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 w:rsidRPr="001774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(академ. кредиты)</w:t>
            </w:r>
          </w:p>
        </w:tc>
      </w:tr>
      <w:tr w:rsidR="00646830" w:rsidRPr="001774CB" w14:paraId="14E04EDF" w14:textId="77777777">
        <w:trPr>
          <w:trHeight w:val="79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D9717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A101F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922AB" w14:textId="77777777" w:rsidR="00646830" w:rsidRPr="001774CB" w:rsidRDefault="00561D1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1) Общенаучный цикл;</w:t>
            </w:r>
          </w:p>
          <w:p w14:paraId="6313D6CE" w14:textId="77777777" w:rsidR="00646830" w:rsidRPr="001774CB" w:rsidRDefault="00561D1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2) Профессиональный цикл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49121" w14:textId="66A12603" w:rsidR="00646830" w:rsidRPr="001774CB" w:rsidRDefault="00561D16" w:rsidP="00797FD4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60-</w:t>
            </w:r>
            <w:r w:rsidR="00797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6830" w:rsidRPr="001774CB" w14:paraId="0C938F8F" w14:textId="77777777">
        <w:trPr>
          <w:trHeight w:val="136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E771B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C4C8F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1C644" w14:textId="77777777" w:rsidR="00646830" w:rsidRPr="001774CB" w:rsidRDefault="00561D1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Обучение на рабочем месте и/или научно-исследовательская работа (практические умения и навыки определяются образовательной программой образовательной организации)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00102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</w:tr>
      <w:tr w:rsidR="00646830" w:rsidRPr="001774CB" w14:paraId="54030F46" w14:textId="77777777">
        <w:trPr>
          <w:trHeight w:val="55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70EA9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A153B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D35E1" w14:textId="77777777" w:rsidR="00646830" w:rsidRPr="001774CB" w:rsidRDefault="00561D1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8AA1E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6830" w:rsidRPr="001774CB" w14:paraId="5036854B" w14:textId="77777777">
        <w:trPr>
          <w:trHeight w:val="55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DCA1F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FCAFF" w14:textId="77777777" w:rsidR="00646830" w:rsidRPr="001774CB" w:rsidRDefault="00561D16">
            <w:pPr>
              <w:spacing w:before="240" w:after="240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B7A44" w14:textId="77777777" w:rsidR="00646830" w:rsidRPr="001774CB" w:rsidRDefault="00561D1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Общая трудоемкость образовательной программы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E768A" w14:textId="77777777" w:rsidR="00646830" w:rsidRPr="001774CB" w:rsidRDefault="00561D16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B">
              <w:rPr>
                <w:rFonts w:ascii="Times New Roman" w:hAnsi="Times New Roman" w:cs="Times New Roman"/>
                <w:sz w:val="24"/>
                <w:szCs w:val="24"/>
              </w:rPr>
              <w:t>120 кредитов</w:t>
            </w:r>
          </w:p>
        </w:tc>
      </w:tr>
    </w:tbl>
    <w:p w14:paraId="56A45D25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37. Образовательная программа должна обеспечить реализацию обязательных дисциплин общегуманитарного цикла, перечень и трудоемкость которых определяются уполномоченным государственным органом в сфере образования (</w:t>
      </w:r>
      <w:r w:rsidRPr="001774CB">
        <w:rPr>
          <w:rFonts w:ascii="Times New Roman" w:hAnsi="Times New Roman" w:cs="Times New Roman"/>
          <w:i/>
          <w:sz w:val="24"/>
          <w:szCs w:val="24"/>
        </w:rPr>
        <w:t xml:space="preserve">УМО КГТУ им. </w:t>
      </w:r>
      <w:proofErr w:type="spellStart"/>
      <w:r w:rsidRPr="001774CB">
        <w:rPr>
          <w:rFonts w:ascii="Times New Roman" w:hAnsi="Times New Roman" w:cs="Times New Roman"/>
          <w:i/>
          <w:sz w:val="24"/>
          <w:szCs w:val="24"/>
        </w:rPr>
        <w:t>И.Раззакова</w:t>
      </w:r>
      <w:proofErr w:type="spellEnd"/>
      <w:r w:rsidRPr="001774CB">
        <w:rPr>
          <w:rFonts w:ascii="Times New Roman" w:hAnsi="Times New Roman" w:cs="Times New Roman"/>
          <w:i/>
          <w:sz w:val="24"/>
          <w:szCs w:val="24"/>
        </w:rPr>
        <w:t>)</w:t>
      </w:r>
      <w:r w:rsidRPr="001774CB">
        <w:rPr>
          <w:rFonts w:ascii="Times New Roman" w:hAnsi="Times New Roman" w:cs="Times New Roman"/>
          <w:sz w:val="24"/>
          <w:szCs w:val="24"/>
        </w:rPr>
        <w:t>.</w:t>
      </w:r>
    </w:p>
    <w:p w14:paraId="7A96388B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Каждый цикл дисциплин имеет базовую (обязательную) и вариативную части, устанавливаемые образовательной организацией. Вариативная часть дает возможность углубления подготовки, определяемой содержанием базовой части,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14:paraId="7004201C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38. Требования к содержанию, объему и структуре магистерской диссертации определяются образовательной организацией в соответствии с нормативными правовыми актами, регулирующими проведение итоговой государственной аттестации выпускников образовательной организации соответствующего уровня.</w:t>
      </w:r>
    </w:p>
    <w:p w14:paraId="6950B680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7. Кадровое обеспечение учебного процесса</w:t>
      </w:r>
    </w:p>
    <w:p w14:paraId="58762EB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39. Реализация образовательной программы должна обеспечиваться педагогическими кадрами, имеющими образование, соответствующее уровню профессионального образования, профилю преподаваемой дисциплины и систематически занимающимися </w:t>
      </w:r>
      <w:r w:rsidRPr="001774CB">
        <w:rPr>
          <w:rFonts w:ascii="Times New Roman" w:hAnsi="Times New Roman" w:cs="Times New Roman"/>
          <w:sz w:val="24"/>
          <w:szCs w:val="24"/>
        </w:rPr>
        <w:lastRenderedPageBreak/>
        <w:t>научной и методической деятельностью. Компетенции преподавателя в соответствующей профессиональной области могут подтверждаться также документами о дополнительном образовании (сертификаты, удостоверения, дипломы и т.д.).</w:t>
      </w:r>
    </w:p>
    <w:p w14:paraId="48EB9ACB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40. Преподаватели профессионального цикла для соответствующего уровня профессионального образования должны иметь:</w:t>
      </w:r>
    </w:p>
    <w:p w14:paraId="119E35F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1) ВПО - квалификацию специалиста/магистра или ученую степень кандидата или доктора наук/PhD и/или опыт деятельности в соответствующей профессиональной сфере.</w:t>
      </w:r>
    </w:p>
    <w:p w14:paraId="7D880A01" w14:textId="77777777" w:rsidR="00646830" w:rsidRPr="001774CB" w:rsidRDefault="00561D16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Доля преподавателей, имеющих степень кандидата или доктора наук (или приравненных к ним специалистов) в общем числе преподавателей, обеспечивающих образовательный процесс по данной образовательной программе, должна быть не менее 60%</w:t>
      </w:r>
    </w:p>
    <w:p w14:paraId="66F4D60D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Преподаватели должны повышать свою квалификацию не реже 1 раза в 3 года.</w:t>
      </w:r>
    </w:p>
    <w:p w14:paraId="59C49D25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8. Учебно-методическое и информационное обеспечение учебного процесса</w:t>
      </w:r>
    </w:p>
    <w:p w14:paraId="66CD67E9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41. Реализация образовательной программы независимо от уровня профессионального образования должна обеспечиваться доступом каждого обучающегося к базам данных и библиотечным фондам, формируемым по полному перечню дисциплин образовательной программы.</w:t>
      </w:r>
    </w:p>
    <w:p w14:paraId="71183CD1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42. Перечень обязательных учебников и методических пособий согласно лицензионным требованиям определяется образовательной организацией.</w:t>
      </w:r>
    </w:p>
    <w:p w14:paraId="49E222B3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43. Обеспеченность обучающихся учебной литературой и/или электронной литературой, необходимой для реализации образовательной программы, должна соответствовать лицензионным требованиям. Источники учебной информации должны отвечать современным требованиям.</w:t>
      </w:r>
    </w:p>
    <w:p w14:paraId="035A01C6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>44. В образовательном процессе должны использоваться нормативные правовые акты, локальные акты, материалы профессионально-ориентированных периодических изданий.</w:t>
      </w:r>
    </w:p>
    <w:p w14:paraId="2F02CD1E" w14:textId="77777777" w:rsidR="00646830" w:rsidRPr="001774CB" w:rsidRDefault="00561D1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CB">
        <w:rPr>
          <w:rFonts w:ascii="Times New Roman" w:hAnsi="Times New Roman" w:cs="Times New Roman"/>
          <w:b/>
          <w:sz w:val="24"/>
          <w:szCs w:val="24"/>
        </w:rPr>
        <w:t>Глава 9. Материально-техническое обеспечение учебного процесса</w:t>
      </w:r>
    </w:p>
    <w:p w14:paraId="1983B69E" w14:textId="77777777" w:rsidR="00646830" w:rsidRPr="001774CB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45. Образовательная организация, реализующая образовательную программу, должна располагать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обучающихся, предусмотренных учебным планом образовательной организации, соответствующей санитарным и противопожарным правилам и нормам (указывается значимое для образовательной программы материально-техническое обеспечение, например: учебно-производственные </w:t>
      </w:r>
      <w:r w:rsidRPr="001774CB">
        <w:rPr>
          <w:rFonts w:ascii="Times New Roman" w:hAnsi="Times New Roman" w:cs="Times New Roman"/>
          <w:sz w:val="24"/>
          <w:szCs w:val="24"/>
        </w:rPr>
        <w:lastRenderedPageBreak/>
        <w:t>мастерские, учебно-производственные комплексы, учебные хозяйства, полигоны, технологические лаборатории, студии и т.п. Необходимо указать также соотношение оборудования, инвентаря, инструментов, учебно-расходных материалов и т.д. к обучающемуся).</w:t>
      </w:r>
    </w:p>
    <w:p w14:paraId="6D018025" w14:textId="77777777" w:rsidR="00646830" w:rsidRDefault="00561D1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77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E06D9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27992F7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D07E95E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3909A9B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D881608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8C21610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8D51F88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3277554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BCCF7F2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150F65B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A07A2DB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1FF5BF7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C77DEBF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DA91693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AD3C4AE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92D1D0B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2BFF850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9A5F7EE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F25460A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3FCF301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A03537E" w14:textId="77777777" w:rsidR="001774CB" w:rsidRDefault="001774C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A6D25A" w14:textId="7E03E5F4" w:rsidR="001774CB" w:rsidRPr="00BC2D5A" w:rsidRDefault="001774CB" w:rsidP="001774CB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5376034"/>
      <w:r w:rsidRPr="00BC2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государственный 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>образовательный стандарт высшего профессионального образования по направлению</w:t>
      </w:r>
      <w:r w:rsidR="004247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2479F" w:rsidRPr="004247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760300 Техносферная безопасность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 Учебно-методическим объединением Кыргызско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</w:t>
      </w:r>
      <w:r w:rsidRPr="00BC2D5A">
        <w:rPr>
          <w:rFonts w:ascii="Times New Roman" w:hAnsi="Times New Roman" w:cs="Times New Roman"/>
          <w:sz w:val="24"/>
          <w:szCs w:val="24"/>
        </w:rPr>
        <w:t>а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D5A">
        <w:rPr>
          <w:rFonts w:ascii="Times New Roman" w:hAnsi="Times New Roman" w:cs="Times New Roman"/>
          <w:color w:val="000000"/>
          <w:sz w:val="24"/>
          <w:szCs w:val="24"/>
        </w:rPr>
        <w:t>им.И.Раззакова</w:t>
      </w:r>
      <w:proofErr w:type="spellEnd"/>
      <w:r w:rsidRPr="00BC2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E0AEC6" w14:textId="77777777" w:rsidR="001774CB" w:rsidRPr="00BC2D5A" w:rsidRDefault="001774CB" w:rsidP="001774CB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DA0DE" w14:textId="77777777" w:rsidR="001774CB" w:rsidRPr="00BC2D5A" w:rsidRDefault="001774CB" w:rsidP="001774CB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УМО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Сырымбекова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Э.И</w:t>
      </w:r>
      <w:r w:rsidRPr="00BC2D5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14:paraId="04BEDAEE" w14:textId="77777777" w:rsidR="00DE226C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209268" w14:textId="075C8DF6" w:rsidR="00DE226C" w:rsidRPr="00BC2D5A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секции </w:t>
      </w:r>
    </w:p>
    <w:p w14:paraId="1A9D7F18" w14:textId="77777777" w:rsidR="00DE226C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УМО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направлению </w:t>
      </w:r>
      <w:r w:rsidRPr="003F40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760300 «Техносферная безопасность»</w:t>
      </w:r>
    </w:p>
    <w:p w14:paraId="48F89FBB" w14:textId="77777777" w:rsidR="00DE226C" w:rsidRPr="00D22E6D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Омуров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Жыргалбек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Макешович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             __________________</w:t>
      </w:r>
    </w:p>
    <w:p w14:paraId="0514B283" w14:textId="77777777" w:rsidR="00DE226C" w:rsidRPr="00BC2D5A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4B16560" w14:textId="0DC8DBE6" w:rsidR="00DE226C" w:rsidRPr="00BC2D5A" w:rsidRDefault="00DE226C" w:rsidP="00DE226C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>Члены УМО:</w:t>
      </w:r>
    </w:p>
    <w:tbl>
      <w:tblPr>
        <w:tblStyle w:val="a8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546"/>
      </w:tblGrid>
      <w:tr w:rsidR="00DE226C" w14:paraId="4EB87B80" w14:textId="77777777" w:rsidTr="0042479F">
        <w:tc>
          <w:tcPr>
            <w:tcW w:w="6663" w:type="dxa"/>
          </w:tcPr>
          <w:p w14:paraId="348AE40D" w14:textId="77777777" w:rsidR="00DE226C" w:rsidRDefault="00DE226C" w:rsidP="009757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Жумабаев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Камалдин</w:t>
            </w:r>
            <w:proofErr w:type="spellEnd"/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Жумабаевич</w:t>
            </w:r>
            <w:proofErr w:type="spellEnd"/>
          </w:p>
          <w:p w14:paraId="7183CE89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 w:rsidRPr="00A66083">
              <w:rPr>
                <w:rFonts w:ascii="Times New Roman" w:hAnsi="Times New Roman" w:cs="Times New Roman"/>
                <w:sz w:val="24"/>
              </w:rPr>
              <w:t>зав. каф. “Б</w:t>
            </w:r>
            <w:r>
              <w:rPr>
                <w:rFonts w:ascii="Times New Roman" w:hAnsi="Times New Roman" w:cs="Times New Roman"/>
                <w:sz w:val="24"/>
              </w:rPr>
              <w:t xml:space="preserve">езопасность жизнедеятельности» </w:t>
            </w:r>
            <w:proofErr w:type="spellStart"/>
            <w:r w:rsidRPr="00A66083">
              <w:rPr>
                <w:rFonts w:ascii="Times New Roman" w:hAnsi="Times New Roman" w:cs="Times New Roman"/>
                <w:sz w:val="24"/>
              </w:rPr>
              <w:t>ОшТУ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A6608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к.э.н., профессор</w:t>
            </w:r>
            <w:r w:rsidRPr="00A660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6083">
              <w:rPr>
                <w:rFonts w:ascii="Times New Roman" w:hAnsi="Times New Roman" w:cs="Times New Roman"/>
                <w:sz w:val="24"/>
              </w:rPr>
              <w:tab/>
            </w:r>
          </w:p>
          <w:p w14:paraId="4F5B87D6" w14:textId="28E197A8" w:rsidR="00DE226C" w:rsidRPr="00A66083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</w:tcPr>
          <w:p w14:paraId="0576F0AA" w14:textId="77777777" w:rsidR="00DE226C" w:rsidRDefault="00DE226C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B6E05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0076E594" w14:textId="77777777" w:rsidTr="0042479F">
        <w:tc>
          <w:tcPr>
            <w:tcW w:w="6663" w:type="dxa"/>
          </w:tcPr>
          <w:p w14:paraId="1666B47F" w14:textId="77777777" w:rsidR="00DE226C" w:rsidRDefault="00DE226C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 xml:space="preserve">Мамбетов </w:t>
            </w:r>
            <w:r w:rsidRPr="00A66083">
              <w:rPr>
                <w:rFonts w:ascii="Times New Roman" w:hAnsi="Times New Roman" w:cs="Times New Roman"/>
                <w:b/>
                <w:sz w:val="24"/>
              </w:rPr>
              <w:t>Эр</w:t>
            </w: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ик Мунайтбасович</w:t>
            </w:r>
          </w:p>
          <w:p w14:paraId="118CD02D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sz w:val="24"/>
                <w:lang w:val="ky-KG"/>
              </w:rPr>
              <w:t xml:space="preserve">зав. каф. “Экологии и защиты в чрезвычайных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ситуациях” КРСУ им. Б. Ельцина,</w:t>
            </w:r>
            <w:r w:rsidRPr="00A66083">
              <w:rPr>
                <w:rFonts w:ascii="Times New Roman" w:hAnsi="Times New Roman" w:cs="Times New Roman"/>
                <w:sz w:val="24"/>
                <w:lang w:val="ky-KG"/>
              </w:rPr>
              <w:t>к.т.н., доцент</w:t>
            </w:r>
          </w:p>
          <w:p w14:paraId="7D271B30" w14:textId="68975B0C" w:rsidR="00DE226C" w:rsidRPr="00A66083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46" w:type="dxa"/>
          </w:tcPr>
          <w:p w14:paraId="604B0356" w14:textId="77777777" w:rsidR="00DE226C" w:rsidRDefault="00DE226C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CBE0AC" w14:textId="77777777" w:rsidR="00DE226C" w:rsidRPr="00570000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DE226C" w14:paraId="5AEE9B68" w14:textId="77777777" w:rsidTr="0042479F">
        <w:tc>
          <w:tcPr>
            <w:tcW w:w="6663" w:type="dxa"/>
          </w:tcPr>
          <w:p w14:paraId="6C520FFE" w14:textId="77777777" w:rsidR="00DE226C" w:rsidRDefault="00DE226C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Эшбаев Абдилазиз Аматович</w:t>
            </w:r>
          </w:p>
          <w:p w14:paraId="4227618E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ПЦК “ЗЧС и ТОиР АТ” колледжа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ab/>
              <w:t xml:space="preserve"> </w:t>
            </w: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ЖАГУ</w:t>
            </w:r>
          </w:p>
          <w:p w14:paraId="233C6A14" w14:textId="621B08A4" w:rsidR="00DE226C" w:rsidRPr="00310F0F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46" w:type="dxa"/>
          </w:tcPr>
          <w:p w14:paraId="5FBE485F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</w:p>
          <w:p w14:paraId="21EB4CD0" w14:textId="77777777" w:rsidR="00DE226C" w:rsidRPr="00544CBD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684B6EF2" w14:textId="77777777" w:rsidTr="0042479F">
        <w:tc>
          <w:tcPr>
            <w:tcW w:w="6663" w:type="dxa"/>
          </w:tcPr>
          <w:p w14:paraId="0ECCC870" w14:textId="77777777" w:rsidR="00DE226C" w:rsidRDefault="00DE226C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Уманова Нургиз Давлетбековна</w:t>
            </w:r>
          </w:p>
          <w:p w14:paraId="61323A7D" w14:textId="77777777" w:rsidR="00DE226C" w:rsidRPr="00310F0F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ст. преп. каф. “Техносферная безопасность</w:t>
            </w:r>
            <w:proofErr w:type="gramStart"/>
            <w:r w:rsidRPr="00310F0F">
              <w:rPr>
                <w:rFonts w:ascii="Times New Roman" w:hAnsi="Times New Roman" w:cs="Times New Roman"/>
                <w:sz w:val="24"/>
              </w:rPr>
              <w:t>"  КГТУ</w:t>
            </w:r>
            <w:proofErr w:type="gramEnd"/>
            <w:r w:rsidRPr="00310F0F">
              <w:rPr>
                <w:rFonts w:ascii="Times New Roman" w:hAnsi="Times New Roman" w:cs="Times New Roman"/>
                <w:sz w:val="24"/>
              </w:rPr>
              <w:t xml:space="preserve"> им. </w:t>
            </w:r>
          </w:p>
          <w:p w14:paraId="6B2A9F2C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5EFACA64" w14:textId="7BD66697" w:rsidR="00DE226C" w:rsidRPr="00A66083" w:rsidRDefault="00DE226C" w:rsidP="009757B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</w:tcPr>
          <w:p w14:paraId="56333744" w14:textId="77777777" w:rsidR="00DE226C" w:rsidRDefault="00DE226C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DC1CD9" w14:textId="77777777" w:rsidR="00DE226C" w:rsidRPr="00121AA9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4FCD4D8B" w14:textId="77777777" w:rsidTr="0042479F">
        <w:tc>
          <w:tcPr>
            <w:tcW w:w="6663" w:type="dxa"/>
          </w:tcPr>
          <w:p w14:paraId="30EC2A02" w14:textId="77777777" w:rsidR="00DE226C" w:rsidRDefault="00DE226C" w:rsidP="009757B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Таштанбаева</w:t>
            </w:r>
            <w:proofErr w:type="spellEnd"/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 Венера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Орозбековна</w:t>
            </w:r>
            <w:proofErr w:type="spellEnd"/>
          </w:p>
          <w:p w14:paraId="6F145E5F" w14:textId="77777777" w:rsidR="00DE226C" w:rsidRPr="00310F0F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ст. преп. каф. “Техн</w:t>
            </w:r>
            <w:r>
              <w:rPr>
                <w:rFonts w:ascii="Times New Roman" w:hAnsi="Times New Roman" w:cs="Times New Roman"/>
                <w:sz w:val="24"/>
              </w:rPr>
              <w:t xml:space="preserve">осферная безопасность” </w:t>
            </w:r>
            <w:r w:rsidRPr="00310F0F">
              <w:rPr>
                <w:rFonts w:ascii="Times New Roman" w:hAnsi="Times New Roman" w:cs="Times New Roman"/>
                <w:sz w:val="24"/>
              </w:rPr>
              <w:t xml:space="preserve">КГТУ им. </w:t>
            </w:r>
          </w:p>
          <w:p w14:paraId="127A41C7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7B7565EF" w14:textId="5D293F9D" w:rsidR="00DE226C" w:rsidRPr="00310F0F" w:rsidRDefault="00DE226C" w:rsidP="009757B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</w:tcPr>
          <w:p w14:paraId="61D472BD" w14:textId="77777777" w:rsidR="00DE226C" w:rsidRDefault="00DE226C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42B2AC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30E3C0BC" w14:textId="77777777" w:rsidTr="0042479F">
        <w:tc>
          <w:tcPr>
            <w:tcW w:w="6663" w:type="dxa"/>
          </w:tcPr>
          <w:p w14:paraId="1224BE44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Егембердиева Гульшат Абдыкаимовна</w:t>
            </w:r>
          </w:p>
          <w:p w14:paraId="26A3F858" w14:textId="77777777" w:rsidR="00DE226C" w:rsidRPr="00310F0F" w:rsidRDefault="00DE226C" w:rsidP="009757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 xml:space="preserve">ст. преп. каф. </w:t>
            </w:r>
            <w:r>
              <w:rPr>
                <w:rFonts w:ascii="Times New Roman" w:hAnsi="Times New Roman" w:cs="Times New Roman"/>
                <w:sz w:val="24"/>
              </w:rPr>
              <w:t xml:space="preserve">“Техносферная безопасность” </w:t>
            </w:r>
            <w:r w:rsidRPr="00310F0F">
              <w:rPr>
                <w:rFonts w:ascii="Times New Roman" w:hAnsi="Times New Roman" w:cs="Times New Roman"/>
                <w:sz w:val="24"/>
              </w:rPr>
              <w:t xml:space="preserve">КГТУ им. </w:t>
            </w:r>
          </w:p>
          <w:p w14:paraId="105CA2D0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7B7AFFF0" w14:textId="773A3DAA" w:rsidR="00DE226C" w:rsidRPr="00A66083" w:rsidRDefault="00DE226C" w:rsidP="009757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</w:tcPr>
          <w:p w14:paraId="38B98E54" w14:textId="77777777" w:rsidR="00DE226C" w:rsidRDefault="00DE226C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5F4F9" w14:textId="77777777" w:rsidR="00DE226C" w:rsidRDefault="00DE226C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3F1C734C" w14:textId="77777777" w:rsidTr="0042479F">
        <w:tc>
          <w:tcPr>
            <w:tcW w:w="6663" w:type="dxa"/>
          </w:tcPr>
          <w:p w14:paraId="2C65C2B1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Шаршеналиев Болот Арстанбекович</w:t>
            </w:r>
          </w:p>
          <w:p w14:paraId="19E02A1D" w14:textId="77777777" w:rsidR="00DE226C" w:rsidRDefault="00DE226C" w:rsidP="0097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зам. зачальника Управления Гражданской защиты, начальник оперативного отдела МЧС КР</w:t>
            </w:r>
          </w:p>
          <w:p w14:paraId="56EAC456" w14:textId="4CDEC95F" w:rsidR="00DE226C" w:rsidRPr="00A66083" w:rsidRDefault="00DE226C" w:rsidP="00975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</w:tcPr>
          <w:p w14:paraId="077AEE63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808F6" w14:textId="77777777" w:rsidR="00DE226C" w:rsidRPr="00544CBD" w:rsidRDefault="00DE226C" w:rsidP="009757B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40B71DE6" w14:textId="77777777" w:rsidTr="0042479F">
        <w:tc>
          <w:tcPr>
            <w:tcW w:w="6663" w:type="dxa"/>
          </w:tcPr>
          <w:p w14:paraId="418011B6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Куниев Анарбай Хайитбаевич</w:t>
            </w:r>
          </w:p>
          <w:p w14:paraId="2150F500" w14:textId="77777777" w:rsidR="00DE226C" w:rsidRDefault="00DE226C" w:rsidP="009757BF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lang w:val="ky-KG"/>
              </w:rPr>
              <w:t>ОАО Транснациональная корпорация “Дастан”. Отдел главного энергетика</w:t>
            </w:r>
          </w:p>
          <w:p w14:paraId="69344A8E" w14:textId="47BC63E4" w:rsidR="00DE226C" w:rsidRPr="00A66083" w:rsidRDefault="00DE226C" w:rsidP="009757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6" w:type="dxa"/>
          </w:tcPr>
          <w:p w14:paraId="161D28D1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39DBC" w14:textId="77777777" w:rsidR="00DE226C" w:rsidRPr="00121AA9" w:rsidRDefault="00DE226C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196E28FA" w14:textId="77777777" w:rsidTr="0042479F">
        <w:tc>
          <w:tcPr>
            <w:tcW w:w="6663" w:type="dxa"/>
          </w:tcPr>
          <w:p w14:paraId="4C02C9E9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Орозахунова Светлана Кенешовна</w:t>
            </w:r>
          </w:p>
          <w:p w14:paraId="0D5194DF" w14:textId="77777777" w:rsidR="00DE226C" w:rsidRDefault="00DE226C" w:rsidP="009757BF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lang w:val="ky-KG"/>
              </w:rPr>
              <w:t>СПО колледж  КГТУ им. И. Раззакова, заведующая инженерно-технического отделение</w:t>
            </w:r>
          </w:p>
          <w:p w14:paraId="2208C2D1" w14:textId="39D3CC4E" w:rsidR="00DE226C" w:rsidRPr="00A66083" w:rsidRDefault="00DE226C" w:rsidP="009757BF">
            <w:pPr>
              <w:jc w:val="both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2546" w:type="dxa"/>
          </w:tcPr>
          <w:p w14:paraId="4526973B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847AF6" w14:textId="77777777" w:rsidR="00DE226C" w:rsidRPr="00544CBD" w:rsidRDefault="00DE226C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DE226C" w14:paraId="5E030EC5" w14:textId="77777777" w:rsidTr="0042479F">
        <w:tc>
          <w:tcPr>
            <w:tcW w:w="6663" w:type="dxa"/>
          </w:tcPr>
          <w:p w14:paraId="3226D12B" w14:textId="77777777" w:rsidR="00DE226C" w:rsidRDefault="00DE226C" w:rsidP="009757BF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Егембердиев Тилек Мусабекович</w:t>
            </w:r>
          </w:p>
          <w:p w14:paraId="16332A00" w14:textId="77777777" w:rsidR="00DE226C" w:rsidRPr="00310F0F" w:rsidRDefault="00DE226C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Начальник Регионального Управления по г.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Бишкек и Аламудунскому району </w:t>
            </w: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ГАООСЛХ при ПКР</w:t>
            </w:r>
          </w:p>
        </w:tc>
        <w:tc>
          <w:tcPr>
            <w:tcW w:w="2546" w:type="dxa"/>
          </w:tcPr>
          <w:p w14:paraId="43DF1180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AF2A9F" w14:textId="77777777" w:rsidR="00DE226C" w:rsidRDefault="00DE226C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 w14:paraId="4EF7920D" w14:textId="77777777" w:rsidR="001774CB" w:rsidRPr="001774CB" w:rsidRDefault="001774CB" w:rsidP="0042479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774CB" w:rsidRPr="001774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02CF4"/>
    <w:multiLevelType w:val="hybridMultilevel"/>
    <w:tmpl w:val="87C873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86272"/>
    <w:multiLevelType w:val="hybridMultilevel"/>
    <w:tmpl w:val="EC68EB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42A1E"/>
    <w:multiLevelType w:val="hybridMultilevel"/>
    <w:tmpl w:val="DDEEA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F0160"/>
    <w:multiLevelType w:val="hybridMultilevel"/>
    <w:tmpl w:val="F6C805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21D02"/>
    <w:multiLevelType w:val="hybridMultilevel"/>
    <w:tmpl w:val="22F214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D2F4E"/>
    <w:multiLevelType w:val="hybridMultilevel"/>
    <w:tmpl w:val="21E0FB56"/>
    <w:lvl w:ilvl="0" w:tplc="80687482"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30"/>
    <w:rsid w:val="001774CB"/>
    <w:rsid w:val="00200121"/>
    <w:rsid w:val="002E3C0C"/>
    <w:rsid w:val="0042479F"/>
    <w:rsid w:val="0047251B"/>
    <w:rsid w:val="00561D16"/>
    <w:rsid w:val="00646830"/>
    <w:rsid w:val="00797FD4"/>
    <w:rsid w:val="00924958"/>
    <w:rsid w:val="00C74DFD"/>
    <w:rsid w:val="00D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623B"/>
  <w15:docId w15:val="{617EDB8B-B193-4DFE-9F60-A7D9808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249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74DFD"/>
    <w:pPr>
      <w:ind w:left="720"/>
      <w:contextualSpacing/>
    </w:pPr>
  </w:style>
  <w:style w:type="table" w:styleId="a8">
    <w:name w:val="Table Grid"/>
    <w:basedOn w:val="a1"/>
    <w:uiPriority w:val="39"/>
    <w:rsid w:val="00DE226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5112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Пользователь</cp:lastModifiedBy>
  <cp:revision>2</cp:revision>
  <dcterms:created xsi:type="dcterms:W3CDTF">2025-12-11T05:50:00Z</dcterms:created>
  <dcterms:modified xsi:type="dcterms:W3CDTF">2025-12-11T05:50:00Z</dcterms:modified>
</cp:coreProperties>
</file>