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1F" w:rsidRDefault="00CC641F" w:rsidP="00CC641F">
      <w:pPr>
        <w:rPr>
          <w:lang w:val="ky-KG"/>
        </w:rPr>
      </w:pPr>
    </w:p>
    <w:p w:rsidR="00CC641F" w:rsidRDefault="00CC641F" w:rsidP="00CC641F">
      <w:pPr>
        <w:shd w:val="clear" w:color="auto" w:fill="FFFFFF"/>
        <w:ind w:left="1656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</w:pPr>
    </w:p>
    <w:p w:rsidR="00CC641F" w:rsidRDefault="00CC641F" w:rsidP="00CC641F">
      <w:pPr>
        <w:shd w:val="clear" w:color="auto" w:fill="FFFFFF"/>
        <w:ind w:left="1656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  <w:t>Международные проекты кафедры ТППП (2018-2020)</w:t>
      </w:r>
    </w:p>
    <w:p w:rsidR="00CC641F" w:rsidRDefault="00CC641F" w:rsidP="00CC641F">
      <w:pPr>
        <w:shd w:val="clear" w:color="auto" w:fill="FFFFFF"/>
        <w:ind w:left="1656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3969"/>
        <w:gridCol w:w="10283"/>
      </w:tblGrid>
      <w:tr w:rsidR="00CC641F" w:rsidRPr="00E215AF" w:rsidTr="00375829">
        <w:tc>
          <w:tcPr>
            <w:tcW w:w="568" w:type="dxa"/>
          </w:tcPr>
          <w:p w:rsidR="00CC641F" w:rsidRPr="0035763E" w:rsidRDefault="00CC641F" w:rsidP="00E215AF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C641F" w:rsidRPr="004C4E35" w:rsidRDefault="00CC641F" w:rsidP="00E215AF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4C4E3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Название проекта</w:t>
            </w:r>
          </w:p>
        </w:tc>
        <w:tc>
          <w:tcPr>
            <w:tcW w:w="10283" w:type="dxa"/>
          </w:tcPr>
          <w:p w:rsidR="002473A7" w:rsidRPr="002473A7" w:rsidRDefault="002473A7" w:rsidP="002473A7">
            <w:pPr>
              <w:shd w:val="clear" w:color="auto" w:fill="FFFFFF"/>
              <w:spacing w:after="24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2473A7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ky-KG"/>
              </w:rPr>
              <w:t>Профессиональное образование в Центральной Азии – Содействие системным подходам в секторе производства продуктов питания (РЕСА)</w:t>
            </w:r>
            <w:r w:rsidRPr="002473A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, </w:t>
            </w:r>
            <w:r w:rsidRPr="002473A7">
              <w:rPr>
                <w:rFonts w:ascii="Times New Roman" w:hAnsi="Times New Roman" w:cs="Times New Roman"/>
                <w:b/>
                <w:iCs/>
                <w:spacing w:val="-7"/>
                <w:sz w:val="28"/>
                <w:szCs w:val="28"/>
              </w:rPr>
              <w:t xml:space="preserve">Германское общество по международному </w:t>
            </w:r>
            <w:r w:rsidR="009873C7">
              <w:rPr>
                <w:rFonts w:ascii="Times New Roman" w:hAnsi="Times New Roman" w:cs="Times New Roman"/>
                <w:b/>
                <w:iCs/>
                <w:spacing w:val="-7"/>
                <w:sz w:val="28"/>
                <w:szCs w:val="28"/>
              </w:rPr>
              <w:t>с</w:t>
            </w:r>
            <w:r w:rsidRPr="002473A7">
              <w:rPr>
                <w:rFonts w:ascii="Times New Roman" w:hAnsi="Times New Roman" w:cs="Times New Roman"/>
                <w:b/>
                <w:iCs/>
                <w:spacing w:val="-7"/>
                <w:sz w:val="28"/>
                <w:szCs w:val="28"/>
              </w:rPr>
              <w:t>отрудничеству,</w:t>
            </w:r>
            <w:r w:rsidR="009873C7">
              <w:rPr>
                <w:rFonts w:ascii="Times New Roman" w:hAnsi="Times New Roman" w:cs="Times New Roman"/>
                <w:b/>
                <w:iCs/>
                <w:spacing w:val="-7"/>
                <w:sz w:val="28"/>
                <w:szCs w:val="28"/>
              </w:rPr>
              <w:t xml:space="preserve"> 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Deutsche</w:t>
            </w:r>
            <w:r w:rsidR="00987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Gesellschaft</w:t>
            </w:r>
            <w:r w:rsidR="00987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f</w:t>
            </w:r>
            <w:proofErr w:type="spellStart"/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ü</w:t>
            </w:r>
            <w:proofErr w:type="spellEnd"/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r</w:t>
            </w:r>
            <w:r w:rsidR="00987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Internationale</w:t>
            </w:r>
            <w:r w:rsidR="00987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Zusammenarbeit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GIZ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r w:rsidRPr="00247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GmbH</w:t>
            </w:r>
          </w:p>
          <w:p w:rsidR="002473A7" w:rsidRDefault="008A5F42" w:rsidP="002473A7">
            <w:pPr>
              <w:shd w:val="clear" w:color="auto" w:fill="FFFFFF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en-US"/>
              </w:rPr>
            </w:pPr>
            <w:r w:rsidRPr="00771B40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>1</w:t>
            </w:r>
            <w:r w:rsidR="004B7A83" w:rsidRPr="00771B40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 xml:space="preserve">.1. </w:t>
            </w:r>
            <w:r w:rsidR="00CC641F" w:rsidRPr="00771B40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>Подготовка</w:t>
            </w:r>
            <w:r w:rsidR="00CC641F" w:rsidRPr="004C4E35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 xml:space="preserve"> к внедрению программы докторантуры (</w:t>
            </w:r>
            <w:r w:rsidR="00CC641F" w:rsidRPr="004C4E35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en-US"/>
              </w:rPr>
              <w:t>PhD</w:t>
            </w:r>
            <w:r w:rsidR="00CC641F" w:rsidRPr="004C4E35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>) в КГТУ им. И</w:t>
            </w:r>
            <w:r w:rsidR="00CC641F" w:rsidRPr="004B7A83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en-US"/>
              </w:rPr>
              <w:t xml:space="preserve">. </w:t>
            </w:r>
            <w:r w:rsidR="00CC641F" w:rsidRPr="004C4E35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>Раззакова</w:t>
            </w:r>
            <w:r w:rsidR="004B7A83" w:rsidRPr="004B7A83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en-US"/>
              </w:rPr>
              <w:t xml:space="preserve">/ </w:t>
            </w:r>
            <w:r w:rsidR="00CC641F" w:rsidRPr="004C4E35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en-US"/>
              </w:rPr>
              <w:t xml:space="preserve">Preparation for the introduction of the doctoral program (PhD) in KSTU </w:t>
            </w:r>
          </w:p>
          <w:p w:rsidR="00CC641F" w:rsidRDefault="004B7A83" w:rsidP="002473A7">
            <w:pPr>
              <w:shd w:val="clear" w:color="auto" w:fill="FFFFFF"/>
              <w:spacing w:after="240"/>
              <w:ind w:firstLine="3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ky-KG"/>
              </w:rPr>
            </w:pPr>
            <w:r w:rsidRPr="00771B40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en-US"/>
              </w:rPr>
              <w:t xml:space="preserve">1.2. </w:t>
            </w:r>
            <w:bookmarkStart w:id="0" w:name="_Hlk55300577"/>
            <w:r w:rsidRPr="00771B40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</w:rPr>
              <w:t>Р</w:t>
            </w:r>
            <w:r w:rsidRPr="00771B4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азработка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новых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актуализаци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действующих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модулей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образовательным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программам</w:t>
            </w:r>
            <w:r w:rsidRPr="008A5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«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Технологии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пищевых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продуктов</w:t>
            </w:r>
            <w:r w:rsidRPr="008A5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» (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бакалавр</w:t>
            </w:r>
            <w:r w:rsidR="009873C7" w:rsidRPr="009873C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4B7A8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наук</w:t>
            </w:r>
            <w:r w:rsidRPr="008A5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)</w:t>
            </w:r>
            <w:bookmarkEnd w:id="0"/>
            <w:r w:rsidRPr="008A5F4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/ </w:t>
            </w:r>
            <w:r w:rsidR="008A5F42" w:rsidRPr="00E215AF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lang w:val="en-US"/>
              </w:rPr>
              <w:t>Development of new and updating of existing modules for</w:t>
            </w:r>
            <w:r w:rsidR="009873C7" w:rsidRPr="009873C7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lang w:val="en-US"/>
              </w:rPr>
              <w:t xml:space="preserve"> </w:t>
            </w:r>
            <w:r w:rsidR="008A5F42" w:rsidRPr="00E215AF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lang w:val="en-US"/>
              </w:rPr>
              <w:t xml:space="preserve">"Food Technology" educational programs (Bachelor of Science) </w:t>
            </w:r>
          </w:p>
        </w:tc>
      </w:tr>
      <w:tr w:rsidR="00CC641F" w:rsidTr="00375829">
        <w:tc>
          <w:tcPr>
            <w:tcW w:w="568" w:type="dxa"/>
          </w:tcPr>
          <w:p w:rsidR="00CC641F" w:rsidRPr="0035763E" w:rsidRDefault="00CC641F" w:rsidP="00E215AF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</w:t>
            </w:r>
          </w:p>
        </w:tc>
        <w:tc>
          <w:tcPr>
            <w:tcW w:w="3969" w:type="dxa"/>
          </w:tcPr>
          <w:p w:rsidR="00CC641F" w:rsidRPr="004C4E35" w:rsidRDefault="00CC641F" w:rsidP="00E215AF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</w:pPr>
            <w:r w:rsidRPr="004C4E3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  <w:t>Идентификационный номер проекта</w:t>
            </w:r>
          </w:p>
        </w:tc>
        <w:tc>
          <w:tcPr>
            <w:tcW w:w="10283" w:type="dxa"/>
          </w:tcPr>
          <w:p w:rsidR="002473A7" w:rsidRPr="002473A7" w:rsidRDefault="002473A7" w:rsidP="002473A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2473A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ПИН Проекта</w:t>
            </w:r>
            <w:proofErr w:type="gramStart"/>
            <w:r w:rsidRPr="002473A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2473A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 18.2152.9</w:t>
            </w:r>
          </w:p>
          <w:p w:rsidR="00CC641F" w:rsidRDefault="00CC641F" w:rsidP="002473A7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ky-KG"/>
              </w:rPr>
            </w:pPr>
          </w:p>
        </w:tc>
      </w:tr>
      <w:tr w:rsidR="00CC641F" w:rsidRPr="002473A7" w:rsidTr="00375829">
        <w:tc>
          <w:tcPr>
            <w:tcW w:w="568" w:type="dxa"/>
          </w:tcPr>
          <w:p w:rsidR="00CC641F" w:rsidRPr="0035763E" w:rsidRDefault="00CC641F" w:rsidP="00E215AF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3</w:t>
            </w:r>
          </w:p>
        </w:tc>
        <w:tc>
          <w:tcPr>
            <w:tcW w:w="3969" w:type="dxa"/>
          </w:tcPr>
          <w:p w:rsidR="00CC641F" w:rsidRPr="004C4E35" w:rsidRDefault="00CC641F" w:rsidP="00E215AF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</w:pPr>
            <w:r w:rsidRPr="004C4E3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  <w:t>Вебстраница проекта или ссылка на информацию о проекте/программе</w:t>
            </w:r>
          </w:p>
        </w:tc>
        <w:tc>
          <w:tcPr>
            <w:tcW w:w="10283" w:type="dxa"/>
          </w:tcPr>
          <w:p w:rsidR="002473A7" w:rsidRPr="00E574F0" w:rsidRDefault="002473A7" w:rsidP="002473A7">
            <w:pPr>
              <w:shd w:val="clear" w:color="auto" w:fill="FFFFFF"/>
              <w:rPr>
                <w:color w:val="000000"/>
              </w:rPr>
            </w:pPr>
          </w:p>
          <w:p w:rsidR="002473A7" w:rsidRPr="001F51BA" w:rsidRDefault="00490AC6" w:rsidP="002473A7">
            <w:pPr>
              <w:shd w:val="clear" w:color="auto" w:fill="FFFFFF"/>
              <w:rPr>
                <w:color w:val="222222"/>
                <w:sz w:val="24"/>
                <w:szCs w:val="24"/>
                <w:lang w:val="pt-BR"/>
              </w:rPr>
            </w:pPr>
            <w:hyperlink r:id="rId5" w:history="1">
              <w:r w:rsidR="002473A7" w:rsidRPr="00757C1E">
                <w:rPr>
                  <w:rStyle w:val="a3"/>
                  <w:lang w:val="pt-BR"/>
                </w:rPr>
                <w:t>www.giz.de</w:t>
              </w:r>
            </w:hyperlink>
            <w:r w:rsidR="002473A7" w:rsidRPr="001F51BA">
              <w:rPr>
                <w:color w:val="000000"/>
                <w:lang w:val="pt-BR"/>
              </w:rPr>
              <w:t xml:space="preserve">, </w:t>
            </w:r>
            <w:hyperlink r:id="rId6" w:history="1">
              <w:r w:rsidR="002473A7" w:rsidRPr="00757C1E">
                <w:rPr>
                  <w:rStyle w:val="a3"/>
                  <w:lang w:val="pt-BR"/>
                </w:rPr>
                <w:t>www.eduinca.online</w:t>
              </w:r>
            </w:hyperlink>
            <w:r w:rsidR="002473A7">
              <w:rPr>
                <w:color w:val="000000"/>
                <w:lang w:val="pt-BR"/>
              </w:rPr>
              <w:t xml:space="preserve">, </w:t>
            </w:r>
            <w:hyperlink r:id="rId7" w:tgtFrame="_blank" w:history="1">
              <w:r w:rsidR="002473A7" w:rsidRPr="001F51BA">
                <w:rPr>
                  <w:color w:val="1155CC"/>
                  <w:u w:val="single"/>
                  <w:lang w:val="pt-BR"/>
                </w:rPr>
                <w:t>https://m.facebook.com/eduinca.info/</w:t>
              </w:r>
            </w:hyperlink>
            <w:r w:rsidR="002473A7" w:rsidRPr="001F51BA">
              <w:rPr>
                <w:color w:val="222222"/>
                <w:lang w:val="pt-BR"/>
              </w:rPr>
              <w:t>.</w:t>
            </w:r>
          </w:p>
          <w:p w:rsidR="00CC641F" w:rsidRPr="002473A7" w:rsidRDefault="00CC641F" w:rsidP="002473A7">
            <w:pPr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pt-BR"/>
              </w:rPr>
            </w:pPr>
          </w:p>
        </w:tc>
      </w:tr>
      <w:tr w:rsidR="00CC641F" w:rsidTr="00375829">
        <w:trPr>
          <w:trHeight w:val="1921"/>
        </w:trPr>
        <w:tc>
          <w:tcPr>
            <w:tcW w:w="568" w:type="dxa"/>
          </w:tcPr>
          <w:p w:rsidR="00CC641F" w:rsidRPr="0035763E" w:rsidRDefault="00CC641F" w:rsidP="00CC641F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4</w:t>
            </w:r>
          </w:p>
        </w:tc>
        <w:tc>
          <w:tcPr>
            <w:tcW w:w="3969" w:type="dxa"/>
          </w:tcPr>
          <w:p w:rsidR="00CC641F" w:rsidRPr="004C4E35" w:rsidRDefault="00CC641F" w:rsidP="00CC641F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Партнеры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/консорциум (включая Кыргызстан)</w:t>
            </w:r>
          </w:p>
        </w:tc>
        <w:tc>
          <w:tcPr>
            <w:tcW w:w="10283" w:type="dxa"/>
          </w:tcPr>
          <w:p w:rsidR="00CC641F" w:rsidRDefault="00CC641F" w:rsidP="00CC641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Ошский технологический университет</w:t>
            </w:r>
            <w:r w:rsidR="007636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КР</w:t>
            </w:r>
          </w:p>
          <w:p w:rsidR="00CC641F" w:rsidRDefault="00CC641F" w:rsidP="00CC641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Алматинский технологический университет</w:t>
            </w:r>
            <w:r w:rsidR="007636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РК</w:t>
            </w:r>
          </w:p>
          <w:p w:rsidR="00CC641F" w:rsidRDefault="00CC641F" w:rsidP="00CC641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Казахский национальный аграрный университет</w:t>
            </w:r>
            <w:r w:rsidR="007636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РК</w:t>
            </w:r>
          </w:p>
          <w:p w:rsidR="00CC641F" w:rsidRDefault="00CC641F" w:rsidP="00CC641F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Технологический университет Таджикистана</w:t>
            </w:r>
            <w:r w:rsidR="007636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РТ</w:t>
            </w:r>
          </w:p>
          <w:p w:rsidR="00CC641F" w:rsidRDefault="00CC641F" w:rsidP="00036D70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Худжандский политехнический институт Таджикского технического университета имени академика М.С. Осими</w:t>
            </w:r>
            <w:r w:rsidR="007636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РТ</w:t>
            </w:r>
          </w:p>
          <w:p w:rsidR="008A5F42" w:rsidRPr="00036D70" w:rsidRDefault="008A5F42" w:rsidP="00036D70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Бухарский инженерно-технологичнский институт, РУз</w:t>
            </w:r>
          </w:p>
        </w:tc>
      </w:tr>
      <w:tr w:rsidR="007636D5" w:rsidTr="00375829">
        <w:trPr>
          <w:trHeight w:val="1606"/>
        </w:trPr>
        <w:tc>
          <w:tcPr>
            <w:tcW w:w="568" w:type="dxa"/>
          </w:tcPr>
          <w:p w:rsidR="007636D5" w:rsidRPr="0035763E" w:rsidRDefault="00D6720B" w:rsidP="007636D5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3969" w:type="dxa"/>
          </w:tcPr>
          <w:p w:rsidR="007636D5" w:rsidRPr="00401E9C" w:rsidRDefault="00D6720B" w:rsidP="007636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7636D5"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траница</w:t>
            </w:r>
            <w:r w:rsidR="007636D5"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партнеров</w:t>
            </w:r>
          </w:p>
        </w:tc>
        <w:tc>
          <w:tcPr>
            <w:tcW w:w="10283" w:type="dxa"/>
          </w:tcPr>
          <w:p w:rsidR="007636D5" w:rsidRPr="008E31C7" w:rsidRDefault="00490AC6" w:rsidP="007636D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7636D5">
                <w:rPr>
                  <w:rStyle w:val="a3"/>
                </w:rPr>
                <w:t>https://oshtu.kg/</w:t>
              </w:r>
            </w:hyperlink>
          </w:p>
          <w:p w:rsidR="007636D5" w:rsidRPr="00FD5A87" w:rsidRDefault="00490AC6" w:rsidP="007636D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636D5" w:rsidRPr="00277EF2">
                <w:rPr>
                  <w:rStyle w:val="a3"/>
                  <w:sz w:val="21"/>
                  <w:szCs w:val="21"/>
                  <w:shd w:val="clear" w:color="auto" w:fill="FFFFFF"/>
                </w:rPr>
                <w:t>http://atu.kz</w:t>
              </w:r>
              <w:r w:rsidR="007636D5" w:rsidRPr="00277EF2">
                <w:rPr>
                  <w:rStyle w:val="a3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</w:hyperlink>
          </w:p>
          <w:p w:rsidR="007636D5" w:rsidRPr="00FD5A87" w:rsidRDefault="007636D5" w:rsidP="007636D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6D5">
              <w:rPr>
                <w:color w:val="2F5496" w:themeColor="accent1" w:themeShade="BF"/>
                <w:sz w:val="21"/>
                <w:szCs w:val="21"/>
                <w:shd w:val="clear" w:color="auto" w:fill="FFFFFF"/>
                <w:lang w:val="en-US"/>
              </w:rPr>
              <w:t xml:space="preserve">http:// </w:t>
            </w:r>
            <w:hyperlink r:id="rId10" w:history="1">
              <w:r w:rsidRPr="00277EF2">
                <w:rPr>
                  <w:rStyle w:val="a3"/>
                  <w:sz w:val="21"/>
                  <w:szCs w:val="21"/>
                  <w:shd w:val="clear" w:color="auto" w:fill="FFFFFF"/>
                  <w:lang w:val="en-US"/>
                </w:rPr>
                <w:t>www.kaznau.kz</w:t>
              </w:r>
            </w:hyperlink>
          </w:p>
          <w:p w:rsidR="007636D5" w:rsidRPr="00FD5A87" w:rsidRDefault="00490AC6" w:rsidP="007636D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7636D5">
                <w:rPr>
                  <w:rStyle w:val="a3"/>
                </w:rPr>
                <w:t>http://tut.tj/</w:t>
              </w:r>
            </w:hyperlink>
          </w:p>
          <w:p w:rsidR="007636D5" w:rsidRPr="008A5F42" w:rsidRDefault="00490AC6" w:rsidP="00036D70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Style w:val="a3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eastAsia="en-US"/>
              </w:rPr>
            </w:pPr>
            <w:hyperlink r:id="rId12" w:history="1">
              <w:r w:rsidR="007636D5">
                <w:rPr>
                  <w:rStyle w:val="a3"/>
                </w:rPr>
                <w:t>http://ttu.tj/</w:t>
              </w:r>
            </w:hyperlink>
          </w:p>
          <w:p w:rsidR="008A5F42" w:rsidRDefault="00490AC6" w:rsidP="00036D70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hyperlink r:id="rId13" w:history="1">
              <w:r w:rsidR="008A5F42" w:rsidRPr="00757C1E">
                <w:rPr>
                  <w:rStyle w:val="a3"/>
                  <w:lang w:val="en-US"/>
                </w:rPr>
                <w:t>w</w:t>
              </w:r>
              <w:r w:rsidR="008A5F42" w:rsidRPr="00757C1E">
                <w:rPr>
                  <w:rStyle w:val="a3"/>
                </w:rPr>
                <w:t>w</w:t>
              </w:r>
              <w:r w:rsidR="008A5F42" w:rsidRPr="00757C1E">
                <w:rPr>
                  <w:rStyle w:val="a3"/>
                  <w:lang w:val="en-US"/>
                </w:rPr>
                <w:t>w</w:t>
              </w:r>
              <w:r w:rsidR="008A5F42" w:rsidRPr="00757C1E">
                <w:rPr>
                  <w:rStyle w:val="a3"/>
                </w:rPr>
                <w:t>.</w:t>
              </w:r>
              <w:r w:rsidR="008A5F42" w:rsidRPr="00757C1E">
                <w:rPr>
                  <w:rStyle w:val="a3"/>
                  <w:lang w:val="en-US"/>
                </w:rPr>
                <w:t>b</w:t>
              </w:r>
              <w:r w:rsidR="008A5F42" w:rsidRPr="00757C1E">
                <w:rPr>
                  <w:rStyle w:val="a3"/>
                </w:rPr>
                <w:t>m</w:t>
              </w:r>
              <w:r w:rsidR="008A5F42" w:rsidRPr="00757C1E">
                <w:rPr>
                  <w:rStyle w:val="a3"/>
                  <w:lang w:val="en-US"/>
                </w:rPr>
                <w:t>t</w:t>
              </w:r>
              <w:r w:rsidR="008A5F42" w:rsidRPr="00757C1E">
                <w:rPr>
                  <w:rStyle w:val="a3"/>
                </w:rPr>
                <w:t>i</w:t>
              </w:r>
              <w:r w:rsidR="008A5F42" w:rsidRPr="00757C1E">
                <w:rPr>
                  <w:rStyle w:val="a3"/>
                  <w:lang w:val="en-US"/>
                </w:rPr>
                <w:t>.</w:t>
              </w:r>
              <w:r w:rsidR="008A5F42" w:rsidRPr="00757C1E">
                <w:rPr>
                  <w:rStyle w:val="a3"/>
                </w:rPr>
                <w:t>u</w:t>
              </w:r>
              <w:r w:rsidR="008A5F42" w:rsidRPr="00757C1E">
                <w:rPr>
                  <w:rStyle w:val="a3"/>
                  <w:lang w:val="en-US"/>
                </w:rPr>
                <w:t>z</w:t>
              </w:r>
            </w:hyperlink>
          </w:p>
        </w:tc>
      </w:tr>
      <w:tr w:rsidR="00D6720B" w:rsidTr="00375829">
        <w:trPr>
          <w:trHeight w:val="436"/>
        </w:trPr>
        <w:tc>
          <w:tcPr>
            <w:tcW w:w="568" w:type="dxa"/>
          </w:tcPr>
          <w:p w:rsidR="00D6720B" w:rsidRPr="0035763E" w:rsidRDefault="00D6720B" w:rsidP="00D6720B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6</w:t>
            </w:r>
          </w:p>
        </w:tc>
        <w:tc>
          <w:tcPr>
            <w:tcW w:w="3969" w:type="dxa"/>
          </w:tcPr>
          <w:p w:rsidR="00D6720B" w:rsidRPr="00401E9C" w:rsidRDefault="00D6720B" w:rsidP="00D6720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реализации проекта</w:t>
            </w:r>
          </w:p>
        </w:tc>
        <w:tc>
          <w:tcPr>
            <w:tcW w:w="10283" w:type="dxa"/>
          </w:tcPr>
          <w:p w:rsidR="00D6720B" w:rsidRPr="00AC3233" w:rsidRDefault="00D6720B" w:rsidP="0035763E">
            <w:pPr>
              <w:pStyle w:val="a4"/>
              <w:shd w:val="clear" w:color="auto" w:fill="FFFFFF"/>
              <w:spacing w:line="276" w:lineRule="auto"/>
              <w:ind w:left="408" w:hanging="388"/>
              <w:rPr>
                <w:i/>
                <w:iCs/>
              </w:rPr>
            </w:pPr>
            <w:r w:rsidRPr="00AC32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 </w:t>
            </w:r>
            <w:r w:rsidRPr="00AC32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2017 </w:t>
            </w:r>
            <w:r w:rsidRPr="00AC32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</w:t>
            </w:r>
            <w:r w:rsidRPr="00AC32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202</w:t>
            </w:r>
            <w:r w:rsidRPr="00AC32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7D4951" w:rsidTr="00375829">
        <w:trPr>
          <w:trHeight w:val="436"/>
        </w:trPr>
        <w:tc>
          <w:tcPr>
            <w:tcW w:w="568" w:type="dxa"/>
          </w:tcPr>
          <w:p w:rsidR="007D4951" w:rsidRPr="0035763E" w:rsidRDefault="007D4951" w:rsidP="007D4951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7</w:t>
            </w:r>
          </w:p>
        </w:tc>
        <w:tc>
          <w:tcPr>
            <w:tcW w:w="3969" w:type="dxa"/>
          </w:tcPr>
          <w:p w:rsidR="007D4951" w:rsidRPr="00401E9C" w:rsidRDefault="007D4951" w:rsidP="007D49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Партнерское/грантовое с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оглашение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/договор/меморандум</w:t>
            </w:r>
          </w:p>
        </w:tc>
        <w:tc>
          <w:tcPr>
            <w:tcW w:w="10283" w:type="dxa"/>
          </w:tcPr>
          <w:p w:rsidR="00AC3233" w:rsidRDefault="00AC3233" w:rsidP="002473A7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C32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Меморандум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 взаимопонимании между КГТУ им. И. Раззакова и Региональной программой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GIZ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«Профессиональное образование и обучение в Средней Азии» от 12.02.2013 </w:t>
            </w:r>
          </w:p>
          <w:p w:rsidR="007D4951" w:rsidRPr="0046143F" w:rsidRDefault="0046143F" w:rsidP="002473A7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2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Меморандум о взаимопонимании между</w:t>
            </w:r>
            <w:r w:rsidRPr="008C2C64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 КГТУ</w:t>
            </w:r>
            <w:r w:rsidR="002473A7" w:rsidRPr="008C2C64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 xml:space="preserve">им. И. Раззакова </w:t>
            </w:r>
            <w:r w:rsidRPr="008C2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ГВТ-</w:t>
            </w:r>
            <w:proofErr w:type="gramStart"/>
            <w:r w:rsidRPr="008C2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gramEnd"/>
            <w:r w:rsidRPr="008C2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УДрезден ГмбХ </w:t>
            </w:r>
            <w:r w:rsidRPr="008C2C64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>(GWT-TUD)</w:t>
            </w:r>
            <w:r w:rsidRPr="0046143F">
              <w:rPr>
                <w:rStyle w:val="a8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Pr="00461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08.05.2018</w:t>
            </w:r>
          </w:p>
        </w:tc>
      </w:tr>
      <w:tr w:rsidR="007D4951" w:rsidTr="00375829">
        <w:trPr>
          <w:trHeight w:val="436"/>
        </w:trPr>
        <w:tc>
          <w:tcPr>
            <w:tcW w:w="568" w:type="dxa"/>
          </w:tcPr>
          <w:p w:rsidR="007D4951" w:rsidRPr="0035763E" w:rsidRDefault="007D4951" w:rsidP="007D4951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8</w:t>
            </w:r>
          </w:p>
        </w:tc>
        <w:tc>
          <w:tcPr>
            <w:tcW w:w="3969" w:type="dxa"/>
          </w:tcPr>
          <w:p w:rsidR="007D4951" w:rsidRDefault="007D4951" w:rsidP="007D49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Ответственное лицо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,к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оординатор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/менеджер проекта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КГТУ</w:t>
            </w:r>
          </w:p>
        </w:tc>
        <w:tc>
          <w:tcPr>
            <w:tcW w:w="10283" w:type="dxa"/>
          </w:tcPr>
          <w:p w:rsidR="007D4951" w:rsidRPr="00401E9C" w:rsidRDefault="007D4951" w:rsidP="00A1733C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Мусульманова М.М., зав. кафедрой технологии производства продуктов питания КГТУ им. И. Раззакова</w:t>
            </w:r>
            <w:r w:rsidR="00A173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Тел.0312 54 51 63, </w:t>
            </w:r>
            <w:r w:rsidRPr="004C4E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0555 939</w:t>
            </w:r>
            <w:r w:rsidRPr="00FD5A87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984</w:t>
            </w:r>
            <w:r w:rsidR="00A173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e</w:t>
            </w:r>
            <w:r w:rsidRPr="003261B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  <w:r w:rsidRPr="00401E9C">
              <w:rPr>
                <w:rFonts w:ascii="Times New Roman" w:hAnsi="Times New Roman" w:cs="Times New Roman"/>
                <w:i/>
                <w:sz w:val="24"/>
                <w:szCs w:val="24"/>
                <w:lang w:val="de-DE" w:eastAsia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 w:eastAsia="en-US"/>
              </w:rPr>
              <w:t>: musulmanova.mukarama@gmail.com</w:t>
            </w:r>
          </w:p>
        </w:tc>
      </w:tr>
      <w:tr w:rsidR="007D4951" w:rsidTr="00375829">
        <w:trPr>
          <w:trHeight w:val="436"/>
        </w:trPr>
        <w:tc>
          <w:tcPr>
            <w:tcW w:w="568" w:type="dxa"/>
          </w:tcPr>
          <w:p w:rsidR="007D4951" w:rsidRPr="0035763E" w:rsidRDefault="007D4951" w:rsidP="007D4951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9</w:t>
            </w:r>
          </w:p>
        </w:tc>
        <w:tc>
          <w:tcPr>
            <w:tcW w:w="3969" w:type="dxa"/>
          </w:tcPr>
          <w:p w:rsidR="007D4951" w:rsidRPr="00401E9C" w:rsidRDefault="007D4951" w:rsidP="007D49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Ответственное лицо за бюджет проекта в КГТУ</w:t>
            </w:r>
          </w:p>
        </w:tc>
        <w:tc>
          <w:tcPr>
            <w:tcW w:w="10283" w:type="dxa"/>
          </w:tcPr>
          <w:p w:rsidR="007D4951" w:rsidRDefault="00AC3233" w:rsidP="007D4951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7D4951" w:rsidTr="00375829">
        <w:trPr>
          <w:trHeight w:val="436"/>
        </w:trPr>
        <w:tc>
          <w:tcPr>
            <w:tcW w:w="568" w:type="dxa"/>
          </w:tcPr>
          <w:p w:rsidR="007D4951" w:rsidRPr="0035763E" w:rsidRDefault="007D4951" w:rsidP="007D4951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10</w:t>
            </w:r>
          </w:p>
        </w:tc>
        <w:tc>
          <w:tcPr>
            <w:tcW w:w="3969" w:type="dxa"/>
          </w:tcPr>
          <w:p w:rsidR="007D4951" w:rsidRDefault="007D4951" w:rsidP="007D49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Банковский счет/полные реквизиты проекта КГТУ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(если не имеется, опишите, каким образом финансируется)</w:t>
            </w:r>
          </w:p>
        </w:tc>
        <w:tc>
          <w:tcPr>
            <w:tcW w:w="10283" w:type="dxa"/>
          </w:tcPr>
          <w:p w:rsidR="007D4951" w:rsidRDefault="007D4951" w:rsidP="007D4951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Банковского счета нет. Бюджет проекта формируеится и исполняется финансирующей стороной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GIZ</w:t>
            </w:r>
          </w:p>
        </w:tc>
      </w:tr>
      <w:tr w:rsidR="000F0222" w:rsidTr="00375829">
        <w:trPr>
          <w:trHeight w:val="436"/>
        </w:trPr>
        <w:tc>
          <w:tcPr>
            <w:tcW w:w="568" w:type="dxa"/>
          </w:tcPr>
          <w:p w:rsidR="000F0222" w:rsidRPr="0035763E" w:rsidRDefault="000F0222" w:rsidP="000F0222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11</w:t>
            </w:r>
          </w:p>
        </w:tc>
        <w:tc>
          <w:tcPr>
            <w:tcW w:w="3969" w:type="dxa"/>
          </w:tcPr>
          <w:p w:rsidR="000F0222" w:rsidRPr="00401E9C" w:rsidRDefault="000F0222" w:rsidP="000F022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Состав рабочей группы по КГТУ</w:t>
            </w:r>
          </w:p>
        </w:tc>
        <w:tc>
          <w:tcPr>
            <w:tcW w:w="10283" w:type="dxa"/>
          </w:tcPr>
          <w:tbl>
            <w:tblPr>
              <w:tblStyle w:val="a5"/>
              <w:tblW w:w="9436" w:type="dxa"/>
              <w:tblInd w:w="29" w:type="dxa"/>
              <w:tblLayout w:type="fixed"/>
              <w:tblLook w:val="04A0"/>
            </w:tblPr>
            <w:tblGrid>
              <w:gridCol w:w="800"/>
              <w:gridCol w:w="1616"/>
              <w:gridCol w:w="2575"/>
              <w:gridCol w:w="899"/>
              <w:gridCol w:w="1302"/>
              <w:gridCol w:w="2244"/>
            </w:tblGrid>
            <w:tr w:rsidR="000F0222" w:rsidTr="00375829">
              <w:tc>
                <w:tcPr>
                  <w:tcW w:w="800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№</w:t>
                  </w:r>
                </w:p>
              </w:tc>
              <w:tc>
                <w:tcPr>
                  <w:tcW w:w="1616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Ф.И.О.</w:t>
                  </w:r>
                </w:p>
              </w:tc>
              <w:tc>
                <w:tcPr>
                  <w:tcW w:w="2575" w:type="dxa"/>
                </w:tcPr>
                <w:p w:rsidR="000F0222" w:rsidRPr="003261BF" w:rsidRDefault="000F0222" w:rsidP="000F0222">
                  <w:pPr>
                    <w:spacing w:line="276" w:lineRule="auto"/>
                    <w:ind w:right="-63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Должность</w:t>
                  </w:r>
                </w:p>
              </w:tc>
              <w:tc>
                <w:tcPr>
                  <w:tcW w:w="899" w:type="dxa"/>
                </w:tcPr>
                <w:p w:rsidR="000F0222" w:rsidRPr="003261BF" w:rsidRDefault="000F0222" w:rsidP="000F0222">
                  <w:pPr>
                    <w:spacing w:line="276" w:lineRule="auto"/>
                    <w:ind w:right="-26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Место работы</w:t>
                  </w:r>
                </w:p>
              </w:tc>
              <w:tc>
                <w:tcPr>
                  <w:tcW w:w="1302" w:type="dxa"/>
                </w:tcPr>
                <w:p w:rsidR="000F0222" w:rsidRPr="003261BF" w:rsidRDefault="000F0222" w:rsidP="000F0222">
                  <w:pPr>
                    <w:spacing w:line="276" w:lineRule="auto"/>
                    <w:ind w:right="-13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 xml:space="preserve">Тел. </w:t>
                  </w:r>
                </w:p>
              </w:tc>
              <w:tc>
                <w:tcPr>
                  <w:tcW w:w="2244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jc w:val="center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e-mail</w:t>
                  </w:r>
                </w:p>
              </w:tc>
            </w:tr>
            <w:tr w:rsidR="000F0222" w:rsidTr="00375829">
              <w:tc>
                <w:tcPr>
                  <w:tcW w:w="800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1</w:t>
                  </w:r>
                </w:p>
              </w:tc>
              <w:tc>
                <w:tcPr>
                  <w:tcW w:w="1616" w:type="dxa"/>
                </w:tcPr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Чыныбаев М.К.</w:t>
                  </w:r>
                </w:p>
              </w:tc>
              <w:tc>
                <w:tcPr>
                  <w:tcW w:w="2575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Проректор по учебной работе</w:t>
                  </w:r>
                </w:p>
              </w:tc>
              <w:tc>
                <w:tcPr>
                  <w:tcW w:w="899" w:type="dxa"/>
                </w:tcPr>
                <w:p w:rsidR="000F0222" w:rsidRPr="003261BF" w:rsidRDefault="000F0222" w:rsidP="000F0222">
                  <w:pPr>
                    <w:spacing w:line="276" w:lineRule="auto"/>
                    <w:ind w:right="-26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302" w:type="dxa"/>
                </w:tcPr>
                <w:p w:rsidR="000F0222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54-51-31</w:t>
                  </w:r>
                </w:p>
                <w:p w:rsidR="000F0222" w:rsidRPr="003261BF" w:rsidRDefault="000F0222" w:rsidP="000F0222">
                  <w:pPr>
                    <w:tabs>
                      <w:tab w:val="left" w:pos="1343"/>
                    </w:tabs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56-15-18</w:t>
                  </w:r>
                </w:p>
              </w:tc>
              <w:tc>
                <w:tcPr>
                  <w:tcW w:w="2244" w:type="dxa"/>
                </w:tcPr>
                <w:p w:rsidR="000F0222" w:rsidRPr="008A3D8D" w:rsidRDefault="000F0222" w:rsidP="000F022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chynybaev@gmail.com</w:t>
                  </w:r>
                </w:p>
              </w:tc>
            </w:tr>
            <w:tr w:rsidR="000F0222" w:rsidTr="00375829">
              <w:tc>
                <w:tcPr>
                  <w:tcW w:w="800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2</w:t>
                  </w:r>
                </w:p>
              </w:tc>
              <w:tc>
                <w:tcPr>
                  <w:tcW w:w="1616" w:type="dxa"/>
                </w:tcPr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Султаналиева Р.М.</w:t>
                  </w:r>
                </w:p>
              </w:tc>
              <w:tc>
                <w:tcPr>
                  <w:tcW w:w="2575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Проректор по науке и внешним связям</w:t>
                  </w:r>
                </w:p>
              </w:tc>
              <w:tc>
                <w:tcPr>
                  <w:tcW w:w="899" w:type="dxa"/>
                </w:tcPr>
                <w:p w:rsidR="000F0222" w:rsidRDefault="000F0222" w:rsidP="000F0222">
                  <w:pPr>
                    <w:jc w:val="center"/>
                  </w:pPr>
                  <w:r w:rsidRPr="004921D8"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302" w:type="dxa"/>
                </w:tcPr>
                <w:p w:rsidR="000F0222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54-51-59</w:t>
                  </w:r>
                </w:p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0705 578 159</w:t>
                  </w:r>
                </w:p>
              </w:tc>
              <w:tc>
                <w:tcPr>
                  <w:tcW w:w="2244" w:type="dxa"/>
                </w:tcPr>
                <w:p w:rsidR="000F0222" w:rsidRPr="008A3D8D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raia-ktu@mail.ru</w:t>
                  </w:r>
                </w:p>
              </w:tc>
            </w:tr>
            <w:tr w:rsidR="000F0222" w:rsidTr="00375829">
              <w:tc>
                <w:tcPr>
                  <w:tcW w:w="800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3</w:t>
                  </w:r>
                </w:p>
              </w:tc>
              <w:tc>
                <w:tcPr>
                  <w:tcW w:w="1616" w:type="dxa"/>
                </w:tcPr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Мусульманова М.М.</w:t>
                  </w:r>
                </w:p>
              </w:tc>
              <w:tc>
                <w:tcPr>
                  <w:tcW w:w="2575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Зав. кафедрой ТППП</w:t>
                  </w:r>
                </w:p>
              </w:tc>
              <w:tc>
                <w:tcPr>
                  <w:tcW w:w="899" w:type="dxa"/>
                </w:tcPr>
                <w:p w:rsidR="000F0222" w:rsidRDefault="000F0222" w:rsidP="000F0222">
                  <w:pPr>
                    <w:jc w:val="center"/>
                  </w:pPr>
                  <w:r w:rsidRPr="004921D8"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302" w:type="dxa"/>
                </w:tcPr>
                <w:p w:rsidR="000F0222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54-51-63</w:t>
                  </w:r>
                </w:p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0555 939 984</w:t>
                  </w:r>
                </w:p>
              </w:tc>
              <w:tc>
                <w:tcPr>
                  <w:tcW w:w="2244" w:type="dxa"/>
                </w:tcPr>
                <w:p w:rsidR="0035763E" w:rsidRDefault="000F0222" w:rsidP="000F0222">
                  <w:pPr>
                    <w:spacing w:line="276" w:lineRule="auto"/>
                    <w:ind w:right="-110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musulmanova.mukarama</w:t>
                  </w:r>
                  <w:proofErr w:type="spellEnd"/>
                </w:p>
                <w:p w:rsidR="000F0222" w:rsidRPr="008A3D8D" w:rsidRDefault="000F0222" w:rsidP="000F0222">
                  <w:pPr>
                    <w:spacing w:line="276" w:lineRule="auto"/>
                    <w:ind w:right="-110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@gmail.com</w:t>
                  </w:r>
                </w:p>
              </w:tc>
            </w:tr>
            <w:tr w:rsidR="000F0222" w:rsidTr="00375829">
              <w:tc>
                <w:tcPr>
                  <w:tcW w:w="800" w:type="dxa"/>
                </w:tcPr>
                <w:p w:rsidR="000F0222" w:rsidRPr="003261BF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4</w:t>
                  </w:r>
                </w:p>
              </w:tc>
              <w:tc>
                <w:tcPr>
                  <w:tcW w:w="1616" w:type="dxa"/>
                </w:tcPr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Уметалиев А.С.</w:t>
                  </w:r>
                </w:p>
              </w:tc>
              <w:tc>
                <w:tcPr>
                  <w:tcW w:w="2575" w:type="dxa"/>
                </w:tcPr>
                <w:p w:rsidR="000F0222" w:rsidRPr="003261BF" w:rsidRDefault="000F0222" w:rsidP="000F022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Зав. кафедрой логистики</w:t>
                  </w:r>
                </w:p>
              </w:tc>
              <w:tc>
                <w:tcPr>
                  <w:tcW w:w="899" w:type="dxa"/>
                </w:tcPr>
                <w:p w:rsidR="000F0222" w:rsidRDefault="000F0222" w:rsidP="000F0222">
                  <w:pPr>
                    <w:jc w:val="center"/>
                  </w:pPr>
                  <w:r w:rsidRPr="004921D8"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302" w:type="dxa"/>
                </w:tcPr>
                <w:p w:rsidR="000F0222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54-51-60</w:t>
                  </w:r>
                </w:p>
                <w:p w:rsidR="000F0222" w:rsidRPr="003261BF" w:rsidRDefault="000F0222" w:rsidP="000F0222">
                  <w:pPr>
                    <w:tabs>
                      <w:tab w:val="left" w:pos="1343"/>
                    </w:tabs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0777 626 832</w:t>
                  </w:r>
                </w:p>
              </w:tc>
              <w:tc>
                <w:tcPr>
                  <w:tcW w:w="2244" w:type="dxa"/>
                </w:tcPr>
                <w:p w:rsidR="000F0222" w:rsidRPr="008A3D8D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akylum@yahoo.com</w:t>
                  </w:r>
                </w:p>
              </w:tc>
            </w:tr>
            <w:tr w:rsidR="000F0222" w:rsidTr="00375829">
              <w:tc>
                <w:tcPr>
                  <w:tcW w:w="800" w:type="dxa"/>
                </w:tcPr>
                <w:p w:rsidR="000F0222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5</w:t>
                  </w:r>
                </w:p>
              </w:tc>
              <w:tc>
                <w:tcPr>
                  <w:tcW w:w="1616" w:type="dxa"/>
                </w:tcPr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Омуралиев У.К.</w:t>
                  </w:r>
                </w:p>
              </w:tc>
              <w:tc>
                <w:tcPr>
                  <w:tcW w:w="2575" w:type="dxa"/>
                </w:tcPr>
                <w:p w:rsidR="000F0222" w:rsidRPr="003261BF" w:rsidRDefault="000F0222" w:rsidP="000F0222">
                  <w:pPr>
                    <w:spacing w:line="276" w:lineRule="auto"/>
                    <w:ind w:right="-6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 xml:space="preserve">Профессор кафедры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техно-логии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 xml:space="preserve"> машиностроения</w:t>
                  </w:r>
                </w:p>
              </w:tc>
              <w:tc>
                <w:tcPr>
                  <w:tcW w:w="899" w:type="dxa"/>
                </w:tcPr>
                <w:p w:rsidR="000F0222" w:rsidRDefault="000F0222" w:rsidP="000F0222">
                  <w:pPr>
                    <w:jc w:val="center"/>
                  </w:pPr>
                  <w:r w:rsidRPr="004921D8"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302" w:type="dxa"/>
                </w:tcPr>
                <w:p w:rsidR="000F0222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54-51-84</w:t>
                  </w:r>
                </w:p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0772 341 057</w:t>
                  </w:r>
                </w:p>
              </w:tc>
              <w:tc>
                <w:tcPr>
                  <w:tcW w:w="2244" w:type="dxa"/>
                </w:tcPr>
                <w:p w:rsidR="000F0222" w:rsidRPr="008A3D8D" w:rsidRDefault="000F0222" w:rsidP="000F0222">
                  <w:pPr>
                    <w:spacing w:line="276" w:lineRule="auto"/>
                    <w:ind w:right="50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uomuraliev@mail.ru</w:t>
                  </w:r>
                </w:p>
              </w:tc>
            </w:tr>
            <w:tr w:rsidR="000F0222" w:rsidTr="00375829">
              <w:tc>
                <w:tcPr>
                  <w:tcW w:w="800" w:type="dxa"/>
                </w:tcPr>
                <w:p w:rsidR="000F0222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1616" w:type="dxa"/>
                </w:tcPr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Элеманова Р.Ш.</w:t>
                  </w:r>
                </w:p>
              </w:tc>
              <w:tc>
                <w:tcPr>
                  <w:tcW w:w="2575" w:type="dxa"/>
                </w:tcPr>
                <w:p w:rsidR="000F0222" w:rsidRPr="003261BF" w:rsidRDefault="000F0222" w:rsidP="000F0222">
                  <w:pPr>
                    <w:spacing w:line="276" w:lineRule="auto"/>
                    <w:ind w:right="-6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Зав. кафедрой технологии консервирования</w:t>
                  </w:r>
                </w:p>
              </w:tc>
              <w:tc>
                <w:tcPr>
                  <w:tcW w:w="899" w:type="dxa"/>
                </w:tcPr>
                <w:p w:rsidR="000F0222" w:rsidRDefault="000F0222" w:rsidP="000F0222">
                  <w:pPr>
                    <w:jc w:val="center"/>
                  </w:pPr>
                  <w:r w:rsidRPr="004921D8"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302" w:type="dxa"/>
                </w:tcPr>
                <w:p w:rsidR="000F0222" w:rsidRDefault="000F0222" w:rsidP="000F0222">
                  <w:pPr>
                    <w:tabs>
                      <w:tab w:val="left" w:pos="1343"/>
                    </w:tabs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56-14-92</w:t>
                  </w:r>
                </w:p>
                <w:p w:rsidR="000F0222" w:rsidRPr="003261BF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0555 902 133</w:t>
                  </w:r>
                </w:p>
              </w:tc>
              <w:tc>
                <w:tcPr>
                  <w:tcW w:w="2244" w:type="dxa"/>
                </w:tcPr>
                <w:p w:rsidR="000F0222" w:rsidRPr="008A3D8D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rimma_76@list.ru</w:t>
                  </w:r>
                </w:p>
              </w:tc>
            </w:tr>
            <w:tr w:rsidR="000F0222" w:rsidTr="00375829">
              <w:tc>
                <w:tcPr>
                  <w:tcW w:w="800" w:type="dxa"/>
                </w:tcPr>
                <w:p w:rsidR="000F0222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7</w:t>
                  </w:r>
                </w:p>
              </w:tc>
              <w:tc>
                <w:tcPr>
                  <w:tcW w:w="1616" w:type="dxa"/>
                </w:tcPr>
                <w:p w:rsidR="000F0222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Жунусова К.Ж.</w:t>
                  </w:r>
                </w:p>
              </w:tc>
              <w:tc>
                <w:tcPr>
                  <w:tcW w:w="2575" w:type="dxa"/>
                </w:tcPr>
                <w:p w:rsidR="000F0222" w:rsidRDefault="000F0222" w:rsidP="000F0222">
                  <w:pPr>
                    <w:spacing w:line="276" w:lineRule="auto"/>
                    <w:ind w:right="-6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Преподаватель кафедры ТППП</w:t>
                  </w:r>
                </w:p>
              </w:tc>
              <w:tc>
                <w:tcPr>
                  <w:tcW w:w="899" w:type="dxa"/>
                </w:tcPr>
                <w:p w:rsidR="000F0222" w:rsidRPr="004921D8" w:rsidRDefault="000F0222" w:rsidP="000F0222">
                  <w:pPr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302" w:type="dxa"/>
                </w:tcPr>
                <w:p w:rsidR="000F0222" w:rsidRDefault="000F0222" w:rsidP="000F0222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54-51-63</w:t>
                  </w:r>
                </w:p>
                <w:p w:rsidR="000F0222" w:rsidRDefault="000F0222" w:rsidP="000F0222">
                  <w:pPr>
                    <w:tabs>
                      <w:tab w:val="left" w:pos="1343"/>
                    </w:tabs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0703 641 465</w:t>
                  </w:r>
                </w:p>
              </w:tc>
              <w:tc>
                <w:tcPr>
                  <w:tcW w:w="2244" w:type="dxa"/>
                </w:tcPr>
                <w:p w:rsidR="000F0222" w:rsidRDefault="000F0222" w:rsidP="000F0222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Kani-girl-90@mail.ru</w:t>
                  </w:r>
                </w:p>
              </w:tc>
            </w:tr>
          </w:tbl>
          <w:p w:rsidR="000F0222" w:rsidRDefault="000F0222" w:rsidP="000F0222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</w:p>
        </w:tc>
      </w:tr>
      <w:tr w:rsidR="0035763E" w:rsidTr="00375829">
        <w:trPr>
          <w:trHeight w:val="679"/>
        </w:trPr>
        <w:tc>
          <w:tcPr>
            <w:tcW w:w="568" w:type="dxa"/>
          </w:tcPr>
          <w:p w:rsidR="0035763E" w:rsidRPr="0035763E" w:rsidRDefault="0035763E" w:rsidP="0035763E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3969" w:type="dxa"/>
          </w:tcPr>
          <w:p w:rsidR="0035763E" w:rsidRPr="00401E9C" w:rsidRDefault="0035763E" w:rsidP="00A1733C">
            <w:pPr>
              <w:shd w:val="clear" w:color="auto" w:fill="FFFFFF"/>
              <w:spacing w:line="276" w:lineRule="auto"/>
              <w:ind w:right="173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Задействованная кафедра/ подразделение/отдел</w:t>
            </w:r>
          </w:p>
        </w:tc>
        <w:tc>
          <w:tcPr>
            <w:tcW w:w="10283" w:type="dxa"/>
          </w:tcPr>
          <w:p w:rsidR="0035763E" w:rsidRDefault="0035763E" w:rsidP="0035763E">
            <w:pPr>
              <w:shd w:val="clear" w:color="auto" w:fill="FFFFFF"/>
              <w:spacing w:line="276" w:lineRule="auto"/>
              <w:ind w:left="29" w:right="39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Кафедра технологии производства продуктов питания</w:t>
            </w:r>
          </w:p>
          <w:p w:rsidR="0035763E" w:rsidRPr="003261BF" w:rsidRDefault="0035763E" w:rsidP="0035763E">
            <w:pPr>
              <w:spacing w:line="276" w:lineRule="auto"/>
              <w:ind w:right="394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Кафедра консервирования</w:t>
            </w:r>
          </w:p>
        </w:tc>
      </w:tr>
      <w:tr w:rsidR="0035763E" w:rsidTr="00375829">
        <w:trPr>
          <w:trHeight w:val="436"/>
        </w:trPr>
        <w:tc>
          <w:tcPr>
            <w:tcW w:w="568" w:type="dxa"/>
          </w:tcPr>
          <w:p w:rsidR="0035763E" w:rsidRPr="0035763E" w:rsidRDefault="0035763E" w:rsidP="0035763E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13</w:t>
            </w:r>
          </w:p>
        </w:tc>
        <w:tc>
          <w:tcPr>
            <w:tcW w:w="3969" w:type="dxa"/>
          </w:tcPr>
          <w:p w:rsidR="0035763E" w:rsidRPr="00401E9C" w:rsidRDefault="0035763E" w:rsidP="00A1733C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Цель проекта</w:t>
            </w:r>
          </w:p>
        </w:tc>
        <w:tc>
          <w:tcPr>
            <w:tcW w:w="10283" w:type="dxa"/>
          </w:tcPr>
          <w:p w:rsidR="0035763E" w:rsidRDefault="005C049D" w:rsidP="0035763E">
            <w:pPr>
              <w:shd w:val="clear" w:color="auto" w:fill="FFFFFF"/>
              <w:spacing w:line="276" w:lineRule="auto"/>
              <w:ind w:left="29" w:right="39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sym w:font="Wingdings 2" w:char="F096"/>
            </w:r>
            <w:r w:rsidR="0035763E" w:rsidRPr="00E83AF7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Подготовка к внедрению программы докторантуры (</w:t>
            </w:r>
            <w:r w:rsidR="0035763E" w:rsidRPr="00E83AF7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PhD</w:t>
            </w:r>
            <w:r w:rsidR="0035763E" w:rsidRPr="00E83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 в КГТУ им. И. Раззакова</w:t>
            </w:r>
          </w:p>
          <w:p w:rsidR="008A5F42" w:rsidRDefault="005C049D" w:rsidP="0035763E">
            <w:pPr>
              <w:shd w:val="clear" w:color="auto" w:fill="FFFFFF"/>
              <w:spacing w:line="276" w:lineRule="auto"/>
              <w:ind w:left="29" w:right="39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sym w:font="Wingdings 2" w:char="F096"/>
            </w:r>
            <w:r w:rsidR="008A5F42" w:rsidRPr="008A5F42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Р</w:t>
            </w:r>
            <w:r w:rsidR="008A5F42" w:rsidRPr="008A5F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азработка новых и актуализация действующих модулей по образовательным программам «Технологии пищевых продуктов» (бакалавр наук)</w:t>
            </w:r>
          </w:p>
          <w:p w:rsidR="008A5F42" w:rsidRPr="008A5F42" w:rsidRDefault="005C049D" w:rsidP="0035763E">
            <w:pPr>
              <w:shd w:val="clear" w:color="auto" w:fill="FFFFFF"/>
              <w:spacing w:line="276" w:lineRule="auto"/>
              <w:ind w:left="29" w:right="39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ym w:font="Wingdings 2" w:char="F096"/>
            </w:r>
            <w:r w:rsidR="008A5F4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аккредитации образовательной программы по направлению «Технология и производство продуктов питания из растительного сырья» (бакалавриат); подготовка к реаккредитации образовательной программы по направлению «Технология и производство продуктов питания животного происхождения»</w:t>
            </w:r>
          </w:p>
        </w:tc>
      </w:tr>
      <w:tr w:rsidR="0035763E" w:rsidTr="00375829">
        <w:trPr>
          <w:trHeight w:val="436"/>
        </w:trPr>
        <w:tc>
          <w:tcPr>
            <w:tcW w:w="568" w:type="dxa"/>
          </w:tcPr>
          <w:p w:rsidR="0035763E" w:rsidRPr="0035763E" w:rsidRDefault="0035763E" w:rsidP="0035763E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14</w:t>
            </w:r>
          </w:p>
        </w:tc>
        <w:tc>
          <w:tcPr>
            <w:tcW w:w="3969" w:type="dxa"/>
          </w:tcPr>
          <w:p w:rsidR="0035763E" w:rsidRPr="00401E9C" w:rsidRDefault="0035763E" w:rsidP="0035763E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10283" w:type="dxa"/>
          </w:tcPr>
          <w:p w:rsidR="0035763E" w:rsidRPr="00E83AF7" w:rsidRDefault="0035763E" w:rsidP="0035763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6755"/>
              </w:tabs>
              <w:spacing w:line="276" w:lineRule="auto"/>
              <w:ind w:right="-11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3AF7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Разработать образовательную программу по подготовке докторантов (</w:t>
            </w:r>
            <w:r w:rsidRPr="00E83AF7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PhD</w:t>
            </w:r>
            <w:r w:rsidRPr="00E83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 по направлениям:</w:t>
            </w:r>
          </w:p>
          <w:p w:rsidR="0035763E" w:rsidRPr="00E83AF7" w:rsidRDefault="0035763E" w:rsidP="004B7A83">
            <w:pPr>
              <w:pStyle w:val="a4"/>
              <w:shd w:val="clear" w:color="auto" w:fill="FFFFFF"/>
              <w:tabs>
                <w:tab w:val="left" w:pos="6755"/>
              </w:tabs>
              <w:spacing w:line="276" w:lineRule="auto"/>
              <w:ind w:right="-11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3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Технология и производство продуктов питания животного происхождения</w:t>
            </w:r>
          </w:p>
          <w:p w:rsidR="0035763E" w:rsidRPr="00E83AF7" w:rsidRDefault="0035763E" w:rsidP="004B7A83">
            <w:pPr>
              <w:pStyle w:val="a4"/>
              <w:shd w:val="clear" w:color="auto" w:fill="FFFFFF"/>
              <w:tabs>
                <w:tab w:val="left" w:pos="6755"/>
              </w:tabs>
              <w:spacing w:line="276" w:lineRule="auto"/>
              <w:ind w:right="-11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3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Технология и производство продуктов питания из растительного сырья</w:t>
            </w:r>
            <w:r w:rsidR="005C04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5763E" w:rsidRDefault="0035763E" w:rsidP="0035763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6755"/>
              </w:tabs>
              <w:spacing w:line="276" w:lineRule="auto"/>
              <w:ind w:right="-11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83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Внедрить образовательную программу на кафедре технологии производства продуктов питания и на кафедре консервирования</w:t>
            </w:r>
            <w:r w:rsidR="005C04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35763E" w:rsidRPr="008A5F42" w:rsidRDefault="0035763E" w:rsidP="00A1733C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6755"/>
              </w:tabs>
              <w:spacing w:line="276" w:lineRule="auto"/>
              <w:ind w:right="-114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Подготовить и пройти международную аккредитацию разработанной образовательной программы</w:t>
            </w:r>
            <w:r w:rsidR="005C049D" w:rsidRPr="00E83AF7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(</w:t>
            </w:r>
            <w:r w:rsidR="005C049D" w:rsidRPr="00E83AF7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PhD</w:t>
            </w:r>
            <w:r w:rsidR="005C049D" w:rsidRPr="00E83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  <w:r w:rsidR="005C04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5C049D" w:rsidRPr="005C049D" w:rsidRDefault="005C049D" w:rsidP="00A1733C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6755"/>
              </w:tabs>
              <w:spacing w:line="276" w:lineRule="auto"/>
              <w:ind w:right="-114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Подготовить и пройти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международную аккредитацию образовательной программы по направлению «Технология и производство продуктов питания из растительного сырья» (бакалавриат); </w:t>
            </w:r>
          </w:p>
          <w:p w:rsidR="008A5F42" w:rsidRPr="00E83AF7" w:rsidRDefault="005C049D" w:rsidP="00A1733C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6755"/>
              </w:tabs>
              <w:spacing w:line="276" w:lineRule="auto"/>
              <w:ind w:right="-114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Подготовить и пройти реаккредитацию образовательной программы по направлению «Технология и производство продуктов питания животного происхождения» (бакалавриат)</w:t>
            </w:r>
          </w:p>
        </w:tc>
      </w:tr>
      <w:tr w:rsidR="00A1733C" w:rsidTr="00375829">
        <w:trPr>
          <w:trHeight w:val="436"/>
        </w:trPr>
        <w:tc>
          <w:tcPr>
            <w:tcW w:w="568" w:type="dxa"/>
          </w:tcPr>
          <w:p w:rsidR="00A1733C" w:rsidRPr="0035763E" w:rsidRDefault="00A1733C" w:rsidP="00A1733C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15</w:t>
            </w:r>
          </w:p>
        </w:tc>
        <w:tc>
          <w:tcPr>
            <w:tcW w:w="3969" w:type="dxa"/>
          </w:tcPr>
          <w:p w:rsidR="00A1733C" w:rsidRPr="00401E9C" w:rsidRDefault="00A1733C" w:rsidP="00A1733C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План/программа реализации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(рабочие пакеты)</w:t>
            </w:r>
          </w:p>
        </w:tc>
        <w:tc>
          <w:tcPr>
            <w:tcW w:w="10283" w:type="dxa"/>
          </w:tcPr>
          <w:p w:rsidR="00A1733C" w:rsidRPr="00A61084" w:rsidRDefault="00A1733C" w:rsidP="00A1733C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610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• Формирование основной и наблюдательной рабочей группы</w:t>
            </w:r>
            <w:r w:rsidR="005C04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A1733C" w:rsidRDefault="00A1733C" w:rsidP="00A1733C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610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• Разработка  образовательной программы по подготовке </w:t>
            </w:r>
            <w:r w:rsidR="005C049D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PhD</w:t>
            </w:r>
            <w:r w:rsidR="005C049D" w:rsidRPr="005C04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610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докторов</w:t>
            </w:r>
            <w:r w:rsidR="005C049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 бакалавров </w:t>
            </w:r>
            <w:r w:rsidRPr="00A610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 </w:t>
            </w:r>
            <w:r w:rsidRPr="00A6108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указанным направлениям</w:t>
            </w:r>
            <w:r w:rsidR="005C04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A1733C" w:rsidRPr="0038314A" w:rsidRDefault="00A1733C" w:rsidP="00A1733C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31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• Внедрение образовательной программы </w:t>
            </w:r>
            <w:r w:rsidR="005C049D" w:rsidRPr="00E83AF7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(</w:t>
            </w:r>
            <w:r w:rsidR="005C049D" w:rsidRPr="00E83AF7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PhD</w:t>
            </w:r>
            <w:r w:rsidR="005C049D" w:rsidRPr="00E83AF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  <w:r w:rsidR="005C04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A1733C" w:rsidRPr="0038314A" w:rsidRDefault="00A1733C" w:rsidP="00A1733C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31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 Подготовка к международной аккредитации</w:t>
            </w:r>
          </w:p>
          <w:p w:rsidR="00A1733C" w:rsidRPr="00E83AF7" w:rsidRDefault="00A1733C" w:rsidP="00A1733C">
            <w:pPr>
              <w:pStyle w:val="a4"/>
              <w:shd w:val="clear" w:color="auto" w:fill="FFFFFF"/>
              <w:tabs>
                <w:tab w:val="left" w:pos="6755"/>
              </w:tabs>
              <w:spacing w:line="276" w:lineRule="auto"/>
              <w:ind w:left="20" w:right="-114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 w:rsidRPr="003831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• Процедура международной аккредитации одним из агентств Германии</w:t>
            </w:r>
          </w:p>
        </w:tc>
      </w:tr>
      <w:tr w:rsidR="008858C3" w:rsidTr="00375829">
        <w:trPr>
          <w:trHeight w:val="436"/>
        </w:trPr>
        <w:tc>
          <w:tcPr>
            <w:tcW w:w="568" w:type="dxa"/>
          </w:tcPr>
          <w:p w:rsidR="008858C3" w:rsidRPr="0035763E" w:rsidRDefault="008858C3" w:rsidP="008858C3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3969" w:type="dxa"/>
          </w:tcPr>
          <w:p w:rsidR="008858C3" w:rsidRDefault="008858C3" w:rsidP="008858C3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Реализованные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/полученные результаты (отчет)</w:t>
            </w:r>
          </w:p>
        </w:tc>
        <w:tc>
          <w:tcPr>
            <w:tcW w:w="10283" w:type="dxa"/>
          </w:tcPr>
          <w:p w:rsidR="008858C3" w:rsidRDefault="008858C3" w:rsidP="008858C3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Состав основной и наблюдательной рабочей группы сформирован</w:t>
            </w:r>
          </w:p>
          <w:p w:rsidR="008858C3" w:rsidRDefault="008858C3" w:rsidP="008858C3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 Состоялась ознакомительная поездка членов рабочей группы (Мусульманова М.М., Омуралиев У.К., Элеманова Р.Ш.) в Германию (май 2018 г.) с посещением университетов, осуществляющих подготовку докторантов (Берлинский технический университет Бойта, Дрезденский технический университет)</w:t>
            </w:r>
          </w:p>
          <w:p w:rsidR="008858C3" w:rsidRDefault="008858C3" w:rsidP="008858C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8858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Подготовлен пакет документов для создания в КГТУ докторской школы в составе Отдела аспирантуры и докторантуры</w:t>
            </w:r>
          </w:p>
          <w:p w:rsidR="008858C3" w:rsidRDefault="008858C3" w:rsidP="00D23FE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3831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Разработан вариант рабочего учебного плана для подготовки докторантов в области пищевых технологий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направлен на экспертную оценку в Германию</w:t>
            </w:r>
          </w:p>
          <w:p w:rsidR="008858C3" w:rsidRPr="008858C3" w:rsidRDefault="008858C3" w:rsidP="008858C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8858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18-22 </w:t>
            </w:r>
            <w:r w:rsidRPr="008858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мая</w:t>
            </w:r>
            <w:r w:rsidRPr="008858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проведена </w:t>
            </w:r>
            <w:r w:rsidR="00CF5C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8858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нлайн-сесси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эксперта</w:t>
            </w:r>
            <w:r w:rsidRPr="008858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проф. Поленца с рабочей группой КГТУпо рабочему пакету «PhD»</w:t>
            </w:r>
            <w:r w:rsidR="00CF5C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 о</w:t>
            </w:r>
            <w:r w:rsidR="00CF5C04" w:rsidRP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бсуждение</w:t>
            </w:r>
            <w:r w:rsid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CF5C04" w:rsidRP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хода реализации Дорожной карты</w:t>
            </w:r>
            <w:r w:rsid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обозначением плана дальнейших действий</w:t>
            </w:r>
          </w:p>
          <w:p w:rsidR="008858C3" w:rsidRDefault="008858C3" w:rsidP="008858C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После рассмотрения экспертами РУП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пересмотрен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 учетом предложений</w:t>
            </w:r>
          </w:p>
          <w:p w:rsidR="00CF5C04" w:rsidRDefault="00CF5C04" w:rsidP="00CF5C0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CF5C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19-23 </w:t>
            </w:r>
            <w:r w:rsidRPr="00CF5C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октября</w:t>
            </w:r>
            <w:r w:rsidRPr="00CF5C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проведена о</w:t>
            </w:r>
            <w:r w:rsidRPr="00CF5C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нлайн-сесси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CF5C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 рабочей группой КГТУ по рабочему пакету «PhD»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 участием </w:t>
            </w:r>
            <w:r w:rsidRP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КГТУ, способны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CF5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интегрировать свой потенциал в будущую докторскую школу КГТУ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858C3" w:rsidRDefault="008858C3" w:rsidP="00606EF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 w:rsidRPr="008858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Начата</w:t>
            </w:r>
            <w:r w:rsidR="00606E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разработка каталога модулей, включенных в Рабочую учебную программу подготовки </w:t>
            </w:r>
            <w:r w:rsidR="00606E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PhD</w:t>
            </w:r>
            <w:r w:rsidR="00606EF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-докторов</w:t>
            </w:r>
          </w:p>
          <w:p w:rsidR="00D23FE3" w:rsidRDefault="00D23FE3" w:rsidP="00606EF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 основе модельной ОП, прошедшей международную аккредитацию, р</w:t>
            </w:r>
            <w:r w:rsidRPr="00D23FE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азработана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ОП для подготовки бакалавров</w:t>
            </w:r>
            <w:r w:rsidR="000129D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по направлению «Технология и производство продуктов питания из растительного сырья» и передана на рассмотрение </w:t>
            </w:r>
            <w:r w:rsidR="00F07F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экспертам из Германии. 5 ноября 2020 г. состоится онлайн-сессия рабочей группы с экспертами для обсуждения результатов экспертизы</w:t>
            </w:r>
          </w:p>
          <w:p w:rsidR="00F07F0E" w:rsidRPr="00F07F0E" w:rsidRDefault="00F07F0E" w:rsidP="00606EF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Проведен анализ действующей программы для подготовки бакалавров по направлению «Технология и производство продуктов питания животного происхождения», получившей международную аккредитацию в 2014 г., с целью </w:t>
            </w:r>
            <w:r w:rsidR="00BC4F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актуализации и подготовки к реаккредитации. </w:t>
            </w:r>
            <w:proofErr w:type="gramStart"/>
            <w:r w:rsidR="00BC4F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Обновленная</w:t>
            </w:r>
            <w:proofErr w:type="gramEnd"/>
            <w:r w:rsidR="00BC4F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ОП также направлена на экспертизу в Германию</w:t>
            </w:r>
          </w:p>
        </w:tc>
      </w:tr>
      <w:tr w:rsidR="00606EF8" w:rsidTr="00375829">
        <w:trPr>
          <w:trHeight w:val="436"/>
        </w:trPr>
        <w:tc>
          <w:tcPr>
            <w:tcW w:w="568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lastRenderedPageBreak/>
              <w:t>17</w:t>
            </w:r>
          </w:p>
        </w:tc>
        <w:tc>
          <w:tcPr>
            <w:tcW w:w="3969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83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Бюджет проекта формируеится и исполняется финансирующей стороной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GIZ</w:t>
            </w:r>
          </w:p>
        </w:tc>
      </w:tr>
      <w:tr w:rsidR="00606EF8" w:rsidTr="00375829">
        <w:trPr>
          <w:trHeight w:val="436"/>
        </w:trPr>
        <w:tc>
          <w:tcPr>
            <w:tcW w:w="568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18</w:t>
            </w:r>
          </w:p>
        </w:tc>
        <w:tc>
          <w:tcPr>
            <w:tcW w:w="3969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Пожалуйста, укажите сумму по направлениям</w:t>
            </w:r>
          </w:p>
        </w:tc>
        <w:tc>
          <w:tcPr>
            <w:tcW w:w="10283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Бюджет проекта формируеится и исполняется финансирующей стороной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GIZ</w:t>
            </w:r>
          </w:p>
        </w:tc>
      </w:tr>
      <w:tr w:rsidR="00606EF8" w:rsidTr="00375829">
        <w:trPr>
          <w:trHeight w:val="436"/>
        </w:trPr>
        <w:tc>
          <w:tcPr>
            <w:tcW w:w="568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19</w:t>
            </w:r>
          </w:p>
        </w:tc>
        <w:tc>
          <w:tcPr>
            <w:tcW w:w="3969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0283" w:type="dxa"/>
          </w:tcPr>
          <w:p w:rsidR="00606EF8" w:rsidRDefault="00E574F0" w:rsidP="00606EF8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 w:rsidRPr="00E574F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Перечень о</w:t>
            </w:r>
            <w:r w:rsidR="00606EF8" w:rsidRPr="00E574F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борудовани</w:t>
            </w:r>
            <w:r w:rsidRPr="00E574F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я</w:t>
            </w:r>
            <w:r w:rsidR="00AC3233" w:rsidRPr="00E574F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, закупленно</w:t>
            </w:r>
            <w:r w:rsidRPr="00E574F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го</w:t>
            </w:r>
            <w:r w:rsidR="00AC3233" w:rsidRPr="00E574F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 в рамках проекта</w:t>
            </w:r>
            <w:r w:rsidRPr="00E574F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, приведен в приложении.</w:t>
            </w:r>
          </w:p>
        </w:tc>
      </w:tr>
      <w:tr w:rsidR="00606EF8" w:rsidTr="00375829">
        <w:trPr>
          <w:trHeight w:val="436"/>
        </w:trPr>
        <w:tc>
          <w:tcPr>
            <w:tcW w:w="568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20</w:t>
            </w:r>
          </w:p>
        </w:tc>
        <w:tc>
          <w:tcPr>
            <w:tcW w:w="3969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Поездки/командировки за границу</w:t>
            </w:r>
          </w:p>
        </w:tc>
        <w:tc>
          <w:tcPr>
            <w:tcW w:w="10283" w:type="dxa"/>
          </w:tcPr>
          <w:p w:rsidR="00606EF8" w:rsidRDefault="00C00A4C" w:rsidP="00606EF8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sym w:font="Wingdings 2" w:char="F096"/>
            </w:r>
            <w:r w:rsidR="00606EF8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Состоялась ознакомительная поездка членов рабочей группы (Мусульманова М.М., Омуралиев У.К., Элеманова Р.Ш.) в Германию (май 2018 г.) с посещением университетов, осуществляющих подготовку докторантов (Берлинский технический университет Бойта, Дрезденский технический университет)</w:t>
            </w:r>
          </w:p>
          <w:p w:rsidR="00C00A4C" w:rsidRDefault="00C00A4C" w:rsidP="00D23FE3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sym w:font="Wingdings 2" w:char="F096"/>
            </w:r>
            <w:r w:rsidR="00D23FE3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Мусульманова М.М. – </w:t>
            </w:r>
            <w:r w:rsidR="00771B4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Участие в региональном семинаре по </w:t>
            </w:r>
            <w:r w:rsidR="00771B4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71B40" w:rsidRPr="00771B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азработк</w:t>
            </w:r>
            <w:r w:rsidR="00771B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="00771B40" w:rsidRPr="00771B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новых и актуализаци</w:t>
            </w:r>
            <w:r w:rsidR="00771B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771B40" w:rsidRPr="00771B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действующих модулей по образовательным программам «Технологии пищевых продуктов» (бакалавр наук)</w:t>
            </w:r>
            <w:r w:rsidR="00D23F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10-14 февраля 2020 г., г. Ташкент, РУз</w:t>
            </w:r>
          </w:p>
        </w:tc>
      </w:tr>
      <w:tr w:rsidR="00606EF8" w:rsidTr="00375829">
        <w:trPr>
          <w:trHeight w:val="436"/>
        </w:trPr>
        <w:tc>
          <w:tcPr>
            <w:tcW w:w="568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21</w:t>
            </w:r>
          </w:p>
        </w:tc>
        <w:tc>
          <w:tcPr>
            <w:tcW w:w="3969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Приезды/визиты/встречи партнеров в КГТУ</w:t>
            </w:r>
          </w:p>
        </w:tc>
        <w:tc>
          <w:tcPr>
            <w:tcW w:w="10283" w:type="dxa"/>
          </w:tcPr>
          <w:p w:rsidR="00606EF8" w:rsidRPr="00887556" w:rsidRDefault="00606EF8" w:rsidP="00606E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• </w:t>
            </w:r>
            <w:r w:rsidRPr="008875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Семинар по разработке новых и актуализации действующих модулей по образовательным программам «Технологии пищевых продуктов» (бакалавр наук), 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</w:rPr>
              <w:t>Бишкек,15-16</w:t>
            </w:r>
            <w:r w:rsidRPr="00CC64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CC64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  <w:p w:rsidR="00606EF8" w:rsidRDefault="00606EF8" w:rsidP="00606E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Ежегодный семинар по планированию деятельности программы 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GIZ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«Профессиональное образование в Центральной Азии». Доклад на тему «Итоги реализации 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887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фазы Программы в КГТУ им. И. Раззакова», Бишкек, 14-15.02.2019.</w:t>
            </w:r>
          </w:p>
        </w:tc>
      </w:tr>
      <w:tr w:rsidR="00606EF8" w:rsidTr="00375829">
        <w:trPr>
          <w:trHeight w:val="436"/>
        </w:trPr>
        <w:tc>
          <w:tcPr>
            <w:tcW w:w="568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22</w:t>
            </w:r>
          </w:p>
        </w:tc>
        <w:tc>
          <w:tcPr>
            <w:tcW w:w="3969" w:type="dxa"/>
          </w:tcPr>
          <w:p w:rsidR="00606EF8" w:rsidRDefault="00606EF8" w:rsidP="00606EF8">
            <w:pPr>
              <w:shd w:val="clear" w:color="auto" w:fill="FFFFFF"/>
              <w:spacing w:line="276" w:lineRule="auto"/>
              <w:ind w:right="-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Отзывы участников проекта (полученный опыт/знание, мнение, оценка)</w:t>
            </w:r>
          </w:p>
        </w:tc>
        <w:tc>
          <w:tcPr>
            <w:tcW w:w="10283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Информация будет представлена после завершения проекта</w:t>
            </w:r>
          </w:p>
        </w:tc>
      </w:tr>
      <w:tr w:rsidR="00606EF8" w:rsidTr="00375829">
        <w:trPr>
          <w:trHeight w:val="436"/>
        </w:trPr>
        <w:tc>
          <w:tcPr>
            <w:tcW w:w="568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23</w:t>
            </w:r>
          </w:p>
        </w:tc>
        <w:tc>
          <w:tcPr>
            <w:tcW w:w="3969" w:type="dxa"/>
          </w:tcPr>
          <w:p w:rsidR="00606EF8" w:rsidRPr="00401E9C" w:rsidRDefault="00606EF8" w:rsidP="00606EF8">
            <w:pPr>
              <w:shd w:val="clear" w:color="auto" w:fill="FFFFFF"/>
              <w:spacing w:line="276" w:lineRule="auto"/>
              <w:ind w:right="-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 (</w:t>
            </w:r>
            <w:proofErr w:type="spellStart"/>
            <w:proofErr w:type="gramStart"/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</w:t>
            </w:r>
            <w:r w:rsidR="009661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  <w:proofErr w:type="spellEnd"/>
            <w:proofErr w:type="gramEnd"/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>) в ходе реализации проекта?</w:t>
            </w:r>
          </w:p>
        </w:tc>
        <w:tc>
          <w:tcPr>
            <w:tcW w:w="10283" w:type="dxa"/>
          </w:tcPr>
          <w:p w:rsidR="00606EF8" w:rsidRDefault="00606EF8" w:rsidP="00606EF8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Прекращена работа консорциума Дрезденского технического университета.</w:t>
            </w:r>
          </w:p>
          <w:p w:rsidR="00606EF8" w:rsidRDefault="00606EF8" w:rsidP="00606EF8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Из-за пандемии </w:t>
            </w:r>
            <w:r w:rsidR="00036D70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коронавируса пришлось скорректировать Дорожную карту.</w:t>
            </w:r>
          </w:p>
        </w:tc>
      </w:tr>
      <w:tr w:rsidR="00036D70" w:rsidTr="00375829">
        <w:trPr>
          <w:trHeight w:val="436"/>
        </w:trPr>
        <w:tc>
          <w:tcPr>
            <w:tcW w:w="568" w:type="dxa"/>
          </w:tcPr>
          <w:p w:rsidR="00036D70" w:rsidRDefault="00036D70" w:rsidP="00036D70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24</w:t>
            </w:r>
          </w:p>
        </w:tc>
        <w:tc>
          <w:tcPr>
            <w:tcW w:w="3969" w:type="dxa"/>
          </w:tcPr>
          <w:p w:rsidR="00036D70" w:rsidRPr="00401E9C" w:rsidRDefault="00036D70" w:rsidP="0096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целевые страны, с которыми планируете развивать отношения или сотрудничество после завершения проекта?</w:t>
            </w:r>
          </w:p>
        </w:tc>
        <w:tc>
          <w:tcPr>
            <w:tcW w:w="10283" w:type="dxa"/>
          </w:tcPr>
          <w:p w:rsidR="00036D70" w:rsidRDefault="00036D70" w:rsidP="00036D7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Будет продолжено сотрудничество со странами-партнерами по проекту – Казахстаном, Таджикистаном и Узбекистаном. Планируется начать сотрудничество с Россией, Словакией, Литвой, Туркменией. Перспективно сотрудничество с университетами Германии.</w:t>
            </w:r>
          </w:p>
        </w:tc>
      </w:tr>
      <w:tr w:rsidR="00E215AF" w:rsidTr="009661B6">
        <w:trPr>
          <w:trHeight w:val="571"/>
        </w:trPr>
        <w:tc>
          <w:tcPr>
            <w:tcW w:w="568" w:type="dxa"/>
          </w:tcPr>
          <w:p w:rsidR="00E215AF" w:rsidRDefault="00E215AF" w:rsidP="00036D70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215AF" w:rsidRPr="00401E9C" w:rsidRDefault="00E215AF" w:rsidP="0096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какие-либо новые институциональные стратегии?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</w:tcPr>
          <w:p w:rsidR="00E215AF" w:rsidRPr="00E215AF" w:rsidRDefault="00E215AF" w:rsidP="00036D7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Создание в КГТУ “Докторской школы” для подготовки кадров высшей квалификации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PhD</w:t>
            </w:r>
            <w:r w:rsidRPr="00E215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215AF" w:rsidTr="00375829">
        <w:trPr>
          <w:trHeight w:val="436"/>
        </w:trPr>
        <w:tc>
          <w:tcPr>
            <w:tcW w:w="568" w:type="dxa"/>
          </w:tcPr>
          <w:p w:rsidR="00E215AF" w:rsidRPr="00E215AF" w:rsidRDefault="00E215AF" w:rsidP="00036D70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</w:tcPr>
          <w:p w:rsidR="00E215AF" w:rsidRPr="00401E9C" w:rsidRDefault="00E215AF" w:rsidP="0003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Устойчивость результатов проекта </w:t>
            </w:r>
            <w:r w:rsidRPr="00E215AF">
              <w:rPr>
                <w:rFonts w:ascii="Times New Roman" w:hAnsi="Times New Roman" w:cs="Times New Roman"/>
                <w:sz w:val="24"/>
                <w:szCs w:val="24"/>
              </w:rPr>
              <w:t>(новые мероприятия, формы и виды распространения, работа команды, состояние оборудования и степень использования в дальнейшем, источник финансовой и организационной поддержки для развития)</w:t>
            </w:r>
          </w:p>
        </w:tc>
        <w:tc>
          <w:tcPr>
            <w:tcW w:w="10283" w:type="dxa"/>
          </w:tcPr>
          <w:p w:rsidR="00E215AF" w:rsidRDefault="00B072E7" w:rsidP="00B072E7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Основной состав рабочей группы по КГТУ задействован в проекте в течение более 5 лет, демонстрируя способность работать в команде с получением хороших результатов. С 2018 г. в проект подключен ОшТУ, сотрудники которого готовят к аккредитации образовательную программу по пищевым направлениям, реализуемым в КГТУ. Следующая фаза Проекта продлена ещё на 3 года. Предполагается обновление ОП по направлению “Биотехнология”.</w:t>
            </w:r>
          </w:p>
          <w:p w:rsidR="00B072E7" w:rsidRPr="009661B6" w:rsidRDefault="00B072E7" w:rsidP="009661B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Оборудование, полученное в рамках проекта успешно функционирует как в учебных, так и исследовательских целях. Создание “Докторской школы” предполагает приобретение </w:t>
            </w:r>
            <w:r w:rsidR="009661B6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новейших приборов для проведения исследований в области пищевых технологий. Источниками финансо-вой и организационной поддержки остаются КГТУ и Правительство ФРГ (</w:t>
            </w:r>
            <w:r w:rsidR="009661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="009661B6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рограмма </w:t>
            </w:r>
            <w:r w:rsidR="009661B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PECA</w:t>
            </w:r>
            <w:r w:rsidR="009661B6" w:rsidRPr="009661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215AF" w:rsidTr="00375829">
        <w:trPr>
          <w:trHeight w:val="436"/>
        </w:trPr>
        <w:tc>
          <w:tcPr>
            <w:tcW w:w="568" w:type="dxa"/>
          </w:tcPr>
          <w:p w:rsidR="00E215AF" w:rsidRPr="00E215AF" w:rsidRDefault="00E215AF" w:rsidP="00036D70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E215AF" w:rsidRPr="00E215AF" w:rsidRDefault="00E215AF" w:rsidP="0003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и роль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 проекта: создание новых органов и регуляторных рамок в плане обеспечения качества, национальной сертификации или  аккредитации и др</w:t>
            </w:r>
            <w:r w:rsidR="0096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3" w:type="dxa"/>
          </w:tcPr>
          <w:p w:rsidR="00E215AF" w:rsidRPr="009661B6" w:rsidRDefault="00535D50" w:rsidP="008B4CD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Вклад проекта в </w:t>
            </w:r>
            <w:r w:rsidR="008B4CD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развитие кафедры ТППП огромен. Только за последние 5 лет приобретено за счет проекта оборудования, приборов и материалов на сумму свыше 1,5 млн. сомов. Образовательная программа по направлению «Технология и производство продуктов питания животного происхождения» (</w:t>
            </w:r>
            <w:proofErr w:type="spellStart"/>
            <w:r w:rsidR="008B4CD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бакалавриат</w:t>
            </w:r>
            <w:proofErr w:type="spellEnd"/>
            <w:r w:rsidR="008B4CD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магистратура) прошла безусловную международную, а затем национальную аккредитацию. </w:t>
            </w:r>
            <w:proofErr w:type="gramStart"/>
            <w:r w:rsidR="008B4CD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настоящее время </w:t>
            </w:r>
            <w:r w:rsidR="007733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актуализированная ОП готовится к </w:t>
            </w:r>
            <w:proofErr w:type="spellStart"/>
            <w:r w:rsidR="007733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реаккредитации</w:t>
            </w:r>
            <w:proofErr w:type="spellEnd"/>
            <w:r w:rsidR="007733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вместе с ОП по направлению «Технология и производство продуктов питания из растительного сырья». </w:t>
            </w:r>
            <w:proofErr w:type="gramEnd"/>
            <w:r w:rsidR="0077338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Эти же ОП готовятся к национальной аккредитации, которая состоится в декабре 2020 г.</w:t>
            </w:r>
          </w:p>
        </w:tc>
      </w:tr>
      <w:tr w:rsidR="00E215AF" w:rsidTr="00375829">
        <w:trPr>
          <w:trHeight w:val="436"/>
        </w:trPr>
        <w:tc>
          <w:tcPr>
            <w:tcW w:w="568" w:type="dxa"/>
          </w:tcPr>
          <w:p w:rsidR="00E215AF" w:rsidRPr="00E215AF" w:rsidRDefault="00E215AF" w:rsidP="00036D70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E215AF" w:rsidRPr="00E215AF" w:rsidRDefault="00E215AF" w:rsidP="0003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проводится)</w:t>
            </w:r>
          </w:p>
        </w:tc>
        <w:tc>
          <w:tcPr>
            <w:tcW w:w="10283" w:type="dxa"/>
          </w:tcPr>
          <w:p w:rsidR="00E215AF" w:rsidRDefault="009661B6" w:rsidP="00036D7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Мониторинг проводится в рамках Программы РЕСА</w:t>
            </w:r>
          </w:p>
        </w:tc>
      </w:tr>
      <w:tr w:rsidR="00E215AF" w:rsidTr="00375829">
        <w:trPr>
          <w:trHeight w:val="436"/>
        </w:trPr>
        <w:tc>
          <w:tcPr>
            <w:tcW w:w="568" w:type="dxa"/>
          </w:tcPr>
          <w:p w:rsidR="00E215AF" w:rsidRDefault="00E215AF" w:rsidP="00036D70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E215AF" w:rsidRDefault="00E215AF" w:rsidP="0003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рекомендации Вы могли бы дать к успешному проведению дальнейших проектов в КГТУ</w:t>
            </w:r>
          </w:p>
        </w:tc>
        <w:tc>
          <w:tcPr>
            <w:tcW w:w="10283" w:type="dxa"/>
          </w:tcPr>
          <w:p w:rsidR="00E215AF" w:rsidRDefault="009661B6" w:rsidP="00036D7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Не лениться писать заявки на финансирование проектов</w:t>
            </w:r>
          </w:p>
        </w:tc>
      </w:tr>
    </w:tbl>
    <w:p w:rsidR="00CC641F" w:rsidRPr="004C4E35" w:rsidRDefault="00CC641F" w:rsidP="00CC641F">
      <w:pPr>
        <w:shd w:val="clear" w:color="auto" w:fill="FFFFFF"/>
        <w:ind w:left="1656"/>
        <w:jc w:val="center"/>
        <w:rPr>
          <w:rFonts w:ascii="Times New Roman" w:hAnsi="Times New Roman" w:cs="Times New Roman"/>
          <w:bCs/>
          <w:spacing w:val="-7"/>
          <w:sz w:val="28"/>
          <w:szCs w:val="28"/>
          <w:lang w:val="ky-KG"/>
        </w:rPr>
      </w:pPr>
    </w:p>
    <w:p w:rsidR="00CC641F" w:rsidRPr="001F321A" w:rsidRDefault="00CC641F" w:rsidP="00CC641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C641F" w:rsidRPr="005B05A1" w:rsidRDefault="00CC641F" w:rsidP="00E574F0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B05A1">
        <w:rPr>
          <w:rFonts w:ascii="Times New Roman" w:hAnsi="Times New Roman" w:cs="Times New Roman"/>
          <w:sz w:val="28"/>
          <w:szCs w:val="28"/>
        </w:rPr>
        <w:t>Зав. кафедрой ТППП, д.т.н., проф.                                            Мусульманова М.</w:t>
      </w:r>
      <w:r w:rsidR="00C86732">
        <w:rPr>
          <w:rFonts w:ascii="Times New Roman" w:hAnsi="Times New Roman" w:cs="Times New Roman"/>
          <w:sz w:val="28"/>
          <w:szCs w:val="28"/>
        </w:rPr>
        <w:t>М.</w:t>
      </w:r>
      <w:r w:rsidR="00E574F0">
        <w:rPr>
          <w:rFonts w:ascii="Times New Roman" w:hAnsi="Times New Roman" w:cs="Times New Roman"/>
          <w:sz w:val="28"/>
          <w:szCs w:val="28"/>
        </w:rPr>
        <w:t xml:space="preserve">                   04.11.2020 г.  </w:t>
      </w:r>
    </w:p>
    <w:p w:rsidR="00375829" w:rsidRDefault="00375829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829" w:rsidRDefault="00375829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160" w:rsidRDefault="00447160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160" w:rsidRDefault="00447160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160" w:rsidRDefault="00447160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160" w:rsidRDefault="00447160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160" w:rsidRDefault="00447160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1B6" w:rsidRDefault="009661B6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10F" w:rsidRDefault="006C77F2" w:rsidP="006C77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37FE" w:rsidRDefault="00E837FE" w:rsidP="006C77F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62"/>
        <w:gridCol w:w="7910"/>
        <w:gridCol w:w="992"/>
        <w:gridCol w:w="709"/>
        <w:gridCol w:w="992"/>
        <w:gridCol w:w="1134"/>
        <w:gridCol w:w="1134"/>
        <w:gridCol w:w="1276"/>
      </w:tblGrid>
      <w:tr w:rsidR="00E837FE" w:rsidRPr="00064788" w:rsidTr="00E837FE">
        <w:tc>
          <w:tcPr>
            <w:tcW w:w="562" w:type="dxa"/>
            <w:vMerge w:val="restart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10" w:type="dxa"/>
            <w:vMerge w:val="restart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Ед.</w:t>
            </w:r>
          </w:p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709" w:type="dxa"/>
            <w:vMerge w:val="restart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4536" w:type="dxa"/>
            <w:gridSpan w:val="4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37FE" w:rsidRPr="00064788" w:rsidTr="00E837FE">
        <w:tc>
          <w:tcPr>
            <w:tcW w:w="562" w:type="dxa"/>
            <w:vMerge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0" w:type="dxa"/>
            <w:vMerge/>
          </w:tcPr>
          <w:p w:rsidR="00E837FE" w:rsidRPr="00064788" w:rsidRDefault="00E837FE" w:rsidP="00E215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837FE" w:rsidRPr="00064788" w:rsidRDefault="00E837FE" w:rsidP="00E215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за един.</w:t>
            </w:r>
          </w:p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Евро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за един.</w:t>
            </w:r>
          </w:p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Всего</w:t>
            </w:r>
          </w:p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Евро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88">
              <w:rPr>
                <w:rFonts w:ascii="Times New Roman" w:hAnsi="Times New Roman" w:cs="Times New Roman"/>
                <w:b/>
              </w:rPr>
              <w:t>Всего</w:t>
            </w:r>
          </w:p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E837FE" w:rsidRPr="00064788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Инфракрасные термометр с лазером </w:t>
            </w:r>
            <w:proofErr w:type="spellStart"/>
            <w:r w:rsidRPr="005E2EA4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1276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5E2EA4" w:rsidTr="00E837FE">
        <w:tc>
          <w:tcPr>
            <w:tcW w:w="562" w:type="dxa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E837FE" w:rsidRPr="005E2EA4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HQ</w:t>
            </w:r>
            <w:r w:rsidRPr="005E2EA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2E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5E2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одноканальный ввод</w:t>
            </w:r>
            <w:r w:rsidRPr="005E2EA4">
              <w:rPr>
                <w:rFonts w:ascii="Times New Roman" w:hAnsi="Times New Roman" w:cs="Times New Roman"/>
                <w:sz w:val="24"/>
                <w:szCs w:val="24"/>
              </w:rPr>
              <w:t xml:space="preserve"> 110…240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</w:t>
            </w:r>
            <w:r w:rsidRPr="005E2EA4">
              <w:rPr>
                <w:rFonts w:ascii="Times New Roman" w:hAnsi="Times New Roman" w:cs="Times New Roman"/>
                <w:sz w:val="24"/>
                <w:szCs w:val="24"/>
              </w:rPr>
              <w:t>/7.5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VDC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187A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564,80</w:t>
            </w: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564,80</w:t>
            </w:r>
          </w:p>
        </w:tc>
        <w:tc>
          <w:tcPr>
            <w:tcW w:w="1276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5E2EA4" w:rsidTr="00E837FE">
        <w:tc>
          <w:tcPr>
            <w:tcW w:w="562" w:type="dxa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0" w:type="dxa"/>
          </w:tcPr>
          <w:p w:rsidR="00E837FE" w:rsidRPr="005E2EA4" w:rsidRDefault="00E837FE" w:rsidP="00E21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IntelliCal</w:t>
            </w:r>
            <w:proofErr w:type="spellEnd"/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комбинированныйэлектрод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model PHC201 Standard, pH 0...14, 0…80°C int.</w:t>
            </w:r>
          </w:p>
          <w:p w:rsidR="00E837FE" w:rsidRPr="005E2EA4" w:rsidRDefault="00E837FE" w:rsidP="00E21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T-Sensor, Gel filled (non-refillable), double ceramic diaphragm, Ag/</w:t>
            </w:r>
            <w:proofErr w:type="spellStart"/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покрытаястеклом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Zeonor</w:t>
            </w:r>
            <w:proofErr w:type="spellEnd"/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™ body, Ø12mm x 103 mm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187A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128,80</w:t>
            </w:r>
          </w:p>
        </w:tc>
        <w:tc>
          <w:tcPr>
            <w:tcW w:w="1276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5E2EA4" w:rsidTr="00E837FE">
        <w:tc>
          <w:tcPr>
            <w:tcW w:w="562" w:type="dxa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E837FE" w:rsidRPr="003D1B1C" w:rsidRDefault="00E837FE" w:rsidP="00E215AF">
            <w:pPr>
              <w:rPr>
                <w:rFonts w:ascii="Calibri" w:hAnsi="Calibri" w:cs="Calibri"/>
                <w:color w:val="000000"/>
              </w:rPr>
            </w:pPr>
            <w:r w:rsidRPr="005E2EA4">
              <w:rPr>
                <w:rFonts w:ascii="Calibri" w:hAnsi="Calibri" w:cs="Calibri"/>
                <w:color w:val="000000"/>
                <w:lang w:val="en-US"/>
              </w:rPr>
              <w:t>E</w:t>
            </w:r>
            <w:r w:rsidRPr="005E2EA4">
              <w:rPr>
                <w:rFonts w:ascii="Calibri" w:hAnsi="Calibri" w:cs="Calibri"/>
                <w:color w:val="000000"/>
              </w:rPr>
              <w:t xml:space="preserve">-816 </w:t>
            </w:r>
            <w:r>
              <w:rPr>
                <w:rFonts w:ascii="Calibri" w:hAnsi="Calibri" w:cs="Calibri"/>
                <w:color w:val="000000"/>
              </w:rPr>
              <w:t xml:space="preserve">прибор экстракции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Сокслету</w:t>
            </w:r>
            <w:proofErr w:type="spellEnd"/>
            <w:r w:rsidRPr="005E2EA4">
              <w:rPr>
                <w:rFonts w:ascii="Calibri" w:hAnsi="Calibri" w:cs="Calibri"/>
                <w:color w:val="000000"/>
                <w:lang w:val="en-US"/>
              </w:rPr>
              <w:t>SOX</w:t>
            </w:r>
            <w:r w:rsidRPr="005E2EA4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5E2EA4">
              <w:rPr>
                <w:rFonts w:ascii="Calibri" w:hAnsi="Calibri" w:cs="Calibri"/>
                <w:color w:val="000000"/>
                <w:lang w:val="en-US"/>
              </w:rPr>
              <w:t>pcs</w:t>
            </w:r>
            <w:proofErr w:type="spellEnd"/>
            <w:r w:rsidRPr="005E2EA4">
              <w:rPr>
                <w:rFonts w:ascii="Calibri" w:hAnsi="Calibri" w:cs="Calibri"/>
                <w:color w:val="000000"/>
              </w:rPr>
              <w:t>)</w:t>
            </w:r>
            <w:r w:rsidRPr="005E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1000288434</w:t>
            </w:r>
          </w:p>
        </w:tc>
        <w:tc>
          <w:tcPr>
            <w:tcW w:w="992" w:type="dxa"/>
          </w:tcPr>
          <w:p w:rsidR="00E837FE" w:rsidRPr="005E2EA4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20910,00</w:t>
            </w: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3D1B1C">
              <w:rPr>
                <w:rFonts w:ascii="Times New Roman" w:hAnsi="Times New Roman" w:cs="Times New Roman"/>
              </w:rPr>
              <w:t>20910,00</w:t>
            </w:r>
          </w:p>
        </w:tc>
        <w:tc>
          <w:tcPr>
            <w:tcW w:w="1276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E837FE" w:rsidRPr="00064788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Спектрофотометр: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1857,25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1857,25</w:t>
            </w:r>
          </w:p>
        </w:tc>
        <w:tc>
          <w:tcPr>
            <w:tcW w:w="1276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Pr="000647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E837FE" w:rsidRPr="006F5E7A" w:rsidRDefault="00E837FE" w:rsidP="00E2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Регулируемый с/держатель ASS PKD D</w:t>
            </w:r>
            <w:proofErr w:type="gramEnd"/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1276" w:type="dxa"/>
          </w:tcPr>
          <w:p w:rsidR="00E837FE" w:rsidRPr="003D1B1C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стоимости, компактный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монодистилятор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производительностью 10л/ч. СЕ-сертифицированный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664,15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664,15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монодистилятор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со встроенным танком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50л, производительностью 25л/ч.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1787,65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1787,65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анализатор молока </w:t>
            </w:r>
            <w:proofErr w:type="spellStart"/>
            <w:r w:rsidRPr="003D1B1C">
              <w:rPr>
                <w:rFonts w:ascii="Times New Roman" w:hAnsi="Times New Roman" w:cs="Times New Roman"/>
                <w:sz w:val="24"/>
                <w:szCs w:val="24"/>
              </w:rPr>
              <w:t>Lactoscan</w:t>
            </w:r>
            <w:proofErr w:type="spellEnd"/>
            <w:r w:rsidRPr="003D1B1C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0" w:type="dxa"/>
          </w:tcPr>
          <w:p w:rsidR="00E837FE" w:rsidRPr="006F5E7A" w:rsidRDefault="00E837FE" w:rsidP="00E2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Опции измерения проб высокой жирности (сметана) до 45%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0" w:type="dxa"/>
          </w:tcPr>
          <w:p w:rsidR="00E837FE" w:rsidRPr="006F5E7A" w:rsidRDefault="00E837FE" w:rsidP="00E2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E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</w:t>
            </w:r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диапазон измерения кислотности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0-14-+-0,05%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0" w:type="dxa"/>
          </w:tcPr>
          <w:p w:rsidR="00E837FE" w:rsidRPr="006F5E7A" w:rsidRDefault="00E837FE" w:rsidP="00E2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Опции измерения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кондуктивности</w:t>
            </w:r>
            <w:proofErr w:type="spellEnd"/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Горизантальный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автоклав </w:t>
            </w:r>
            <w:proofErr w:type="spellStart"/>
            <w:r w:rsidRPr="006F5E7A">
              <w:rPr>
                <w:rFonts w:ascii="Times New Roman" w:hAnsi="Times New Roman" w:cs="Times New Roman"/>
                <w:sz w:val="24"/>
                <w:szCs w:val="24"/>
              </w:rPr>
              <w:t>Systec</w:t>
            </w:r>
            <w:proofErr w:type="spellEnd"/>
            <w:r w:rsidRPr="006F5E7A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5E7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 камеры: общий/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113/100л. Камера: Диаметр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х глубина мм 500х500: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11985,20</w:t>
            </w:r>
          </w:p>
        </w:tc>
        <w:tc>
          <w:tcPr>
            <w:tcW w:w="1134" w:type="dxa"/>
          </w:tcPr>
          <w:p w:rsidR="00E837FE" w:rsidRDefault="00E837FE" w:rsidP="00E21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11985,20</w:t>
            </w:r>
          </w:p>
        </w:tc>
        <w:tc>
          <w:tcPr>
            <w:tcW w:w="1276" w:type="dxa"/>
          </w:tcPr>
          <w:p w:rsidR="00E837FE" w:rsidRDefault="00E837FE" w:rsidP="00E215AF">
            <w:pPr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Загрузочные корзины: Сетка из сетки из нержавеющей стали, штабелируемая.</w:t>
            </w:r>
          </w:p>
          <w:p w:rsidR="00E837FE" w:rsidRPr="006F5E7A" w:rsidRDefault="00E837FE" w:rsidP="00E2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Внутренние размеры </w:t>
            </w:r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 </w:t>
            </w:r>
            <w:proofErr w:type="spell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 </w:t>
            </w:r>
            <w:proofErr w:type="spell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 (</w:t>
            </w:r>
            <w:proofErr w:type="spell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mm</w:t>
            </w:r>
            <w:proofErr w:type="spellEnd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490 </w:t>
            </w:r>
            <w:proofErr w:type="spell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360 </w:t>
            </w:r>
            <w:proofErr w:type="spell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141 </w:t>
            </w:r>
            <w:proofErr w:type="spell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fürSystec</w:t>
            </w:r>
            <w:proofErr w:type="spellEnd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D-100 </w:t>
            </w:r>
            <w:proofErr w:type="spellStart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>undSystec</w:t>
            </w:r>
            <w:proofErr w:type="spellEnd"/>
            <w:r w:rsidRPr="006F5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D-200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730,40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AC7102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с двойным использованием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2 </w:t>
            </w:r>
          </w:p>
          <w:p w:rsidR="00E837FE" w:rsidRPr="00AC7102" w:rsidRDefault="00E837FE" w:rsidP="00E21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or 60 mm for ONE, WNB, WNE: size 14 and 22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запчастькводянойбане</w:t>
            </w:r>
            <w:proofErr w:type="spellEnd"/>
            <w:r w:rsidRPr="00AC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AC7102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AC7102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AC7102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1276" w:type="dxa"/>
          </w:tcPr>
          <w:p w:rsidR="00E837FE" w:rsidRPr="00AC7102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10" w:type="dxa"/>
          </w:tcPr>
          <w:p w:rsidR="00E837FE" w:rsidRPr="00AC7102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Плоская крышка из нержавеющей стали с концентрическими кольцами, </w:t>
            </w:r>
            <w:proofErr w:type="spellStart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 xml:space="preserve"> 6/87 </w:t>
            </w:r>
            <w:proofErr w:type="spellStart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 xml:space="preserve"> ONE, WNB, WNE: </w:t>
            </w:r>
            <w:proofErr w:type="spellStart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>sizes</w:t>
            </w:r>
            <w:proofErr w:type="spellEnd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 xml:space="preserve"> 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запчастькводянойбане</w:t>
            </w:r>
            <w:proofErr w:type="spellEnd"/>
            <w:r w:rsidRPr="00AC71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657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0" w:type="dxa"/>
          </w:tcPr>
          <w:p w:rsidR="00E837FE" w:rsidRPr="00AC7102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40Х-2000Х бинокулярный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со встроенной цифровой камерой 1.3 МР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352,50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7BA">
              <w:rPr>
                <w:rFonts w:ascii="Times New Roman" w:hAnsi="Times New Roman" w:cs="Times New Roman"/>
                <w:sz w:val="24"/>
                <w:szCs w:val="24"/>
              </w:rPr>
              <w:t>AmScope</w:t>
            </w:r>
            <w:proofErr w:type="spellEnd"/>
            <w:r w:rsidRPr="007437BA">
              <w:rPr>
                <w:rFonts w:ascii="Times New Roman" w:hAnsi="Times New Roman" w:cs="Times New Roman"/>
                <w:sz w:val="24"/>
                <w:szCs w:val="24"/>
              </w:rPr>
              <w:t xml:space="preserve"> PS100A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базовых готовых препаратов для изучения биологического строения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AmScope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PS100В Набор базовых готовых препаратов для изучения биологического строения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7BA">
              <w:rPr>
                <w:rFonts w:ascii="Times New Roman" w:hAnsi="Times New Roman" w:cs="Times New Roman"/>
                <w:sz w:val="24"/>
                <w:szCs w:val="24"/>
              </w:rPr>
              <w:t>pH-MeterLab</w:t>
            </w:r>
            <w:proofErr w:type="spellEnd"/>
            <w:r w:rsidRPr="007437BA">
              <w:rPr>
                <w:rFonts w:ascii="Times New Roman" w:hAnsi="Times New Roman" w:cs="Times New Roman"/>
                <w:sz w:val="24"/>
                <w:szCs w:val="24"/>
              </w:rPr>
              <w:t xml:space="preserve"> 865 </w:t>
            </w:r>
            <w:proofErr w:type="spellStart"/>
            <w:r w:rsidRPr="007437BA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0" w:type="dxa"/>
          </w:tcPr>
          <w:p w:rsidR="00E837FE" w:rsidRPr="007437BA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Чижова</w:t>
            </w:r>
          </w:p>
        </w:tc>
        <w:tc>
          <w:tcPr>
            <w:tcW w:w="992" w:type="dxa"/>
          </w:tcPr>
          <w:p w:rsidR="00E837FE" w:rsidRPr="007E6887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209180,00</w:t>
            </w:r>
          </w:p>
        </w:tc>
      </w:tr>
      <w:tr w:rsidR="00E837FE" w:rsidRPr="00962937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0" w:type="dxa"/>
          </w:tcPr>
          <w:p w:rsidR="00E837FE" w:rsidRPr="00962937" w:rsidRDefault="00E837FE" w:rsidP="00E21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Spare parts for </w:t>
            </w:r>
            <w:proofErr w:type="spellStart"/>
            <w:r w:rsidRPr="009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ionomer</w:t>
            </w:r>
            <w:proofErr w:type="spellEnd"/>
            <w:r w:rsidRPr="009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gramStart"/>
            <w:r w:rsidRPr="009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Electrode  EVL</w:t>
            </w:r>
            <w:proofErr w:type="gramEnd"/>
            <w:r w:rsidRPr="009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-1 -1pcs.,-Temperature sensor TK 06 with RP-405 plug- 1 pcs.</w:t>
            </w:r>
          </w:p>
        </w:tc>
        <w:tc>
          <w:tcPr>
            <w:tcW w:w="992" w:type="dxa"/>
          </w:tcPr>
          <w:p w:rsidR="00E837FE" w:rsidRPr="00962937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962937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962937" w:rsidRDefault="00E837FE" w:rsidP="00E21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37FE" w:rsidRPr="00962937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15403,36</w:t>
            </w:r>
          </w:p>
        </w:tc>
        <w:tc>
          <w:tcPr>
            <w:tcW w:w="1134" w:type="dxa"/>
          </w:tcPr>
          <w:p w:rsidR="00E837FE" w:rsidRPr="00962937" w:rsidRDefault="00E837FE" w:rsidP="00E21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837FE" w:rsidRPr="00962937" w:rsidRDefault="00E837FE" w:rsidP="00E21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15403,36</w:t>
            </w:r>
          </w:p>
        </w:tc>
      </w:tr>
      <w:tr w:rsidR="00E837FE" w:rsidRPr="00962937" w:rsidTr="00E837FE">
        <w:tc>
          <w:tcPr>
            <w:tcW w:w="56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0" w:type="dxa"/>
          </w:tcPr>
          <w:p w:rsidR="00E837FE" w:rsidRPr="00375829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Центрифугамалогоразмера</w:t>
            </w:r>
            <w:proofErr w:type="gramStart"/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</w:t>
            </w:r>
            <w:proofErr w:type="gramEnd"/>
            <w:r w:rsidRPr="00E36D4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6D41">
              <w:rPr>
                <w:rFonts w:ascii="Times New Roman" w:hAnsi="Times New Roman" w:cs="Times New Roman"/>
                <w:sz w:val="24"/>
                <w:szCs w:val="24"/>
              </w:rPr>
              <w:t xml:space="preserve"> 200-240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6D41">
              <w:rPr>
                <w:rFonts w:ascii="Times New Roman" w:hAnsi="Times New Roman" w:cs="Times New Roman"/>
                <w:sz w:val="24"/>
                <w:szCs w:val="24"/>
              </w:rPr>
              <w:t xml:space="preserve">, 50-60 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косым ротором с отверстиями на 8 проб-мест емкостью</w:t>
            </w:r>
            <w:r w:rsidRPr="00375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58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758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7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375829">
              <w:rPr>
                <w:rFonts w:ascii="Times New Roman" w:hAnsi="Times New Roman" w:cs="Times New Roman"/>
                <w:sz w:val="24"/>
                <w:szCs w:val="24"/>
              </w:rPr>
              <w:t xml:space="preserve">: 8000, </w:t>
            </w:r>
            <w:r w:rsidRPr="00E36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7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1416,00</w:t>
            </w:r>
          </w:p>
        </w:tc>
        <w:tc>
          <w:tcPr>
            <w:tcW w:w="1134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1416,00</w:t>
            </w:r>
          </w:p>
        </w:tc>
        <w:tc>
          <w:tcPr>
            <w:tcW w:w="1276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962937" w:rsidTr="00E837FE">
        <w:trPr>
          <w:trHeight w:val="578"/>
        </w:trPr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0" w:type="dxa"/>
          </w:tcPr>
          <w:p w:rsidR="00E837FE" w:rsidRPr="00E36D41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расщепляющий прибор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Кельдалю</w:t>
            </w:r>
            <w:r w:rsidRPr="00E36D41">
              <w:rPr>
                <w:rFonts w:ascii="Times New Roman" w:hAnsi="Times New Roman" w:cs="Times New Roman"/>
                <w:sz w:val="24"/>
                <w:szCs w:val="24"/>
              </w:rPr>
              <w:t>DKL</w:t>
            </w:r>
            <w:proofErr w:type="spellEnd"/>
            <w:r w:rsidRPr="00E36D4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36D41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азотного анализа: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3860,00</w:t>
            </w:r>
          </w:p>
        </w:tc>
        <w:tc>
          <w:tcPr>
            <w:tcW w:w="1134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962937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0" w:type="dxa"/>
          </w:tcPr>
          <w:p w:rsidR="00E837FE" w:rsidRPr="00404588" w:rsidRDefault="00E837FE" w:rsidP="00E2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Циркуляционныйводянойнасос</w:t>
            </w:r>
            <w:r w:rsidRPr="004045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</w:t>
            </w:r>
            <w:r w:rsidRPr="004045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Серийный номер: 445277</w:t>
            </w:r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  <w:rPr>
                <w:lang w:val="en-US"/>
              </w:rPr>
            </w:pPr>
            <w:proofErr w:type="spellStart"/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0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134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962937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0" w:type="dxa"/>
          </w:tcPr>
          <w:p w:rsidR="00E837FE" w:rsidRPr="00404588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Диспенсер дезинфекции рук,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gramEnd"/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  <w:rPr>
                <w:lang w:val="en-US"/>
              </w:rPr>
            </w:pPr>
            <w:proofErr w:type="spellStart"/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04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134" w:type="dxa"/>
          </w:tcPr>
          <w:p w:rsidR="00E837FE" w:rsidRPr="00E36D41" w:rsidRDefault="00E837FE" w:rsidP="00E21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4045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0" w:type="dxa"/>
          </w:tcPr>
          <w:p w:rsidR="00E837FE" w:rsidRPr="00404588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столик из нерж. стали для автоклава серии </w:t>
            </w:r>
            <w:proofErr w:type="gramStart"/>
            <w:r w:rsidRPr="00E36D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100</w:t>
            </w:r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0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1844,00</w:t>
            </w: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4045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0" w:type="dxa"/>
            <w:vAlign w:val="bottom"/>
          </w:tcPr>
          <w:p w:rsidR="00E837FE" w:rsidRPr="00404588" w:rsidRDefault="00E837FE" w:rsidP="00E215AF">
            <w:pPr>
              <w:rPr>
                <w:rFonts w:ascii="Times New Roman" w:hAnsi="Times New Roman" w:cs="Times New Roman"/>
                <w:color w:val="000000"/>
              </w:rPr>
            </w:pPr>
            <w:r w:rsidRPr="00404588">
              <w:rPr>
                <w:rFonts w:ascii="Times New Roman" w:hAnsi="Times New Roman" w:cs="Times New Roman"/>
                <w:color w:val="000000"/>
              </w:rPr>
              <w:t xml:space="preserve">Контейнеры для пипеток </w:t>
            </w:r>
            <w:r>
              <w:rPr>
                <w:rFonts w:ascii="Times New Roman" w:hAnsi="Times New Roman" w:cs="Times New Roman"/>
                <w:color w:val="000000"/>
              </w:rPr>
              <w:t xml:space="preserve">диаметром </w:t>
            </w:r>
            <w:r w:rsidRPr="00404588">
              <w:rPr>
                <w:rFonts w:ascii="Times New Roman" w:hAnsi="Times New Roman" w:cs="Times New Roman"/>
                <w:color w:val="000000"/>
              </w:rPr>
              <w:t xml:space="preserve">60 </w:t>
            </w:r>
            <w:r w:rsidRPr="00404588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404588">
              <w:rPr>
                <w:rFonts w:ascii="Times New Roman" w:hAnsi="Times New Roman" w:cs="Times New Roman"/>
                <w:color w:val="000000"/>
              </w:rPr>
              <w:t xml:space="preserve"> 145-235 </w:t>
            </w:r>
            <w:r w:rsidRPr="00404588">
              <w:rPr>
                <w:rFonts w:ascii="Times New Roman" w:hAnsi="Times New Roman" w:cs="Times New Roman"/>
                <w:color w:val="000000"/>
                <w:lang w:val="en-US"/>
              </w:rPr>
              <w:t>mm</w:t>
            </w:r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0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4045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0" w:type="dxa"/>
            <w:vAlign w:val="bottom"/>
          </w:tcPr>
          <w:p w:rsidR="00E837FE" w:rsidRPr="00404588" w:rsidRDefault="00E837FE" w:rsidP="00E215AF">
            <w:pPr>
              <w:rPr>
                <w:rFonts w:ascii="Times New Roman" w:hAnsi="Times New Roman" w:cs="Times New Roman"/>
                <w:color w:val="000000"/>
              </w:rPr>
            </w:pPr>
            <w:r w:rsidRPr="00404588">
              <w:rPr>
                <w:rFonts w:ascii="Times New Roman" w:hAnsi="Times New Roman" w:cs="Times New Roman"/>
                <w:color w:val="000000"/>
              </w:rPr>
              <w:t xml:space="preserve">Контейнеры для пипеток </w:t>
            </w:r>
            <w:r>
              <w:rPr>
                <w:rFonts w:ascii="Times New Roman" w:hAnsi="Times New Roman" w:cs="Times New Roman"/>
                <w:color w:val="000000"/>
              </w:rPr>
              <w:t xml:space="preserve">диаметром </w:t>
            </w:r>
            <w:r w:rsidRPr="00404588">
              <w:rPr>
                <w:rFonts w:ascii="Times New Roman" w:hAnsi="Times New Roman" w:cs="Times New Roman"/>
                <w:color w:val="000000"/>
              </w:rPr>
              <w:t xml:space="preserve">60 </w:t>
            </w:r>
            <w:proofErr w:type="spellStart"/>
            <w:r w:rsidRPr="00404588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04588">
              <w:rPr>
                <w:rFonts w:ascii="Times New Roman" w:hAnsi="Times New Roman" w:cs="Times New Roman"/>
                <w:color w:val="000000"/>
              </w:rPr>
              <w:t xml:space="preserve"> 280-420 </w:t>
            </w:r>
            <w:proofErr w:type="spellStart"/>
            <w:r w:rsidRPr="00404588">
              <w:rPr>
                <w:rFonts w:ascii="Times New Roman" w:hAnsi="Times New Roman" w:cs="Times New Roman"/>
                <w:color w:val="000000"/>
              </w:rPr>
              <w:t>mm</w:t>
            </w:r>
            <w:proofErr w:type="spellEnd"/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0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4045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0" w:type="dxa"/>
          </w:tcPr>
          <w:p w:rsidR="00E837FE" w:rsidRPr="00404588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</w:t>
            </w:r>
            <w:proofErr w:type="spellStart"/>
            <w:r w:rsidRPr="009E1B7C">
              <w:rPr>
                <w:rFonts w:ascii="Times New Roman" w:hAnsi="Times New Roman" w:cs="Times New Roman"/>
                <w:sz w:val="24"/>
                <w:szCs w:val="24"/>
              </w:rPr>
              <w:t>Motic</w:t>
            </w:r>
            <w:proofErr w:type="spellEnd"/>
            <w:r w:rsidRPr="009E1B7C">
              <w:rPr>
                <w:rFonts w:ascii="Times New Roman" w:hAnsi="Times New Roman" w:cs="Times New Roman"/>
                <w:sz w:val="24"/>
                <w:szCs w:val="24"/>
              </w:rPr>
              <w:t xml:space="preserve"> DM-111</w:t>
            </w:r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0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411,94</w:t>
            </w: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1235,82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4045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10" w:type="dxa"/>
          </w:tcPr>
          <w:p w:rsidR="00E837FE" w:rsidRPr="009E1B7C" w:rsidRDefault="00E837FE" w:rsidP="00E21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1B7C">
              <w:rPr>
                <w:rFonts w:ascii="Times New Roman" w:hAnsi="Times New Roman" w:cs="Times New Roman"/>
                <w:sz w:val="24"/>
                <w:szCs w:val="24"/>
              </w:rPr>
              <w:t>Безпроводнойстереомикроскоп</w:t>
            </w:r>
            <w:r w:rsidRPr="009E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Motic</w:t>
            </w:r>
            <w:proofErr w:type="spellEnd"/>
            <w:r w:rsidRPr="009E1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Cordless ST-36C-6LED</w:t>
            </w:r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0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4045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10" w:type="dxa"/>
          </w:tcPr>
          <w:p w:rsidR="00E837FE" w:rsidRPr="00404588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7C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 w:rsidRPr="009E1B7C">
              <w:rPr>
                <w:rFonts w:ascii="Times New Roman" w:hAnsi="Times New Roman" w:cs="Times New Roman"/>
                <w:sz w:val="24"/>
                <w:szCs w:val="24"/>
              </w:rPr>
              <w:t>Moticam</w:t>
            </w:r>
            <w:proofErr w:type="spellEnd"/>
            <w:r w:rsidRPr="009E1B7C">
              <w:rPr>
                <w:rFonts w:ascii="Times New Roman" w:hAnsi="Times New Roman" w:cs="Times New Roman"/>
                <w:sz w:val="24"/>
                <w:szCs w:val="24"/>
              </w:rPr>
              <w:t xml:space="preserve"> 2 для микроскопа</w:t>
            </w:r>
          </w:p>
        </w:tc>
        <w:tc>
          <w:tcPr>
            <w:tcW w:w="992" w:type="dxa"/>
          </w:tcPr>
          <w:p w:rsidR="00E837FE" w:rsidRPr="00404588" w:rsidRDefault="00E837FE" w:rsidP="00E837FE">
            <w:pPr>
              <w:jc w:val="center"/>
            </w:pPr>
            <w:r w:rsidRPr="003223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0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289,00</w:t>
            </w: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289,00</w:t>
            </w:r>
          </w:p>
        </w:tc>
        <w:tc>
          <w:tcPr>
            <w:tcW w:w="1276" w:type="dxa"/>
          </w:tcPr>
          <w:p w:rsidR="00E837FE" w:rsidRPr="00404588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AlveolabAnalyzer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 реологических свойств зерна, муки и теста.  Страна происхождения: Франция 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55526,40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55526,40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Mixolab2 прибор для анализа муки с несколькими программными протоколами. Страна происхождения: Франция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54207,80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54207,80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Стол кондитерский с нижней полкой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104400,00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микробюретка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Biorate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1-50мл,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SartoriusBiohit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с бутылью  1 л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108864,00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108864,00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Ротационная печь с отделом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растойки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теста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Bassanina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FR MINI Er46/10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924000,00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924000,00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Тележка загрузочная на колесах ТШП -12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Алюминьевые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противни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Bassanina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P4060B2AP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Перфорированные 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алюминьевые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противни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Bassanina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P4060B2AP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Просеиватель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муки  ATESY Каскад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Тестомесильная машина  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Mateka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HYM 600T Турция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Омывателькоейковины</w:t>
            </w:r>
            <w:r w:rsidRPr="00E8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Glutamatic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2200 230 Вольт 50-60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. Серийный номер: 1885851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Мелкая пластиковая сетка 88 микрон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Крупная пластиковая сетка 840 микрон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Трубки резиновые размером 3х1 мм длиной 93 мм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 5A 5x20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Предохранитель T 1,0 A 5x20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Пипетка автоматическая, объёмом 25 мл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49,45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Центифуга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для клейковины 2015 230 Вольт 50-60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Осушитель клейковины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Glutork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Серийная</w:t>
            </w:r>
            <w:proofErr w:type="gram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номер: 1835777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776,60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776,60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числа падения </w:t>
            </w:r>
            <w:r w:rsidRPr="00E8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</w:t>
            </w: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Серийная</w:t>
            </w:r>
            <w:proofErr w:type="gram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номер: 1835793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9388,00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9388,00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пипетка для прибора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Чила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Падения регулируемая на 25 или 30мл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вискозиметрические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. Набор из10 шт.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290,50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Мешалка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вискозиметрические</w:t>
            </w:r>
            <w:proofErr w:type="gramStart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моделей 1300, 1500-1900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219,55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219,55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Насадка для мытья  пробирок </w:t>
            </w:r>
            <w:proofErr w:type="spellStart"/>
            <w:r w:rsidRPr="00E83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Spolett</w:t>
            </w:r>
            <w:proofErr w:type="spellEnd"/>
            <w:r w:rsidRPr="00E837FE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2F63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563,80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563,80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Лабораторная мельница  LAB – MILL 120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7E68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10" w:type="dxa"/>
          </w:tcPr>
          <w:p w:rsidR="00E837FE" w:rsidRP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FE">
              <w:rPr>
                <w:rFonts w:ascii="Times New Roman" w:hAnsi="Times New Roman" w:cs="Times New Roman"/>
                <w:sz w:val="24"/>
                <w:szCs w:val="24"/>
              </w:rPr>
              <w:t>Ремень привода мельницы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774F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10" w:type="dxa"/>
          </w:tcPr>
          <w:p w:rsidR="00E837FE" w:rsidRPr="00212F97" w:rsidRDefault="00E837FE" w:rsidP="00E215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B7C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992" w:type="dxa"/>
          </w:tcPr>
          <w:p w:rsidR="00E837FE" w:rsidRDefault="00E837FE" w:rsidP="00E837FE">
            <w:pPr>
              <w:jc w:val="center"/>
            </w:pPr>
            <w:r w:rsidRPr="00774F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10" w:type="dxa"/>
          </w:tcPr>
          <w:p w:rsidR="00E837FE" w:rsidRPr="009E1B7C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7C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992" w:type="dxa"/>
          </w:tcPr>
          <w:p w:rsidR="00E837FE" w:rsidRPr="00774F06" w:rsidRDefault="00E837FE" w:rsidP="00E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AA1499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 w:rsidRPr="00AA1499">
              <w:rPr>
                <w:rFonts w:ascii="Times New Roman" w:hAnsi="Times New Roman" w:cs="Times New Roman"/>
                <w:color w:val="000000"/>
              </w:rPr>
              <w:t>15392,86</w:t>
            </w:r>
          </w:p>
        </w:tc>
        <w:tc>
          <w:tcPr>
            <w:tcW w:w="1276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15392,86</w:t>
            </w:r>
          </w:p>
        </w:tc>
      </w:tr>
      <w:tr w:rsidR="00E837FE" w:rsidRPr="00064788" w:rsidTr="00E837FE">
        <w:tc>
          <w:tcPr>
            <w:tcW w:w="56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:rsidR="00E837FE" w:rsidRDefault="00E837FE" w:rsidP="00E2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837FE" w:rsidRPr="007E6887" w:rsidRDefault="00E837FE" w:rsidP="00E2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37FE" w:rsidRDefault="00E837FE" w:rsidP="00E21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7FE" w:rsidRPr="00F732DF" w:rsidRDefault="00E837FE" w:rsidP="00E215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7FE" w:rsidRPr="005A43E0" w:rsidRDefault="00E837FE" w:rsidP="00E215A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A43E0">
              <w:rPr>
                <w:rFonts w:ascii="Calibri" w:hAnsi="Calibri" w:cs="Calibri"/>
                <w:b/>
                <w:color w:val="000000"/>
              </w:rPr>
              <w:t>214171,6</w:t>
            </w:r>
          </w:p>
        </w:tc>
        <w:tc>
          <w:tcPr>
            <w:tcW w:w="1276" w:type="dxa"/>
          </w:tcPr>
          <w:p w:rsidR="00E837FE" w:rsidRPr="005A43E0" w:rsidRDefault="00E837FE" w:rsidP="00E21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3E0">
              <w:rPr>
                <w:rFonts w:ascii="Times New Roman" w:hAnsi="Times New Roman" w:cs="Times New Roman"/>
                <w:b/>
              </w:rPr>
              <w:t>1559140,52</w:t>
            </w:r>
          </w:p>
        </w:tc>
      </w:tr>
    </w:tbl>
    <w:p w:rsidR="00E837FE" w:rsidRDefault="00E837FE" w:rsidP="00E837FE"/>
    <w:p w:rsidR="00E837FE" w:rsidRDefault="00E837FE" w:rsidP="00E837FE">
      <w:pPr>
        <w:jc w:val="both"/>
        <w:rPr>
          <w:rFonts w:ascii="Times New Roman" w:hAnsi="Times New Roman" w:cs="Times New Roman"/>
          <w:sz w:val="28"/>
          <w:szCs w:val="28"/>
        </w:rPr>
      </w:pPr>
      <w:r w:rsidRPr="005B05A1">
        <w:rPr>
          <w:rFonts w:ascii="Times New Roman" w:hAnsi="Times New Roman" w:cs="Times New Roman"/>
          <w:sz w:val="28"/>
          <w:szCs w:val="28"/>
        </w:rPr>
        <w:t xml:space="preserve">Зав. кафедрой ТППП, д.т.н., проф.                                            </w:t>
      </w:r>
      <w:proofErr w:type="spellStart"/>
      <w:r w:rsidRPr="005B05A1"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 w:rsidRPr="005B05A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М.                  </w:t>
      </w:r>
    </w:p>
    <w:p w:rsidR="006C77F2" w:rsidRPr="006C77F2" w:rsidRDefault="00E837FE" w:rsidP="00E837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04.11.2020 г.  </w:t>
      </w:r>
    </w:p>
    <w:sectPr w:rsidR="006C77F2" w:rsidRPr="006C77F2" w:rsidSect="00E21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B3D"/>
    <w:multiLevelType w:val="hybridMultilevel"/>
    <w:tmpl w:val="E8687C4C"/>
    <w:lvl w:ilvl="0" w:tplc="0E10F9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01A0C68"/>
    <w:multiLevelType w:val="hybridMultilevel"/>
    <w:tmpl w:val="1A50BD8E"/>
    <w:lvl w:ilvl="0" w:tplc="40FA20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06D78E3"/>
    <w:multiLevelType w:val="hybridMultilevel"/>
    <w:tmpl w:val="C430103E"/>
    <w:lvl w:ilvl="0" w:tplc="04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7BB4E12"/>
    <w:multiLevelType w:val="hybridMultilevel"/>
    <w:tmpl w:val="E8687C4C"/>
    <w:lvl w:ilvl="0" w:tplc="0E10F9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55D5253"/>
    <w:multiLevelType w:val="hybridMultilevel"/>
    <w:tmpl w:val="F2D4506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7AE738C9"/>
    <w:multiLevelType w:val="hybridMultilevel"/>
    <w:tmpl w:val="F4DE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41F"/>
    <w:rsid w:val="000129D9"/>
    <w:rsid w:val="00036D70"/>
    <w:rsid w:val="000F0222"/>
    <w:rsid w:val="001D55DD"/>
    <w:rsid w:val="002473A7"/>
    <w:rsid w:val="002D09D6"/>
    <w:rsid w:val="0035763E"/>
    <w:rsid w:val="003732E1"/>
    <w:rsid w:val="00375829"/>
    <w:rsid w:val="00447160"/>
    <w:rsid w:val="0046143F"/>
    <w:rsid w:val="00490AC6"/>
    <w:rsid w:val="004B7A83"/>
    <w:rsid w:val="00521B97"/>
    <w:rsid w:val="00535D50"/>
    <w:rsid w:val="005C049D"/>
    <w:rsid w:val="00606EF8"/>
    <w:rsid w:val="006C77F2"/>
    <w:rsid w:val="007636D5"/>
    <w:rsid w:val="00771B40"/>
    <w:rsid w:val="00773383"/>
    <w:rsid w:val="007D4951"/>
    <w:rsid w:val="0083510F"/>
    <w:rsid w:val="008858C3"/>
    <w:rsid w:val="008A5F42"/>
    <w:rsid w:val="008B4CD2"/>
    <w:rsid w:val="009661B6"/>
    <w:rsid w:val="009873C7"/>
    <w:rsid w:val="00A1733C"/>
    <w:rsid w:val="00AC3233"/>
    <w:rsid w:val="00AC684F"/>
    <w:rsid w:val="00B072E7"/>
    <w:rsid w:val="00BC4FB4"/>
    <w:rsid w:val="00C00A4C"/>
    <w:rsid w:val="00C86732"/>
    <w:rsid w:val="00CC641F"/>
    <w:rsid w:val="00CF5C04"/>
    <w:rsid w:val="00D23FE3"/>
    <w:rsid w:val="00D6720B"/>
    <w:rsid w:val="00E215AF"/>
    <w:rsid w:val="00E574F0"/>
    <w:rsid w:val="00E837FE"/>
    <w:rsid w:val="00F07F0E"/>
    <w:rsid w:val="00F8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aliases w:val="2. Überschrift"/>
    <w:basedOn w:val="a"/>
    <w:next w:val="a"/>
    <w:link w:val="20"/>
    <w:unhideWhenUsed/>
    <w:qFormat/>
    <w:rsid w:val="0046143F"/>
    <w:pPr>
      <w:keepNext/>
      <w:keepLines/>
      <w:widowControl/>
      <w:autoSpaceDE/>
      <w:autoSpaceDN/>
      <w:adjustRightInd/>
      <w:spacing w:before="240" w:after="200" w:line="276" w:lineRule="auto"/>
      <w:outlineLvl w:val="1"/>
    </w:pPr>
    <w:rPr>
      <w:rFonts w:ascii="Calibri" w:hAnsi="Calibri" w:cs="Times New Roman"/>
      <w:b/>
      <w:bCs/>
      <w:sz w:val="24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641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C641F"/>
    <w:rPr>
      <w:i/>
      <w:iCs/>
    </w:rPr>
  </w:style>
  <w:style w:type="table" w:styleId="a5">
    <w:name w:val="Table Grid"/>
    <w:basedOn w:val="a1"/>
    <w:uiPriority w:val="39"/>
    <w:rsid w:val="00CC64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6720B"/>
    <w:rPr>
      <w:color w:val="605E5C"/>
      <w:shd w:val="clear" w:color="auto" w:fill="E1DFDD"/>
    </w:rPr>
  </w:style>
  <w:style w:type="character" w:customStyle="1" w:styleId="20">
    <w:name w:val="Заголовок 2 Знак"/>
    <w:aliases w:val="2. Überschrift Знак"/>
    <w:basedOn w:val="a0"/>
    <w:link w:val="2"/>
    <w:rsid w:val="0046143F"/>
    <w:rPr>
      <w:rFonts w:ascii="Calibri" w:eastAsia="Times New Roman" w:hAnsi="Calibri" w:cs="Times New Roman"/>
      <w:b/>
      <w:bCs/>
      <w:sz w:val="24"/>
      <w:szCs w:val="26"/>
    </w:rPr>
  </w:style>
  <w:style w:type="paragraph" w:styleId="a6">
    <w:name w:val="header"/>
    <w:basedOn w:val="a"/>
    <w:link w:val="a7"/>
    <w:unhideWhenUsed/>
    <w:rsid w:val="0046143F"/>
    <w:pPr>
      <w:widowControl/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46143F"/>
    <w:rPr>
      <w:rFonts w:ascii="Calibri" w:eastAsia="Calibri" w:hAnsi="Calibri" w:cs="Times New Roman"/>
    </w:rPr>
  </w:style>
  <w:style w:type="character" w:styleId="a8">
    <w:name w:val="page number"/>
    <w:basedOn w:val="a0"/>
    <w:semiHidden/>
    <w:unhideWhenUsed/>
    <w:rsid w:val="00461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aliases w:val="2. Überschrift"/>
    <w:basedOn w:val="a"/>
    <w:next w:val="a"/>
    <w:link w:val="20"/>
    <w:unhideWhenUsed/>
    <w:qFormat/>
    <w:rsid w:val="0046143F"/>
    <w:pPr>
      <w:keepNext/>
      <w:keepLines/>
      <w:widowControl/>
      <w:autoSpaceDE/>
      <w:autoSpaceDN/>
      <w:adjustRightInd/>
      <w:spacing w:before="240" w:after="200" w:line="276" w:lineRule="auto"/>
      <w:outlineLvl w:val="1"/>
    </w:pPr>
    <w:rPr>
      <w:rFonts w:ascii="Calibri" w:hAnsi="Calibri" w:cs="Times New Roman"/>
      <w:b/>
      <w:bCs/>
      <w:sz w:val="24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641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C641F"/>
    <w:rPr>
      <w:i/>
      <w:iCs/>
    </w:rPr>
  </w:style>
  <w:style w:type="table" w:styleId="a5">
    <w:name w:val="Table Grid"/>
    <w:basedOn w:val="a1"/>
    <w:uiPriority w:val="39"/>
    <w:rsid w:val="00CC64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6720B"/>
    <w:rPr>
      <w:color w:val="605E5C"/>
      <w:shd w:val="clear" w:color="auto" w:fill="E1DFDD"/>
    </w:rPr>
  </w:style>
  <w:style w:type="character" w:customStyle="1" w:styleId="20">
    <w:name w:val="Заголовок 2 Знак"/>
    <w:aliases w:val="2. Überschrift Знак"/>
    <w:basedOn w:val="a0"/>
    <w:link w:val="2"/>
    <w:rsid w:val="0046143F"/>
    <w:rPr>
      <w:rFonts w:ascii="Calibri" w:eastAsia="Times New Roman" w:hAnsi="Calibri" w:cs="Times New Roman"/>
      <w:b/>
      <w:bCs/>
      <w:sz w:val="24"/>
      <w:szCs w:val="26"/>
    </w:rPr>
  </w:style>
  <w:style w:type="paragraph" w:styleId="a6">
    <w:name w:val="header"/>
    <w:basedOn w:val="a"/>
    <w:link w:val="a7"/>
    <w:unhideWhenUsed/>
    <w:rsid w:val="0046143F"/>
    <w:pPr>
      <w:widowControl/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46143F"/>
    <w:rPr>
      <w:rFonts w:ascii="Calibri" w:eastAsia="Calibri" w:hAnsi="Calibri" w:cs="Times New Roman"/>
    </w:rPr>
  </w:style>
  <w:style w:type="character" w:styleId="a8">
    <w:name w:val="page number"/>
    <w:basedOn w:val="a0"/>
    <w:semiHidden/>
    <w:unhideWhenUsed/>
    <w:rsid w:val="0046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tu.kg/" TargetMode="External"/><Relationship Id="rId13" Type="http://schemas.openxmlformats.org/officeDocument/2006/relationships/hyperlink" Target="http://www.bmti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eduinca.info/" TargetMode="External"/><Relationship Id="rId12" Type="http://schemas.openxmlformats.org/officeDocument/2006/relationships/hyperlink" Target="http://ttu.tj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eduinca.online" TargetMode="External"/><Relationship Id="rId11" Type="http://schemas.openxmlformats.org/officeDocument/2006/relationships/hyperlink" Target="http://tut.tj/" TargetMode="External"/><Relationship Id="rId5" Type="http://schemas.openxmlformats.org/officeDocument/2006/relationships/hyperlink" Target="http://www.giz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azna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u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2518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Khamrakulov, Adilet GIZ KG</dc:creator>
  <cp:keywords/>
  <dc:description/>
  <cp:lastModifiedBy>User</cp:lastModifiedBy>
  <cp:revision>14</cp:revision>
  <dcterms:created xsi:type="dcterms:W3CDTF">2020-11-03T03:45:00Z</dcterms:created>
  <dcterms:modified xsi:type="dcterms:W3CDTF">2020-11-16T04:44:00Z</dcterms:modified>
</cp:coreProperties>
</file>