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D3" w:rsidRDefault="00DC25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Материально-техническая база кафедры</w:t>
      </w:r>
    </w:p>
    <w:p w:rsidR="00A66FD3" w:rsidRDefault="00DC25F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5</w:t>
      </w:r>
    </w:p>
    <w:tbl>
      <w:tblPr>
        <w:tblStyle w:val="1"/>
        <w:tblW w:w="15054" w:type="dxa"/>
        <w:tblInd w:w="250" w:type="dxa"/>
        <w:tblLook w:val="04A0" w:firstRow="1" w:lastRow="0" w:firstColumn="1" w:lastColumn="0" w:noHBand="0" w:noVBand="1"/>
      </w:tblPr>
      <w:tblGrid>
        <w:gridCol w:w="567"/>
        <w:gridCol w:w="2835"/>
        <w:gridCol w:w="4678"/>
        <w:gridCol w:w="4869"/>
        <w:gridCol w:w="2105"/>
      </w:tblGrid>
      <w:tr w:rsidR="00A66FD3" w:rsidTr="005F7F70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 w:rsidP="005F7F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аудиторий (лаборатория, учебный кабинет, компьютерный класс и т. д.)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дисциплин, проводимых в аудитории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оборудования, приборов стендов и т.д.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Соответствие/</w:t>
            </w:r>
          </w:p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несоответствие</w:t>
            </w:r>
          </w:p>
          <w:p w:rsidR="00A66FD3" w:rsidRDefault="00DC25F7" w:rsidP="005F7F7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 ВПО (СПО)</w:t>
            </w:r>
          </w:p>
        </w:tc>
      </w:tr>
      <w:tr w:rsidR="00A66FD3" w:rsidTr="00BC5C81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BC5C81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6FD3" w:rsidTr="005F7F70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F244B9">
            <w:pPr>
              <w:tabs>
                <w:tab w:val="left" w:pos="0"/>
              </w:tabs>
              <w:spacing w:after="0" w:line="240" w:lineRule="auto"/>
              <w:ind w:right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Аудитория 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F244B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5F7F70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25F7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Научно-исследовательская аудитория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21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-бензопила, генератор, противогаз;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-снаряжение спасателей;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приборы по лабораторным работам;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сейф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>
            <w:pPr>
              <w:tabs>
                <w:tab w:val="left" w:pos="0"/>
              </w:tabs>
              <w:spacing w:after="0" w:line="240" w:lineRule="auto"/>
              <w:ind w:right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A66FD3" w:rsidTr="005F7F70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>
            <w:pPr>
              <w:tabs>
                <w:tab w:val="left" w:pos="0"/>
              </w:tabs>
              <w:spacing w:after="0" w:line="240" w:lineRule="auto"/>
              <w:ind w:right="141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Аудитория 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="00F244B9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  <w:p w:rsidR="00A66FD3" w:rsidRDefault="00DC25F7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езопасность</w:t>
            </w:r>
            <w:proofErr w:type="spellEnd"/>
          </w:p>
          <w:p w:rsidR="00A66FD3" w:rsidRDefault="00DC25F7">
            <w:pPr>
              <w:tabs>
                <w:tab w:val="left" w:pos="0"/>
              </w:tabs>
              <w:spacing w:after="0" w:line="240" w:lineRule="auto"/>
              <w:ind w:right="141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санитария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БЖД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Промышленная санитария и РВС;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Теория горения и взрыва;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Электротехника и электроника;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60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вместимость – 24 чел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лабораторные столы -8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A66FD3" w:rsidTr="005F7F70">
        <w:trPr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Pr="00F244B9" w:rsidRDefault="007F571A" w:rsidP="00F244B9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Аудитория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5F7" w:rsidRPr="00F244B9">
              <w:rPr>
                <w:rFonts w:ascii="Times New Roman" w:hAnsi="Times New Roman"/>
                <w:sz w:val="24"/>
                <w:szCs w:val="24"/>
              </w:rPr>
              <w:t>2/5</w:t>
            </w:r>
            <w:r w:rsidR="00F244B9" w:rsidRPr="00F244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Pr="00494354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>- Пре</w:t>
            </w:r>
            <w:r w:rsidR="00494354">
              <w:rPr>
                <w:rFonts w:ascii="Times New Roman" w:hAnsi="Times New Roman"/>
                <w:sz w:val="24"/>
                <w:szCs w:val="24"/>
              </w:rPr>
              <w:t>пода</w:t>
            </w:r>
            <w:r w:rsidRPr="00F244B9">
              <w:rPr>
                <w:rFonts w:ascii="Times New Roman" w:hAnsi="Times New Roman"/>
                <w:sz w:val="24"/>
                <w:szCs w:val="24"/>
              </w:rPr>
              <w:t xml:space="preserve">вательская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>- площадь – 36 м</w:t>
            </w:r>
            <w:proofErr w:type="gramStart"/>
            <w:r w:rsidRPr="00F244B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преподавательский стол – 14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преподавательский стул -14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принтер – 2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244B9">
              <w:rPr>
                <w:rFonts w:ascii="Times New Roman" w:hAnsi="Times New Roman"/>
                <w:sz w:val="24"/>
                <w:szCs w:val="24"/>
              </w:rPr>
              <w:t>вещилка</w:t>
            </w:r>
            <w:proofErr w:type="spellEnd"/>
            <w:r w:rsidRPr="00F244B9">
              <w:rPr>
                <w:rFonts w:ascii="Times New Roman" w:hAnsi="Times New Roman"/>
                <w:sz w:val="24"/>
                <w:szCs w:val="24"/>
              </w:rPr>
              <w:t>- 2шт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жалюзи -2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компьютеры – 3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Pr="00F244B9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4B9">
              <w:rPr>
                <w:rFonts w:ascii="Times New Roman" w:hAnsi="Times New Roman"/>
                <w:sz w:val="24"/>
                <w:szCs w:val="24"/>
              </w:rPr>
              <w:t xml:space="preserve">- шкаф для документации – 4 </w:t>
            </w:r>
            <w:proofErr w:type="spellStart"/>
            <w:proofErr w:type="gramStart"/>
            <w:r w:rsidRPr="00F244B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Pr="00F244B9" w:rsidRDefault="00DC25F7">
            <w:pPr>
              <w:spacing w:after="0" w:line="240" w:lineRule="auto"/>
            </w:pPr>
            <w:r w:rsidRPr="00F244B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A66FD3" w:rsidTr="005F7F70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Аудитория 2/52</w:t>
            </w:r>
            <w:r w:rsidR="00F244B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66FD3" w:rsidRDefault="00DC25F7">
            <w:pPr>
              <w:tabs>
                <w:tab w:val="left" w:pos="0"/>
              </w:tabs>
              <w:spacing w:after="0" w:line="240" w:lineRule="auto"/>
              <w:ind w:right="14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Э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БЖД;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 безопасность;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Теория горения и взрыва;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защиты населения и территорий;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-Психология экстремальных ситуаций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60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вместимость – 24 чел;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наглядные пособия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A66FD3" w:rsidRDefault="00DC25F7" w:rsidP="005F7F70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огнетушитель – 3 шт.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A66FD3" w:rsidTr="005F7F70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Аудитория 2/52</w:t>
            </w:r>
            <w:r w:rsidR="00F244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F7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зав.кафедры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21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посадочное место – </w:t>
            </w:r>
            <w:r w:rsidR="00F244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наглядные пособия (учебные пособия,</w:t>
            </w:r>
            <w:proofErr w:type="gramEnd"/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сборники, раздаточные материалы,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модели, комплекты практических работ) 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компьютеры – </w:t>
            </w:r>
            <w:r w:rsidR="00F244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A66FD3" w:rsidTr="005F7F70">
        <w:trPr>
          <w:trHeight w:val="1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CF213A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FD3" w:rsidRDefault="00DC25F7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Аудитория 2/60</w:t>
            </w:r>
            <w:r w:rsidR="00CF21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класс «Тактика спасательных работ»</w:t>
            </w:r>
          </w:p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66FD3" w:rsidRDefault="00A66FD3">
            <w:pPr>
              <w:tabs>
                <w:tab w:val="left" w:pos="0"/>
              </w:tabs>
              <w:spacing w:after="0" w:line="240" w:lineRule="auto"/>
              <w:ind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Тактика спасательных работ;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Аварийно-спасательная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АСУ и связь;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Основы обеспечения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жизнедеятельности и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выживания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proofErr w:type="gramEnd"/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Медико-биологические основы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жизнедеятельности;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42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посадочное место – 20 чел;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-наглядные пособия (учебные</w:t>
            </w:r>
            <w:proofErr w:type="gramEnd"/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пособия,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комплекты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практических работ).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альпснаряжение</w:t>
            </w:r>
            <w:proofErr w:type="spellEnd"/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однотумбовый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доска классная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шкаф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стенд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указан. – 4 шт.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-каска-4шт.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-веревка-50м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-карабин-5шт.</w:t>
            </w:r>
          </w:p>
          <w:p w:rsidR="00A66FD3" w:rsidRDefault="00DC25F7" w:rsidP="005F7F70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-спусковой зажим-3шт.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3" w:rsidRDefault="00DC25F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F244B9" w:rsidTr="005F7F70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241BE5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Аудитория 2/613</w:t>
            </w:r>
          </w:p>
          <w:p w:rsidR="00F244B9" w:rsidRDefault="00F244B9" w:rsidP="00241BE5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лаб. «Защита в ЧС»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экологии 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Теория горения и взрыва;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F7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защиты населения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территорий;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F7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Психология экстремальных ситуаций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21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посадочное место – 20 чел;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шкаф для документации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-лаб. приборы по экологии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9" w:rsidRDefault="00F244B9" w:rsidP="00241BE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F244B9" w:rsidTr="005F7F70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F8448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Аудитория 2/626</w:t>
            </w:r>
          </w:p>
          <w:p w:rsidR="00F244B9" w:rsidRDefault="00F244B9" w:rsidP="00F8448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БЖД 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Пожарная безопасность;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Радиационная безопасность;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Основы токсикологии;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Экология города;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AC3D1A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площадь – 55</w:t>
            </w:r>
            <w:bookmarkStart w:id="0" w:name="_GoBack"/>
            <w:bookmarkEnd w:id="0"/>
            <w:r w:rsidR="00F244B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F244B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F244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посадочное место – 68 чел;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 студенческих блоков;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стул;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стол;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9" w:rsidRDefault="00F244B9" w:rsidP="00F8448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F244B9" w:rsidTr="005F7F70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CF213A">
            <w:pPr>
              <w:tabs>
                <w:tab w:val="left" w:pos="0"/>
              </w:tabs>
              <w:spacing w:after="0" w:line="240" w:lineRule="auto"/>
              <w:ind w:left="720" w:right="141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C20C92">
            <w:pPr>
              <w:tabs>
                <w:tab w:val="left" w:pos="0"/>
              </w:tabs>
              <w:spacing w:after="0" w:line="240" w:lineRule="auto"/>
              <w:ind w:left="11" w:right="14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Скалодром</w:t>
            </w:r>
            <w:proofErr w:type="spellEnd"/>
            <w:r w:rsidR="007F57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торцевая часть - 2 корп</w:t>
            </w:r>
            <w:r w:rsidR="007F57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Тактика спасательных работ.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Аварийно-спасательная техника и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оборудование.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Основы обеспечения жизнедеятельности и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выживания в чрезвычайных ситуациях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Психология экстремальных ситуаций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высота 21 метр: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маршрут для подъема – 3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веревка- 3шт.</w:t>
            </w:r>
          </w:p>
          <w:p w:rsidR="00F244B9" w:rsidRDefault="00F244B9" w:rsidP="005F7F70">
            <w:pPr>
              <w:tabs>
                <w:tab w:val="left" w:pos="0"/>
              </w:tabs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металлическое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9" w:rsidRDefault="00F244B9" w:rsidP="00C20C9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p w:rsidR="00A66FD3" w:rsidRDefault="00A66FD3"/>
    <w:p w:rsidR="00B35BC5" w:rsidRDefault="00B35BC5"/>
    <w:p w:rsidR="00B35BC5" w:rsidRDefault="00B35BC5"/>
    <w:p w:rsidR="00B35BC5" w:rsidRDefault="00B35BC5">
      <w:pPr>
        <w:rPr>
          <w:noProof/>
          <w:lang w:eastAsia="ru-RU"/>
        </w:rPr>
      </w:pPr>
      <w:r w:rsidRPr="00B35BC5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7C06EA4" wp14:editId="4C6150C2">
            <wp:simplePos x="0" y="0"/>
            <wp:positionH relativeFrom="column">
              <wp:posOffset>-196215</wp:posOffset>
            </wp:positionH>
            <wp:positionV relativeFrom="paragraph">
              <wp:posOffset>106680</wp:posOffset>
            </wp:positionV>
            <wp:extent cx="2256155" cy="12230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0-28 at 14.03.14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BC5">
        <w:rPr>
          <w:noProof/>
          <w:lang w:eastAsia="ru-RU"/>
        </w:rPr>
        <w:drawing>
          <wp:inline distT="0" distB="0" distL="0" distR="0" wp14:anchorId="46AC85A3" wp14:editId="638F9E80">
            <wp:extent cx="2324100" cy="13223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28 at 14.03.14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905" cy="136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B35BC5">
        <w:rPr>
          <w:noProof/>
          <w:lang w:eastAsia="ru-RU"/>
        </w:rPr>
        <w:drawing>
          <wp:inline distT="0" distB="0" distL="0" distR="0" wp14:anchorId="4FCB6693" wp14:editId="492AE68D">
            <wp:extent cx="21907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10-28 at 14.03.1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2064" cy="146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</w:p>
    <w:p w:rsidR="00B35BC5" w:rsidRDefault="00B35BC5">
      <w:pPr>
        <w:rPr>
          <w:noProof/>
          <w:lang w:eastAsia="ru-RU"/>
        </w:rPr>
      </w:pPr>
    </w:p>
    <w:p w:rsidR="00B35BC5" w:rsidRDefault="00B35BC5">
      <w:r w:rsidRPr="00B35BC5">
        <w:rPr>
          <w:noProof/>
          <w:lang w:eastAsia="ru-RU"/>
        </w:rPr>
        <w:drawing>
          <wp:inline distT="0" distB="0" distL="0" distR="0" wp14:anchorId="3A358E42" wp14:editId="339F5850">
            <wp:extent cx="2933700" cy="2819400"/>
            <wp:effectExtent l="0" t="0" r="0" b="0"/>
            <wp:docPr id="9" name="Рисунок 9" descr="C:\Users\зчс\Desktop\Элиза\фото аудиторий и лаб\аудитории\IMG-20201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чс\Desktop\Элиза\фото аудиторий и лаб\аудитории\IMG-20201117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20" cy="282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B35BC5">
        <w:rPr>
          <w:noProof/>
          <w:lang w:eastAsia="ru-RU"/>
        </w:rPr>
        <w:drawing>
          <wp:inline distT="0" distB="0" distL="0" distR="0" wp14:anchorId="14FD4E9E" wp14:editId="54BDB7D9">
            <wp:extent cx="2819400" cy="2371725"/>
            <wp:effectExtent l="0" t="0" r="0" b="9525"/>
            <wp:docPr id="10" name="Рисунок 10" descr="C:\Users\зчс\Desktop\Элиза\фото аудиторий и лаб\аудитории\IMG-20201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чс\Desktop\Элиза\фото аудиторий и лаб\аудитории\IMG-20201117-WA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6" cy="238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B35BC5">
        <w:rPr>
          <w:noProof/>
          <w:lang w:eastAsia="ru-RU"/>
        </w:rPr>
        <w:drawing>
          <wp:inline distT="0" distB="0" distL="0" distR="0" wp14:anchorId="78BB15EE" wp14:editId="3C45326A">
            <wp:extent cx="2857500" cy="2533650"/>
            <wp:effectExtent l="0" t="0" r="0" b="0"/>
            <wp:docPr id="11" name="Рисунок 11" descr="C:\Users\зчс\Desktop\Элиза\фото аудиторий и лаб\аудитории\IMG-20201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чс\Desktop\Элиза\фото аудиторий и лаб\аудитории\IMG-20201117-WA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BC5" w:rsidSect="004943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4A" w:rsidRDefault="000B254A">
      <w:pPr>
        <w:spacing w:line="240" w:lineRule="auto"/>
      </w:pPr>
      <w:r>
        <w:separator/>
      </w:r>
    </w:p>
  </w:endnote>
  <w:endnote w:type="continuationSeparator" w:id="0">
    <w:p w:rsidR="000B254A" w:rsidRDefault="000B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4A" w:rsidRDefault="000B254A">
      <w:pPr>
        <w:spacing w:after="0" w:line="240" w:lineRule="auto"/>
      </w:pPr>
      <w:r>
        <w:separator/>
      </w:r>
    </w:p>
  </w:footnote>
  <w:footnote w:type="continuationSeparator" w:id="0">
    <w:p w:rsidR="000B254A" w:rsidRDefault="000B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A9"/>
    <w:rsid w:val="000B254A"/>
    <w:rsid w:val="002C2863"/>
    <w:rsid w:val="00494354"/>
    <w:rsid w:val="00556AA9"/>
    <w:rsid w:val="005F7F70"/>
    <w:rsid w:val="00697D20"/>
    <w:rsid w:val="00796AED"/>
    <w:rsid w:val="007F571A"/>
    <w:rsid w:val="00822F7A"/>
    <w:rsid w:val="00A66FD3"/>
    <w:rsid w:val="00AC3D1A"/>
    <w:rsid w:val="00B02003"/>
    <w:rsid w:val="00B35BC5"/>
    <w:rsid w:val="00B94542"/>
    <w:rsid w:val="00BC5C81"/>
    <w:rsid w:val="00CF213A"/>
    <w:rsid w:val="00DC25F7"/>
    <w:rsid w:val="00F244B9"/>
    <w:rsid w:val="467A2236"/>
    <w:rsid w:val="77E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3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C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3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C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техносферная без</dc:creator>
  <cp:lastModifiedBy>user</cp:lastModifiedBy>
  <cp:revision>2</cp:revision>
  <dcterms:created xsi:type="dcterms:W3CDTF">2025-12-09T08:19:00Z</dcterms:created>
  <dcterms:modified xsi:type="dcterms:W3CDTF">2025-12-09T08:19:00Z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