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C" w:rsidRPr="00D01F5C" w:rsidRDefault="00002DAC" w:rsidP="00002DA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D01F5C">
        <w:rPr>
          <w:rFonts w:ascii="Arial" w:hAnsi="Arial" w:cs="Arial"/>
          <w:b/>
          <w:sz w:val="28"/>
          <w:szCs w:val="28"/>
        </w:rPr>
        <w:t>К</w:t>
      </w:r>
      <w:r w:rsidR="0089236A" w:rsidRPr="00D01F5C">
        <w:rPr>
          <w:rFonts w:ascii="Arial" w:hAnsi="Arial" w:cs="Arial"/>
          <w:b/>
          <w:sz w:val="28"/>
          <w:szCs w:val="28"/>
        </w:rPr>
        <w:t>ыргызский государственный технический университет им.И.Раззакова в</w:t>
      </w:r>
      <w:r w:rsidRPr="00D01F5C">
        <w:rPr>
          <w:rFonts w:ascii="Arial" w:hAnsi="Arial" w:cs="Arial"/>
          <w:b/>
          <w:sz w:val="28"/>
          <w:szCs w:val="28"/>
        </w:rPr>
        <w:t xml:space="preserve"> рейтингах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29"/>
        <w:gridCol w:w="6306"/>
        <w:gridCol w:w="2522"/>
        <w:gridCol w:w="1586"/>
        <w:gridCol w:w="2187"/>
        <w:gridCol w:w="2423"/>
      </w:tblGrid>
      <w:tr w:rsidR="00595EF7" w:rsidRPr="00D01F5C" w:rsidTr="00D01F5C">
        <w:tc>
          <w:tcPr>
            <w:tcW w:w="529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630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Лого</w:t>
            </w:r>
          </w:p>
        </w:tc>
        <w:tc>
          <w:tcPr>
            <w:tcW w:w="2275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Наименование рейтинга</w:t>
            </w:r>
          </w:p>
        </w:tc>
        <w:tc>
          <w:tcPr>
            <w:tcW w:w="158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Год</w:t>
            </w:r>
          </w:p>
        </w:tc>
        <w:tc>
          <w:tcPr>
            <w:tcW w:w="2187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Позиция</w:t>
            </w:r>
          </w:p>
        </w:tc>
        <w:tc>
          <w:tcPr>
            <w:tcW w:w="199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Рейтинговое агентство</w:t>
            </w:r>
          </w:p>
        </w:tc>
      </w:tr>
      <w:tr w:rsidR="00595EF7" w:rsidRPr="002B2039" w:rsidTr="00EF7028">
        <w:trPr>
          <w:trHeight w:val="1926"/>
        </w:trPr>
        <w:tc>
          <w:tcPr>
            <w:tcW w:w="529" w:type="dxa"/>
          </w:tcPr>
          <w:p w:rsidR="00EF7028" w:rsidRPr="001D7F07" w:rsidRDefault="001D7F07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06" w:type="dxa"/>
          </w:tcPr>
          <w:p w:rsidR="00EF7028" w:rsidRPr="00D01F5C" w:rsidRDefault="002B2039" w:rsidP="0006224D">
            <w:pPr>
              <w:jc w:val="center"/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095AA33" wp14:editId="38AF4BFB">
                  <wp:extent cx="3448050" cy="1116330"/>
                  <wp:effectExtent l="0" t="0" r="0" b="7620"/>
                  <wp:docPr id="10" name="Рисунок 10" descr="https://avatars.mds.yandex.net/i?id=95f5f19d60ff9db0bb927201af7f3d5c_sr-79474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i?id=95f5f19d60ff9db0bb927201af7f3d5c_sr-79474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100" cy="113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Default="002B2039" w:rsidP="000622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2B2039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2B2039">
              <w:rPr>
                <w:rStyle w:val="a4"/>
                <w:rFonts w:ascii="Arial" w:hAnsi="Arial" w:cs="Arial"/>
                <w:b w:val="0"/>
                <w:color w:val="333333"/>
                <w:sz w:val="28"/>
                <w:szCs w:val="28"/>
                <w:shd w:val="clear" w:color="auto" w:fill="FFFFFF"/>
                <w:lang w:val="en-US"/>
              </w:rPr>
              <w:t>EdNet University Rankings by Subject 2025</w:t>
            </w:r>
            <w:r w:rsidRPr="002B2039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D7F07" w:rsidRPr="001D7F07" w:rsidRDefault="001D7F07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1D7F07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ECNOMIC</w:t>
            </w:r>
          </w:p>
        </w:tc>
        <w:tc>
          <w:tcPr>
            <w:tcW w:w="1586" w:type="dxa"/>
          </w:tcPr>
          <w:p w:rsidR="00EF7028" w:rsidRPr="002B2039" w:rsidRDefault="002B2039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2025</w:t>
            </w:r>
          </w:p>
        </w:tc>
        <w:tc>
          <w:tcPr>
            <w:tcW w:w="2187" w:type="dxa"/>
          </w:tcPr>
          <w:p w:rsidR="001D7F07" w:rsidRDefault="001D7F07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</w:t>
            </w:r>
          </w:p>
          <w:p w:rsidR="001D7F07" w:rsidRDefault="001D7F07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F7028" w:rsidRPr="00D01F5C" w:rsidRDefault="002B2039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510,30</w:t>
            </w:r>
          </w:p>
        </w:tc>
        <w:tc>
          <w:tcPr>
            <w:tcW w:w="1996" w:type="dxa"/>
          </w:tcPr>
          <w:p w:rsidR="00EF7028" w:rsidRPr="002B2039" w:rsidRDefault="002B2039" w:rsidP="0006224D">
            <w:pPr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Agency for Quality Assurance in Education</w:t>
            </w:r>
          </w:p>
        </w:tc>
      </w:tr>
      <w:tr w:rsidR="00595EF7" w:rsidRPr="00D01F5C" w:rsidTr="00D01F5C">
        <w:tc>
          <w:tcPr>
            <w:tcW w:w="529" w:type="dxa"/>
          </w:tcPr>
          <w:p w:rsidR="0006224D" w:rsidRPr="00D01F5C" w:rsidRDefault="001D7F07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5EE577D4" wp14:editId="2432E88B">
                  <wp:extent cx="3575685" cy="847549"/>
                  <wp:effectExtent l="0" t="0" r="5715" b="0"/>
                  <wp:docPr id="3" name="Рисунок 3" descr="https://smart.enu.kz/api/serve?path=/general/files/bb264ce6-9268-4cac-a969-8685941c5a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art.enu.kz/api/serve?path=/general/files/bb264ce6-9268-4cac-a969-8685941c5a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781" cy="90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Asia 2025</w:t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</w:t>
            </w:r>
          </w:p>
          <w:p w:rsidR="0006224D" w:rsidRPr="00D01F5C" w:rsidRDefault="0006224D" w:rsidP="0006224D">
            <w:pPr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/ 2025 qs.com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Central Asia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2025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November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lang w:val="en-US"/>
              </w:rPr>
              <w:t>2024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381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</w:tc>
      </w:tr>
      <w:tr w:rsidR="00EF7028" w:rsidRPr="00D01F5C" w:rsidTr="00EF7028">
        <w:trPr>
          <w:trHeight w:val="1725"/>
        </w:trPr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jc w:val="center"/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37874" wp14:editId="6830E61C">
                  <wp:extent cx="3314700" cy="933450"/>
                  <wp:effectExtent l="0" t="0" r="0" b="0"/>
                  <wp:docPr id="2" name="Рисунок 2" descr="https://iarc-institute.org/wp-content/uploads/2022/10/logo_%D0%9C%D0%BE%D0%BD%D1%82%D0%B0%D0%B6%D0%BD%D0%B0%D1%8F-%D0%BE%D0%B1%D0%BB%D0%B0%D1%81%D1%82%D1%8C-1-1024x4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arc-institute.org/wp-content/uploads/2022/10/logo_%D0%9C%D0%BE%D0%BD%D1%82%D0%B0%D0%B6%D0%BD%D0%B0%D1%8F-%D0%BE%D0%B1%D0%BB%D0%B0%D1%81%D1%82%D1%8C-1-1024x4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40" cy="94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EF7028" w:rsidRDefault="00595EF7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C2C2C"/>
                <w:sz w:val="28"/>
                <w:szCs w:val="28"/>
                <w:lang w:eastAsia="ru-RU"/>
              </w:rPr>
              <w:t xml:space="preserve">1 </w:t>
            </w:r>
            <w:r w:rsidR="00EF7028">
              <w:rPr>
                <w:rFonts w:ascii="Arial" w:eastAsia="Times New Roman" w:hAnsi="Arial" w:cs="Arial"/>
                <w:color w:val="2C2C2C"/>
                <w:sz w:val="28"/>
                <w:szCs w:val="28"/>
                <w:lang w:eastAsia="ru-RU"/>
              </w:rPr>
              <w:t>Национальный рейтинг</w:t>
            </w:r>
            <w:r>
              <w:rPr>
                <w:rFonts w:ascii="Arial" w:eastAsia="Times New Roman" w:hAnsi="Arial" w:cs="Arial"/>
                <w:color w:val="2C2C2C"/>
                <w:sz w:val="28"/>
                <w:szCs w:val="28"/>
                <w:lang w:eastAsia="ru-RU"/>
              </w:rPr>
              <w:t xml:space="preserve"> образовательных организаций СПО</w:t>
            </w:r>
          </w:p>
        </w:tc>
        <w:tc>
          <w:tcPr>
            <w:tcW w:w="1586" w:type="dxa"/>
          </w:tcPr>
          <w:p w:rsidR="00EF7028" w:rsidRPr="00EF7028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2024</w:t>
            </w:r>
          </w:p>
        </w:tc>
        <w:tc>
          <w:tcPr>
            <w:tcW w:w="2187" w:type="dxa"/>
          </w:tcPr>
          <w:p w:rsidR="00EF7028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CE20D4" w:rsidRDefault="00CE20D4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595EF7" w:rsidRDefault="00595EF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5EF7" w:rsidRPr="00EF7028" w:rsidRDefault="00595EF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34-54</w:t>
            </w:r>
          </w:p>
        </w:tc>
        <w:tc>
          <w:tcPr>
            <w:tcW w:w="1996" w:type="dxa"/>
          </w:tcPr>
          <w:p w:rsidR="00EF7028" w:rsidRDefault="00595EF7" w:rsidP="00EF7028">
            <w:pPr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СПО колледж</w:t>
            </w:r>
            <w:r w:rsidR="00CE20D4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;</w:t>
            </w:r>
          </w:p>
          <w:p w:rsidR="00CE20D4" w:rsidRDefault="00CE20D4" w:rsidP="00EF7028">
            <w:pPr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Политехнический колледж;</w:t>
            </w:r>
          </w:p>
          <w:p w:rsidR="00595EF7" w:rsidRPr="002B2039" w:rsidRDefault="00595EF7" w:rsidP="00EF7028">
            <w:pPr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ГТК колледж</w:t>
            </w:r>
            <w:r w:rsidR="00CE20D4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;</w:t>
            </w:r>
          </w:p>
        </w:tc>
      </w:tr>
      <w:tr w:rsidR="00EF7028" w:rsidRPr="00D01F5C" w:rsidTr="00D01F5C">
        <w:tc>
          <w:tcPr>
            <w:tcW w:w="529" w:type="dxa"/>
          </w:tcPr>
          <w:p w:rsidR="00EF7028" w:rsidRPr="001D7F07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6F8B68F" wp14:editId="7E80657C">
                  <wp:extent cx="3695700" cy="664996"/>
                  <wp:effectExtent l="0" t="0" r="0" b="190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24" cy="69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In QS Stars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Rated very good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4 stars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F7028" w:rsidRPr="00D01F5C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1EC24893" wp14:editId="1E66F311">
                  <wp:extent cx="2576096" cy="847725"/>
                  <wp:effectExtent l="0" t="0" r="0" b="0"/>
                  <wp:docPr id="17" name="Рисунок 17" descr="https://smart.enu.kz/api/serve?path=/general/files/bb264ce6-9268-4cac-a969-8685941c5a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art.enu.kz/api/serve?path=/general/files/bb264ce6-9268-4cac-a969-8685941c5a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033" cy="87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F5C">
              <w:rPr>
                <w:rFonts w:ascii="Arial" w:hAnsi="Arial" w:cs="Arial"/>
                <w:noProof/>
                <w:lang w:eastAsia="ru-RU"/>
              </w:rPr>
              <w:t xml:space="preserve"> </w:t>
            </w: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E878779" wp14:editId="606524EA">
                  <wp:extent cx="1152525" cy="761236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63" cy="782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1F5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3461DDF" wp14:editId="53F4A6F6">
                      <wp:extent cx="304800" cy="304800"/>
                      <wp:effectExtent l="0" t="0" r="0" b="0"/>
                      <wp:docPr id="6" name="AutoShape 2" descr="Графическое изображение награды оранжево-черного цвета с надписью: «Мировой рейтинг университетов за 20 лет»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71213" id="AutoShape 2" o:spid="_x0000_s1026" alt="Графическое изображение награды оранжево-черного цвета с надписью: «Мировой рейтинг университетов за 20 лет»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/K2GGQDAACJBgAA&#10;DgAAAAAAAAAAAAAAAAAuAgAAZHJzL2Uyb0RvYy54bWxQSwECLQAUAAYACAAAACEATKDpLNgAAAAD&#10;AQAADwAAAAAAAAAAAAAAAAC+BQAAZHJzL2Rvd25yZXYueG1sUEsFBgAAAAAEAAQA8wAAAMM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01F5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B618FC" wp14:editId="43E971C9">
                      <wp:extent cx="304800" cy="561975"/>
                      <wp:effectExtent l="0" t="0" r="0" b="9525"/>
                      <wp:docPr id="4" name="Прямоугольник 4" descr="Графическое изображение награды оранжево-черного цвета с надписью: «Мировой рейтинг университетов за 20 лет»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65DB2" id="Прямоугольник 4" o:spid="_x0000_s1026" alt="Графическое изображение награды оранжево-черного цвета с надписью: «Мировой рейтинг университетов за 20 лет»." style="width:2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World University Rankings</w:t>
            </w:r>
          </w:p>
          <w:p w:rsidR="00EF7028" w:rsidRPr="00D01F5C" w:rsidRDefault="00EF7028" w:rsidP="00EF7028">
            <w:pPr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/ 2024 qs.com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Central Asia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June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1F5C">
              <w:rPr>
                <w:rFonts w:ascii="Arial" w:hAnsi="Arial" w:cs="Arial"/>
                <w:b/>
                <w:lang w:val="en-US"/>
              </w:rPr>
              <w:t xml:space="preserve"> 2023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1201-1400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Quacquarelli Symonds Ltd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F7028" w:rsidRPr="00D01F5C" w:rsidTr="00D01F5C">
        <w:tc>
          <w:tcPr>
            <w:tcW w:w="529" w:type="dxa"/>
          </w:tcPr>
          <w:p w:rsidR="00EF7028" w:rsidRPr="001D7F07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DBEF7C5" wp14:editId="523432E8">
                  <wp:extent cx="3858936" cy="876300"/>
                  <wp:effectExtent l="0" t="0" r="8255" b="0"/>
                  <wp:docPr id="8" name="Рисунок 8" descr="https://avatars.mds.yandex.net/i?id=0c9f60f5b946307f919e04d777c0a17eb77b9c1d-101176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c9f60f5b946307f919e04d777c0a17eb77b9c1d-101176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936" cy="88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Rankings/</w:t>
            </w:r>
          </w:p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2024 qs.com Central Asia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November </w:t>
            </w:r>
            <w:r w:rsidRPr="00D01F5C">
              <w:rPr>
                <w:rFonts w:ascii="Arial" w:hAnsi="Arial" w:cs="Arial"/>
                <w:b/>
                <w:lang w:val="en-US"/>
              </w:rPr>
              <w:t>2023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EF7028" w:rsidRPr="00D01F5C" w:rsidTr="00D01F5C">
        <w:trPr>
          <w:trHeight w:val="305"/>
        </w:trPr>
        <w:tc>
          <w:tcPr>
            <w:tcW w:w="529" w:type="dxa"/>
          </w:tcPr>
          <w:p w:rsidR="00EF7028" w:rsidRPr="001D7F07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791CF50" wp14:editId="6FCB1284">
                  <wp:extent cx="3837441" cy="832485"/>
                  <wp:effectExtent l="0" t="0" r="0" b="5715"/>
                  <wp:docPr id="5" name="Рисунок 5" descr="https://avatars.mds.yandex.net/i?id=0c9f60f5b946307f919e04d777c0a17eb77b9c1d-101176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c9f60f5b946307f919e04d777c0a17eb77b9c1d-101176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833" cy="84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Rankings/</w:t>
            </w:r>
          </w:p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2024 qs.com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November </w:t>
            </w:r>
            <w:r w:rsidRPr="00D01F5C">
              <w:rPr>
                <w:rFonts w:ascii="Arial" w:hAnsi="Arial" w:cs="Arial"/>
                <w:b/>
                <w:lang w:val="en-US"/>
              </w:rPr>
              <w:t>2023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351-400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7028" w:rsidRPr="00EF7028" w:rsidTr="00D01F5C">
        <w:tc>
          <w:tcPr>
            <w:tcW w:w="529" w:type="dxa"/>
          </w:tcPr>
          <w:p w:rsidR="00EF7028" w:rsidRPr="001D7F07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C9245B7" wp14:editId="72896FBE">
                  <wp:extent cx="3448050" cy="1116330"/>
                  <wp:effectExtent l="0" t="0" r="0" b="7620"/>
                  <wp:docPr id="15" name="Рисунок 15" descr="https://avatars.mds.yandex.net/i?id=95f5f19d60ff9db0bb927201af7f3d5c_sr-79474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i?id=95f5f19d60ff9db0bb927201af7f3d5c_sr-79474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100" cy="113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D01F5C">
              <w:rPr>
                <w:rFonts w:ascii="Arial" w:hAnsi="Arial" w:cs="Arial"/>
                <w:sz w:val="28"/>
                <w:szCs w:val="28"/>
              </w:rPr>
              <w:t xml:space="preserve">-Национальный рейтинг вузов Кыргызской Республики </w:t>
            </w:r>
            <w:proofErr w:type="spellStart"/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EdNET</w:t>
            </w:r>
            <w:proofErr w:type="spellEnd"/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3 из них: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 1 место- в рейтинге качество преподавания;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научным исследованиям;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работе с рынком труда;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набору персонала.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Agency for Quality Assurance in Education</w:t>
            </w:r>
          </w:p>
        </w:tc>
      </w:tr>
      <w:tr w:rsidR="00EF7028" w:rsidRPr="00EF7028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1D90CC4E" wp14:editId="56FA7E9D">
                  <wp:extent cx="3209925" cy="1133475"/>
                  <wp:effectExtent l="0" t="0" r="9525" b="9525"/>
                  <wp:docPr id="16" name="Рисунок 16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2023 IAAR /program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из них: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/1 место -27;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2 место - 4/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EF7028" w:rsidRPr="00EF7028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62D8224D" wp14:editId="18A8D8F0">
                  <wp:extent cx="3200400" cy="1133475"/>
                  <wp:effectExtent l="0" t="0" r="0" b="9525"/>
                  <wp:docPr id="18" name="Рисунок 18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918" cy="115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2023 IAAR /Institutional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13 из них: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/1 место - 6;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2 место - 5;</w:t>
            </w:r>
          </w:p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3 место - 2/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EF7028" w:rsidRPr="00EF7028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2097376C" wp14:editId="6435E19B">
                  <wp:extent cx="3209925" cy="1133475"/>
                  <wp:effectExtent l="0" t="0" r="9525" b="9525"/>
                  <wp:docPr id="19" name="Рисунок 19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553600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2022 IAAR /program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2022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EF7028" w:rsidRPr="00EF7028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021CDA11" wp14:editId="27E68117">
                  <wp:extent cx="3209925" cy="1133475"/>
                  <wp:effectExtent l="0" t="0" r="9525" b="9525"/>
                  <wp:docPr id="20" name="Рисунок 20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553600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 2020 IAAR /program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2020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EF7028" w:rsidRPr="00EF7028" w:rsidTr="00D01F5C">
        <w:tc>
          <w:tcPr>
            <w:tcW w:w="529" w:type="dxa"/>
          </w:tcPr>
          <w:p w:rsidR="00EF7028" w:rsidRPr="00D01F5C" w:rsidRDefault="001D7F07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6306" w:type="dxa"/>
          </w:tcPr>
          <w:p w:rsidR="00EF7028" w:rsidRPr="00D01F5C" w:rsidRDefault="00EF7028" w:rsidP="00EF702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50F30AB3" wp14:editId="16EE607A">
                  <wp:extent cx="3209925" cy="1133475"/>
                  <wp:effectExtent l="0" t="0" r="9525" b="9525"/>
                  <wp:docPr id="21" name="Рисунок 21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EF7028" w:rsidRPr="00553600" w:rsidRDefault="00EF7028" w:rsidP="00EF702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2019 IAAR /program</w:t>
            </w:r>
          </w:p>
        </w:tc>
        <w:tc>
          <w:tcPr>
            <w:tcW w:w="158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2019</w:t>
            </w:r>
          </w:p>
        </w:tc>
        <w:tc>
          <w:tcPr>
            <w:tcW w:w="2187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96" w:type="dxa"/>
          </w:tcPr>
          <w:p w:rsidR="00EF7028" w:rsidRPr="00D01F5C" w:rsidRDefault="00EF7028" w:rsidP="00EF702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bookmarkEnd w:id="0"/>
    </w:tbl>
    <w:p w:rsidR="004353AF" w:rsidRPr="00D01F5C" w:rsidRDefault="004353AF">
      <w:pPr>
        <w:rPr>
          <w:rFonts w:ascii="Arial" w:hAnsi="Arial" w:cs="Arial"/>
          <w:lang w:val="en-US"/>
        </w:rPr>
      </w:pPr>
    </w:p>
    <w:sectPr w:rsidR="004353AF" w:rsidRPr="00D01F5C" w:rsidSect="00D23FA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C"/>
    <w:rsid w:val="00002DAC"/>
    <w:rsid w:val="000179EE"/>
    <w:rsid w:val="000210E1"/>
    <w:rsid w:val="0006224D"/>
    <w:rsid w:val="000809DF"/>
    <w:rsid w:val="001D7F07"/>
    <w:rsid w:val="002B2039"/>
    <w:rsid w:val="003435AF"/>
    <w:rsid w:val="0042167B"/>
    <w:rsid w:val="004353AF"/>
    <w:rsid w:val="004D06F2"/>
    <w:rsid w:val="00553600"/>
    <w:rsid w:val="00556935"/>
    <w:rsid w:val="00595EF7"/>
    <w:rsid w:val="005C02EF"/>
    <w:rsid w:val="00663C81"/>
    <w:rsid w:val="0071358F"/>
    <w:rsid w:val="007A6182"/>
    <w:rsid w:val="007A70A2"/>
    <w:rsid w:val="007F0F6A"/>
    <w:rsid w:val="00846D47"/>
    <w:rsid w:val="00852E02"/>
    <w:rsid w:val="00885C24"/>
    <w:rsid w:val="00891BF0"/>
    <w:rsid w:val="0089236A"/>
    <w:rsid w:val="008D3FBE"/>
    <w:rsid w:val="00900C0A"/>
    <w:rsid w:val="00A92EE4"/>
    <w:rsid w:val="00B246D7"/>
    <w:rsid w:val="00B50EB1"/>
    <w:rsid w:val="00C149DA"/>
    <w:rsid w:val="00CE20D4"/>
    <w:rsid w:val="00D01F5C"/>
    <w:rsid w:val="00D23FA5"/>
    <w:rsid w:val="00D71419"/>
    <w:rsid w:val="00D779E3"/>
    <w:rsid w:val="00DC4DE5"/>
    <w:rsid w:val="00DF5DB3"/>
    <w:rsid w:val="00EF086F"/>
    <w:rsid w:val="00EF7028"/>
    <w:rsid w:val="00F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DFFC-01E4-46A3-8C48-2B3F613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B2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D.O.K</dc:creator>
  <cp:keywords/>
  <dc:description/>
  <cp:lastModifiedBy>D.O.K</cp:lastModifiedBy>
  <cp:revision>2</cp:revision>
  <dcterms:created xsi:type="dcterms:W3CDTF">2025-09-18T14:19:00Z</dcterms:created>
  <dcterms:modified xsi:type="dcterms:W3CDTF">2025-09-18T14:19:00Z</dcterms:modified>
</cp:coreProperties>
</file>