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41A" w:rsidRPr="00B7241A" w:rsidRDefault="00B7241A" w:rsidP="00B7241A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54"/>
          <w:szCs w:val="54"/>
          <w:lang w:eastAsia="ru-RU"/>
        </w:rPr>
      </w:pPr>
      <w:r w:rsidRPr="00B7241A">
        <w:rPr>
          <w:rFonts w:ascii="Arial" w:eastAsia="Times New Roman" w:hAnsi="Arial" w:cs="Arial"/>
          <w:b/>
          <w:bCs/>
          <w:color w:val="222222"/>
          <w:kern w:val="36"/>
          <w:sz w:val="54"/>
          <w:szCs w:val="54"/>
          <w:lang w:eastAsia="ru-RU"/>
        </w:rPr>
        <w:t>Уважаемые коллеги!</w:t>
      </w:r>
    </w:p>
    <w:p w:rsidR="00B7241A" w:rsidRDefault="004C2E66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В связи с ситуацией во время пандемии </w:t>
      </w:r>
      <w:r w:rsidRPr="004C2E66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COVID-19 </w:t>
      </w:r>
      <w:r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и введенного Правительством Кыргызской Республики режима карантина с жёсткими ограничениями с 26 июня 2020 года ранее запланированная </w:t>
      </w:r>
      <w:r w:rsidR="007B4385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на</w:t>
      </w:r>
      <w:r w:rsidR="007B4385"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17 сентября 2020 г. в г. Бишкек Кыргызск</w:t>
      </w:r>
      <w:r w:rsidR="007B4385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ой</w:t>
      </w:r>
      <w:r w:rsidR="007B4385"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Республик</w:t>
      </w:r>
      <w:r w:rsidR="007B4385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и </w:t>
      </w:r>
      <w:r w:rsidR="00B7241A"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Международн</w:t>
      </w:r>
      <w:r w:rsidR="007B4385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ая</w:t>
      </w:r>
      <w:r w:rsidR="00B7241A"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научно-практическ</w:t>
      </w:r>
      <w:r w:rsidR="007B4385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ая</w:t>
      </w:r>
      <w:r w:rsidR="00B7241A"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конференци</w:t>
      </w:r>
      <w:r w:rsidR="007B4385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я</w:t>
      </w:r>
      <w:r w:rsidR="00B7241A"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 </w:t>
      </w:r>
      <w:r w:rsidR="00B7241A" w:rsidRPr="00B7241A">
        <w:rPr>
          <w:rFonts w:ascii="Tahoma" w:eastAsia="Times New Roman" w:hAnsi="Tahoma" w:cs="Tahoma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«</w:t>
      </w:r>
      <w:bookmarkStart w:id="0" w:name="_GoBack"/>
      <w:r w:rsidR="00B7241A" w:rsidRPr="00B7241A">
        <w:rPr>
          <w:rFonts w:ascii="Tahoma" w:eastAsia="Times New Roman" w:hAnsi="Tahoma" w:cs="Tahoma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Интеллектуальная собственность и инновации </w:t>
      </w:r>
      <w:bookmarkEnd w:id="0"/>
      <w:r w:rsidR="00B7241A"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(IPI’2020)</w:t>
      </w:r>
      <w:r w:rsidR="007B4385" w:rsidRPr="007B4385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r w:rsidR="007B4385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переносится на более поздние сроки 2020 года</w:t>
      </w:r>
      <w:r w:rsidR="00B7241A"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.</w:t>
      </w:r>
      <w:r w:rsidRPr="004C2E66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Приглаш</w:t>
      </w:r>
      <w:r w:rsidR="007B4385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ение</w:t>
      </w: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принять участие в</w:t>
      </w:r>
      <w:r w:rsidR="007B4385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международной конференции остается в силе, а ранее подавшим свои заявки будут дополнительно сообщены новые сроки.</w:t>
      </w:r>
    </w:p>
    <w:p w:rsidR="008808A8" w:rsidRPr="00B7241A" w:rsidRDefault="008808A8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B7241A" w:rsidRPr="00B7241A" w:rsidRDefault="00B7241A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НАУЧНЫЕ НАПРАВЛЕНИЯ КОНФЕРЕНЦИИ</w:t>
      </w:r>
    </w:p>
    <w:p w:rsidR="00B7241A" w:rsidRPr="00B7241A" w:rsidRDefault="00B7241A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A. Право интеллектуальной собственности</w:t>
      </w: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B. Экономические аспекты интеллектуальной собственности</w:t>
      </w: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C.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Инноватика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и инновационная деятельность</w:t>
      </w: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D. Управление интеллектуальной собственностью и инновациями</w:t>
      </w:r>
    </w:p>
    <w:p w:rsidR="008808A8" w:rsidRDefault="008808A8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B7241A" w:rsidRPr="00B7241A" w:rsidRDefault="00B7241A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Рабочие языки конференции – кыргызский и русский.</w:t>
      </w:r>
    </w:p>
    <w:p w:rsidR="008808A8" w:rsidRDefault="008808A8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B7241A" w:rsidRPr="00B7241A" w:rsidRDefault="00B7241A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Сборник тезисов докладов очных участников конференции будет опубликован в течение двух месяцев после ее проведения.</w:t>
      </w:r>
    </w:p>
    <w:p w:rsidR="008808A8" w:rsidRDefault="008808A8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B7241A" w:rsidRPr="00B7241A" w:rsidRDefault="00B7241A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Доклады, отобранные Оргкомитетом по тезисам, опубликованным в сборнике, после проведения конференции будут размещены на сайте научной электронной библиотеки eLIBRARY.ru и индексированы в базе РИНЦ на базе журналов «Известия НАН КР», «Известия КГТУ им.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И.Раззакова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» и «Вестник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Кыргызпатента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: вопросы интеллектуальной собственности и инноваций».</w:t>
      </w:r>
    </w:p>
    <w:p w:rsidR="00B7241A" w:rsidRPr="00B7241A" w:rsidRDefault="00B7241A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Заочное участие в конференции предполагает публикацию тезисов доклада на сайте конференции и представление презентации для стендовой сессии.</w:t>
      </w:r>
    </w:p>
    <w:p w:rsidR="008808A8" w:rsidRDefault="008808A8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B7241A" w:rsidRPr="00B7241A" w:rsidRDefault="00B7241A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ОРГАНИЗАТОРЫ КОНФЕРЕНЦИИ</w:t>
      </w:r>
    </w:p>
    <w:p w:rsidR="00B7241A" w:rsidRDefault="00B7241A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* Государственная служба интеллектуальной собственности и инноваций при Правительстве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Кыргызской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Республики (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Кыргызпатент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)</w:t>
      </w:r>
    </w:p>
    <w:p w:rsidR="008808A8" w:rsidRPr="00B7241A" w:rsidRDefault="008808A8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B7241A" w:rsidRPr="00B7241A" w:rsidRDefault="00B7241A" w:rsidP="00B7241A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* Национальная академия наук Кыргызской Республики</w:t>
      </w: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* Кыргызский государственный технический университет им.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И.Раззакова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                        </w:t>
      </w:r>
    </w:p>
    <w:p w:rsidR="00B7241A" w:rsidRPr="00B7241A" w:rsidRDefault="00B7241A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ОРГКОМИТЕТ КОНФЕРЕНЦИИ</w:t>
      </w:r>
    </w:p>
    <w:p w:rsidR="00B7241A" w:rsidRPr="00B7241A" w:rsidRDefault="00B7241A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Сопредседатели: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Джуматаев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М.С.,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Оморов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Р.О.,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Джаманбаев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М.Дж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.,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Байзаков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С.Ш.</w:t>
      </w:r>
    </w:p>
    <w:p w:rsidR="00B7241A" w:rsidRDefault="00B7241A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Ученый секретарь: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Джаманбаева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З.А.</w:t>
      </w:r>
    </w:p>
    <w:p w:rsidR="008808A8" w:rsidRPr="00B7241A" w:rsidRDefault="008808A8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B7241A" w:rsidRPr="00B7241A" w:rsidRDefault="00B7241A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Члены Оргкомитета:</w:t>
      </w: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Айльчиев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Ш.К.,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Балпанова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О.С., Жумабаев Ж.Ч.,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Касмамытов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Н.К.,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Каубасова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Б.З.,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Мамбетов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А.А.,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Мукамбетов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Э.И.,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Осмонов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Ы.Дж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., Роман А.,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Султаналиев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Б.С.,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Сыдыков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У.Д.</w:t>
      </w:r>
    </w:p>
    <w:p w:rsidR="00B7241A" w:rsidRPr="00B7241A" w:rsidRDefault="00B7241A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МЕСТО ПРОВЕДЕНИЯ КОНФЕРЕНЦИИ</w:t>
      </w:r>
    </w:p>
    <w:p w:rsidR="00B7241A" w:rsidRDefault="00B7241A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Конференция будет проведена в Национальной академии наук, Кыргызском государственном техническом университете им.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И.Раззакова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и Государственной патентно-технической библиотеке.  </w:t>
      </w:r>
    </w:p>
    <w:p w:rsidR="008808A8" w:rsidRPr="00B7241A" w:rsidRDefault="008808A8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B7241A" w:rsidRPr="00B7241A" w:rsidRDefault="00B7241A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ПРЕДСТАВЛЕНИЕ МАТЕРИАЛОВ ДЛЯ УЧАСТИЯ</w:t>
      </w:r>
    </w:p>
    <w:p w:rsidR="00B7241A" w:rsidRPr="00B7241A" w:rsidRDefault="00B7241A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Оргкомитет продлевает сроки представления заявок на участие и тезисов докладов.</w:t>
      </w:r>
    </w:p>
    <w:p w:rsidR="00B7241A" w:rsidRPr="00B7241A" w:rsidRDefault="00B7241A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Согласно требованиям, необходимо до 1 августа 2020 г. направить по электронному адресу info@romano-conf.com заполненную заявку на участие с названием и авторами предполагаемого доклада. Тезисы докладов должны быть присланы не позднее 15 августа 2020 г.</w:t>
      </w:r>
    </w:p>
    <w:p w:rsidR="00B7241A" w:rsidRPr="00B7241A" w:rsidRDefault="00B7241A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Тезисы докладов принимаются в двух форматах: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Microsoft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Word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97-2003. Объем — до пяти полных страниц формата A4. Количество источников цитируемой литературы — не более десяти.</w:t>
      </w:r>
    </w:p>
    <w:p w:rsidR="00B7241A" w:rsidRDefault="00B7241A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* Для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Microsoft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Word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: поля со всех сторон 20 мм, шрифт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Times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New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Roman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, кегль 12pt, межстрочный интервал полуторный.</w:t>
      </w:r>
    </w:p>
    <w:p w:rsidR="008808A8" w:rsidRPr="00B7241A" w:rsidRDefault="008808A8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B7241A" w:rsidRPr="00B7241A" w:rsidRDefault="00B7241A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ЗАЯВКА НА УЧАСТИЕ В КОНФЕРЕНЦИИ IPI’2020</w:t>
      </w:r>
    </w:p>
    <w:p w:rsidR="00B7241A" w:rsidRPr="008808A8" w:rsidRDefault="008808A8" w:rsidP="008808A8">
      <w:pPr>
        <w:pStyle w:val="a6"/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65DB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lastRenderedPageBreak/>
        <w:t xml:space="preserve">1. </w:t>
      </w:r>
      <w:r w:rsidR="00B7241A" w:rsidRPr="008808A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Фамилия, имя, отчество:</w:t>
      </w:r>
      <w:r w:rsidR="00B7241A" w:rsidRPr="008808A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2. Год рождения:</w:t>
      </w:r>
      <w:r w:rsidR="00B7241A" w:rsidRPr="008808A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3. Ученая степень, звание (студент, аспирант):</w:t>
      </w:r>
      <w:r w:rsidR="00B7241A" w:rsidRPr="008808A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4. Полное название, сокращенное название и адрес организации (указывается для каждого соавтора доклада):</w:t>
      </w:r>
      <w:r w:rsidR="00B7241A" w:rsidRPr="008808A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5. Телефон:</w:t>
      </w:r>
      <w:r w:rsidR="00B7241A" w:rsidRPr="008808A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6. E-</w:t>
      </w:r>
      <w:proofErr w:type="spellStart"/>
      <w:r w:rsidR="00B7241A" w:rsidRPr="008808A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mail</w:t>
      </w:r>
      <w:proofErr w:type="spellEnd"/>
      <w:r w:rsidR="00B7241A" w:rsidRPr="008808A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:</w:t>
      </w:r>
      <w:r w:rsidR="00B7241A" w:rsidRPr="008808A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7. Научное направление (A-D):</w:t>
      </w:r>
      <w:r w:rsidR="00B7241A" w:rsidRPr="008808A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8. Название доклада:</w:t>
      </w:r>
      <w:r w:rsidR="00B7241A" w:rsidRPr="008808A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9. Автор(ы) доклада:</w:t>
      </w:r>
      <w:r w:rsidR="00B7241A" w:rsidRPr="008808A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10. Укажите Ваши намерения:</w:t>
      </w:r>
      <w:r w:rsidR="00B7241A" w:rsidRPr="008808A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[ ] планирую участвовать в конференции</w:t>
      </w:r>
      <w:r w:rsidR="00B7241A" w:rsidRPr="008808A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[ ] планирую выступить с докладом</w:t>
      </w:r>
      <w:r w:rsidR="00B7241A" w:rsidRPr="008808A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[ ] со мной прибудет __ сопровождающих лиц</w:t>
      </w:r>
      <w:r w:rsidR="00B7241A" w:rsidRPr="008808A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[ ] планирую заочное участие</w:t>
      </w:r>
    </w:p>
    <w:p w:rsidR="008808A8" w:rsidRPr="008808A8" w:rsidRDefault="008808A8" w:rsidP="008808A8">
      <w:pPr>
        <w:pStyle w:val="a6"/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B7241A" w:rsidRPr="00B7241A" w:rsidRDefault="00B7241A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Решение о включении докладов в программу конференции и дальнейшая информация (условия проживания и пр.) будет содержаться во Втором информационном сообщении, которое будет разослано зарегистрировавшимся участникам по указанным в заявках электронным адресам </w:t>
      </w:r>
      <w:r w:rsidR="007B4385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после</w:t>
      </w: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r w:rsidR="007B4385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получения разрешения о проведении конференции (ранее было до </w:t>
      </w: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25 августа 2020 г.</w:t>
      </w:r>
      <w:r w:rsidR="007B4385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).</w:t>
      </w:r>
    </w:p>
    <w:p w:rsidR="00B7241A" w:rsidRDefault="00B7241A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Доклады участников, одобренные </w:t>
      </w:r>
      <w:proofErr w:type="gram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Оргкомитетом</w:t>
      </w:r>
      <w:proofErr w:type="gram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будут опубликованы в журналах: «Известия НАН КР», «Известия КГТУ им. И.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Раззакова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» или «Вестник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Кыргызпатента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: вопросы интеллектуальной собственности и инноваций», согласно требованиям редакций этих журналов по оформлению и оплате за публикацию.</w:t>
      </w:r>
    </w:p>
    <w:p w:rsidR="008808A8" w:rsidRPr="00B7241A" w:rsidRDefault="008808A8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B7241A" w:rsidRPr="00B7241A" w:rsidRDefault="00B7241A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КОНТАКТЫ</w:t>
      </w:r>
    </w:p>
    <w:p w:rsidR="00B7241A" w:rsidRDefault="00B7241A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Почтовый адрес: 720071, Бишкек, пр. Чуй 265а, Национальная академия наук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Кыргызской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Республики, Оргкомитет IPI’2020</w:t>
      </w: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Телефон: +996 (312) 391872</w:t>
      </w: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E-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mail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: info@romano-conf.com </w:t>
      </w: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Web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-сайт:  </w:t>
      </w:r>
      <w:hyperlink r:id="rId5" w:history="1">
        <w:r w:rsidR="008808A8" w:rsidRPr="00537CBA">
          <w:rPr>
            <w:rStyle w:val="a5"/>
            <w:rFonts w:ascii="Tahoma" w:eastAsia="Times New Roman" w:hAnsi="Tahoma" w:cs="Tahoma"/>
            <w:sz w:val="21"/>
            <w:szCs w:val="21"/>
            <w:lang w:eastAsia="ru-RU"/>
          </w:rPr>
          <w:t>https://romano-conf.com</w:t>
        </w:r>
      </w:hyperlink>
    </w:p>
    <w:p w:rsidR="008808A8" w:rsidRPr="00B7241A" w:rsidRDefault="008808A8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B7241A" w:rsidRPr="00B7241A" w:rsidRDefault="00357C47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hyperlink r:id="rId6" w:tgtFrame="_blank" w:history="1">
        <w:r w:rsidR="00B7241A" w:rsidRPr="00B7241A">
          <w:rPr>
            <w:rFonts w:ascii="Tahoma" w:eastAsia="Times New Roman" w:hAnsi="Tahoma" w:cs="Tahoma"/>
            <w:b/>
            <w:bCs/>
            <w:color w:val="222222"/>
            <w:sz w:val="21"/>
            <w:szCs w:val="21"/>
            <w:u w:val="single"/>
            <w:bdr w:val="none" w:sz="0" w:space="0" w:color="auto" w:frame="1"/>
            <w:lang w:eastAsia="ru-RU"/>
          </w:rPr>
          <w:t>Отправить заявку на участие</w:t>
        </w:r>
      </w:hyperlink>
    </w:p>
    <w:p w:rsidR="00784BE6" w:rsidRPr="00784BE6" w:rsidRDefault="00784BE6" w:rsidP="00784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BE6" w:rsidRPr="00784BE6" w:rsidRDefault="00784BE6" w:rsidP="00784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B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 В ИЗВЕСТИЯХ КГТУ им. И. Раззакова:</w:t>
      </w:r>
    </w:p>
    <w:p w:rsidR="00784BE6" w:rsidRPr="00784BE6" w:rsidRDefault="00784BE6" w:rsidP="00784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публикацию согласно информационного письма КГТУ </w:t>
      </w:r>
      <w:proofErr w:type="spellStart"/>
      <w:r w:rsidRPr="00784BE6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им.И.Раззакова</w:t>
      </w:r>
      <w:proofErr w:type="spellEnd"/>
      <w:r w:rsidRPr="0078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 февраля 2020 года исх.№ 25-20:</w:t>
      </w:r>
    </w:p>
    <w:p w:rsidR="00784BE6" w:rsidRPr="00784BE6" w:rsidRDefault="00784BE6" w:rsidP="00784B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B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аспирантов и магистрантов 2 единоличные статьи публикуются бесплатно;</w:t>
      </w:r>
    </w:p>
    <w:p w:rsidR="00784BE6" w:rsidRPr="00784BE6" w:rsidRDefault="00784BE6" w:rsidP="00784B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сотрудников КГТУ </w:t>
      </w:r>
      <w:proofErr w:type="spellStart"/>
      <w:r w:rsidRPr="00784BE6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им.И.Раззакова</w:t>
      </w:r>
      <w:proofErr w:type="spellEnd"/>
      <w:r w:rsidRPr="0078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одного автора 150 сомов за лист;</w:t>
      </w:r>
    </w:p>
    <w:p w:rsidR="00A26E9E" w:rsidRPr="00784BE6" w:rsidRDefault="00784BE6" w:rsidP="00784B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B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внешних – на одного автора 200 сомов за лист.</w:t>
      </w:r>
    </w:p>
    <w:sectPr w:rsidR="00A26E9E" w:rsidRPr="00784BE6" w:rsidSect="00784BE6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2077E"/>
    <w:multiLevelType w:val="multilevel"/>
    <w:tmpl w:val="5736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6E758E"/>
    <w:multiLevelType w:val="hybridMultilevel"/>
    <w:tmpl w:val="49BC2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E6"/>
    <w:rsid w:val="00302D7F"/>
    <w:rsid w:val="00357C47"/>
    <w:rsid w:val="004C2E66"/>
    <w:rsid w:val="00597B6D"/>
    <w:rsid w:val="00784BE6"/>
    <w:rsid w:val="007B4385"/>
    <w:rsid w:val="007E68D0"/>
    <w:rsid w:val="008808A8"/>
    <w:rsid w:val="00A26E9E"/>
    <w:rsid w:val="00AC3A34"/>
    <w:rsid w:val="00B7241A"/>
    <w:rsid w:val="00E6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933CC-3057-48D6-B829-83DBE87C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2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BE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72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B724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80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22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mano-conf.com/conf/%d0%be%d1%82%d0%bf%d1%80%d0%b0%d0%b2%d0%b8%d1%82%d1%8c-%d0%b7%d0%b0%d1%8f%d0%b2%d0%ba%d1%83-%d0%bd%d0%b0-%d1%83%d1%87%d0%b0%d1%81%d1%82%d0%b8%d0%b5-%d0%b2-%d0%ba%d0%be%d0%bd%d1%84%d0%b5%d1%80%d0%b5/" TargetMode="External"/><Relationship Id="rId5" Type="http://schemas.openxmlformats.org/officeDocument/2006/relationships/hyperlink" Target="https://romano-conf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Отдел науки</cp:lastModifiedBy>
  <cp:revision>2</cp:revision>
  <dcterms:created xsi:type="dcterms:W3CDTF">2020-09-18T05:29:00Z</dcterms:created>
  <dcterms:modified xsi:type="dcterms:W3CDTF">2020-09-18T05:29:00Z</dcterms:modified>
</cp:coreProperties>
</file>