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77" w:rsidRPr="00C26918" w:rsidRDefault="00C26918" w:rsidP="00C2691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26918">
        <w:rPr>
          <w:rFonts w:ascii="Times New Roman" w:hAnsi="Times New Roman" w:cs="Times New Roman"/>
          <w:b/>
          <w:sz w:val="28"/>
        </w:rPr>
        <w:t>И.Раззаков</w:t>
      </w:r>
      <w:proofErr w:type="spellEnd"/>
      <w:r w:rsidRPr="00C269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918">
        <w:rPr>
          <w:rFonts w:ascii="Times New Roman" w:hAnsi="Times New Roman" w:cs="Times New Roman"/>
          <w:b/>
          <w:sz w:val="28"/>
        </w:rPr>
        <w:t>атындагы</w:t>
      </w:r>
      <w:proofErr w:type="spellEnd"/>
      <w:r w:rsidRPr="00C269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918">
        <w:rPr>
          <w:rFonts w:ascii="Times New Roman" w:hAnsi="Times New Roman" w:cs="Times New Roman"/>
          <w:b/>
          <w:sz w:val="28"/>
        </w:rPr>
        <w:t>КМТУнун</w:t>
      </w:r>
      <w:proofErr w:type="spellEnd"/>
      <w:r w:rsidRPr="00C26918">
        <w:rPr>
          <w:rFonts w:ascii="Times New Roman" w:hAnsi="Times New Roman" w:cs="Times New Roman"/>
          <w:b/>
          <w:sz w:val="28"/>
        </w:rPr>
        <w:t xml:space="preserve"> </w:t>
      </w:r>
      <w:r w:rsidRPr="00C26918">
        <w:rPr>
          <w:rFonts w:ascii="Times New Roman" w:hAnsi="Times New Roman" w:cs="Times New Roman"/>
          <w:b/>
          <w:sz w:val="28"/>
          <w:lang w:val="ky-KG"/>
        </w:rPr>
        <w:t>профессордук окутуучулук курамынын басма</w:t>
      </w:r>
      <w:r w:rsidRPr="00C26918">
        <w:rPr>
          <w:rFonts w:ascii="Times New Roman" w:eastAsia="Times New Roman" w:hAnsi="Times New Roman" w:cs="Times New Roman"/>
          <w:b/>
          <w:sz w:val="32"/>
          <w:szCs w:val="24"/>
          <w:lang w:val="ky-KG"/>
        </w:rPr>
        <w:t xml:space="preserve"> сөз ишмердүүлүгү</w:t>
      </w:r>
    </w:p>
    <w:p w:rsidR="008A5F74" w:rsidRPr="00C26918" w:rsidRDefault="00873174" w:rsidP="00C26918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565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33F2" w:rsidRPr="00C26918" w:rsidRDefault="00873174" w:rsidP="00C26918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99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18" w:rsidRPr="00C26918" w:rsidRDefault="00C26918" w:rsidP="00C26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26918">
        <w:rPr>
          <w:rFonts w:ascii="Times New Roman" w:eastAsia="Times New Roman" w:hAnsi="Times New Roman" w:cs="Times New Roman"/>
          <w:sz w:val="24"/>
          <w:szCs w:val="24"/>
          <w:lang w:val="ky-KG"/>
        </w:rPr>
        <w:t>Акыркы 6 жылда КМТУнун профессордук-окутуучулук курамынын басма сөз ишмердүүлүгү төмөнкүдөй: 2019-жылы – 25 макала жарык көргөн, 2020-жылы – 41, 2021-жылы – 52, 2022-жылы – 41, 2023-жылы – 81 жана 2024-жылы – 101 макала жарыяланган.</w:t>
      </w:r>
    </w:p>
    <w:p w:rsidR="00C26918" w:rsidRPr="00C26918" w:rsidRDefault="00C26918" w:rsidP="00C26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26918">
        <w:rPr>
          <w:rFonts w:ascii="Times New Roman" w:eastAsia="Times New Roman" w:hAnsi="Times New Roman" w:cs="Times New Roman"/>
          <w:sz w:val="24"/>
          <w:szCs w:val="24"/>
          <w:lang w:val="ky-KG"/>
        </w:rPr>
        <w:t>Web of Sciences маалымат базасында КМТУнун профессордук-окутуучулук курамынын 6 жылдык ишмердүүлүгү төмөнкүдөй: 2019-жылы 7 макала, 2020-жылы 8, 2021-жылы 9, 2022-жылы 9, 2023-жылы 9, 2024-жылы 3 макала жарыяланган.</w:t>
      </w:r>
    </w:p>
    <w:p w:rsidR="00EF33F2" w:rsidRDefault="00C26918" w:rsidP="00C26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26918">
        <w:rPr>
          <w:rFonts w:ascii="Times New Roman" w:eastAsia="Times New Roman" w:hAnsi="Times New Roman" w:cs="Times New Roman"/>
          <w:sz w:val="24"/>
          <w:szCs w:val="24"/>
          <w:lang w:val="ky-KG"/>
        </w:rPr>
        <w:t>1-таблицада КМТУнун профессордук-окутуучулар курамынын арасында Scopus маалымат базасында эң көп жарыяланган илимий макалалары бар авторлордун тизмеси келтирилген.</w:t>
      </w:r>
      <w:r w:rsidR="00EF33F2">
        <w:rPr>
          <w:rFonts w:ascii="Times New Roman" w:eastAsia="Times New Roman" w:hAnsi="Times New Roman" w:cs="Times New Roman"/>
          <w:sz w:val="24"/>
          <w:szCs w:val="24"/>
          <w:lang w:val="ky-KG"/>
        </w:rPr>
        <w:t>Таблица 1.</w:t>
      </w:r>
    </w:p>
    <w:p w:rsidR="00EF33F2" w:rsidRDefault="00EF33F2" w:rsidP="00EF3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789"/>
        <w:gridCol w:w="4100"/>
      </w:tblGrid>
      <w:tr w:rsidR="00EF33F2" w:rsidRPr="00C26918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№</w:t>
            </w:r>
          </w:p>
        </w:tc>
        <w:tc>
          <w:tcPr>
            <w:tcW w:w="4795" w:type="dxa"/>
          </w:tcPr>
          <w:p w:rsidR="00EF33F2" w:rsidRDefault="00C26918" w:rsidP="00C2691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А.А.А.</w:t>
            </w:r>
            <w:r w:rsidR="00EF33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 xml:space="preserve"> </w:t>
            </w:r>
          </w:p>
        </w:tc>
        <w:tc>
          <w:tcPr>
            <w:tcW w:w="4105" w:type="dxa"/>
          </w:tcPr>
          <w:p w:rsidR="00EF33F2" w:rsidRDefault="00C26918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C269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Scopus маалымат базасында жарыяланган илимий макалалардын саны</w:t>
            </w:r>
          </w:p>
        </w:tc>
      </w:tr>
      <w:tr w:rsidR="00EF33F2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Бочкарев И.В.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37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2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 xml:space="preserve">Чымыров А. 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17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3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Усубаматов Р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15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4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Марипов А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10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5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Сманалиева Ж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8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Боронбаев Э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7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lastRenderedPageBreak/>
              <w:t>7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Орузбаева Г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8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Орозонова А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693CD6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9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Мураталиева В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5E2CC4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10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Маткеримов  Т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5E2CC4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11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Маматов З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5E2CC4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12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Кадыров И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  <w:tr w:rsidR="00EF33F2" w:rsidRPr="005E2CC4" w:rsidTr="003521E3">
        <w:tc>
          <w:tcPr>
            <w:tcW w:w="456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13</w:t>
            </w:r>
          </w:p>
        </w:tc>
        <w:tc>
          <w:tcPr>
            <w:tcW w:w="479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Асанов А</w:t>
            </w:r>
          </w:p>
        </w:tc>
        <w:tc>
          <w:tcPr>
            <w:tcW w:w="4105" w:type="dxa"/>
          </w:tcPr>
          <w:p w:rsidR="00EF33F2" w:rsidRDefault="00EF33F2" w:rsidP="003521E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6</w:t>
            </w:r>
          </w:p>
        </w:tc>
      </w:tr>
    </w:tbl>
    <w:p w:rsidR="00EF33F2" w:rsidRDefault="00EF33F2" w:rsidP="00EF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C26918" w:rsidRPr="00C26918" w:rsidRDefault="00EF33F2" w:rsidP="00C2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918" w:rsidRPr="00C26918">
        <w:rPr>
          <w:rFonts w:ascii="Times New Roman" w:hAnsi="Times New Roman" w:cs="Times New Roman"/>
          <w:sz w:val="24"/>
          <w:szCs w:val="24"/>
          <w:lang w:val="ky-KG"/>
        </w:rPr>
        <w:t>2019-2024-жылдар аралыгында. КМТУда 341 автордун макалалары жарык көргөн, анын ичинен 439 илимий басылма башка өлкөлөрдүн ЖОЖдорунун катышуусунда жазылган. Scopus маалымат базасында берилген илимий макалалар төмөнкүдөй билим тармактарын камтыйт: инженерия - 155 (19,2%), энергетика - 115 (14,3%), физика жана астрономия - 82 (10,0%), жер жана планета илимдери - 81 (10,0%), информатика - 67 (8,3%), материалдар - 67 (8,3%), математика -6.7 (%) маданият илимдери жана ботаника - 39 (4,8%).</w:t>
      </w:r>
    </w:p>
    <w:p w:rsidR="00C26918" w:rsidRPr="00C26918" w:rsidRDefault="00C26918" w:rsidP="00C2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F33F2" w:rsidRDefault="00C26918" w:rsidP="00C2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6918">
        <w:rPr>
          <w:rFonts w:ascii="Times New Roman" w:hAnsi="Times New Roman" w:cs="Times New Roman"/>
          <w:sz w:val="24"/>
          <w:szCs w:val="24"/>
          <w:lang w:val="ky-KG"/>
        </w:rPr>
        <w:t xml:space="preserve"> Документтердин түрү боюнча каралып жаткан мезгилде илимий макалалар төмөнкү категориялар боюнча жарык көргөн: Илимий макалалар – 209, конференциянын материалдары – 204 макала, китептер сериясы – 17, рецензия макалалары – 5 жана китептер – 2 макала.</w:t>
      </w:r>
    </w:p>
    <w:p w:rsidR="00C26918" w:rsidRPr="00C26918" w:rsidRDefault="00C26918" w:rsidP="00C26918">
      <w:pPr>
        <w:spacing w:after="0" w:line="240" w:lineRule="auto"/>
        <w:jc w:val="both"/>
        <w:rPr>
          <w:lang w:val="ky-KG"/>
        </w:rPr>
      </w:pPr>
    </w:p>
    <w:sectPr w:rsidR="00C26918" w:rsidRPr="00C2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4"/>
    <w:rsid w:val="00795C77"/>
    <w:rsid w:val="00873174"/>
    <w:rsid w:val="008A5F74"/>
    <w:rsid w:val="00C26918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8971-A24B-40E8-9198-724145F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F2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СКОПУС</dc:creator>
  <cp:keywords/>
  <dc:description/>
  <cp:lastModifiedBy>СКОПУС</cp:lastModifiedBy>
  <cp:revision>2</cp:revision>
  <dcterms:created xsi:type="dcterms:W3CDTF">2025-01-31T03:14:00Z</dcterms:created>
  <dcterms:modified xsi:type="dcterms:W3CDTF">2025-02-26T05:29:00Z</dcterms:modified>
</cp:coreProperties>
</file>