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2D" w:rsidRDefault="00D3302D" w:rsidP="00D3302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Pr="005B6E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лимий- изилдөө иштери боюнча планы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 w:rsidRPr="005B6E9A">
        <w:rPr>
          <w:rFonts w:ascii="Times New Roman" w:hAnsi="Times New Roman" w:cs="Times New Roman"/>
          <w:b/>
          <w:sz w:val="28"/>
          <w:szCs w:val="28"/>
          <w:lang w:val="ky-KG"/>
        </w:rPr>
        <w:t>2020-2021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окуу жылы)</w:t>
      </w:r>
    </w:p>
    <w:p w:rsidR="00D3302D" w:rsidRPr="005B6E9A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241"/>
        <w:gridCol w:w="2334"/>
        <w:gridCol w:w="2332"/>
      </w:tblGrid>
      <w:tr w:rsidR="00D3302D" w:rsidTr="00D83499">
        <w:trPr>
          <w:trHeight w:val="180"/>
        </w:trPr>
        <w:tc>
          <w:tcPr>
            <w:tcW w:w="421" w:type="dxa"/>
          </w:tcPr>
          <w:p w:rsidR="00D3302D" w:rsidRPr="005B6E9A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lang w:val="ky-KG"/>
              </w:rPr>
            </w:pPr>
            <w:r w:rsidRPr="005B6E9A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4251" w:type="dxa"/>
          </w:tcPr>
          <w:p w:rsidR="00D3302D" w:rsidRPr="005B6E9A" w:rsidRDefault="00D3302D" w:rsidP="00D8349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B6E9A">
              <w:rPr>
                <w:rFonts w:ascii="Times New Roman" w:hAnsi="Times New Roman" w:cs="Times New Roman"/>
                <w:b/>
                <w:lang w:val="ky-KG"/>
              </w:rPr>
              <w:t>Маселелер</w:t>
            </w:r>
          </w:p>
        </w:tc>
        <w:tc>
          <w:tcPr>
            <w:tcW w:w="2336" w:type="dxa"/>
          </w:tcPr>
          <w:p w:rsidR="00D3302D" w:rsidRPr="005B6E9A" w:rsidRDefault="00D3302D" w:rsidP="00D8349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B6E9A">
              <w:rPr>
                <w:rFonts w:ascii="Times New Roman" w:hAnsi="Times New Roman" w:cs="Times New Roman"/>
                <w:b/>
                <w:lang w:val="ky-KG"/>
              </w:rPr>
              <w:t>Жоопкерлүүлөр</w:t>
            </w:r>
          </w:p>
        </w:tc>
        <w:tc>
          <w:tcPr>
            <w:tcW w:w="2337" w:type="dxa"/>
          </w:tcPr>
          <w:p w:rsidR="00D3302D" w:rsidRPr="005B6E9A" w:rsidRDefault="00D3302D" w:rsidP="00D8349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B6E9A">
              <w:rPr>
                <w:rFonts w:ascii="Times New Roman" w:hAnsi="Times New Roman" w:cs="Times New Roman"/>
                <w:b/>
                <w:lang w:val="ky-KG"/>
              </w:rPr>
              <w:t>Аткаруу мөөнөтү</w:t>
            </w:r>
          </w:p>
        </w:tc>
      </w:tr>
      <w:tr w:rsidR="00D3302D" w:rsidTr="00D83499">
        <w:trPr>
          <w:trHeight w:val="315"/>
        </w:trPr>
        <w:tc>
          <w:tcPr>
            <w:tcW w:w="421" w:type="dxa"/>
          </w:tcPr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4251" w:type="dxa"/>
          </w:tcPr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u w:val="single"/>
                <w:lang w:val="ky-KG"/>
              </w:rPr>
              <w:t xml:space="preserve">Көйгөй:__  </w:t>
            </w:r>
            <w:r w:rsidRPr="00EE5579">
              <w:rPr>
                <w:rFonts w:ascii="Times New Roman" w:hAnsi="Times New Roman" w:cs="Times New Roman"/>
                <w:lang w:val="ky-KG"/>
              </w:rPr>
              <w:t>Минералдык сырьенун рационалдуу колдонуусу</w:t>
            </w:r>
            <w:r>
              <w:rPr>
                <w:rFonts w:ascii="Times New Roman" w:hAnsi="Times New Roman" w:cs="Times New Roman"/>
                <w:u w:val="single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жана айлана- чөйрөнү коргоо.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Изилдөөнүн темалары боюнча адабияттын абалдарын анализдөө.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Иштетилген темалар боюнча эксперименталдык изилдөөлөрдү аткаруу.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Илимий- изилдөөлөрдүн абалын талдоо.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Илимий- изилдөө темалары боюнча илимий семинарларды өткөрүү.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Тиешелүү илимий журналдарда жарыкка чыга турган макалаларды, докладтарды даярдоо.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Илимий – изилдөө конференцияларга, семинарларга катышуу.</w:t>
            </w: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Pr="00EE5579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Кафедранын илимий- изилдөө иштердин жыйынтыктары боюнча отчет берүү.</w:t>
            </w:r>
          </w:p>
        </w:tc>
        <w:tc>
          <w:tcPr>
            <w:tcW w:w="2336" w:type="dxa"/>
          </w:tcPr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 ПОк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Pr="00EE5579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</w:t>
            </w:r>
          </w:p>
        </w:tc>
        <w:tc>
          <w:tcPr>
            <w:tcW w:w="2337" w:type="dxa"/>
          </w:tcPr>
          <w:p w:rsidR="00D3302D" w:rsidRDefault="00D3302D" w:rsidP="00D83499">
            <w:pPr>
              <w:tabs>
                <w:tab w:val="left" w:pos="319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Сентябрь-декабрь 2020ж.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Январь- март 2021ж.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 2021ж.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Жыл боюнча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Жыл боюнча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Жыл боюнча</w:t>
            </w: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D3302D" w:rsidRPr="00C97112" w:rsidRDefault="00D3302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Ноябрь 2020ж.</w:t>
            </w:r>
          </w:p>
        </w:tc>
      </w:tr>
    </w:tbl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</w:t>
      </w: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Химия кафедрасынын башчысы                           Борбиева Д.Б.</w:t>
      </w: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D3302D" w:rsidRDefault="00D3302D" w:rsidP="00D3302D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</w:p>
    <w:p w:rsidR="005C47C3" w:rsidRPr="00D3302D" w:rsidRDefault="005C47C3">
      <w:pPr>
        <w:rPr>
          <w:lang w:val="ky-KG"/>
        </w:rPr>
      </w:pPr>
      <w:bookmarkStart w:id="0" w:name="_GoBack"/>
      <w:bookmarkEnd w:id="0"/>
    </w:p>
    <w:sectPr w:rsidR="005C47C3" w:rsidRPr="00D3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2D"/>
    <w:rsid w:val="005C47C3"/>
    <w:rsid w:val="00D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98B9-3A14-427A-87A4-050F9E1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2022-04-18T05:54:00Z</dcterms:created>
  <dcterms:modified xsi:type="dcterms:W3CDTF">2022-04-18T05:54:00Z</dcterms:modified>
</cp:coreProperties>
</file>