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45" w:rsidRPr="00FA45A1" w:rsidRDefault="00FF5445" w:rsidP="00FF5445">
      <w:pPr>
        <w:spacing w:before="120" w:after="120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A45A1">
        <w:rPr>
          <w:rFonts w:ascii="Arial" w:eastAsia="Times New Roman" w:hAnsi="Arial" w:cs="Arial"/>
          <w:sz w:val="20"/>
          <w:szCs w:val="20"/>
          <w:lang w:eastAsia="ru-RU"/>
        </w:rPr>
        <w:t>Форма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5</w:t>
      </w:r>
    </w:p>
    <w:p w:rsidR="00FF5445" w:rsidRPr="00FA45A1" w:rsidRDefault="00FF5445" w:rsidP="00FF5445">
      <w:pPr>
        <w:spacing w:before="400" w:after="4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45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</w:t>
      </w:r>
      <w:r w:rsidRPr="00FA45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об учебно-методическом обеспечении образовательной деятельности</w:t>
      </w:r>
      <w:r w:rsidRPr="00FA45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C8644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Кыргызский государственный технический университет </w:t>
      </w:r>
      <w:proofErr w:type="spellStart"/>
      <w:r w:rsidRPr="00C86442">
        <w:rPr>
          <w:rFonts w:ascii="Arial" w:eastAsia="Times New Roman" w:hAnsi="Arial" w:cs="Arial"/>
          <w:sz w:val="24"/>
          <w:szCs w:val="24"/>
          <w:u w:val="single"/>
          <w:lang w:eastAsia="ru-RU"/>
        </w:rPr>
        <w:t>им.И.Раззакова</w:t>
      </w:r>
      <w:proofErr w:type="spellEnd"/>
      <w:r w:rsidRPr="00FA45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FA45A1">
        <w:rPr>
          <w:rFonts w:ascii="Arial" w:eastAsia="Times New Roman" w:hAnsi="Arial" w:cs="Arial"/>
          <w:sz w:val="20"/>
          <w:szCs w:val="20"/>
          <w:lang w:eastAsia="ru-RU"/>
        </w:rPr>
        <w:t>(название юридического лица)</w:t>
      </w:r>
      <w:r w:rsidRPr="00FA45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C86442">
        <w:rPr>
          <w:rFonts w:ascii="Arial" w:eastAsia="Times New Roman" w:hAnsi="Arial" w:cs="Arial"/>
          <w:sz w:val="24"/>
          <w:szCs w:val="24"/>
          <w:u w:val="single"/>
          <w:lang w:eastAsia="ru-RU"/>
        </w:rPr>
        <w:t>76</w:t>
      </w:r>
      <w:r w:rsidR="00133DB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0300 Техносферная безопасность </w:t>
      </w:r>
      <w:bookmarkStart w:id="0" w:name="_GoBack"/>
      <w:bookmarkEnd w:id="0"/>
      <w:r w:rsidRPr="00C8644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C86442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br/>
      </w:r>
      <w:r w:rsidRPr="00FA45A1">
        <w:rPr>
          <w:rFonts w:ascii="Arial" w:eastAsia="Times New Roman" w:hAnsi="Arial" w:cs="Arial"/>
          <w:sz w:val="20"/>
          <w:szCs w:val="20"/>
          <w:lang w:eastAsia="ru-RU"/>
        </w:rPr>
        <w:t>(название образовательной программы)</w:t>
      </w:r>
    </w:p>
    <w:p w:rsidR="00E67C45" w:rsidRDefault="00E6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3549"/>
        <w:gridCol w:w="1129"/>
        <w:gridCol w:w="851"/>
        <w:gridCol w:w="567"/>
        <w:gridCol w:w="425"/>
        <w:gridCol w:w="3685"/>
        <w:gridCol w:w="284"/>
        <w:gridCol w:w="3621"/>
      </w:tblGrid>
      <w:tr w:rsidR="00E67C45">
        <w:tc>
          <w:tcPr>
            <w:tcW w:w="675" w:type="dxa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9" w:type="dxa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дисциплины учебного плана по курсам обучения</w:t>
            </w:r>
          </w:p>
        </w:tc>
        <w:tc>
          <w:tcPr>
            <w:tcW w:w="1129" w:type="dxa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 применяемые технологии</w:t>
            </w:r>
          </w:p>
        </w:tc>
        <w:tc>
          <w:tcPr>
            <w:tcW w:w="851" w:type="dxa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992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учебников</w:t>
            </w:r>
          </w:p>
        </w:tc>
        <w:tc>
          <w:tcPr>
            <w:tcW w:w="3969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учебника и других материалов в твердом переплете (автор, название, год издания)</w:t>
            </w:r>
          </w:p>
        </w:tc>
        <w:tc>
          <w:tcPr>
            <w:tcW w:w="3621" w:type="dxa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электронных учебников и электронных материалов (ссылка)</w:t>
            </w:r>
          </w:p>
        </w:tc>
      </w:tr>
      <w:tr w:rsidR="00E67C45">
        <w:tc>
          <w:tcPr>
            <w:tcW w:w="14786" w:type="dxa"/>
            <w:gridSpan w:val="9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Общенаучный цикл</w:t>
            </w:r>
          </w:p>
        </w:tc>
      </w:tr>
      <w:tr w:rsidR="00E67C45">
        <w:trPr>
          <w:trHeight w:val="278"/>
        </w:trPr>
        <w:tc>
          <w:tcPr>
            <w:tcW w:w="675" w:type="dxa"/>
            <w:vMerge w:val="restart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    </w:t>
            </w:r>
          </w:p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Обозов М.Ж. Постижение Альбиона [Текст]. Кн. 1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Практическое руководство. Интерактивная методика обучения иностранным языкам на современном этапе, 2015.- 15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курс лекций по английскому языку. http://english-lectures.ru/polnyj-spisok-lekcij-i-uprazhnenij-po-anglijskomu-yazyku/</w:t>
            </w:r>
          </w:p>
        </w:tc>
      </w:tr>
      <w:tr w:rsidR="00E67C45">
        <w:trPr>
          <w:trHeight w:val="203"/>
        </w:trPr>
        <w:tc>
          <w:tcPr>
            <w:tcW w:w="675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Англо-русский. Русско-английский словарь [Текст] : около 130 000 слов, словосочетаний и значений / В. К. Мюллер, 2015. -1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грамматика английского языка. https://www.intuit.ru/studies/courses/2339/639/info</w:t>
            </w:r>
          </w:p>
        </w:tc>
      </w:tr>
      <w:tr w:rsidR="00E67C45">
        <w:trPr>
          <w:trHeight w:val="816"/>
        </w:trPr>
        <w:tc>
          <w:tcPr>
            <w:tcW w:w="675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Англо-русский словарь [Текст] : словарь / В. К. Мюллер, 2013.- 1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Тивьяева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 Лекции по теоретической грамматике английского языка.</w:t>
            </w:r>
          </w:p>
        </w:tc>
      </w:tr>
      <w:tr w:rsidR="00E67C45">
        <w:trPr>
          <w:trHeight w:val="160"/>
        </w:trPr>
        <w:tc>
          <w:tcPr>
            <w:tcW w:w="675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Судиловская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 Немецкий язык для начинающих [Текст] : учеб. пособие / В.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Судиловская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И. Никитушкина, Н. А. Меркулова 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М. А. Никитина, А.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Федюковский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2011- 10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грамматика английского языка. https://www.intuit.ru/studies/courses/2339/639/info</w:t>
            </w:r>
          </w:p>
        </w:tc>
      </w:tr>
      <w:tr w:rsidR="00E67C45">
        <w:trPr>
          <w:trHeight w:val="195"/>
        </w:trPr>
        <w:tc>
          <w:tcPr>
            <w:tcW w:w="675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Современный русско-английский словарь [Текст] : свыше 90 000 слов и словосочетаний / Л. П. Попова [и др.], 2008.- 1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грамматика английского языка. https://www.intuit.ru/studies/courses/2339/639/info</w:t>
            </w:r>
          </w:p>
        </w:tc>
      </w:tr>
      <w:tr w:rsidR="00E67C45">
        <w:trPr>
          <w:trHeight w:val="1620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Планирование, организация эксперимента и обработка экспериментальных данных</w:t>
            </w: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Глушенко В.В. Разработка управленческого решения. Прогнозирование -планирование. Теория проектирования экспериментов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изучению дисциплины / В.В. Глушенко, И.И. Глущенко, 2000. - 400 с.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Батрак А.П. Планирование и организация эксперимента. 2007 http://kyrlibnet.kg/ecat/index.php/book</w:t>
            </w:r>
          </w:p>
        </w:tc>
      </w:tr>
      <w:tr w:rsidR="00E67C45">
        <w:trPr>
          <w:trHeight w:val="1620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67C45" w:rsidRPr="007E30CC" w:rsidRDefault="007E30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0CC">
              <w:rPr>
                <w:rFonts w:ascii="Times New Roman" w:hAnsi="Times New Roman" w:cs="Times New Roman"/>
                <w:bCs/>
                <w:sz w:val="24"/>
                <w:szCs w:val="24"/>
              </w:rPr>
              <w:t>Гусейнов Ф.Г.</w:t>
            </w:r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эксперимента в задачах электроэнергетики</w:t>
            </w:r>
            <w:proofErr w:type="gramStart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Ф. Г. Гусейнов, О. С. </w:t>
            </w:r>
            <w:proofErr w:type="spellStart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>Мамедяров</w:t>
            </w:r>
            <w:proofErr w:type="spellEnd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>Энергоатомиздат</w:t>
            </w:r>
            <w:proofErr w:type="spellEnd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>, 1988. - 149 с.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Рагрин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Планирование, организация эксперимента и обработка экспериментальных данных 2015 http://kyrlibnet.kg/ecat/index.php/book</w:t>
            </w:r>
          </w:p>
        </w:tc>
      </w:tr>
      <w:tr w:rsidR="00E67C45">
        <w:trPr>
          <w:trHeight w:val="1871"/>
        </w:trPr>
        <w:tc>
          <w:tcPr>
            <w:tcW w:w="675" w:type="dxa"/>
            <w:vMerge w:val="restart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129" w:type="dxa"/>
            <w:vMerge w:val="restart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Крысько В.Г. Социальная психология. Курс лекций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студ. вузов, обучающихся по спец. 031000 "Педагогика и психология" / В. Г. Крысько, 2015- 1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психология высшей школы. http://yakov.works/lib_sec/shso/71_rost1b.html</w:t>
            </w:r>
          </w:p>
          <w:p w:rsidR="00E67C45" w:rsidRDefault="00E67C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C45">
        <w:trPr>
          <w:trHeight w:val="1270"/>
        </w:trPr>
        <w:tc>
          <w:tcPr>
            <w:tcW w:w="675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Щербатых Ю.В. Психология труда и кадрового менеджмента в схемах и таблицах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справочное пособие / Ю. В. Щербатых 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 П. Н. Ермаков, О. К. Труфанова, 2014. -1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Барвинский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 лекций по психологии и педагогике. Психология и педагогика высшей школы. Учебное пособие. https://essuir.sumdu.edu.ua/bitstream/123456789/39510/1/psihology.pdf</w:t>
            </w:r>
          </w:p>
        </w:tc>
      </w:tr>
      <w:tr w:rsidR="00E67C45">
        <w:trPr>
          <w:trHeight w:val="325"/>
        </w:trPr>
        <w:tc>
          <w:tcPr>
            <w:tcW w:w="675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Шарухин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 Психология делового общения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студ. вузов, обучающихся по направлениям подготовки "Туризм" и "Гостиничное дело" / А.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Шарухин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М. Орлов 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 В. А. Якунин, С. А. Вишнякова, 2012. -1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Самыгин С.И. Педагогика и психология высшей школы. https://www.twirpx.com/file/232635/</w:t>
            </w:r>
          </w:p>
        </w:tc>
      </w:tr>
      <w:tr w:rsidR="00E67C45">
        <w:trPr>
          <w:trHeight w:val="144"/>
        </w:trPr>
        <w:tc>
          <w:tcPr>
            <w:tcW w:w="675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Пряжников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 Психология труда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студ. вузов, обучающихся по направлению "Психология" и психологические специальности / Н.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Пряжников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 Ю.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Пряжникова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 Е. А. Климов, М. С. Славина, 2012. – 1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Буланова-Топоркова М.В. — «Педагогика и психология высшей школы». http://klex.ru/kcf</w:t>
            </w:r>
          </w:p>
        </w:tc>
      </w:tr>
      <w:tr w:rsidR="00E67C45">
        <w:trPr>
          <w:trHeight w:val="1787"/>
        </w:trPr>
        <w:tc>
          <w:tcPr>
            <w:tcW w:w="675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Левченко И.Ю. Психологическая помощь в специальном образовании [Текст] : учебник для студ. вузов / И. Ю. Левченко, Т. 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А. Коваленко, 2016- 1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Буланова-Топоркова М.В. — «Педагогика и психология высшей школы». http://klex.ru/kcf</w:t>
            </w:r>
          </w:p>
        </w:tc>
      </w:tr>
      <w:tr w:rsidR="00E67C45">
        <w:tc>
          <w:tcPr>
            <w:tcW w:w="14786" w:type="dxa"/>
            <w:gridSpan w:val="9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E67C45">
        <w:tc>
          <w:tcPr>
            <w:tcW w:w="14786" w:type="dxa"/>
            <w:gridSpan w:val="9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E67C45">
        <w:trPr>
          <w:trHeight w:val="420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производственных процессов</w:t>
            </w: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Александровская Л.Н. Современные методы обеспечения безотказности сложных технических систем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студ. вузов / Л.Н. Александровская, А.П. Афанасьев, А.А. Лисов, 2001. - 208 с.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жизнедеятельности. Производственная безопасность и охрана труда. 2003 http://kyrlibnet.kg/ecat/index.php/book</w:t>
            </w:r>
          </w:p>
        </w:tc>
      </w:tr>
      <w:tr w:rsidR="00E67C45">
        <w:trPr>
          <w:trHeight w:val="1434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жизнедеятельности. Безопасность технологических процессов и производств (охрана труда)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Учеб. пособие для студ. вузов / П.П. Кукин, В.Л. Лапин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 Пономарев и др., 2001. - 319 с. (Введено оглавление)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Акатьев В.А. Производственная безопасность 2011</w:t>
            </w:r>
          </w:p>
        </w:tc>
      </w:tr>
      <w:tr w:rsidR="00E67C45">
        <w:trPr>
          <w:trHeight w:val="181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AF6FBC" w:rsidRPr="00AF6FBC" w:rsidRDefault="00AF6FBC" w:rsidP="00AF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BC">
              <w:rPr>
                <w:rFonts w:ascii="Times New Roman" w:hAnsi="Times New Roman" w:cs="Times New Roman"/>
                <w:sz w:val="24"/>
                <w:szCs w:val="24"/>
              </w:rPr>
              <w:t xml:space="preserve">Бобровская Е.А. Основы безопасности жизнедеятельности на производстве : учебное пособие для </w:t>
            </w:r>
            <w:proofErr w:type="spellStart"/>
            <w:proofErr w:type="gramStart"/>
            <w:r w:rsidRPr="00AF6FBC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proofErr w:type="gramEnd"/>
            <w:r w:rsidRPr="00AF6FBC">
              <w:rPr>
                <w:rFonts w:ascii="Times New Roman" w:hAnsi="Times New Roman" w:cs="Times New Roman"/>
                <w:sz w:val="24"/>
                <w:szCs w:val="24"/>
              </w:rPr>
              <w:t xml:space="preserve"> всех спец. дневной формы обучения / Е. А. Бобровская, В. О. Таштанбаева ; </w:t>
            </w:r>
            <w:proofErr w:type="spellStart"/>
            <w:r w:rsidRPr="00AF6FBC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AF6FBC">
              <w:rPr>
                <w:rFonts w:ascii="Times New Roman" w:hAnsi="Times New Roman" w:cs="Times New Roman"/>
                <w:sz w:val="24"/>
                <w:szCs w:val="24"/>
              </w:rPr>
              <w:t xml:space="preserve">.: М. М. Шамсутдинов, А. В. Анохин, В. И. Саньков ; КГТУ им. И. Раззакова. - </w:t>
            </w:r>
            <w:r w:rsidRPr="00AF6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Бишкек</w:t>
            </w:r>
            <w:proofErr w:type="gramStart"/>
            <w:r w:rsidRPr="00AF6F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FBC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AF6FBC">
              <w:rPr>
                <w:rFonts w:ascii="Times New Roman" w:hAnsi="Times New Roman" w:cs="Times New Roman"/>
                <w:sz w:val="24"/>
                <w:szCs w:val="24"/>
              </w:rPr>
              <w:t>, 2014. - 64 с.</w:t>
            </w:r>
          </w:p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Бобровская Е.А., Таштанбаева В.О. Основы безопасности жизнедеятельности на производстве. 2014 http://kyrlibnet.kg/ecat/index.php/book</w:t>
            </w:r>
          </w:p>
        </w:tc>
      </w:tr>
      <w:tr w:rsidR="00E67C45">
        <w:trPr>
          <w:trHeight w:val="703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проблемы охраны труда</w:t>
            </w: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основы охраны труда [Текст] : учеб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особие / В. Н. Сидоров [и др.] ; ред. В. Н. Сидоров 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Г. 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Зальцман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А. А. Кирюшкин, 2008. - 182 с. (Введено оглавление)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Баубеков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Немеребаев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Казахбаев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Охрана труда и безопасность. 2015 http://kyrlibnet.kg/ecat/index.php/book</w:t>
            </w: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FBC" w:rsidRDefault="00AF6F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FBC" w:rsidRDefault="00AF6F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FBC" w:rsidRDefault="00AF6F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нормативных актов [Текст].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 и занятость населения. Охрана труда, 2007. - 600 с. (Введено оглавление)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Бобровская Е.А. Основы безопасности жизнедеятельности на производстве. 2014. http://kyrlibnet.kg/ecat/index.php/book</w:t>
            </w: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сред. проф. образования / С. В. Белов, В.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Девисилов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Козьяков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др.; Под общ. ред. С. В. Белова, 2004. - 360 с. 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Занько Н.Г.,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К.Р., Русак О.Н. Безопасность жизнедеятельности. 2010. http://kyrlibnet.kg/ecat/index.php/book</w:t>
            </w: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кодекс Кыргызской Республики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законы и законодательные акты, 2006. - 448 с. (Введено оглавление)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Медведев В.Т., Новиков С.Г.,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Каралюнец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 Маслова Т.Н. Охрана труда и промышленная экология http://kyrlibnet.kg/ecat/index.php/book#</w:t>
            </w: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разделов проектной документации по безопасности</w:t>
            </w: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567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67C45" w:rsidRPr="00AF6FBC" w:rsidRDefault="00AF6FB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6FBC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Метрологическая экспертиза технической</w:t>
            </w:r>
            <w:r w:rsidRPr="00AF6FB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  <w:proofErr w:type="gramStart"/>
            <w:r w:rsidRPr="00AF6F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F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 Ю.Н. Яковлев,  Н.Г. Глушкова,  Л.В. </w:t>
            </w:r>
            <w:proofErr w:type="spellStart"/>
            <w:r w:rsidRPr="00AF6FBC">
              <w:rPr>
                <w:rFonts w:ascii="Times New Roman" w:hAnsi="Times New Roman" w:cs="Times New Roman"/>
                <w:sz w:val="24"/>
                <w:szCs w:val="24"/>
              </w:rPr>
              <w:t>Медовикова</w:t>
            </w:r>
            <w:proofErr w:type="spellEnd"/>
            <w:r w:rsidRPr="00AF6FBC">
              <w:rPr>
                <w:rFonts w:ascii="Times New Roman" w:hAnsi="Times New Roman" w:cs="Times New Roman"/>
                <w:sz w:val="24"/>
                <w:szCs w:val="24"/>
              </w:rPr>
              <w:t xml:space="preserve">,  Н.И. </w:t>
            </w:r>
            <w:proofErr w:type="spellStart"/>
            <w:r w:rsidRPr="00AF6FBC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AF6FBC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AF6F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FBC">
              <w:rPr>
                <w:rFonts w:ascii="Times New Roman" w:hAnsi="Times New Roman" w:cs="Times New Roman"/>
                <w:sz w:val="24"/>
                <w:szCs w:val="24"/>
              </w:rPr>
              <w:t xml:space="preserve"> Изд-во стандартов, 1992. - 184 с.</w:t>
            </w:r>
          </w:p>
        </w:tc>
        <w:tc>
          <w:tcPr>
            <w:tcW w:w="3905" w:type="dxa"/>
            <w:gridSpan w:val="2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Законодательные и нормативные основы обеспечение техносферной безопасности</w:t>
            </w:r>
          </w:p>
        </w:tc>
        <w:tc>
          <w:tcPr>
            <w:tcW w:w="1129" w:type="dxa"/>
            <w:vMerge w:val="restart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правила взрывобезопасности для взрывопожароопасных химических, нефтехимических и нефтеперерабатывающих производств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(Прил. к газете "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Эркин-Тоо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за июнь 2000 год, специальный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выпуск-нормативные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акты) / Госгортехнадзор Кыргызской Республики (Бишкек), 2000. - 76 с. (Введено оглавление)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Бобровская Е.А., Таштанбаева В.О. Основы безопасности жизнедеятельности на производстве. 2014 http://kyrlibnet.kg/ecat/index.php/book</w:t>
            </w: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Михайленко Н.Т. Трудовое право Кыргызской Республики [Текст] : учеб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вузов / Н. Т. Михайленко, В. Н. Михайленко 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В. Н. Уваров, К.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Шайбеков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2005. - 718 с. (Введено оглавление)</w:t>
            </w:r>
          </w:p>
        </w:tc>
        <w:tc>
          <w:tcPr>
            <w:tcW w:w="3905" w:type="dxa"/>
            <w:gridSpan w:val="2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Векуа Н.П. Практическое применение трудового законодательства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/ Н.П. Векуа, 2000. - 165 с.</w:t>
            </w:r>
          </w:p>
        </w:tc>
        <w:tc>
          <w:tcPr>
            <w:tcW w:w="3905" w:type="dxa"/>
            <w:gridSpan w:val="2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0B1A78" w:rsidRDefault="000B1A7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средств и систем</w:t>
            </w: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жизнедеятельности. Безопасность технологических процессов и производств (охрана труда)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Учеб. пособие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студ. вузов / П.П. Кукин, В.Л. Лапин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 Пономарев и др., 2001. - 319 с. 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Безбогов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Яковлев А.В.,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Мортемянов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Ю.Ф. Безопасность операционных систем. 2007 http://kyrlibnet.kg/ecat/index.php/boo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</w:t>
            </w: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67C45" w:rsidRDefault="00E22EA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Белов С.В.,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Козьяков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А.Ф. Безопасность жизнедеятельности 2007.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http://kyrlibnet.kg/ecat/index.php/book</w:t>
            </w: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0B1A78" w:rsidRDefault="000B1A7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технологии в сфере безопасности</w:t>
            </w:r>
          </w:p>
        </w:tc>
        <w:tc>
          <w:tcPr>
            <w:tcW w:w="1129" w:type="dxa"/>
            <w:vMerge w:val="restart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Гагарина Л. Г. Компьютерный практикум для менеджеров: информационные технологии и системы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 для студ. вузов / Л. Г. Гагарина, Е. М. Портнов, И. С. Холод; Под ред. Л.Г. Гагариной, 2006. - 352 с.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Безбогов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Яковлев А.В.,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Мортемянов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Ю.Ф.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операционных систем. 2007 http://kyrlibnet.kg/ecat/index.php/book</w:t>
            </w: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Шаньгин В. Ф. Информационная безопасность компьютерных систем и сетей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 для сред. проф. образования / В. Ф. Шаньгин, 2008. - 416 с.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Шаньгин В. Ф. Информационная безопасность компьютерных систем и сетей 2011 http://kyrlibnet.kg/ecat/index.php/book</w:t>
            </w: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0B1A78" w:rsidRDefault="000B1A7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в техносферной  безопасности</w:t>
            </w:r>
          </w:p>
        </w:tc>
        <w:tc>
          <w:tcPr>
            <w:tcW w:w="1129" w:type="dxa"/>
            <w:vMerge w:val="restart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A78" w:rsidRDefault="000B1A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A78" w:rsidRDefault="000B1A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A78" w:rsidRDefault="000B1A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A78" w:rsidRDefault="000B1A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A78" w:rsidRDefault="000B1A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A78" w:rsidRDefault="000B1A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3</w:t>
            </w:r>
          </w:p>
          <w:p w:rsidR="000B1A78" w:rsidRDefault="000B1A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0B1A78" w:rsidRDefault="000B1A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0B1A78" w:rsidRDefault="000B1A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0B1A78" w:rsidRDefault="000B1A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0B1A78" w:rsidRDefault="000B1A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0B1A78" w:rsidRDefault="000B1A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0B1A78" w:rsidRDefault="000B1A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Глухов В.В. Математические методы и модели для менеджмента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 для студ. вузов / В.В. Глухов, М.Д. Медников, С.Б. Коробко, 2005. - 528 с.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персоналом </w:t>
            </w: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2002 http://kyrlibnet.kg/ecat/index.php/book</w:t>
            </w:r>
          </w:p>
        </w:tc>
      </w:tr>
      <w:tr w:rsidR="00E67C45">
        <w:trPr>
          <w:trHeight w:val="274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менеджмента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-метод. пособие / Т. Ю.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Анопченко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Болошин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Григан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др.; Под ред. М. А. Чернышева, 2007. - 365 с.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рисками организаций. Интегрированная модель 2004 http://kyrlibnet.kg/ecat/index.php/book</w:t>
            </w: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Кузьмина Т.И. Международный менеджмент. Управление в международных компаниях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 / Т.И. Кузьмина, 2004. - 240 с.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Джерихов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Управление техническими системами 2007 http://kyrlibnet.kg/ecat/index.php/book</w:t>
            </w: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0B1A78" w:rsidRDefault="000B1A7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Демография и безопасность</w:t>
            </w: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Население и глобализация [Текст] : к изучению дисциплины / Н.М.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Римашевская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В.Ф. Галецкий, А.А. Овсянников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общ. ред. Н.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Римашевской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2004. - 322 с. (Введено оглавление)</w:t>
            </w:r>
          </w:p>
        </w:tc>
        <w:tc>
          <w:tcPr>
            <w:tcW w:w="3905" w:type="dxa"/>
            <w:gridSpan w:val="2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110" w:type="dxa"/>
            <w:gridSpan w:val="2"/>
          </w:tcPr>
          <w:p w:rsidR="00E67C45" w:rsidRPr="000B1A78" w:rsidRDefault="000B1A7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A78">
              <w:rPr>
                <w:rFonts w:ascii="Times New Roman" w:hAnsi="Times New Roman" w:cs="Times New Roman"/>
                <w:bCs/>
                <w:sz w:val="24"/>
                <w:szCs w:val="24"/>
              </w:rPr>
              <w:t>Демография и статистика</w:t>
            </w:r>
            <w:r w:rsidRPr="000B1A7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proofErr w:type="gramStart"/>
            <w:r w:rsidRPr="000B1A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1A78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0B1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1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A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B1A78">
              <w:rPr>
                <w:rFonts w:ascii="Times New Roman" w:hAnsi="Times New Roman" w:cs="Times New Roman"/>
                <w:sz w:val="24"/>
                <w:szCs w:val="24"/>
              </w:rPr>
              <w:t xml:space="preserve">ля студ. вузов / И.И. Елисеева, Э.К. Васильева, М.А. </w:t>
            </w:r>
            <w:proofErr w:type="spellStart"/>
            <w:r w:rsidRPr="000B1A78">
              <w:rPr>
                <w:rFonts w:ascii="Times New Roman" w:hAnsi="Times New Roman" w:cs="Times New Roman"/>
                <w:sz w:val="24"/>
                <w:szCs w:val="24"/>
              </w:rPr>
              <w:t>Клупт</w:t>
            </w:r>
            <w:proofErr w:type="spellEnd"/>
            <w:r w:rsidRPr="000B1A78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И.И. Елисеевой. - М.</w:t>
            </w:r>
            <w:proofErr w:type="gramStart"/>
            <w:r w:rsidRPr="000B1A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1A78">
              <w:rPr>
                <w:rFonts w:ascii="Times New Roman" w:hAnsi="Times New Roman" w:cs="Times New Roman"/>
                <w:sz w:val="24"/>
                <w:szCs w:val="24"/>
              </w:rPr>
              <w:t xml:space="preserve"> Финансы и статистика, 2006. - 688 с.</w:t>
            </w:r>
          </w:p>
        </w:tc>
        <w:tc>
          <w:tcPr>
            <w:tcW w:w="3905" w:type="dxa"/>
            <w:gridSpan w:val="2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Экономическая активность и занятость населения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Кыргыстана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Итоги Первой Национальной переписки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населенияКырг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Республики 1999 года в таблицах 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Байжуманов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К.Д.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Джумабаев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Редакционно-изд. Совет З.И.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Кудабаев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Кн.2. (Часть 2) / Национальный статистический комитет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Кыргызкой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(Бишкек), 2001. - 413 с.</w:t>
            </w:r>
          </w:p>
        </w:tc>
        <w:tc>
          <w:tcPr>
            <w:tcW w:w="3905" w:type="dxa"/>
            <w:gridSpan w:val="2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условий труда и аттестация персонала</w:t>
            </w: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Веснин В.Р. Практический менеджмент персонала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по кадровой работе / В. Р. Веснин, 2001. - 496 с.</w:t>
            </w:r>
          </w:p>
        </w:tc>
        <w:tc>
          <w:tcPr>
            <w:tcW w:w="3905" w:type="dxa"/>
            <w:gridSpan w:val="2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нормативных актов [Текст].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 и занятость населения. Охрана труда, 2007. - 600 с.</w:t>
            </w:r>
          </w:p>
        </w:tc>
        <w:tc>
          <w:tcPr>
            <w:tcW w:w="3905" w:type="dxa"/>
            <w:gridSpan w:val="2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Фильчакова С.А. Санитария и гигиена на предприятиях молочной промышленности [Текст] : учеб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особие для студ. вузов / С. А. Фильчакова 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 А. И. Гнездилова, Т. Л. Остроумова, 2008. - 276 с.</w:t>
            </w:r>
          </w:p>
        </w:tc>
        <w:tc>
          <w:tcPr>
            <w:tcW w:w="3905" w:type="dxa"/>
            <w:gridSpan w:val="2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персоналом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особие для вузов / А. 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Кибанов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К. Захаров и др.; Под ред. А. 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Кибанова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Л. В. Ивановской, 2006. - 352 с.</w:t>
            </w:r>
          </w:p>
        </w:tc>
        <w:tc>
          <w:tcPr>
            <w:tcW w:w="3905" w:type="dxa"/>
            <w:gridSpan w:val="2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Документирование управленческой деятельности</w:t>
            </w: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Белов А.Н. Делопроизводство и документооборот [Текст] : учеб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особие / А. Н. Белов, А. А. Белов 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2006. - 624 с.</w:t>
            </w:r>
          </w:p>
        </w:tc>
        <w:tc>
          <w:tcPr>
            <w:tcW w:w="3905" w:type="dxa"/>
            <w:gridSpan w:val="2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7C45">
        <w:trPr>
          <w:trHeight w:val="407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Сагиян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Делопроизводство на компьютере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изучению дисциплины /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Сагиян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2005. - 256 с.</w:t>
            </w:r>
          </w:p>
        </w:tc>
        <w:tc>
          <w:tcPr>
            <w:tcW w:w="3905" w:type="dxa"/>
            <w:gridSpan w:val="2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7C45">
        <w:trPr>
          <w:trHeight w:val="1045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Ахматов 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кагаздары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Мамлекеттик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тилде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жургузуу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Т. Ахматов; Т. Ахметов, 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Аширбаев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2001. - 344 с.</w:t>
            </w:r>
          </w:p>
        </w:tc>
        <w:tc>
          <w:tcPr>
            <w:tcW w:w="3905" w:type="dxa"/>
            <w:gridSpan w:val="2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7C45">
        <w:trPr>
          <w:trHeight w:val="1045"/>
        </w:trPr>
        <w:tc>
          <w:tcPr>
            <w:tcW w:w="675" w:type="dxa"/>
            <w:vMerge w:val="restart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безопасности</w:t>
            </w:r>
          </w:p>
        </w:tc>
        <w:tc>
          <w:tcPr>
            <w:tcW w:w="1129" w:type="dxa"/>
            <w:vMerge w:val="restart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и надежность технических систем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особие для студ. вузов / Л. Н. Александровская [и др.] 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Г. 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Грозовский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Г. И. Федоренко, 2008. - 376 c.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Походун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 Экспериментальные методы исследований. Погрешности и неопределенности измерений. http://kyrlibnet.kg/ecat/index.php/book</w:t>
            </w:r>
          </w:p>
        </w:tc>
      </w:tr>
      <w:tr w:rsidR="00E67C45">
        <w:trPr>
          <w:trHeight w:val="1045"/>
        </w:trPr>
        <w:tc>
          <w:tcPr>
            <w:tcW w:w="675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сред. проф. образования / С. В. Белов, В.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Девисилов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Козьяков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др.; Под общ. ред. С. В. Белова, 2004. - 360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с.</w:t>
            </w:r>
          </w:p>
        </w:tc>
        <w:tc>
          <w:tcPr>
            <w:tcW w:w="3905" w:type="dxa"/>
            <w:gridSpan w:val="2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7C45">
        <w:trPr>
          <w:trHeight w:val="2249"/>
        </w:trPr>
        <w:tc>
          <w:tcPr>
            <w:tcW w:w="675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экологии. Аудит и экспертиза техники и технологии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студ. вузов / Т. Ю. Салова, Н. Ю. Громова, В.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Шкрабак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Курмашев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2004. - 336 с.</w:t>
            </w:r>
          </w:p>
        </w:tc>
        <w:tc>
          <w:tcPr>
            <w:tcW w:w="3905" w:type="dxa"/>
            <w:gridSpan w:val="2"/>
          </w:tcPr>
          <w:p w:rsidR="00E67C45" w:rsidRDefault="007E30C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http://kyrlibnet.kg/ecat/index.php/book</w:t>
            </w:r>
          </w:p>
        </w:tc>
      </w:tr>
      <w:tr w:rsidR="00E67C45">
        <w:trPr>
          <w:trHeight w:val="2249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Васильев, Петр Павлович. Практикум по безопасности жизнедеятельности человека, экологии и охране труда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изучению дисциплины / П. П. Васильев, 2004. - 192 с.</w:t>
            </w:r>
          </w:p>
        </w:tc>
        <w:tc>
          <w:tcPr>
            <w:tcW w:w="3905" w:type="dxa"/>
            <w:gridSpan w:val="2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7C45">
        <w:trPr>
          <w:trHeight w:val="1921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безопасности</w:t>
            </w: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мониторинг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Учеб. пособие для вузов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ред. Т. 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Ашихминой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2008. - 416 с.</w:t>
            </w:r>
          </w:p>
          <w:p w:rsidR="00E67C45" w:rsidRDefault="00766DD9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Арустамоа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А.ред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Безопасность жизнедеятельности 2006 http://kyrlibnet.kg/ecat/index.php/book</w:t>
            </w:r>
          </w:p>
        </w:tc>
      </w:tr>
      <w:tr w:rsidR="00E67C45">
        <w:trPr>
          <w:trHeight w:val="1747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Собгайда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 Методы контроля качества окружающей среды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студ. вузов / Н.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Собгайда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С.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Свергузова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Л. В. Рудакова, 2016. - 112 с.</w:t>
            </w:r>
          </w:p>
        </w:tc>
        <w:tc>
          <w:tcPr>
            <w:tcW w:w="3905" w:type="dxa"/>
            <w:gridSpan w:val="2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7C45">
        <w:trPr>
          <w:trHeight w:val="1921"/>
        </w:trPr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Астахов А. С. Экологическая безопасность и эффективность природопользования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изучению дисциплины / А. С. Астахов, Е. 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Диколенко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В. А. Харченко, 2008. - 323 с.</w:t>
            </w:r>
          </w:p>
        </w:tc>
        <w:tc>
          <w:tcPr>
            <w:tcW w:w="3905" w:type="dxa"/>
            <w:gridSpan w:val="2"/>
          </w:tcPr>
          <w:p w:rsidR="00E67C45" w:rsidRDefault="007E30C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http://kyrlibnet.kg/ecat/index.php/book</w:t>
            </w:r>
          </w:p>
        </w:tc>
      </w:tr>
      <w:tr w:rsidR="00E67C45">
        <w:tc>
          <w:tcPr>
            <w:tcW w:w="675" w:type="dxa"/>
          </w:tcPr>
          <w:p w:rsidR="00E67C45" w:rsidRDefault="00E67C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Расчет и проектирование систем обеспечения безопасности</w:t>
            </w:r>
          </w:p>
        </w:tc>
        <w:tc>
          <w:tcPr>
            <w:tcW w:w="1129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C45" w:rsidRDefault="00766D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567" w:type="dxa"/>
          </w:tcPr>
          <w:p w:rsidR="00E67C45" w:rsidRDefault="00E67C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67C45" w:rsidRPr="007E30CC" w:rsidRDefault="00E22EAF" w:rsidP="00E2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CC">
              <w:rPr>
                <w:rFonts w:ascii="Times New Roman" w:hAnsi="Times New Roman" w:cs="Times New Roman"/>
                <w:sz w:val="24"/>
                <w:szCs w:val="24"/>
              </w:rPr>
              <w:t>Метрологическое обеспечение безопасности труда</w:t>
            </w:r>
            <w:proofErr w:type="gramStart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 в 2-х т</w:t>
            </w:r>
            <w:proofErr w:type="gramStart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од ред. И.Х. </w:t>
            </w:r>
            <w:proofErr w:type="spellStart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>Сологяна</w:t>
            </w:r>
            <w:proofErr w:type="spellEnd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Изд-во стандартов. - 1989. - 256 с.</w:t>
            </w:r>
          </w:p>
        </w:tc>
        <w:tc>
          <w:tcPr>
            <w:tcW w:w="3905" w:type="dxa"/>
            <w:gridSpan w:val="2"/>
          </w:tcPr>
          <w:p w:rsidR="00E67C45" w:rsidRDefault="00766DD9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Бобровская Е.А.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Основы безопасности жизнедеятельности на производстве 2014 http://kyrlibnet.kg/ecat/index.php/book</w:t>
            </w:r>
          </w:p>
        </w:tc>
      </w:tr>
      <w:tr w:rsidR="007E30CC" w:rsidTr="007E30CC">
        <w:trPr>
          <w:trHeight w:val="780"/>
        </w:trPr>
        <w:tc>
          <w:tcPr>
            <w:tcW w:w="675" w:type="dxa"/>
            <w:vMerge w:val="restart"/>
          </w:tcPr>
          <w:p w:rsidR="007E30CC" w:rsidRDefault="007E30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</w:tcPr>
          <w:p w:rsidR="007E30CC" w:rsidRDefault="007E30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7E30CC" w:rsidRDefault="007E3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E30CC" w:rsidRDefault="007E3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vMerge w:val="restart"/>
          </w:tcPr>
          <w:p w:rsidR="007E30CC" w:rsidRDefault="007E3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E30CC" w:rsidRPr="007E30CC" w:rsidRDefault="007E30CC" w:rsidP="007E30C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30CC">
              <w:rPr>
                <w:rFonts w:ascii="Times New Roman" w:hAnsi="Times New Roman" w:cs="Times New Roman"/>
                <w:bCs/>
                <w:sz w:val="24"/>
                <w:szCs w:val="24"/>
              </w:rPr>
              <w:t>Ворона В.А.</w:t>
            </w:r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Инженерно-техническая и пожарная защита объектов</w:t>
            </w:r>
            <w:proofErr w:type="gramStart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справочное издание / В. А. Ворона, В. А. Тихонов. - М.</w:t>
            </w:r>
            <w:proofErr w:type="gramStart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Горячая линия - Телеком, 2012. - 512 с.</w:t>
            </w:r>
          </w:p>
        </w:tc>
        <w:tc>
          <w:tcPr>
            <w:tcW w:w="3905" w:type="dxa"/>
            <w:gridSpan w:val="2"/>
          </w:tcPr>
          <w:p w:rsidR="007E30CC" w:rsidRDefault="007E30C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Шишмарев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В.Ю. Надежность технических систем </w:t>
            </w: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2010 http://kyrlibnet.kg/ecat/index.php/book</w:t>
            </w:r>
          </w:p>
        </w:tc>
      </w:tr>
      <w:tr w:rsidR="007E30CC">
        <w:trPr>
          <w:trHeight w:val="2985"/>
        </w:trPr>
        <w:tc>
          <w:tcPr>
            <w:tcW w:w="675" w:type="dxa"/>
            <w:vMerge/>
          </w:tcPr>
          <w:p w:rsidR="007E30CC" w:rsidRDefault="007E30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7E30CC" w:rsidRDefault="007E30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7E30CC" w:rsidRDefault="007E3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E30CC" w:rsidRDefault="007E3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vMerge/>
          </w:tcPr>
          <w:p w:rsidR="007E30CC" w:rsidRDefault="007E30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E30CC" w:rsidRPr="007E30CC" w:rsidRDefault="007E30CC" w:rsidP="007E30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0CC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и надежность</w:t>
            </w:r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систем</w:t>
            </w:r>
            <w:proofErr w:type="gramStart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студ. вузов / Л. Н. Александровская [и др.] ; </w:t>
            </w:r>
            <w:proofErr w:type="spellStart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.: Г. И. </w:t>
            </w:r>
            <w:proofErr w:type="spellStart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>Грозовский</w:t>
            </w:r>
            <w:proofErr w:type="spellEnd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>, Г. И. Федоренко. - М.</w:t>
            </w:r>
            <w:proofErr w:type="gramStart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30C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Университетская книга : Логос, 2008. - 376 c.</w:t>
            </w:r>
          </w:p>
          <w:p w:rsidR="007E30CC" w:rsidRPr="007E30CC" w:rsidRDefault="007E30CC" w:rsidP="007E30C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7E30CC" w:rsidRDefault="007E30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производственных процессов</w:t>
            </w: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Александровская Л.Н. Современные методы обеспечения безотказности сложных технических систем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студ. вузов / Л.Н. Александровская, А.П. Афанасьев, А.А. Лисов, 2001. 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жизнедеятельности. Производственная безопасность и охрана труда. 2003 http://kyrlibnet.kg/ecat/index.php/book</w:t>
            </w: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жизнедеятельности. Безопасность технологических процессов и производств (охрана труда)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Учеб. пособие для студ. вузов / П.П. Кукин, В.Л. Лапин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 Пономарев и др., 2001. (Введено оглавление)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Акатьев В.А. Производственная безопасность 2011</w:t>
            </w: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Бобровская Е.А., Таштанбаева В.О. Основы безопасности жизнедеятельности на производстве. 2014 http://kyrlibnet.kg/ecat/index.php/book</w:t>
            </w: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рисками, системный анализ и моделирование</w:t>
            </w: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С.В. Ефремов Управление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безопасностью 2013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Акатьев 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Производственная безопасность 2011http://kyrlibnet.kg/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ecat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index.php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book</w:t>
            </w:r>
            <w:proofErr w:type="spellEnd"/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безопасности</w:t>
            </w: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и надежность технических систем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особие для студ. вузов / Л. Н. Александровская [и др.] 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Г. 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Грозовский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И. Федоренко, 2008. 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Походун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 Экспериментальные методы исследований. Погрешности и неопределенности измерений. http://kyrlibnet.kg/ecat/index.php/book</w:t>
            </w: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сред. проф. образования / С. В. Белов, В.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Девисилов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Козьяков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др.; Под общ. ред. С. В. Белова, 2004. 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экологии. Аудит и экспертиза техники и технологии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студ. вузов / Т. Ю. Салова, Н. Ю. Громова, В.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Шкрабак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Курмашев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2004. 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Васильев, Петр Павлович. Практикум по безопасности жизнедеятельности человека, экологии и охране труда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изучению дисциплины / П. П. Васильев, 2004. 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безопасности</w:t>
            </w: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мониторинг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Учеб. пособие для вузов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ред. Т. 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Ашихминой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2008. </w:t>
            </w:r>
          </w:p>
          <w:p w:rsidR="00113A58" w:rsidRDefault="00113A58" w:rsidP="00021F9D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Арустамоа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А.ред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Безопасность жизнедеятельности 2006 http://kyrlibnet.kg/ecat/index.php/book</w:t>
            </w: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Собгайда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 Методы контроля качества окружающей среды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студ. вузов / Н.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Собгайда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С.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Свергузова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 В. Рудакова, 2016. 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Астахов А. С. Экологическая безопасность и эффективность природопользования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изучению дисциплины / А. С. Астахов, Е. 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Диколенко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 А. Харченко, 2008. 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методы в инженерии</w:t>
            </w: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Бабин А.В.,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Ракипов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Д.Ф. Организация и математическое планирование эксперимента 2014 http://kyrlibnet.kg/ecat/index.php/book</w:t>
            </w: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исследование устойчивости функционирование объектов экономики и территорий</w:t>
            </w: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чрезвычайных ситуаций на потенциально опасных объектах и объектах жизнеобеспечения. Учебное пособие 2011 http://kyrlibnet.kg/ecat/index.php/book</w:t>
            </w: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Инженерное обеспечение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Расчет и проектирование систем обеспечения безопасности. </w:t>
            </w: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Бобровская Е.А.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Основы безопасности жизнедеятельности на производстве 2014 http://kyrlibnet.kg/ecat/index.php/book</w:t>
            </w: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Шишмарев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В.Ю. Надежность технических систем </w:t>
            </w: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2010 http://kyrlibnet.kg/ecat/index.php/book</w:t>
            </w: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 гражданской защиты и окружающей среды</w:t>
            </w: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Юртушкин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Чрезвычайные ситуации: защита населения и территорий [Текст] : учеб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особие / В. 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Юртушкин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В. А. Киреев, Г. Н. Жаворонков, 2011. 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Белов С.В.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Безопасность жизнедеятельности и защита окружающей среды 2013 http://kyrlibnet.kg/ecat/index.php/book</w:t>
            </w: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 нормативно-правовых актов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учебно-методическое пособие для студ. спец. "Защита в чрезвычайных ситуациях" / КРСУ, 2012. 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проблемы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 статистики в безопасности</w:t>
            </w: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угроз безопасности объекта и риска безопасности</w:t>
            </w: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Акатьев 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Производственная безопасность 2011http://kyrlibnet.kg/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ecat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index.php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book</w:t>
            </w:r>
            <w:proofErr w:type="spellEnd"/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Ясперс К. Всемирная история философии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/ К. Ясперс; Пер.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нем. К.В.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Лощевский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2000. 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Канке В.А. Философия. Исторический и систематический курс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 / В.А. Канке, 2002. - 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обоснование проектов исследований</w:t>
            </w: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Демография и безопасность</w:t>
            </w: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Население и глобализация [Текст] : к изучению дисциплины / Н.М.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Римашевская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В.Ф. Галецкий, А.А. Овсянников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общ. ред. Н.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Римашевской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2004. (Введено оглавление)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Кыргызской Республики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особие для вузов /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Редколл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Койчуев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(гл. ред.), К. Гусев, 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Кумскова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др., 2003. 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Экономическая активность и занятость населения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Кыргыстана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Итоги Первой Национальной переписки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населенияКырг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Республики 1999 года в таблицах 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Байжуманов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К.Д.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Джумабаев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Редакционно-изд. Совет З.И.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Кудабаев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Кн.2. (Часть 2) / Национальный статистический комитет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Кыргызкой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(Бишкек), 2001. 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 и предупреждение ЧС</w:t>
            </w: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чрезвычайных ситуаций на потенциально опасных объектах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объек-тах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жизнеобеспечения. Учебное пособие 2011 http://kyrlibnet.kg/ecat/index.php/book</w:t>
            </w: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Гринин А.С., Новиков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В.Н.Экологическая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безопасность защита территории и населения при чрезвычайных ситуациях http://kyrlibnet.kg/ecat/index.php/book</w:t>
            </w: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гидротехнических сооружений,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хвостохранилищ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ХПО</w:t>
            </w: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Александровская Л.Н. Современные методы обеспечения безотказности сложных технических систем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студ. вузов / Л.Н. Александровская, А.П. Афанасьев, А.А. Лисов, 2001. 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жизнедеятельности. Производственная безопасность и охрана труда. 2003 http://kyrlibnet.kg/ecat/index.php/book</w:t>
            </w:r>
          </w:p>
        </w:tc>
      </w:tr>
      <w:tr w:rsidR="00113A58">
        <w:trPr>
          <w:trHeight w:val="2985"/>
        </w:trPr>
        <w:tc>
          <w:tcPr>
            <w:tcW w:w="675" w:type="dxa"/>
          </w:tcPr>
          <w:p w:rsidR="00113A58" w:rsidRDefault="00113A5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567" w:type="dxa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жизнедеятельности. Безопасность технологических процессов и производств (охрана труда) [Текст]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Учеб. пособие для студ. вузов / П.П. Кукин, В.Л. Лапин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 Пономарев и др., 2001. (Введено оглавление)</w:t>
            </w:r>
          </w:p>
        </w:tc>
        <w:tc>
          <w:tcPr>
            <w:tcW w:w="3905" w:type="dxa"/>
            <w:gridSpan w:val="2"/>
          </w:tcPr>
          <w:p w:rsidR="00113A58" w:rsidRDefault="00113A58" w:rsidP="00021F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Акатьев В.А. Производственная безопасность 2011</w:t>
            </w:r>
          </w:p>
        </w:tc>
      </w:tr>
    </w:tbl>
    <w:p w:rsidR="00E67C45" w:rsidRDefault="00E67C45">
      <w:pPr>
        <w:spacing w:after="200" w:line="276" w:lineRule="auto"/>
        <w:rPr>
          <w:rFonts w:ascii="Calibri" w:eastAsia="Calibri" w:hAnsi="Calibri" w:cs="Times New Roman"/>
        </w:rPr>
      </w:pPr>
    </w:p>
    <w:p w:rsidR="00E67C45" w:rsidRDefault="00E67C45">
      <w:pPr>
        <w:spacing w:after="200" w:line="276" w:lineRule="auto"/>
        <w:rPr>
          <w:rFonts w:ascii="Calibri" w:eastAsia="Calibri" w:hAnsi="Calibri" w:cs="Times New Roman"/>
        </w:rPr>
      </w:pPr>
    </w:p>
    <w:p w:rsidR="00FF5445" w:rsidRPr="002D70CD" w:rsidRDefault="00FF5445" w:rsidP="00FF5445">
      <w:pPr>
        <w:spacing w:before="100" w:beforeAutospacing="1" w:after="100" w:afterAutospacing="1" w:line="256" w:lineRule="auto"/>
        <w:ind w:left="708"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5445" w:rsidRDefault="00FF5445" w:rsidP="00FF5445">
      <w:pPr>
        <w:spacing w:before="100" w:beforeAutospacing="1" w:after="100" w:afterAutospacing="1" w:line="256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Ректор</w:t>
      </w: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AB75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М.К.Чыныбаев</w:t>
      </w:r>
      <w:proofErr w:type="spellEnd"/>
    </w:p>
    <w:p w:rsidR="00FF5445" w:rsidRDefault="00FF5445" w:rsidP="00FF5445">
      <w:pPr>
        <w:spacing w:before="100" w:beforeAutospacing="1" w:after="100" w:afterAutospacing="1"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5445" w:rsidRPr="004E13A9" w:rsidRDefault="00FF5445" w:rsidP="00FF5445">
      <w:pPr>
        <w:spacing w:before="100" w:beforeAutospacing="1" w:after="100" w:afterAutospacing="1" w:line="256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заполнения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«_____»______________</w:t>
      </w:r>
      <w:r w:rsidRPr="004E1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4E1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5445" w:rsidRPr="00B40965" w:rsidRDefault="00FF5445" w:rsidP="00FF5445"/>
    <w:p w:rsidR="00E67C45" w:rsidRDefault="00E67C45">
      <w:pPr>
        <w:rPr>
          <w:rFonts w:ascii="Times New Roman" w:hAnsi="Times New Roman" w:cs="Times New Roman"/>
          <w:sz w:val="24"/>
          <w:szCs w:val="24"/>
        </w:rPr>
      </w:pPr>
    </w:p>
    <w:p w:rsidR="00E67C45" w:rsidRDefault="00E67C45">
      <w:pPr>
        <w:rPr>
          <w:rFonts w:ascii="Times New Roman" w:hAnsi="Times New Roman" w:cs="Times New Roman"/>
          <w:sz w:val="24"/>
          <w:szCs w:val="24"/>
        </w:rPr>
      </w:pPr>
    </w:p>
    <w:sectPr w:rsidR="00E67C45" w:rsidSect="00113A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74"/>
    <w:rsid w:val="00001B39"/>
    <w:rsid w:val="000050A7"/>
    <w:rsid w:val="00045D67"/>
    <w:rsid w:val="00092817"/>
    <w:rsid w:val="00093F84"/>
    <w:rsid w:val="000A43A2"/>
    <w:rsid w:val="000B11E4"/>
    <w:rsid w:val="000B1A78"/>
    <w:rsid w:val="00113A58"/>
    <w:rsid w:val="00133DB6"/>
    <w:rsid w:val="0015464E"/>
    <w:rsid w:val="00173DAD"/>
    <w:rsid w:val="00177F35"/>
    <w:rsid w:val="0018249E"/>
    <w:rsid w:val="00194F98"/>
    <w:rsid w:val="001A2816"/>
    <w:rsid w:val="001B12BA"/>
    <w:rsid w:val="002011D5"/>
    <w:rsid w:val="002062FC"/>
    <w:rsid w:val="00227DE0"/>
    <w:rsid w:val="00265D5A"/>
    <w:rsid w:val="00272638"/>
    <w:rsid w:val="002765EA"/>
    <w:rsid w:val="00290036"/>
    <w:rsid w:val="002B45A6"/>
    <w:rsid w:val="002C4B28"/>
    <w:rsid w:val="003048A7"/>
    <w:rsid w:val="00324A59"/>
    <w:rsid w:val="003547DE"/>
    <w:rsid w:val="0038093E"/>
    <w:rsid w:val="003A21D8"/>
    <w:rsid w:val="003C7946"/>
    <w:rsid w:val="00420992"/>
    <w:rsid w:val="00427594"/>
    <w:rsid w:val="0044662B"/>
    <w:rsid w:val="004566DD"/>
    <w:rsid w:val="004741CC"/>
    <w:rsid w:val="004963EF"/>
    <w:rsid w:val="004B5BA3"/>
    <w:rsid w:val="004C1F48"/>
    <w:rsid w:val="004C3849"/>
    <w:rsid w:val="004D18B7"/>
    <w:rsid w:val="004E272E"/>
    <w:rsid w:val="004F5295"/>
    <w:rsid w:val="00525406"/>
    <w:rsid w:val="005517B7"/>
    <w:rsid w:val="00556BC4"/>
    <w:rsid w:val="00565B56"/>
    <w:rsid w:val="0056706A"/>
    <w:rsid w:val="005752F8"/>
    <w:rsid w:val="00577E15"/>
    <w:rsid w:val="00585027"/>
    <w:rsid w:val="00592B62"/>
    <w:rsid w:val="005A793B"/>
    <w:rsid w:val="005D31E8"/>
    <w:rsid w:val="0063619F"/>
    <w:rsid w:val="006459F4"/>
    <w:rsid w:val="006C2323"/>
    <w:rsid w:val="006E057F"/>
    <w:rsid w:val="006E543C"/>
    <w:rsid w:val="006F60E2"/>
    <w:rsid w:val="007237D3"/>
    <w:rsid w:val="00725D5A"/>
    <w:rsid w:val="00756FC6"/>
    <w:rsid w:val="00766DD9"/>
    <w:rsid w:val="007B5E2D"/>
    <w:rsid w:val="007D2214"/>
    <w:rsid w:val="007E30CC"/>
    <w:rsid w:val="007E6FCF"/>
    <w:rsid w:val="008075FB"/>
    <w:rsid w:val="0082127B"/>
    <w:rsid w:val="008672A1"/>
    <w:rsid w:val="008736AD"/>
    <w:rsid w:val="00881C84"/>
    <w:rsid w:val="008A59FE"/>
    <w:rsid w:val="00900523"/>
    <w:rsid w:val="00903E00"/>
    <w:rsid w:val="0095627A"/>
    <w:rsid w:val="009579F6"/>
    <w:rsid w:val="009B287C"/>
    <w:rsid w:val="009C0DFF"/>
    <w:rsid w:val="009E0A29"/>
    <w:rsid w:val="009E1BC6"/>
    <w:rsid w:val="009E7AE6"/>
    <w:rsid w:val="009F7D3D"/>
    <w:rsid w:val="00A302A1"/>
    <w:rsid w:val="00A33C7A"/>
    <w:rsid w:val="00A54AAF"/>
    <w:rsid w:val="00A63B6A"/>
    <w:rsid w:val="00A81C97"/>
    <w:rsid w:val="00A85E5A"/>
    <w:rsid w:val="00A92F03"/>
    <w:rsid w:val="00A96CC8"/>
    <w:rsid w:val="00AA4E62"/>
    <w:rsid w:val="00AB3EA5"/>
    <w:rsid w:val="00AE3578"/>
    <w:rsid w:val="00AF6FBC"/>
    <w:rsid w:val="00B00AC0"/>
    <w:rsid w:val="00B12674"/>
    <w:rsid w:val="00B60F6C"/>
    <w:rsid w:val="00C15932"/>
    <w:rsid w:val="00C71BE5"/>
    <w:rsid w:val="00C73789"/>
    <w:rsid w:val="00C77915"/>
    <w:rsid w:val="00CA14B9"/>
    <w:rsid w:val="00CA1A68"/>
    <w:rsid w:val="00CD539D"/>
    <w:rsid w:val="00CD5679"/>
    <w:rsid w:val="00CF1A87"/>
    <w:rsid w:val="00D0365A"/>
    <w:rsid w:val="00D15FE4"/>
    <w:rsid w:val="00D92592"/>
    <w:rsid w:val="00D960B1"/>
    <w:rsid w:val="00DA4387"/>
    <w:rsid w:val="00DE690B"/>
    <w:rsid w:val="00E01B6C"/>
    <w:rsid w:val="00E06A03"/>
    <w:rsid w:val="00E17052"/>
    <w:rsid w:val="00E22EAF"/>
    <w:rsid w:val="00E25453"/>
    <w:rsid w:val="00E371E0"/>
    <w:rsid w:val="00E546A6"/>
    <w:rsid w:val="00E67C45"/>
    <w:rsid w:val="00E84173"/>
    <w:rsid w:val="00EC320C"/>
    <w:rsid w:val="00EC7846"/>
    <w:rsid w:val="00EE14F4"/>
    <w:rsid w:val="00F34F4A"/>
    <w:rsid w:val="00F44F36"/>
    <w:rsid w:val="00F55950"/>
    <w:rsid w:val="00F85F15"/>
    <w:rsid w:val="00FA1079"/>
    <w:rsid w:val="00FF5445"/>
    <w:rsid w:val="04BA4342"/>
    <w:rsid w:val="18E754FD"/>
    <w:rsid w:val="1F6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БЖД</dc:creator>
  <cp:lastModifiedBy>Intel</cp:lastModifiedBy>
  <cp:revision>3</cp:revision>
  <cp:lastPrinted>2020-11-18T11:37:00Z</cp:lastPrinted>
  <dcterms:created xsi:type="dcterms:W3CDTF">2022-06-21T11:31:00Z</dcterms:created>
  <dcterms:modified xsi:type="dcterms:W3CDTF">2022-06-21T11:31:00Z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