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12C" w:rsidRDefault="000E212C" w:rsidP="000E212C">
      <w:pPr>
        <w:jc w:val="center"/>
        <w:rPr>
          <w:b/>
          <w:caps/>
        </w:rPr>
      </w:pPr>
      <w:r w:rsidRPr="003F0741">
        <w:rPr>
          <w:b/>
          <w:caps/>
        </w:rPr>
        <w:t>Анкета</w:t>
      </w:r>
    </w:p>
    <w:p w:rsidR="00FB092A" w:rsidRDefault="00FB092A" w:rsidP="000E212C">
      <w:pPr>
        <w:jc w:val="center"/>
        <w:rPr>
          <w:b/>
          <w:caps/>
        </w:rPr>
      </w:pPr>
      <w:r>
        <w:rPr>
          <w:b/>
          <w:caps/>
        </w:rPr>
        <w:t>(Оценки</w:t>
      </w:r>
      <w:r w:rsidR="00805849">
        <w:rPr>
          <w:b/>
          <w:caps/>
        </w:rPr>
        <w:t xml:space="preserve"> качества условий проживания студенческого </w:t>
      </w:r>
      <w:proofErr w:type="gramStart"/>
      <w:r w:rsidR="00805849">
        <w:rPr>
          <w:b/>
          <w:caps/>
        </w:rPr>
        <w:t>ОБЩЕЖИТИЯ В</w:t>
      </w:r>
      <w:proofErr w:type="gramEnd"/>
      <w:r w:rsidR="00805849">
        <w:rPr>
          <w:b/>
          <w:caps/>
        </w:rPr>
        <w:t xml:space="preserve"> КГТУ им. и.раззакова</w:t>
      </w:r>
      <w:r>
        <w:rPr>
          <w:b/>
          <w:caps/>
        </w:rPr>
        <w:t xml:space="preserve">) </w:t>
      </w:r>
    </w:p>
    <w:p w:rsidR="000E212C" w:rsidRPr="003F0741" w:rsidRDefault="000E212C" w:rsidP="000E212C">
      <w:pPr>
        <w:jc w:val="center"/>
        <w:rPr>
          <w:b/>
          <w:caps/>
        </w:rPr>
      </w:pPr>
    </w:p>
    <w:p w:rsidR="00FB092A" w:rsidRPr="00E37467" w:rsidRDefault="000E212C" w:rsidP="00FB092A">
      <w:pPr>
        <w:ind w:firstLine="708"/>
        <w:rPr>
          <w:i/>
        </w:rPr>
      </w:pPr>
      <w:r w:rsidRPr="00E37467">
        <w:rPr>
          <w:i/>
        </w:rPr>
        <w:t>Уважаемый студент! Социологический опрос, в котором Вы, принимаете участие, посвящен, вопросам оценки качества</w:t>
      </w:r>
      <w:r w:rsidR="007B0A93">
        <w:rPr>
          <w:i/>
        </w:rPr>
        <w:t xml:space="preserve"> условий проживания в</w:t>
      </w:r>
      <w:r w:rsidRPr="00E37467">
        <w:rPr>
          <w:i/>
        </w:rPr>
        <w:t xml:space="preserve"> </w:t>
      </w:r>
      <w:r w:rsidR="00E37467">
        <w:rPr>
          <w:i/>
        </w:rPr>
        <w:t>общежит</w:t>
      </w:r>
      <w:r w:rsidR="007B0A93">
        <w:rPr>
          <w:i/>
        </w:rPr>
        <w:t>иях</w:t>
      </w:r>
      <w:r w:rsidR="00E37467">
        <w:rPr>
          <w:i/>
        </w:rPr>
        <w:t xml:space="preserve"> </w:t>
      </w:r>
      <w:r w:rsidR="00FB092A" w:rsidRPr="00E37467">
        <w:rPr>
          <w:i/>
        </w:rPr>
        <w:t>КГТУ им. И. Раззакова.</w:t>
      </w:r>
      <w:r w:rsidRPr="00E37467">
        <w:rPr>
          <w:i/>
        </w:rPr>
        <w:t xml:space="preserve"> </w:t>
      </w:r>
    </w:p>
    <w:p w:rsidR="000E212C" w:rsidRPr="00E37467" w:rsidRDefault="000E212C" w:rsidP="00FB092A">
      <w:pPr>
        <w:ind w:firstLine="708"/>
        <w:rPr>
          <w:i/>
        </w:rPr>
      </w:pPr>
      <w:r w:rsidRPr="00E37467">
        <w:rPr>
          <w:i/>
        </w:rPr>
        <w:t>Внимательно прочтите вопросы и д</w:t>
      </w:r>
      <w:r w:rsidR="00FB092A" w:rsidRPr="00E37467">
        <w:rPr>
          <w:i/>
        </w:rPr>
        <w:t>айте свою оценку.</w:t>
      </w:r>
      <w:r w:rsidRPr="00E37467">
        <w:rPr>
          <w:i/>
        </w:rPr>
        <w:t xml:space="preserve"> Большинство предлагаемых вопросов содержат варианты ответов: отметьте те из них, которые соответствуют Вашему мнению. А </w:t>
      </w:r>
      <w:r w:rsidR="00E37467" w:rsidRPr="00E37467">
        <w:rPr>
          <w:i/>
        </w:rPr>
        <w:t>также</w:t>
      </w:r>
      <w:r w:rsidRPr="00E37467">
        <w:rPr>
          <w:i/>
        </w:rPr>
        <w:t xml:space="preserve">, необходимо написать Ваши комментарии по улучшению </w:t>
      </w:r>
      <w:r w:rsidR="00E37467">
        <w:rPr>
          <w:i/>
        </w:rPr>
        <w:t xml:space="preserve">условий в общежитиях. </w:t>
      </w:r>
    </w:p>
    <w:p w:rsidR="000E212C" w:rsidRPr="00E37467" w:rsidRDefault="000E212C" w:rsidP="00E37467">
      <w:pPr>
        <w:rPr>
          <w:rStyle w:val="a3"/>
          <w:iCs w:val="0"/>
        </w:rPr>
      </w:pPr>
      <w:r w:rsidRPr="00E37467">
        <w:rPr>
          <w:rStyle w:val="a3"/>
          <w:rFonts w:ascii="PT Sans Narrow" w:hAnsi="PT Sans Narrow"/>
          <w:color w:val="000000"/>
          <w:shd w:val="clear" w:color="auto" w:fill="FFFFFF"/>
        </w:rPr>
        <w:t>Ваши искренние ответы окажут нам неоценимую помощь.</w:t>
      </w:r>
      <w:r w:rsidR="00E37467">
        <w:rPr>
          <w:i/>
        </w:rPr>
        <w:br/>
      </w:r>
    </w:p>
    <w:p w:rsidR="000E212C" w:rsidRPr="00E37467" w:rsidRDefault="00E37467" w:rsidP="00E37467">
      <w:pPr>
        <w:jc w:val="both"/>
      </w:pPr>
      <w:r w:rsidRPr="00E37467">
        <w:t>Вопросы:</w:t>
      </w:r>
      <w:r w:rsidR="006B444C">
        <w:br/>
        <w:t>Выберите институт.</w:t>
      </w:r>
    </w:p>
    <w:p w:rsidR="003D50CD" w:rsidRPr="00E37467" w:rsidRDefault="003D50CD" w:rsidP="003D50CD">
      <w:r w:rsidRPr="00E37467">
        <w:t>1. Студентом какого курса Вы являетесь?</w:t>
      </w:r>
      <w:r w:rsidRPr="00E37467">
        <w:br/>
        <w:t xml:space="preserve">-1 </w:t>
      </w:r>
    </w:p>
    <w:p w:rsidR="003D50CD" w:rsidRPr="00E37467" w:rsidRDefault="003D50CD" w:rsidP="003D50CD">
      <w:r w:rsidRPr="00E37467">
        <w:t xml:space="preserve">-2 </w:t>
      </w:r>
    </w:p>
    <w:p w:rsidR="003D50CD" w:rsidRPr="00E37467" w:rsidRDefault="003D50CD" w:rsidP="003D50CD">
      <w:r w:rsidRPr="00E37467">
        <w:t xml:space="preserve">-3 </w:t>
      </w:r>
    </w:p>
    <w:p w:rsidR="003D50CD" w:rsidRPr="00E37467" w:rsidRDefault="003D50CD" w:rsidP="003D50CD">
      <w:r w:rsidRPr="00E37467">
        <w:t xml:space="preserve">-4 </w:t>
      </w:r>
    </w:p>
    <w:p w:rsidR="003D50CD" w:rsidRPr="00E37467" w:rsidRDefault="003D50CD" w:rsidP="003D50CD">
      <w:r w:rsidRPr="00E37467">
        <w:t>-5</w:t>
      </w:r>
      <w:r w:rsidRPr="00E37467">
        <w:br/>
        <w:t>-6</w:t>
      </w:r>
    </w:p>
    <w:p w:rsidR="003D50CD" w:rsidRPr="00E37467" w:rsidRDefault="003D50CD" w:rsidP="003D50CD">
      <w:r w:rsidRPr="00E37467">
        <w:br/>
        <w:t>2. Ваш пол:</w:t>
      </w:r>
      <w:r w:rsidRPr="00E37467">
        <w:br/>
        <w:t xml:space="preserve">-Мужской </w:t>
      </w:r>
      <w:r w:rsidRPr="00E37467">
        <w:br/>
        <w:t>-Женский</w:t>
      </w:r>
    </w:p>
    <w:p w:rsidR="00E37467" w:rsidRDefault="003D50CD" w:rsidP="003D50CD">
      <w:r w:rsidRPr="00E37467">
        <w:br/>
        <w:t>3. Ваш возраст</w:t>
      </w:r>
      <w:r w:rsidR="00E37467" w:rsidRPr="00E37467">
        <w:t>________</w:t>
      </w:r>
      <w:r w:rsidRPr="00E37467">
        <w:br/>
      </w:r>
    </w:p>
    <w:p w:rsidR="003D50CD" w:rsidRPr="00E37467" w:rsidRDefault="00E37467" w:rsidP="003D50CD">
      <w:r w:rsidRPr="00E37467">
        <w:t>4. Семейное положение</w:t>
      </w:r>
      <w:r w:rsidRPr="00E37467">
        <w:br/>
        <w:t>-холост</w:t>
      </w:r>
      <w:r w:rsidRPr="00E37467">
        <w:br/>
        <w:t>-женат/замужем</w:t>
      </w:r>
      <w:r w:rsidRPr="00E37467">
        <w:br/>
      </w:r>
      <w:r w:rsidRPr="00E37467">
        <w:br/>
        <w:t xml:space="preserve">5. В каком общежитии вы </w:t>
      </w:r>
      <w:r w:rsidR="007D1F9E">
        <w:t>проживаете</w:t>
      </w:r>
      <w:r w:rsidRPr="00E37467">
        <w:t>?</w:t>
      </w:r>
      <w:r w:rsidRPr="00E37467">
        <w:br/>
        <w:t>-№1</w:t>
      </w:r>
      <w:r w:rsidRPr="00E37467">
        <w:br/>
        <w:t>-№2</w:t>
      </w:r>
      <w:r w:rsidRPr="00E37467">
        <w:br/>
        <w:t>-№3</w:t>
      </w:r>
      <w:r w:rsidRPr="00E37467">
        <w:br/>
        <w:t xml:space="preserve">- </w:t>
      </w:r>
    </w:p>
    <w:p w:rsidR="00E37467" w:rsidRPr="00E37467" w:rsidRDefault="00E37467" w:rsidP="003D50CD"/>
    <w:p w:rsidR="000E063F" w:rsidRPr="00E37467" w:rsidRDefault="00E37467" w:rsidP="000E063F">
      <w:r w:rsidRPr="00E37467">
        <w:t>6</w:t>
      </w:r>
      <w:r w:rsidR="003D50CD" w:rsidRPr="00E37467">
        <w:t xml:space="preserve">. </w:t>
      </w:r>
      <w:r w:rsidR="005A55DC">
        <w:t>Порядок</w:t>
      </w:r>
      <w:r w:rsidR="003D50CD" w:rsidRPr="00E37467">
        <w:t xml:space="preserve"> и условия проживания</w:t>
      </w:r>
      <w:r w:rsidR="000E063F">
        <w:t xml:space="preserve"> </w:t>
      </w:r>
      <w:r w:rsidR="000E063F" w:rsidRPr="00E37467">
        <w:t xml:space="preserve">от 1 до </w:t>
      </w:r>
      <w:r w:rsidR="000E063F">
        <w:t xml:space="preserve">5 </w:t>
      </w:r>
      <w:r w:rsidR="000E063F" w:rsidRPr="00E37467">
        <w:t>(где 1 - очень плохо,</w:t>
      </w:r>
      <w:r w:rsidR="000E063F">
        <w:t xml:space="preserve"> 5</w:t>
      </w:r>
      <w:r w:rsidR="000E063F" w:rsidRPr="00E37467">
        <w:t xml:space="preserve"> - отлично):</w:t>
      </w:r>
    </w:p>
    <w:p w:rsidR="003D50CD" w:rsidRPr="00E37467" w:rsidRDefault="003D50CD" w:rsidP="003D50C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"/>
        <w:gridCol w:w="6046"/>
        <w:gridCol w:w="421"/>
        <w:gridCol w:w="422"/>
        <w:gridCol w:w="421"/>
        <w:gridCol w:w="421"/>
        <w:gridCol w:w="421"/>
        <w:gridCol w:w="389"/>
      </w:tblGrid>
      <w:tr w:rsidR="000E063F" w:rsidTr="000E063F">
        <w:tc>
          <w:tcPr>
            <w:tcW w:w="804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№ п/п</w:t>
            </w:r>
          </w:p>
        </w:tc>
        <w:tc>
          <w:tcPr>
            <w:tcW w:w="6046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 xml:space="preserve">                Критерии оценки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0</w:t>
            </w:r>
          </w:p>
        </w:tc>
        <w:tc>
          <w:tcPr>
            <w:tcW w:w="422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1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2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3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4</w:t>
            </w:r>
          </w:p>
        </w:tc>
        <w:tc>
          <w:tcPr>
            <w:tcW w:w="389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5</w:t>
            </w:r>
          </w:p>
        </w:tc>
      </w:tr>
      <w:tr w:rsidR="000E063F" w:rsidTr="000E063F">
        <w:tc>
          <w:tcPr>
            <w:tcW w:w="804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6.1</w:t>
            </w:r>
          </w:p>
        </w:tc>
        <w:tc>
          <w:tcPr>
            <w:tcW w:w="6046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 w:rsidRPr="00E37467">
              <w:t>Оцените общий комфорт вашей комнаты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422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9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E063F" w:rsidTr="000E063F">
        <w:tc>
          <w:tcPr>
            <w:tcW w:w="804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6.2</w:t>
            </w:r>
          </w:p>
        </w:tc>
        <w:tc>
          <w:tcPr>
            <w:tcW w:w="6046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 w:rsidRPr="00E37467">
              <w:t>Каково качество предоставляемой мебели?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422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9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E063F" w:rsidTr="000E063F">
        <w:tc>
          <w:tcPr>
            <w:tcW w:w="804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6.3</w:t>
            </w:r>
          </w:p>
        </w:tc>
        <w:tc>
          <w:tcPr>
            <w:tcW w:w="6046" w:type="dxa"/>
          </w:tcPr>
          <w:p w:rsidR="000E063F" w:rsidRPr="00E37467" w:rsidRDefault="000E063F" w:rsidP="000E063F">
            <w:r w:rsidRPr="00E37467">
              <w:t>Насколько удобны кровать и матрас?</w:t>
            </w:r>
          </w:p>
          <w:p w:rsidR="000E063F" w:rsidRDefault="000E063F" w:rsidP="00EC620B">
            <w:pPr>
              <w:pStyle w:val="a4"/>
              <w:ind w:left="0"/>
              <w:jc w:val="both"/>
            </w:pP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422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9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E063F" w:rsidTr="000E063F">
        <w:tc>
          <w:tcPr>
            <w:tcW w:w="804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6.4</w:t>
            </w:r>
          </w:p>
        </w:tc>
        <w:tc>
          <w:tcPr>
            <w:tcW w:w="6046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 w:rsidRPr="00E37467">
              <w:t>Есть ли необходимая мебель (стол, стул, шкаф)?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422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9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E063F" w:rsidTr="000E063F">
        <w:tc>
          <w:tcPr>
            <w:tcW w:w="804" w:type="dxa"/>
          </w:tcPr>
          <w:p w:rsidR="000E063F" w:rsidRDefault="000E063F" w:rsidP="00EC620B">
            <w:pPr>
              <w:pStyle w:val="a4"/>
              <w:ind w:left="0"/>
              <w:jc w:val="both"/>
            </w:pPr>
          </w:p>
        </w:tc>
        <w:tc>
          <w:tcPr>
            <w:tcW w:w="6046" w:type="dxa"/>
          </w:tcPr>
          <w:p w:rsidR="000E063F" w:rsidRDefault="000E063F" w:rsidP="00EC620B">
            <w:pPr>
              <w:pStyle w:val="a4"/>
              <w:ind w:left="0"/>
              <w:jc w:val="both"/>
            </w:pP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</w:p>
        </w:tc>
        <w:tc>
          <w:tcPr>
            <w:tcW w:w="422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</w:p>
        </w:tc>
        <w:tc>
          <w:tcPr>
            <w:tcW w:w="389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</w:p>
        </w:tc>
      </w:tr>
    </w:tbl>
    <w:p w:rsidR="003D50CD" w:rsidRPr="00E37467" w:rsidRDefault="003D50CD" w:rsidP="003D50CD"/>
    <w:p w:rsidR="003D50CD" w:rsidRPr="00E37467" w:rsidRDefault="003D50CD" w:rsidP="003D50CD"/>
    <w:p w:rsidR="003D50CD" w:rsidRPr="00E37467" w:rsidRDefault="003D50CD" w:rsidP="003D50CD"/>
    <w:p w:rsidR="003D50CD" w:rsidRDefault="00E37467" w:rsidP="003D50CD">
      <w:r w:rsidRPr="00E37467">
        <w:lastRenderedPageBreak/>
        <w:t>7</w:t>
      </w:r>
      <w:r w:rsidR="003D50CD" w:rsidRPr="00E37467">
        <w:t>. Безопасность</w:t>
      </w:r>
      <w:r w:rsidR="001713C3">
        <w:t xml:space="preserve"> </w:t>
      </w:r>
      <w:r w:rsidR="001713C3" w:rsidRPr="00E37467">
        <w:t xml:space="preserve">от </w:t>
      </w:r>
      <w:r w:rsidR="000E063F">
        <w:t>0</w:t>
      </w:r>
      <w:r w:rsidR="001713C3" w:rsidRPr="00E37467">
        <w:t xml:space="preserve"> до </w:t>
      </w:r>
      <w:r w:rsidR="001713C3">
        <w:t xml:space="preserve">5 </w:t>
      </w:r>
      <w:r w:rsidR="001713C3" w:rsidRPr="00E37467">
        <w:t xml:space="preserve">(где </w:t>
      </w:r>
      <w:r w:rsidR="000E063F">
        <w:t>0</w:t>
      </w:r>
      <w:r w:rsidR="001713C3" w:rsidRPr="00E37467">
        <w:t xml:space="preserve"> - очень плохо,</w:t>
      </w:r>
      <w:r w:rsidR="001713C3">
        <w:t xml:space="preserve"> 5</w:t>
      </w:r>
      <w:r w:rsidR="001713C3" w:rsidRPr="00E37467">
        <w:t xml:space="preserve"> - отлично)</w:t>
      </w:r>
      <w:r w:rsidR="003D50CD" w:rsidRPr="00E37467">
        <w:t>:</w:t>
      </w:r>
    </w:p>
    <w:p w:rsidR="000E063F" w:rsidRDefault="000E063F" w:rsidP="003D50C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"/>
        <w:gridCol w:w="6046"/>
        <w:gridCol w:w="421"/>
        <w:gridCol w:w="422"/>
        <w:gridCol w:w="421"/>
        <w:gridCol w:w="421"/>
        <w:gridCol w:w="421"/>
        <w:gridCol w:w="389"/>
      </w:tblGrid>
      <w:tr w:rsidR="000E063F" w:rsidTr="00EC620B">
        <w:tc>
          <w:tcPr>
            <w:tcW w:w="804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№ п/п</w:t>
            </w:r>
          </w:p>
        </w:tc>
        <w:tc>
          <w:tcPr>
            <w:tcW w:w="6046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 xml:space="preserve">                Критерии оценки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0</w:t>
            </w:r>
          </w:p>
        </w:tc>
        <w:tc>
          <w:tcPr>
            <w:tcW w:w="422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1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2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3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4</w:t>
            </w:r>
          </w:p>
        </w:tc>
        <w:tc>
          <w:tcPr>
            <w:tcW w:w="389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5</w:t>
            </w:r>
          </w:p>
        </w:tc>
      </w:tr>
      <w:tr w:rsidR="000E063F" w:rsidTr="00EC620B">
        <w:tc>
          <w:tcPr>
            <w:tcW w:w="804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7</w:t>
            </w:r>
            <w:r>
              <w:t>.1</w:t>
            </w:r>
          </w:p>
        </w:tc>
        <w:tc>
          <w:tcPr>
            <w:tcW w:w="6046" w:type="dxa"/>
          </w:tcPr>
          <w:p w:rsidR="000E063F" w:rsidRPr="00E37467" w:rsidRDefault="000E063F" w:rsidP="000E063F">
            <w:r w:rsidRPr="00E37467">
              <w:t>Чувствуете ли вы себя безопасно в общежитии?</w:t>
            </w:r>
          </w:p>
          <w:p w:rsidR="000E063F" w:rsidRDefault="000E063F" w:rsidP="00EC620B">
            <w:pPr>
              <w:pStyle w:val="a4"/>
              <w:ind w:left="0"/>
              <w:jc w:val="both"/>
            </w:pP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422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9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E063F" w:rsidTr="00EC620B">
        <w:tc>
          <w:tcPr>
            <w:tcW w:w="804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7</w:t>
            </w:r>
            <w:r>
              <w:t>.2</w:t>
            </w:r>
          </w:p>
        </w:tc>
        <w:tc>
          <w:tcPr>
            <w:tcW w:w="6046" w:type="dxa"/>
          </w:tcPr>
          <w:p w:rsidR="000E063F" w:rsidRDefault="000E063F" w:rsidP="000E063F">
            <w:r w:rsidRPr="00E37467">
              <w:t>Каков уровень безопасности в общих зонах (коридоры, лестничные площадки)?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422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9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E063F" w:rsidTr="00EC620B">
        <w:tc>
          <w:tcPr>
            <w:tcW w:w="804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7</w:t>
            </w:r>
            <w:r>
              <w:t>.3</w:t>
            </w:r>
          </w:p>
        </w:tc>
        <w:tc>
          <w:tcPr>
            <w:tcW w:w="6046" w:type="dxa"/>
          </w:tcPr>
          <w:p w:rsidR="000E063F" w:rsidRDefault="000E063F" w:rsidP="000E063F">
            <w:r w:rsidRPr="00E37467">
              <w:t>Есть ли проблемы с обеспечением личной безопасности (замки, видеонаблюдение)?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422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9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E063F" w:rsidTr="00EC620B">
        <w:tc>
          <w:tcPr>
            <w:tcW w:w="804" w:type="dxa"/>
          </w:tcPr>
          <w:p w:rsidR="000E063F" w:rsidRDefault="000E063F" w:rsidP="00EC620B">
            <w:pPr>
              <w:pStyle w:val="a4"/>
              <w:ind w:left="0"/>
              <w:jc w:val="both"/>
            </w:pPr>
          </w:p>
        </w:tc>
        <w:tc>
          <w:tcPr>
            <w:tcW w:w="6046" w:type="dxa"/>
          </w:tcPr>
          <w:p w:rsidR="000E063F" w:rsidRDefault="000E063F" w:rsidP="00EC620B">
            <w:pPr>
              <w:pStyle w:val="a4"/>
              <w:ind w:left="0"/>
              <w:jc w:val="both"/>
            </w:pP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</w:p>
        </w:tc>
        <w:tc>
          <w:tcPr>
            <w:tcW w:w="422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</w:p>
        </w:tc>
        <w:tc>
          <w:tcPr>
            <w:tcW w:w="389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</w:p>
        </w:tc>
      </w:tr>
    </w:tbl>
    <w:p w:rsidR="003D50CD" w:rsidRPr="00E37467" w:rsidRDefault="003D50CD" w:rsidP="003D50CD"/>
    <w:p w:rsidR="000E063F" w:rsidRDefault="00E37467" w:rsidP="000E063F">
      <w:r w:rsidRPr="00E37467">
        <w:t>8</w:t>
      </w:r>
      <w:r w:rsidR="003D50CD" w:rsidRPr="00E37467">
        <w:t>. Услуги и инфраструктура</w:t>
      </w:r>
      <w:r w:rsidR="001713C3" w:rsidRPr="001713C3">
        <w:t xml:space="preserve"> </w:t>
      </w:r>
      <w:r w:rsidR="001713C3" w:rsidRPr="00E37467">
        <w:t xml:space="preserve">от </w:t>
      </w:r>
      <w:r w:rsidR="000E063F">
        <w:t>0</w:t>
      </w:r>
      <w:r w:rsidR="001713C3" w:rsidRPr="00E37467">
        <w:t xml:space="preserve"> до </w:t>
      </w:r>
      <w:r w:rsidR="001713C3">
        <w:t xml:space="preserve">5 </w:t>
      </w:r>
      <w:r w:rsidR="001713C3" w:rsidRPr="00E37467">
        <w:t xml:space="preserve">(где </w:t>
      </w:r>
      <w:r w:rsidR="000E063F">
        <w:t>0</w:t>
      </w:r>
      <w:bookmarkStart w:id="0" w:name="_GoBack"/>
      <w:bookmarkEnd w:id="0"/>
      <w:r w:rsidR="001713C3" w:rsidRPr="00E37467">
        <w:t xml:space="preserve"> - очень плохо,</w:t>
      </w:r>
      <w:r w:rsidR="001713C3">
        <w:t xml:space="preserve"> 5</w:t>
      </w:r>
      <w:r w:rsidR="001713C3" w:rsidRPr="00E37467">
        <w:t xml:space="preserve"> - отлично)</w:t>
      </w:r>
      <w:r w:rsidR="003D50CD" w:rsidRPr="00E37467">
        <w:t>:</w:t>
      </w:r>
    </w:p>
    <w:p w:rsidR="000E063F" w:rsidRDefault="000E063F" w:rsidP="000E063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"/>
        <w:gridCol w:w="6046"/>
        <w:gridCol w:w="421"/>
        <w:gridCol w:w="422"/>
        <w:gridCol w:w="421"/>
        <w:gridCol w:w="421"/>
        <w:gridCol w:w="421"/>
        <w:gridCol w:w="389"/>
      </w:tblGrid>
      <w:tr w:rsidR="000E063F" w:rsidTr="00EC620B">
        <w:tc>
          <w:tcPr>
            <w:tcW w:w="804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№ п/п</w:t>
            </w:r>
          </w:p>
        </w:tc>
        <w:tc>
          <w:tcPr>
            <w:tcW w:w="6046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 xml:space="preserve">                Критерии оценки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0</w:t>
            </w:r>
          </w:p>
        </w:tc>
        <w:tc>
          <w:tcPr>
            <w:tcW w:w="422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1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2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3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4</w:t>
            </w:r>
          </w:p>
        </w:tc>
        <w:tc>
          <w:tcPr>
            <w:tcW w:w="389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5</w:t>
            </w:r>
          </w:p>
        </w:tc>
      </w:tr>
      <w:tr w:rsidR="000E063F" w:rsidTr="00EC620B">
        <w:tc>
          <w:tcPr>
            <w:tcW w:w="804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8</w:t>
            </w:r>
            <w:r>
              <w:t>.1</w:t>
            </w:r>
          </w:p>
        </w:tc>
        <w:tc>
          <w:tcPr>
            <w:tcW w:w="6046" w:type="dxa"/>
          </w:tcPr>
          <w:p w:rsidR="000E063F" w:rsidRDefault="000E063F" w:rsidP="000E063F">
            <w:r>
              <w:t>Оцените работу коменданта?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422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9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E063F" w:rsidTr="00EC620B">
        <w:tc>
          <w:tcPr>
            <w:tcW w:w="804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8</w:t>
            </w:r>
            <w:r>
              <w:t>.2</w:t>
            </w:r>
          </w:p>
        </w:tc>
        <w:tc>
          <w:tcPr>
            <w:tcW w:w="6046" w:type="dxa"/>
          </w:tcPr>
          <w:p w:rsidR="000E063F" w:rsidRDefault="000E063F" w:rsidP="00EC620B">
            <w:r w:rsidRPr="00E37467">
              <w:t>Есть ли необходимые услуги (</w:t>
            </w:r>
            <w:r>
              <w:t>интернет, кухня</w:t>
            </w:r>
            <w:r w:rsidRPr="00E37467">
              <w:t>)?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422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9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E063F" w:rsidTr="00EC620B">
        <w:tc>
          <w:tcPr>
            <w:tcW w:w="804" w:type="dxa"/>
          </w:tcPr>
          <w:p w:rsidR="000E063F" w:rsidRDefault="000E063F" w:rsidP="00EC620B">
            <w:pPr>
              <w:pStyle w:val="a4"/>
              <w:ind w:left="0"/>
              <w:jc w:val="both"/>
            </w:pPr>
            <w:r>
              <w:t>8</w:t>
            </w:r>
            <w:r>
              <w:t>.3</w:t>
            </w:r>
          </w:p>
        </w:tc>
        <w:tc>
          <w:tcPr>
            <w:tcW w:w="6046" w:type="dxa"/>
          </w:tcPr>
          <w:p w:rsidR="000E063F" w:rsidRPr="00E37467" w:rsidRDefault="000E063F" w:rsidP="000E063F">
            <w:r>
              <w:t xml:space="preserve">Оцените </w:t>
            </w:r>
            <w:r w:rsidRPr="00E37467">
              <w:t>санитарны</w:t>
            </w:r>
            <w:r>
              <w:t>е</w:t>
            </w:r>
            <w:r w:rsidRPr="00E37467">
              <w:t xml:space="preserve"> услови</w:t>
            </w:r>
            <w:r>
              <w:t>я</w:t>
            </w:r>
            <w:r w:rsidRPr="00E37467">
              <w:t xml:space="preserve"> в </w:t>
            </w:r>
            <w:r>
              <w:t>душевой</w:t>
            </w:r>
            <w:r w:rsidRPr="00E37467">
              <w:t>?</w:t>
            </w:r>
          </w:p>
          <w:p w:rsidR="000E063F" w:rsidRDefault="000E063F" w:rsidP="00EC620B"/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422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21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9" w:type="dxa"/>
          </w:tcPr>
          <w:p w:rsidR="000E063F" w:rsidRDefault="000E063F" w:rsidP="00EC620B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E063F" w:rsidTr="00EC620B">
        <w:tc>
          <w:tcPr>
            <w:tcW w:w="804" w:type="dxa"/>
          </w:tcPr>
          <w:p w:rsidR="000E063F" w:rsidRDefault="000E063F" w:rsidP="000E063F">
            <w:pPr>
              <w:pStyle w:val="a4"/>
              <w:ind w:left="0"/>
              <w:jc w:val="both"/>
            </w:pPr>
            <w:r>
              <w:t>8.4</w:t>
            </w:r>
          </w:p>
        </w:tc>
        <w:tc>
          <w:tcPr>
            <w:tcW w:w="6046" w:type="dxa"/>
          </w:tcPr>
          <w:p w:rsidR="000E063F" w:rsidRDefault="000E063F" w:rsidP="000E063F">
            <w:pPr>
              <w:pStyle w:val="a4"/>
              <w:ind w:left="0"/>
              <w:jc w:val="both"/>
            </w:pPr>
            <w:r w:rsidRPr="00E37467">
              <w:t xml:space="preserve">Оцените состояние общественных </w:t>
            </w:r>
            <w:r>
              <w:t>мест пользования</w:t>
            </w:r>
            <w:r w:rsidRPr="00E37467">
              <w:t xml:space="preserve"> (кухня,</w:t>
            </w:r>
            <w:r>
              <w:t xml:space="preserve"> уборные, коридоры</w:t>
            </w:r>
            <w:r w:rsidRPr="00E37467">
              <w:t>).</w:t>
            </w:r>
          </w:p>
        </w:tc>
        <w:tc>
          <w:tcPr>
            <w:tcW w:w="421" w:type="dxa"/>
          </w:tcPr>
          <w:p w:rsidR="000E063F" w:rsidRDefault="000E063F" w:rsidP="000E063F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422" w:type="dxa"/>
          </w:tcPr>
          <w:p w:rsidR="000E063F" w:rsidRDefault="000E063F" w:rsidP="000E063F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21" w:type="dxa"/>
          </w:tcPr>
          <w:p w:rsidR="000E063F" w:rsidRDefault="000E063F" w:rsidP="000E063F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21" w:type="dxa"/>
          </w:tcPr>
          <w:p w:rsidR="000E063F" w:rsidRDefault="000E063F" w:rsidP="000E063F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21" w:type="dxa"/>
          </w:tcPr>
          <w:p w:rsidR="000E063F" w:rsidRDefault="000E063F" w:rsidP="000E063F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9" w:type="dxa"/>
          </w:tcPr>
          <w:p w:rsidR="000E063F" w:rsidRDefault="000E063F" w:rsidP="000E063F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</w:tr>
    </w:tbl>
    <w:p w:rsidR="003D50CD" w:rsidRPr="00E37467" w:rsidRDefault="003D50CD" w:rsidP="003D50CD"/>
    <w:p w:rsidR="003D50CD" w:rsidRPr="00E37467" w:rsidRDefault="00E37467" w:rsidP="003D50CD">
      <w:r w:rsidRPr="00E37467">
        <w:t>9</w:t>
      </w:r>
      <w:r w:rsidR="003D50CD" w:rsidRPr="00E37467">
        <w:t xml:space="preserve">. Оцените вашу общую удовлетворенность проживанием в общежитии от </w:t>
      </w:r>
      <w:r w:rsidR="000E063F">
        <w:t>0</w:t>
      </w:r>
      <w:r w:rsidR="003D50CD" w:rsidRPr="00E37467">
        <w:t xml:space="preserve"> до </w:t>
      </w:r>
      <w:r>
        <w:t>5</w:t>
      </w:r>
      <w:r w:rsidR="003D50CD" w:rsidRPr="00E37467">
        <w:t xml:space="preserve"> (где </w:t>
      </w:r>
      <w:r>
        <w:t>1</w:t>
      </w:r>
      <w:r w:rsidR="003D50CD" w:rsidRPr="00E37467">
        <w:t xml:space="preserve">- совсем не удовлетворен, </w:t>
      </w:r>
      <w:r>
        <w:t>5</w:t>
      </w:r>
      <w:r w:rsidR="003D50CD" w:rsidRPr="00E37467">
        <w:t xml:space="preserve"> - полностью удовлетворен).</w:t>
      </w:r>
    </w:p>
    <w:p w:rsidR="003D50CD" w:rsidRPr="00E37467" w:rsidRDefault="003D50CD" w:rsidP="003D50CD"/>
    <w:p w:rsidR="003D50CD" w:rsidRPr="00E37467" w:rsidRDefault="00E37467" w:rsidP="003D50CD">
      <w:r w:rsidRPr="00E37467">
        <w:t>10</w:t>
      </w:r>
      <w:r w:rsidR="003D50CD" w:rsidRPr="00E37467">
        <w:t>. Пожалуйста, оставьте любые дополнительные комментарии или предложения по улучшению условий проживания в общежитии.</w:t>
      </w:r>
      <w:r>
        <w:br/>
        <w:t>_________________________________________________________________________</w:t>
      </w:r>
    </w:p>
    <w:p w:rsidR="003D50CD" w:rsidRPr="00E37467" w:rsidRDefault="003D50CD" w:rsidP="003D50CD"/>
    <w:p w:rsidR="00462E2D" w:rsidRPr="00E37467" w:rsidRDefault="003D50CD" w:rsidP="003D50CD">
      <w:r w:rsidRPr="00E37467">
        <w:t>Спасибо за ваше участие! Ваш отзыв очень важен для нас.</w:t>
      </w:r>
    </w:p>
    <w:sectPr w:rsidR="00462E2D" w:rsidRPr="00E3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2C"/>
    <w:rsid w:val="00014C02"/>
    <w:rsid w:val="00072B61"/>
    <w:rsid w:val="000E063F"/>
    <w:rsid w:val="000E212C"/>
    <w:rsid w:val="001713C3"/>
    <w:rsid w:val="002C0A56"/>
    <w:rsid w:val="00344039"/>
    <w:rsid w:val="003D50CD"/>
    <w:rsid w:val="00462E2D"/>
    <w:rsid w:val="005A55DC"/>
    <w:rsid w:val="005B4E11"/>
    <w:rsid w:val="006B444C"/>
    <w:rsid w:val="007B0A93"/>
    <w:rsid w:val="007D1F9E"/>
    <w:rsid w:val="00805849"/>
    <w:rsid w:val="009931C8"/>
    <w:rsid w:val="009D48A7"/>
    <w:rsid w:val="00B51A6B"/>
    <w:rsid w:val="00C420D9"/>
    <w:rsid w:val="00CE1EA0"/>
    <w:rsid w:val="00E37467"/>
    <w:rsid w:val="00FB092A"/>
    <w:rsid w:val="00F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E621"/>
  <w15:docId w15:val="{A5364171-6F33-45CB-B5DD-53353AA3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E212C"/>
    <w:rPr>
      <w:i/>
      <w:iCs/>
    </w:rPr>
  </w:style>
  <w:style w:type="paragraph" w:styleId="a4">
    <w:name w:val="List Paragraph"/>
    <w:basedOn w:val="a"/>
    <w:uiPriority w:val="34"/>
    <w:qFormat/>
    <w:rsid w:val="000E212C"/>
    <w:pPr>
      <w:ind w:left="720"/>
      <w:contextualSpacing/>
    </w:pPr>
  </w:style>
  <w:style w:type="table" w:styleId="a5">
    <w:name w:val="Table Grid"/>
    <w:basedOn w:val="a1"/>
    <w:uiPriority w:val="59"/>
    <w:rsid w:val="000E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Пользователь</cp:lastModifiedBy>
  <cp:revision>11</cp:revision>
  <dcterms:created xsi:type="dcterms:W3CDTF">2024-02-29T08:12:00Z</dcterms:created>
  <dcterms:modified xsi:type="dcterms:W3CDTF">2024-02-29T09:15:00Z</dcterms:modified>
</cp:coreProperties>
</file>