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09" w:rsidRPr="00A30E1A" w:rsidRDefault="00580B09" w:rsidP="00580B09">
      <w:pPr>
        <w:spacing w:line="240" w:lineRule="auto"/>
        <w:rPr>
          <w:i/>
          <w:sz w:val="24"/>
          <w:szCs w:val="24"/>
        </w:rPr>
      </w:pPr>
      <w:proofErr w:type="spellStart"/>
      <w:r w:rsidRPr="00A30E1A">
        <w:rPr>
          <w:rFonts w:ascii="Times New Roman" w:hAnsi="Times New Roman" w:cs="Times New Roman"/>
          <w:b/>
          <w:i/>
          <w:sz w:val="28"/>
          <w:szCs w:val="28"/>
        </w:rPr>
        <w:t>Аккредитационный</w:t>
      </w:r>
      <w:proofErr w:type="spellEnd"/>
      <w:r w:rsidRPr="00A30E1A">
        <w:rPr>
          <w:rFonts w:ascii="Times New Roman" w:hAnsi="Times New Roman" w:cs="Times New Roman"/>
          <w:b/>
          <w:i/>
          <w:sz w:val="28"/>
          <w:szCs w:val="28"/>
        </w:rPr>
        <w:t xml:space="preserve"> Стандарт 2. Разработка и утверждение программ</w:t>
      </w:r>
      <w:r w:rsidRPr="00A30E1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30E1A">
        <w:rPr>
          <w:i/>
        </w:rPr>
        <w:br/>
      </w:r>
      <w:r w:rsidRPr="0065421C">
        <w:rPr>
          <w:rFonts w:ascii="Times New Roman" w:hAnsi="Times New Roman" w:cs="Times New Roman"/>
          <w:i/>
          <w:sz w:val="24"/>
          <w:szCs w:val="24"/>
        </w:rPr>
        <w:t xml:space="preserve">Вуз (Образовательная программа) должна иметь процедуры для разработки и утверждения своих программ. </w:t>
      </w:r>
      <w:r w:rsidRPr="0065421C">
        <w:rPr>
          <w:rFonts w:ascii="Times New Roman" w:hAnsi="Times New Roman" w:cs="Times New Roman"/>
          <w:i/>
          <w:sz w:val="24"/>
          <w:szCs w:val="24"/>
        </w:rPr>
        <w:br/>
      </w:r>
      <w:r w:rsidRPr="0065421C">
        <w:rPr>
          <w:rFonts w:ascii="Times New Roman" w:hAnsi="Times New Roman" w:cs="Times New Roman"/>
          <w:i/>
          <w:sz w:val="24"/>
          <w:szCs w:val="24"/>
        </w:rPr>
        <w:br/>
        <w:t xml:space="preserve">Образовательная программа должна быть разработана в соответствии с установленными целями, включая ожидаемые результаты обучения.  </w:t>
      </w:r>
      <w:r w:rsidRPr="0065421C">
        <w:rPr>
          <w:rFonts w:ascii="Times New Roman" w:hAnsi="Times New Roman" w:cs="Times New Roman"/>
          <w:i/>
          <w:sz w:val="24"/>
          <w:szCs w:val="24"/>
        </w:rPr>
        <w:br/>
      </w:r>
      <w:r w:rsidRPr="0065421C">
        <w:rPr>
          <w:rFonts w:ascii="Times New Roman" w:hAnsi="Times New Roman" w:cs="Times New Roman"/>
          <w:i/>
          <w:sz w:val="24"/>
          <w:szCs w:val="24"/>
        </w:rPr>
        <w:br/>
        <w:t>Квалификация, получаемая в результате освоения программы, должна быть четко определена и разъяснена и соответствовать национальной структуре квалификаций и структуре квалификаций в Европейском пространстве высшего образования.</w:t>
      </w:r>
    </w:p>
    <w:p w:rsidR="00580B09" w:rsidRPr="00867B18" w:rsidRDefault="00580B09" w:rsidP="00867B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7B18">
        <w:rPr>
          <w:rFonts w:ascii="Times New Roman" w:hAnsi="Times New Roman" w:cs="Times New Roman"/>
          <w:b/>
          <w:sz w:val="24"/>
          <w:szCs w:val="24"/>
        </w:rPr>
        <w:t>2.1.</w:t>
      </w:r>
      <w:r w:rsidR="0086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18">
        <w:rPr>
          <w:rFonts w:ascii="Times New Roman" w:hAnsi="Times New Roman" w:cs="Times New Roman"/>
          <w:b/>
          <w:sz w:val="24"/>
          <w:szCs w:val="24"/>
        </w:rPr>
        <w:t>Образовательные программы разработаны в соответствии с требованиями Государственных образовательных стандартов и соответствует миссии вуза</w:t>
      </w:r>
    </w:p>
    <w:p w:rsidR="000B09F0" w:rsidRPr="00C37242" w:rsidRDefault="000B09F0" w:rsidP="00CC6BE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54415" w:rsidRPr="00454415" w:rsidRDefault="00454415" w:rsidP="00C82839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 программа «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Теплоэнергетика и теплотехника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» по профилю 640100 «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Тепловые электрические станции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соответствует миссии университета, установленным образовательным целям, государственному образовательному стандарту высшего профессионального образования, утвержденного приказом Министерство образования и науки Кыргызской Республики от «15» сентября 2015 года, №1179/1, потребностям </w:t>
      </w:r>
      <w:r w:rsidR="00580B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бакалавров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других заинтересованных сторон.  </w:t>
      </w:r>
    </w:p>
    <w:p w:rsidR="00454415" w:rsidRPr="00454415" w:rsidRDefault="00454415" w:rsidP="0045441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области обучения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елью образовательной программы </w:t>
      </w:r>
      <w:r w:rsidR="00CC2ECD" w:rsidRPr="00CC2ECD">
        <w:rPr>
          <w:rFonts w:ascii="Times New Roman" w:eastAsiaTheme="minorHAnsi" w:hAnsi="Times New Roman" w:cs="Times New Roman"/>
          <w:sz w:val="24"/>
          <w:szCs w:val="24"/>
          <w:lang w:eastAsia="en-US"/>
        </w:rPr>
        <w:t>640100</w:t>
      </w:r>
      <w:r w:rsidR="00CC2E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«Теплоэнергетика и теплотехника», по профилю «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Тепловые электрические станции»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 реализация стандартов, подготовка </w:t>
      </w:r>
      <w:r w:rsidR="00580B09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углубленного профессионального образования, позволяющего выпускников успешно работать в избранной сфере деятельности, обладать универсальными, предметно-специализированными компетенциями, способствующими их социальной мобильности, устойчивости на рынке труда. </w:t>
      </w:r>
    </w:p>
    <w:p w:rsidR="00454415" w:rsidRPr="00454415" w:rsidRDefault="00454415" w:rsidP="0045441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производственно-технологической области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целью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ООП ВПО по профилю «ТЭС» являются обеспечение бесперебойной работы, правильной эксплуатации, ремонта и модернизации, теплотехнического оборудования, определение потребности производства в тепло энергетических ресурсах, подготовка обоснований развития энергохозяйства, реконструкции и модернизации систем энергоснабжения.  </w:t>
      </w:r>
    </w:p>
    <w:p w:rsidR="00454415" w:rsidRPr="00454415" w:rsidRDefault="00454415" w:rsidP="0045441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b/>
          <w:lang w:eastAsia="en-US"/>
        </w:rPr>
        <w:t>В научно исследовательской деятельности</w:t>
      </w:r>
      <w:r w:rsidRPr="00454415">
        <w:rPr>
          <w:rFonts w:ascii="Times New Roman" w:eastAsiaTheme="minorHAnsi" w:hAnsi="Times New Roman" w:cs="Times New Roman"/>
          <w:lang w:eastAsia="en-US"/>
        </w:rPr>
        <w:t xml:space="preserve"> целью ООП ВПО по профилю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«ТЭС» являются разработка методики и организации проведения экспериментов и испытаний, анализ их результатов, </w:t>
      </w:r>
      <w:r w:rsidRPr="00454415">
        <w:rPr>
          <w:rFonts w:ascii="Times New Roman" w:eastAsiaTheme="minorHAnsi" w:hAnsi="Times New Roman" w:cs="Times New Roman"/>
          <w:lang w:eastAsia="en-US"/>
        </w:rPr>
        <w:t xml:space="preserve">подготовка научно-технических отчетов, обзоров, публикаций по результатом выполненных исследований,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заданий на разработки проектных решений, определение показателей технического уровня проектируемых объектов или технологических схем.</w:t>
      </w:r>
    </w:p>
    <w:p w:rsidR="00454415" w:rsidRPr="00454415" w:rsidRDefault="00454415" w:rsidP="0045441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области воспитания личности целью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ООП ВПО по профилю 640100 «ТЭС» является формирование социально-личностных качеств 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целеустремленности организованности. Трудолюбия, ответственности, 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коммуникативности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тол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рантности</w:t>
      </w:r>
      <w:r w:rsidRPr="00454415">
        <w:rPr>
          <w:rFonts w:ascii="Arial" w:eastAsiaTheme="minorHAnsi" w:hAnsi="Arial" w:cs="Arial"/>
          <w:color w:val="222222"/>
          <w:sz w:val="27"/>
          <w:szCs w:val="27"/>
          <w:shd w:val="clear" w:color="auto" w:fill="FFFFFF"/>
          <w:lang w:eastAsia="en-US"/>
        </w:rPr>
        <w:t> </w:t>
      </w:r>
      <w:r w:rsidRPr="00454415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повышение общей культуры, сравнение к самосовершенствования в профессии в рамках непрерывного образования.  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54415" w:rsidRDefault="00454415" w:rsidP="003E0003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цель программы созвучна 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миссией Университета и соответствует ГОС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28B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ВПО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2.1.1</w:t>
      </w:r>
      <w:r w:rsidR="00723C3E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CC2ECD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)</w:t>
      </w:r>
      <w:r w:rsidR="00CC2ECD" w:rsidRPr="00CC6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2ECD" w:rsidRPr="00CC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 ВПО размещены на сайте КГТУ им. </w:t>
      </w:r>
      <w:proofErr w:type="spellStart"/>
      <w:r w:rsidR="00CC2ECD" w:rsidRPr="00CC2ECD">
        <w:rPr>
          <w:rFonts w:ascii="Times New Roman" w:eastAsiaTheme="minorHAnsi" w:hAnsi="Times New Roman" w:cs="Times New Roman"/>
          <w:sz w:val="24"/>
          <w:szCs w:val="24"/>
          <w:lang w:eastAsia="en-US"/>
        </w:rPr>
        <w:t>И.Раззакова</w:t>
      </w:r>
      <w:proofErr w:type="spellEnd"/>
      <w:r w:rsidR="00CC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(ссылка на сайт УУ: </w:t>
      </w:r>
      <w:hyperlink r:id="rId8" w:anchor="c15448" w:history="1">
        <w:proofErr w:type="gramStart"/>
        <w:r w:rsidR="00875368" w:rsidRPr="009A6123">
          <w:rPr>
            <w:rStyle w:val="a5"/>
          </w:rPr>
          <w:t>https://kstu.kg/fakultety/ehnergeticheskii-fakultet/teploehnergetika/dokumenty/oop-vpo?no_cache=1#c15448</w:t>
        </w:r>
      </w:hyperlink>
      <w:r w:rsidR="00006B86">
        <w:t xml:space="preserve"> </w:t>
      </w:r>
      <w:r w:rsidR="00CC2ECD" w:rsidRPr="00CC2E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соответствует требованиям работодателей. </w:t>
      </w:r>
    </w:p>
    <w:p w:rsidR="003E0003" w:rsidRPr="003E0003" w:rsidRDefault="00CC2ECD" w:rsidP="003E0003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  <w:t>Область профессиональной деятельности выпускников по направлению 640100 «Теплоэнергетика и теплотехника» включает: совокупность технических средств, способов</w:t>
      </w:r>
      <w:r w:rsidR="003E0003" w:rsidRPr="003E0003">
        <w:rPr>
          <w:sz w:val="28"/>
          <w:szCs w:val="28"/>
        </w:rPr>
        <w:t xml:space="preserve"> </w:t>
      </w:r>
      <w:r w:rsidR="003E0003" w:rsidRPr="003E0003">
        <w:rPr>
          <w:rFonts w:ascii="Times New Roman" w:hAnsi="Times New Roman" w:cs="Times New Roman"/>
          <w:sz w:val="24"/>
          <w:szCs w:val="24"/>
        </w:rPr>
        <w:t>и методов преобразования первичных источников энергии в тепловую и электрическую энергию, обеспечивающих оптимальные режимы функционирования и развития технических систем.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E0003">
        <w:rPr>
          <w:rFonts w:ascii="Times New Roman" w:hAnsi="Times New Roman" w:cs="Times New Roman"/>
          <w:b/>
          <w:sz w:val="24"/>
          <w:szCs w:val="24"/>
        </w:rPr>
        <w:t>Объектами</w:t>
      </w:r>
      <w:r w:rsidRPr="003E0003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профессиональной деятельности</w:t>
      </w:r>
      <w:r w:rsidRPr="003E0003">
        <w:rPr>
          <w:rFonts w:ascii="Times New Roman" w:hAnsi="Times New Roman" w:cs="Times New Roman"/>
          <w:sz w:val="24"/>
          <w:szCs w:val="24"/>
        </w:rPr>
        <w:t xml:space="preserve"> бакалавров по направлению подготовки</w:t>
      </w:r>
      <w:r w:rsidRPr="003E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003">
        <w:rPr>
          <w:rFonts w:ascii="Times New Roman" w:hAnsi="Times New Roman" w:cs="Times New Roman"/>
          <w:sz w:val="24"/>
          <w:szCs w:val="24"/>
        </w:rPr>
        <w:t xml:space="preserve">640100 - «Теплоэнергетика и теплотехника» являются: 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 xml:space="preserve">-технологические установки по производству, распределению и использованию теплоты; 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>-  паровые и водогрейные котлы различного назначения;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 xml:space="preserve">- реакторы и парогенераторы атомных электростанций; </w:t>
      </w:r>
    </w:p>
    <w:p w:rsidR="003E0003" w:rsidRPr="003E0003" w:rsidRDefault="003E0003" w:rsidP="003E0003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 xml:space="preserve">- паровые и газовые турбины, энергоблоки; </w:t>
      </w:r>
      <w:r w:rsidRPr="003E0003">
        <w:rPr>
          <w:rFonts w:ascii="Times New Roman" w:hAnsi="Times New Roman" w:cs="Times New Roman"/>
          <w:sz w:val="24"/>
          <w:szCs w:val="24"/>
        </w:rPr>
        <w:tab/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 xml:space="preserve">-вспомогательное теплотехническое оборудование, тепло- и массообменные аппараты различного назначения; 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 xml:space="preserve">- тепловые сети; 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>- технологические жидкости, газы и пары;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>-  расплавы, твердые и сыпучие тела как теплоносители и рабочие тела энергетических и технологических установок,</w:t>
      </w:r>
    </w:p>
    <w:p w:rsidR="003E0003" w:rsidRPr="003E0003" w:rsidRDefault="003E0003" w:rsidP="003E0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003">
        <w:rPr>
          <w:rFonts w:ascii="Times New Roman" w:hAnsi="Times New Roman" w:cs="Times New Roman"/>
          <w:sz w:val="24"/>
          <w:szCs w:val="24"/>
        </w:rPr>
        <w:t>- нормативно-техническая документация и системы стандартизации, методы и средства испытаний оборудования и контроля качества отпускаемой продукции.</w:t>
      </w:r>
    </w:p>
    <w:p w:rsidR="003E0003" w:rsidRDefault="003E0003" w:rsidP="00525851">
      <w:pPr>
        <w:pStyle w:val="Style40"/>
        <w:widowControl/>
        <w:spacing w:line="240" w:lineRule="auto"/>
        <w:ind w:firstLine="709"/>
        <w:rPr>
          <w:rFonts w:eastAsiaTheme="majorEastAsia"/>
          <w:b/>
          <w:bCs/>
          <w:i/>
          <w:iCs/>
        </w:rPr>
      </w:pPr>
    </w:p>
    <w:p w:rsidR="00525851" w:rsidRDefault="00525851" w:rsidP="00525851">
      <w:pPr>
        <w:pStyle w:val="Style40"/>
        <w:widowControl/>
        <w:spacing w:line="240" w:lineRule="auto"/>
        <w:ind w:firstLine="709"/>
        <w:rPr>
          <w:rFonts w:eastAsiaTheme="majorEastAsia"/>
          <w:b/>
          <w:bCs/>
          <w:i/>
          <w:iCs/>
        </w:rPr>
      </w:pPr>
      <w:r w:rsidRPr="00525851">
        <w:rPr>
          <w:rFonts w:eastAsiaTheme="majorEastAsia"/>
          <w:b/>
          <w:bCs/>
          <w:i/>
          <w:iCs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B4953" w:rsidRPr="00525851" w:rsidRDefault="001B4953" w:rsidP="00525851">
      <w:pPr>
        <w:pStyle w:val="Style40"/>
        <w:widowControl/>
        <w:spacing w:line="240" w:lineRule="auto"/>
        <w:ind w:firstLine="709"/>
        <w:rPr>
          <w:rFonts w:eastAsiaTheme="majorEastAsia"/>
          <w:bCs/>
          <w:iCs/>
        </w:rPr>
      </w:pPr>
    </w:p>
    <w:p w:rsidR="00525851" w:rsidRPr="00525851" w:rsidRDefault="00525851" w:rsidP="0052585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ООП по </w:t>
      </w:r>
      <w:proofErr w:type="spellStart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бакалавриату</w:t>
      </w:r>
      <w:proofErr w:type="spellEnd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представляет собой систему нормативно-методических материалов, разработанную на основе Государственного образовательного стандарта высшего профессионального образования по направлению подготовки 640</w:t>
      </w:r>
      <w:r w:rsidR="001B495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</w:t>
      </w:r>
      <w:r w:rsidR="001B4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«Теплоэнергетика и теплотехника» </w:t>
      </w: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академическая степень - бакалавр, обеспечивает реализацию требований ГОС ВПО, утвержденного приказом </w:t>
      </w:r>
      <w:proofErr w:type="spellStart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МОиН</w:t>
      </w:r>
      <w:proofErr w:type="spellEnd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КР. </w:t>
      </w:r>
    </w:p>
    <w:p w:rsidR="00FB3679" w:rsidRDefault="00525851" w:rsidP="00525851">
      <w:pPr>
        <w:spacing w:after="0" w:line="240" w:lineRule="auto"/>
        <w:ind w:firstLine="708"/>
        <w:jc w:val="both"/>
      </w:pPr>
      <w:r w:rsidRPr="00525851">
        <w:rPr>
          <w:rFonts w:ascii="Times New Roman" w:eastAsia="+mn-ea" w:hAnsi="Times New Roman" w:cs="Times New Roman"/>
          <w:kern w:val="24"/>
          <w:sz w:val="24"/>
          <w:szCs w:val="24"/>
          <w:lang w:eastAsia="en-US"/>
        </w:rPr>
        <w:t xml:space="preserve">ООП </w:t>
      </w:r>
      <w:r w:rsidR="001B49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«Теплоэнергетика и теплотехника» </w:t>
      </w: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обеспечена необходимыми учебными, учебно-методическими документами, прошедшие согласование и утверждение в установленном порядке (</w:t>
      </w:r>
      <w:r w:rsidRPr="0052585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2.1.1. ООП</w:t>
      </w:r>
      <w:r w:rsidRPr="00525851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)</w:t>
      </w:r>
      <w:r w:rsidR="003D7540" w:rsidRPr="003D7540">
        <w:t xml:space="preserve"> </w:t>
      </w:r>
      <w:hyperlink r:id="rId9" w:history="1">
        <w:r w:rsidR="00FB3679" w:rsidRPr="000A1F34">
          <w:rPr>
            <w:rStyle w:val="a5"/>
          </w:rPr>
          <w:t>https://kstu.kg/fakultety/ehnergeticheskii-fakultet/teploehnergetika/dokumenty/oop</w:t>
        </w:r>
      </w:hyperlink>
      <w:r w:rsidR="006F7657">
        <w:rPr>
          <w:rStyle w:val="a5"/>
        </w:rPr>
        <w:t>.</w:t>
      </w:r>
      <w:r w:rsidR="00FB3679">
        <w:t xml:space="preserve"> </w:t>
      </w:r>
    </w:p>
    <w:p w:rsidR="00525851" w:rsidRPr="00525851" w:rsidRDefault="00525851" w:rsidP="005258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программа </w:t>
      </w:r>
      <w:r w:rsidRPr="00525851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реализуется</w:t>
      </w:r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рамках кредитной системы обучения, перечень и содержание образовательных программ по предметам обязательного компонента являются общедоступными, а дисциплины вузовского компонента и курсы по выбору отражают требования </w:t>
      </w:r>
      <w:proofErr w:type="spellStart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стейкхолдеров</w:t>
      </w:r>
      <w:proofErr w:type="spellEnd"/>
      <w:r w:rsidRP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25851" w:rsidRPr="00525851" w:rsidRDefault="00525851" w:rsidP="005258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5258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Структура учебного плана позволяет учитывать текущие и прогнозируемые изменения на рынке труда и требования работодателей, осуществлять постоянное продвижение и личностный рост бакалавров, заниматься научными исследованиями. Такие изменения в учебном плане возможны за счет дисциплин вузовского компонента и курсов по выбору. </w:t>
      </w:r>
    </w:p>
    <w:p w:rsidR="00525851" w:rsidRPr="00644361" w:rsidRDefault="00525851" w:rsidP="005258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Имеется Соглашение участников российско-кыргызского консорциума технических университетов о совместной образовательной программе между Кыргызским Государственным Техническим университетом им. И. </w:t>
      </w:r>
      <w:proofErr w:type="spellStart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Раззакова</w:t>
      </w:r>
      <w:proofErr w:type="spellEnd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Московским энергетическим институтом на образовательную деятельность по программе 2+2 по направлению подготовки бакалавров </w:t>
      </w:r>
      <w:r w:rsidRPr="0064436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Теплоэнергетика и теплотехника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64436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Разработаны совместные учебные планы по подготовке бакалавров по профилю «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Тепловые электрические станции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» с Национальным исследовательским университетом (МЭИ), подписанные руководителями образовательных учреждений. По окончании обучения выдаются два диплома.</w:t>
      </w:r>
      <w:r w:rsidRPr="00644361">
        <w:rPr>
          <w:rFonts w:eastAsiaTheme="minorHAnsi"/>
          <w:lang w:eastAsia="en-US"/>
        </w:rPr>
        <w:t xml:space="preserve"> </w:t>
      </w:r>
    </w:p>
    <w:p w:rsidR="003C0191" w:rsidRPr="00644361" w:rsidRDefault="00525851" w:rsidP="005258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Совместные образовательные программы документированы наличием утвержденных РУП для СОП по профилю 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«Тепловые электрические станции»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с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тудент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совместной образовательной программе составляет: 1 курс – 2 студ.; 2 курс – 2 студ.; 4 курс – 6 студ.</w:t>
      </w:r>
    </w:p>
    <w:p w:rsidR="00525851" w:rsidRPr="00644361" w:rsidRDefault="00525851" w:rsidP="005258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Выпускники (бакалавр) 2018/2019 уч.г.-1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студ. 2019/20 </w:t>
      </w:r>
      <w:proofErr w:type="spellStart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уч.г</w:t>
      </w:r>
      <w:proofErr w:type="spellEnd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.-</w:t>
      </w:r>
      <w:r w:rsidR="003C0191"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студ.</w:t>
      </w:r>
    </w:p>
    <w:p w:rsidR="00525851" w:rsidRPr="00644361" w:rsidRDefault="00525851" w:rsidP="0052585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продолжения обучения по бюджету в вузах партнерах необходима хорошая успеваемость и желательно портфолио: олимпиады, конференции, конкурсы по профилю направления. Используются ООП и УМК дисциплин материнского вуза. </w:t>
      </w:r>
      <w:proofErr w:type="spellStart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>РУПы</w:t>
      </w:r>
      <w:proofErr w:type="spellEnd"/>
      <w:r w:rsidRPr="00644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согласованы и утверждены вузами партнерами. Требования к ООП, УМК такие же как в КГТУ, особых требований нет. Рабочие учебные планы практически одинаковы, имеются различия в названиях дисциплин.</w:t>
      </w:r>
    </w:p>
    <w:p w:rsidR="00525851" w:rsidRPr="00183131" w:rsidRDefault="00525851" w:rsidP="001831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обучения отражают требования пункта 3.8. ГОС ВПО и образовательных целей ОП и разработаны совместно с представителями производств, работодателей, других заинтересованных сторон посредством организации круглых столов</w:t>
      </w:r>
      <w:r w:rsidR="00862975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2975" w:rsidRPr="00F23214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(</w:t>
      </w:r>
      <w:r w:rsidR="00862975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2.1.2</w:t>
      </w:r>
      <w:r w:rsidR="00862975" w:rsidRPr="00F23214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.</w:t>
      </w:r>
      <w:r w:rsidR="00862975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2975" w:rsidRPr="0018313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Программа Круглого стола «Проблемы подготовки</w:t>
      </w:r>
      <w:r w:rsidR="00183131" w:rsidRPr="0018313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862975" w:rsidRPr="0018313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специалистов для энергетической промышленности»</w:t>
      </w:r>
      <w:r w:rsidR="00183131" w:rsidRPr="001831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="00AD5A5D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https://kstu.kg/fileadmin/user_upload/programma_kruglogo_stola.pdf</w:t>
        </w:r>
      </w:hyperlink>
      <w:r w:rsidR="00AD5A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07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</w:t>
      </w: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анкетирования.</w:t>
      </w:r>
      <w:r w:rsidRPr="00183131">
        <w:rPr>
          <w:rFonts w:eastAsiaTheme="minorHAnsi"/>
          <w:lang w:eastAsia="en-US"/>
        </w:rPr>
        <w:t xml:space="preserve"> </w:t>
      </w: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факультете неоднократно проводились круглые столы с участием работодателей;</w:t>
      </w:r>
    </w:p>
    <w:p w:rsidR="00525851" w:rsidRPr="00183131" w:rsidRDefault="00525851" w:rsidP="00183131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14548B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3131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Кафедра «Теплоэнергетика» в декабре 2018 года организовала научно-техническую конференцию, посвященную к 85-летию </w:t>
      </w:r>
      <w:proofErr w:type="spellStart"/>
      <w:r w:rsidR="00183131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>А.С.Джаманбаева</w:t>
      </w:r>
      <w:proofErr w:type="spellEnd"/>
      <w:r w:rsidR="00183131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теме «Современные проблемы теплоэнергетики».</w:t>
      </w:r>
      <w:r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18313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Приложение 2.1.3. </w:t>
      </w:r>
      <w:r w:rsidR="00183131" w:rsidRPr="001831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Программа конференции)</w:t>
      </w:r>
      <w:r w:rsidR="00AD5A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11" w:history="1">
        <w:r w:rsidR="00AD5A5D" w:rsidRPr="00AD5A5D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https://kstu.kg/fileadmin/user_upload/programma_ntk-_2018_g..pdf</w:t>
        </w:r>
      </w:hyperlink>
      <w:r w:rsidR="00AD5A5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644361" w:rsidRPr="0073420A" w:rsidRDefault="00525851" w:rsidP="006443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644361">
        <w:rPr>
          <w:rFonts w:ascii="Times New Roman" w:eastAsia="Times New Roman" w:hAnsi="Times New Roman" w:cs="Times New Roman"/>
          <w:sz w:val="24"/>
          <w:szCs w:val="24"/>
        </w:rPr>
        <w:t xml:space="preserve">На кафедре под руководством ведущих преподавателей совместно со студентами разработаны </w:t>
      </w:r>
      <w:r w:rsidR="00644361" w:rsidRPr="00644361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комплексные </w:t>
      </w:r>
      <w:r w:rsidR="00644361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экспериментальные стенды: автоматизированная котельная система; определение степени черноты горизонтальных трубок при естественной конвекции; исследование конвекции при вынужденном движении; исследование лучистого теплообмена в замкнутом пространстве «труба в трубе».</w:t>
      </w:r>
    </w:p>
    <w:p w:rsidR="00454415" w:rsidRPr="00454415" w:rsidRDefault="00454415" w:rsidP="0052585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Задачами профессиональной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деятельности, для которой ведется подготовка 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программе «Теплоэнергетика и теплотехника», по профилю 640100 «Тепловые электрические станции» является: проектно-конструкторская, 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производственно-технологическая 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организационно- управленческая.</w:t>
      </w:r>
      <w:r w:rsidR="00D32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10336" w:rsidRDefault="00454415" w:rsidP="0045441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и задачи образовательной программы «Теплоэнергетика и теплотехника», по профилю </w:t>
      </w: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640100 «Тепловые электрические станции»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размещены на сайте  </w:t>
      </w:r>
      <w:r w:rsidR="00E515E4" w:rsidRPr="00D328B1">
        <w:rPr>
          <w:color w:val="0070C0"/>
        </w:rPr>
        <w:t>https://kstu.kg/fakultety/ehnergeticheskii-fakultet/teploehnergetika</w:t>
      </w:r>
    </w:p>
    <w:p w:rsidR="001B4953" w:rsidRDefault="00454415" w:rsidP="00454415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Критерий выполняется.         </w:t>
      </w:r>
    </w:p>
    <w:p w:rsidR="00D328B1" w:rsidRDefault="00D328B1" w:rsidP="00867B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18">
        <w:rPr>
          <w:rFonts w:ascii="Times New Roman" w:hAnsi="Times New Roman" w:cs="Times New Roman"/>
          <w:b/>
          <w:sz w:val="24"/>
          <w:szCs w:val="24"/>
        </w:rPr>
        <w:t>2.2</w:t>
      </w:r>
      <w:r w:rsidRPr="00F23214">
        <w:rPr>
          <w:rFonts w:ascii="Times New Roman" w:hAnsi="Times New Roman" w:cs="Times New Roman"/>
          <w:b/>
          <w:sz w:val="24"/>
          <w:szCs w:val="24"/>
        </w:rPr>
        <w:t>.</w:t>
      </w:r>
      <w:r w:rsidRPr="00867B1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67B18">
        <w:rPr>
          <w:rFonts w:ascii="Times New Roman" w:hAnsi="Times New Roman" w:cs="Times New Roman"/>
          <w:b/>
          <w:sz w:val="24"/>
          <w:szCs w:val="24"/>
        </w:rPr>
        <w:t xml:space="preserve">В основу разработки образовательных программ положена </w:t>
      </w:r>
      <w:proofErr w:type="spellStart"/>
      <w:r w:rsidRPr="00867B18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867B18">
        <w:rPr>
          <w:rFonts w:ascii="Times New Roman" w:hAnsi="Times New Roman" w:cs="Times New Roman"/>
          <w:b/>
          <w:sz w:val="24"/>
          <w:szCs w:val="24"/>
        </w:rPr>
        <w:t xml:space="preserve"> модель выпускника, учитывающая требования рынка профессионального труда</w:t>
      </w:r>
    </w:p>
    <w:p w:rsidR="003D7540" w:rsidRDefault="009E388A" w:rsidP="003D754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851">
        <w:rPr>
          <w:rFonts w:ascii="Times New Roman" w:hAnsi="Times New Roman" w:cs="Times New Roman"/>
          <w:sz w:val="24"/>
          <w:szCs w:val="24"/>
        </w:rPr>
        <w:t xml:space="preserve">Разработка ООП по направлению 640100 </w:t>
      </w:r>
      <w:r w:rsidR="00525851"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«Теплоэнергетика и теплотехника»</w:t>
      </w:r>
      <w:r w:rsid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осуществляются выпускающей кафедрой «Теплоэнергетика» согласно «Положения обоснований образовательной программе направлений подготовки бакалавров и магистров КГТУ им. </w:t>
      </w:r>
      <w:proofErr w:type="spellStart"/>
      <w:r w:rsid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И.Раззакова</w:t>
      </w:r>
      <w:proofErr w:type="spellEnd"/>
      <w:r w:rsid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Руководителем программы является к.т.н., доцент </w:t>
      </w:r>
      <w:proofErr w:type="spellStart"/>
      <w:r w:rsid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Насирдинова</w:t>
      </w:r>
      <w:proofErr w:type="spellEnd"/>
      <w:r w:rsidR="005258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С.М. </w:t>
      </w:r>
    </w:p>
    <w:p w:rsidR="00525851" w:rsidRPr="00983929" w:rsidRDefault="00525851" w:rsidP="003D7540">
      <w:pPr>
        <w:jc w:val="both"/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</w:pPr>
      <w:r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(Приложение 2.2.1</w:t>
      </w:r>
      <w:r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  <w:t>. Приказ 2/51 от 12.10.</w:t>
      </w:r>
      <w:r w:rsidR="009E388A"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  <w:t>2017 г. ООП 640100 «Теплоэнергетика и теплотехника»).</w:t>
      </w:r>
    </w:p>
    <w:p w:rsidR="004506BD" w:rsidRDefault="009E388A" w:rsidP="004506BD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506BD"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Ожидаемые результаты образовательной программы «Теплоэнергетика и теплотехника» разработаны в соответствии с ее целями, и достигаются на основе результатов обучения по дисциплинам, соответствующего учебного плана по подготовке </w:t>
      </w:r>
      <w:r w:rsidR="004506BD" w:rsidRPr="00F861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бакалавров. </w:t>
      </w:r>
    </w:p>
    <w:p w:rsidR="001B4953" w:rsidRPr="00983929" w:rsidRDefault="001B4953" w:rsidP="001B4953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663904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lastRenderedPageBreak/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Примерный учебный план направления 640100 «Теплоэнергетика и теплотехника» разработан и одобрен Учебно-методическим объединением (УМО) </w:t>
      </w:r>
      <w:r w:rsidRPr="0098392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(</w:t>
      </w:r>
      <w:r w:rsidR="00F23214"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П</w:t>
      </w:r>
      <w:r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риложение 2.</w:t>
      </w:r>
      <w:r w:rsidR="00F23214"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2</w:t>
      </w:r>
      <w:r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.</w:t>
      </w:r>
      <w:r w:rsidR="00F23214"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highlight w:val="yellow"/>
          <w:lang w:eastAsia="en-US"/>
        </w:rPr>
        <w:t>2</w:t>
      </w:r>
      <w:r w:rsidRPr="00983929"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  <w:t>. Выписка из УМО)</w:t>
      </w:r>
      <w:r w:rsidRPr="0098392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в соответствии с ГОС ВПО.</w:t>
      </w:r>
    </w:p>
    <w:p w:rsidR="002B093A" w:rsidRDefault="001B4953" w:rsidP="006206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примерного учебного плана (</w:t>
      </w:r>
      <w:r w:rsidR="0018313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риложение 2.</w:t>
      </w:r>
      <w:r w:rsid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007CB3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ПУП</w:t>
      </w:r>
      <w:r w:rsidR="00007CB3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2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2" w:anchor="c16093" w:history="1">
        <w:r w:rsidR="001071D7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https://kstu.kg/fakultety/ehnergeticheskii-fakultet/teploehnergetika/dokumenty/uchebnye-plany?no_cache=1#c16093</w:t>
        </w:r>
      </w:hyperlink>
      <w:r w:rsidR="001071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разработаны рабочий учебные план (</w:t>
      </w:r>
      <w:r w:rsidR="00F23214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риложение 2.</w:t>
      </w:r>
      <w:r w:rsid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4</w:t>
      </w:r>
      <w:r w:rsidR="003D7540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663A6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)</w:t>
      </w:r>
      <w:r w:rsidR="00FB180A" w:rsidRPr="00FB1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3" w:anchor="c16093" w:history="1">
        <w:r w:rsidR="00FB180A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https://kstu.kg/fakultety/ehnergeticheskii-fakultet/teploehnergetika/dokumenty/uchebnye-plany?no_cache=1#c16093</w:t>
        </w:r>
      </w:hyperlink>
      <w:r w:rsidR="00FB180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2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образовательная программа (</w:t>
      </w:r>
      <w:r w:rsidR="00F23214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риложение </w:t>
      </w:r>
      <w:r w:rsidR="00663A63" w:rsidRPr="0052585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2.1.1.</w:t>
      </w:r>
      <w:r w:rsidR="00663A6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ООП)</w:t>
      </w:r>
      <w:r w:rsidR="00620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6206DF" w:rsidRPr="000A1F34">
          <w:rPr>
            <w:rStyle w:val="a5"/>
          </w:rPr>
          <w:t>https://kstu.kg/fakultety/ehnergeticheskii-fakultet/teploehnergetika/dokumenty/oop</w:t>
        </w:r>
      </w:hyperlink>
      <w:r w:rsidR="006206DF"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ГОС ВПО по направлению</w:t>
      </w:r>
      <w:r w:rsidR="00007CB3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23DC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640100 </w:t>
      </w:r>
      <w:r w:rsidR="00007CB3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«Теплоэнергетика и теплотехника»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профилю «Тепловые электрические станци</w:t>
      </w:r>
      <w:r w:rsidR="00007CB3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и» для бакалавров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которые были рассмотрены и обсуждены на заседаниях кафедры (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F23214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AC2797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5</w:t>
      </w:r>
      <w:r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Протокол № </w:t>
      </w:r>
      <w:r w:rsidR="00007CB3"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="001831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Выписка из протокола заседания кафедры «ТЭ» от </w:t>
      </w:r>
      <w:r w:rsidR="00007CB3"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25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007CB3"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сентября 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20</w:t>
      </w:r>
      <w:r w:rsidR="00007CB3"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19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г.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FB3679" w:rsidRPr="0041451B" w:rsidRDefault="007423DC" w:rsidP="002B093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51B">
        <w:t xml:space="preserve"> </w:t>
      </w:r>
      <w:r w:rsidR="00183131">
        <w:t xml:space="preserve"> </w:t>
      </w:r>
      <w:hyperlink r:id="rId15" w:history="1">
        <w:r w:rsidR="00800ADC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https://kstu.kg/fileadmin/user_upload/vypiska_ob_utverzhdenii_oop_vpo.pdf</w:t>
        </w:r>
      </w:hyperlink>
      <w:r w:rsidR="00800A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B3679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согласованы с УУ.</w:t>
      </w:r>
    </w:p>
    <w:p w:rsidR="001B4953" w:rsidRDefault="001B4953" w:rsidP="001B4953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Образовательная программа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ky-KG" w:eastAsia="en-US"/>
        </w:rPr>
        <w:t>реализуется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рамках кредитной системы обучения, перечень и содержание образовательных программ по предметам обязательного компонента являются общедоступными, а дисциплины вузовского компонента и курсы по выбору отражают требования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работодателей.</w:t>
      </w:r>
    </w:p>
    <w:p w:rsidR="00CC6892" w:rsidRDefault="004506BD" w:rsidP="00CC68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 обучения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отражают требования ГОС ВПО </w:t>
      </w:r>
      <w:r w:rsidRPr="008007F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Приложение </w:t>
      </w:r>
      <w:r w:rsid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2.1.1</w:t>
      </w:r>
      <w:r w:rsidRP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8007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 ВПО;</w:t>
      </w:r>
      <w:r w:rsidR="00FB3679" w:rsidRPr="008007FB">
        <w:t xml:space="preserve"> </w:t>
      </w:r>
      <w:hyperlink r:id="rId16" w:history="1">
        <w:r w:rsidR="00FB3679" w:rsidRPr="000A1F34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https://kstu.kg/fakultety/ehnergeticheskii-fakultet/teploehnergetika/dokumenty/oop-vpo</w:t>
        </w:r>
      </w:hyperlink>
      <w:r w:rsidR="00FB367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см. Приложения –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формы 2.</w:t>
      </w:r>
      <w:r w:rsidR="00FB367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3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.</w:t>
      </w:r>
      <w:r w:rsidR="00F23214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7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а.</w:t>
      </w:r>
      <w:r w:rsidRPr="00454415">
        <w:rPr>
          <w:rFonts w:ascii="Times New Roman" w:eastAsiaTheme="minorHAnsi" w:hAnsi="Times New Roman" w:cs="Times New Roman"/>
          <w:color w:val="C0504D" w:themeColor="accent2"/>
          <w:sz w:val="24"/>
          <w:szCs w:val="24"/>
          <w:lang w:eastAsia="en-US"/>
        </w:rPr>
        <w:t>),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представителей производств, работодателей, др. заинтересованных сторон и  сформированы посредством  проведения ряда круглого стола </w:t>
      </w:r>
      <w:r w:rsidR="00F23214" w:rsidRPr="00F23214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(</w:t>
      </w:r>
      <w:r w:rsidR="00F23214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2.1.2</w:t>
      </w:r>
      <w:r w:rsidR="00F23214" w:rsidRPr="00F23214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.</w:t>
      </w:r>
      <w:r w:rsidR="00F23214" w:rsidRPr="001831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– </w:t>
      </w:r>
      <w:r w:rsidRPr="0045441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программа круглого стола «Проблема подготовки специалистов для энергетической промышленности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hyperlink r:id="rId17" w:history="1">
        <w:r w:rsidR="008007FB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https://kstu.kg/fileadmin/user_upload/programma_kruglogo_stola.pdf</w:t>
        </w:r>
      </w:hyperlink>
      <w:r w:rsidR="008007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анкетирования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</w:t>
      </w:r>
      <w:r w:rsid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6</w:t>
      </w:r>
      <w:r w:rsidRPr="008007FB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007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="00CC6892" w:rsidRPr="008007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Анкета для работодателей)</w:t>
      </w:r>
      <w:r w:rsidR="008007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18" w:history="1">
        <w:r w:rsidR="008007FB" w:rsidRPr="008007FB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https://kstu.kg/fileadmin/user_upload/anketa_dlja_rabotodatelei.pdf</w:t>
        </w:r>
      </w:hyperlink>
      <w:r w:rsidR="008007F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итогами которых являются проработанные, совместно с работодателями  трудовые задачи и функции </w:t>
      </w:r>
      <w:r w:rsidRPr="00BB6CE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соответствующего академического уровня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результаты обучения образовательной программы через профессиональные и социально-личностные компетенции</w:t>
      </w:r>
      <w:r w:rsidR="00CC68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506BD" w:rsidRDefault="004506BD" w:rsidP="00CC68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66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Выпуск студентов-бакалавров осуществляется каждый год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направл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яются</w:t>
      </w:r>
      <w:r w:rsidR="00662A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желанию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r w:rsidR="00662A3C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трудоустройства к предприятиям такие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как «Теплоэлектроцентраль», «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Бишкектеплосеть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проектные организации, а также высшее техническое учебное заведение, для осуществления педагогической деятельности, с выполнением соответствующих трудовых функций, который дает повышение карьерного роста,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возможность педагогической деятельности в дальнейшей научно-исследовательской сфере. По профилю «ТЭС»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«Теплоэнергетика и теплотехника»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реа</w:t>
      </w:r>
      <w:r w:rsidR="00662A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лизуется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только в КГТУ. В связи с вышеуказанным необходимо совершенствовать данную программу для подготовки кадров высшей квалификации в области теплоэнергетики. </w:t>
      </w:r>
    </w:p>
    <w:p w:rsidR="000C3ADA" w:rsidRDefault="000C3ADA" w:rsidP="00CC689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Ведущие специалисты ТЭЦ г. Бишкек, ОАО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Бишкектеплосеть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 и другие работодатели вовлечены при составлении РУП направления «Теплоэнергетика и теплотехника». При этом обсуждаются перспективы подготовки бакалавров</w:t>
      </w:r>
      <w:r w:rsidR="0066390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 направлению «Теплоэнергетика и теплотехника».</w:t>
      </w:r>
      <w:r w:rsidR="00CC689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904" w:rsidRDefault="00663904" w:rsidP="009E388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Для работодателей организовываются экскурсии по лабораториям кафедры, знакомство с материально-технической базой кафедры. Руководство этих организаций по мере возможности оказывают помощь при изготовлении лабораторных стендов.</w:t>
      </w:r>
    </w:p>
    <w:p w:rsidR="00663904" w:rsidRDefault="00663904" w:rsidP="009E388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РУП составляется ежегодно, согласно установленного порядка, с учетом внесения изменений в образовательную программу.</w:t>
      </w:r>
    </w:p>
    <w:p w:rsidR="00663904" w:rsidRDefault="00663904" w:rsidP="009E388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Оценка ожиданий потребностей и удовлетворение работодателей и бакалавров проводится систематически на основе плана намеченных мероприятий.</w:t>
      </w:r>
    </w:p>
    <w:p w:rsidR="0014548B" w:rsidRPr="0014548B" w:rsidRDefault="0014548B" w:rsidP="0014548B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14548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ООП рассматривает в качестве планируемых результатов освоения учебных программ в области профессиональной ориентации, задачи по соотнесению интересов и возможностей </w:t>
      </w:r>
      <w:r w:rsidRPr="0014548B">
        <w:rPr>
          <w:rFonts w:ascii="Times New Roman" w:eastAsia="Cambria" w:hAnsi="Times New Roman" w:cs="Times New Roman"/>
          <w:sz w:val="24"/>
          <w:szCs w:val="24"/>
          <w:lang w:eastAsia="en-US"/>
        </w:rPr>
        <w:lastRenderedPageBreak/>
        <w:t xml:space="preserve">студентов с востребованностью на рынке труда. Для этого на заседаниях кафедры рассматриваются вопросы по соответствию этапов освоения компетенций, особенно по результатам практик, планируемым результатам обучения и критериям их оценивания. </w:t>
      </w:r>
    </w:p>
    <w:p w:rsidR="0014548B" w:rsidRPr="0014548B" w:rsidRDefault="0014548B" w:rsidP="0014548B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i/>
          <w:sz w:val="24"/>
          <w:szCs w:val="24"/>
          <w:lang w:eastAsia="en-US"/>
        </w:rPr>
      </w:pPr>
      <w:r w:rsidRPr="001454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Объективная оценка выпускникам-бакалаврам дается по защите выпускных квалификационных работ членами ГАК, как представителям реального сектора экономики и будущим работодателям. Предложения и рекомендации ГАК, где представлены работодатели и специалисты с производств учитываются при улучшении ООП и учебно-нормативной документации. </w:t>
      </w:r>
      <w:r w:rsidRPr="0014548B">
        <w:rPr>
          <w:rFonts w:ascii="Times New Roman" w:eastAsia="Cambria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B429DC">
        <w:rPr>
          <w:rFonts w:ascii="Times New Roman" w:eastAsia="Cambria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CC6892">
        <w:rPr>
          <w:rFonts w:ascii="Times New Roman" w:eastAsia="Cambria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B429DC">
        <w:rPr>
          <w:rFonts w:ascii="Times New Roman" w:eastAsia="Cambria" w:hAnsi="Times New Roman" w:cs="Times New Roman"/>
          <w:i/>
          <w:sz w:val="24"/>
          <w:szCs w:val="24"/>
          <w:highlight w:val="yellow"/>
          <w:lang w:eastAsia="en-US"/>
        </w:rPr>
        <w:t>7</w:t>
      </w:r>
      <w:r w:rsidRPr="0014548B">
        <w:rPr>
          <w:rFonts w:ascii="Times New Roman" w:eastAsia="Cambria" w:hAnsi="Times New Roman" w:cs="Times New Roman"/>
          <w:i/>
          <w:sz w:val="24"/>
          <w:szCs w:val="24"/>
          <w:highlight w:val="yellow"/>
          <w:lang w:eastAsia="en-US"/>
        </w:rPr>
        <w:t>. Карта компетенций</w:t>
      </w:r>
      <w:r w:rsidRPr="0014548B">
        <w:rPr>
          <w:rFonts w:ascii="Times New Roman" w:eastAsia="Cambria" w:hAnsi="Times New Roman" w:cs="Times New Roman"/>
          <w:i/>
          <w:sz w:val="24"/>
          <w:szCs w:val="24"/>
          <w:lang w:eastAsia="en-US"/>
        </w:rPr>
        <w:t>.</w:t>
      </w:r>
    </w:p>
    <w:p w:rsidR="0014548B" w:rsidRDefault="0014548B" w:rsidP="009E388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46880" w:rsidRPr="00867B18" w:rsidRDefault="00846880" w:rsidP="00867B18">
      <w:pPr>
        <w:ind w:firstLine="708"/>
        <w:rPr>
          <w:b/>
          <w:sz w:val="24"/>
          <w:szCs w:val="24"/>
        </w:rPr>
      </w:pPr>
      <w:r w:rsidRPr="00867B18">
        <w:rPr>
          <w:rFonts w:ascii="Times New Roman" w:hAnsi="Times New Roman" w:cs="Times New Roman"/>
          <w:b/>
          <w:sz w:val="24"/>
          <w:szCs w:val="24"/>
        </w:rPr>
        <w:t>2.3</w:t>
      </w:r>
      <w:r w:rsidR="00867B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7B18">
        <w:rPr>
          <w:rFonts w:ascii="Times New Roman" w:hAnsi="Times New Roman" w:cs="Times New Roman"/>
          <w:b/>
          <w:sz w:val="24"/>
          <w:szCs w:val="24"/>
        </w:rPr>
        <w:t>Все учебные планы и программы дисциплин проходят внутреннюю и внешнюю экспертизу.</w:t>
      </w:r>
    </w:p>
    <w:p w:rsidR="00E66109" w:rsidRPr="00454415" w:rsidRDefault="00E66109" w:rsidP="00E66109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Примерный учебный план разработан и одобрен Учебно-методическим объединением (УМО) направления 640100 </w:t>
      </w:r>
      <w:r w:rsidR="00653B65"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</w:t>
      </w:r>
      <w:r w:rsidR="00653B65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энергетика и теплотехника»</w:t>
      </w:r>
      <w:r w:rsidR="00653B65"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C6892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риложение 2.</w:t>
      </w:r>
      <w:r w:rsidR="00B429D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B429D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</w:t>
      </w:r>
      <w:r w:rsidRPr="00CC6892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.</w:t>
      </w:r>
      <w:r w:rsidRPr="00CC6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E388A" w:rsidRPr="00CC68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ПУП</w:t>
      </w:r>
      <w:r w:rsidR="009E388A" w:rsidRPr="00CC689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429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9" w:history="1">
        <w:r w:rsidR="00B429DC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</w:t>
        </w:r>
      </w:hyperlink>
      <w:r w:rsidR="00B429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E388A" w:rsidRPr="00CC6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29DC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B429DC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B429D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B429DC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B429DC" w:rsidRPr="00AC2797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B429DC" w:rsidRPr="00F2321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Выписка из УМО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), в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ГОС ВПО.</w:t>
      </w:r>
    </w:p>
    <w:p w:rsidR="00E66109" w:rsidRPr="0041451B" w:rsidRDefault="00E66109" w:rsidP="00AC1D1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 примерного учебного плана (</w:t>
      </w:r>
      <w:r w:rsidR="00CC6892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риложение 2.</w:t>
      </w:r>
      <w:r w:rsidR="00B429D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B429D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3.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ПУП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B429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0" w:anchor="c16093" w:history="1">
        <w:r w:rsidR="002B093A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https://kstu.kg/fakultety/ehnergeticheskii-fakultet/teploehnergetika/dokumenty/uchebnye-plany?no_cache=1#c16093</w:t>
        </w:r>
      </w:hyperlink>
      <w:r w:rsidR="00B429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разработаны рабочий учебные план (</w:t>
      </w:r>
      <w:r w:rsidR="00CC6892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риложение 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</w:t>
      </w:r>
      <w:r w:rsidR="008B3BA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B3BA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4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B3BA1" w:rsidRPr="00663A6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)</w:t>
      </w:r>
      <w:r w:rsidR="008B3BA1" w:rsidRPr="00663A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1" w:anchor="c16093" w:history="1">
        <w:r w:rsidR="002B093A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https://kstu.kg/fakultety/ehnergeticheskii-fakultet/teploehnergetika/dokumenty/uchebnye-plany?no_cache=1#c16093</w:t>
        </w:r>
      </w:hyperlink>
      <w:r w:rsidR="00B429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основная образовательная программа </w:t>
      </w:r>
      <w:r w:rsidR="00AC1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C6892"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риложение </w:t>
      </w:r>
      <w:r w:rsidR="00663A63" w:rsidRPr="0052585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2.1.1.</w:t>
      </w:r>
      <w:r w:rsidR="00663A6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ООП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AC1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2" w:history="1">
        <w:r w:rsidR="00AC1D19" w:rsidRPr="000A1F34">
          <w:rPr>
            <w:rStyle w:val="a5"/>
          </w:rPr>
          <w:t>https://kstu.kg/fakultety/ehnergeticheskii-fakultet/teploehnergetika/dokumenty/oop</w:t>
        </w:r>
      </w:hyperlink>
      <w:r w:rsidR="00AC1D19">
        <w:t xml:space="preserve"> </w:t>
      </w:r>
      <w:r w:rsidR="00F9751E">
        <w:t xml:space="preserve">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ГОС ВПО по направлению подготовки </w:t>
      </w:r>
      <w:r w:rsidR="00C32D3D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профилю «Тепловые электрические станции», программы </w:t>
      </w:r>
      <w:r w:rsidR="00653B65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640100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«Теплоэнергетика и теплотехника», которые были рассмотрены и обсуждены на заседаниях кафедры (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Pr="00CC6892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.5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Протокол № </w:t>
      </w:r>
      <w:r w:rsid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</w:t>
      </w:r>
      <w:r w:rsidR="00500EFA" w:rsidRPr="0041451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Выписка из протокола заседания кафедры «ТЭ» от 25 сентября 2019 г.</w:t>
      </w:r>
      <w:r w:rsidR="00500EFA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 w:rsidR="00800A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3" w:history="1">
        <w:r w:rsidR="00800ADC" w:rsidRPr="006567C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https://kstu.kg/fileadmin/user_upload/vypiska_ob_utverzhdenii_oop_vpo.pdf</w:t>
        </w:r>
      </w:hyperlink>
      <w:r w:rsidR="00800A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согласованы с </w:t>
      </w:r>
      <w:r w:rsidR="00B665DA" w:rsidRPr="0041451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учебным управлением КГТУ.</w:t>
      </w:r>
    </w:p>
    <w:p w:rsidR="00E66109" w:rsidRPr="00454415" w:rsidRDefault="00E66109" w:rsidP="00E66109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Рабочий учебный план утверждается проректором по УУ, т.к. ежегодно вносятся изменения.</w:t>
      </w:r>
    </w:p>
    <w:p w:rsidR="00E66109" w:rsidRPr="00454415" w:rsidRDefault="00E66109" w:rsidP="00E66109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Образовательная программа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ky-KG" w:eastAsia="en-US"/>
        </w:rPr>
        <w:t>реализуется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рамках кредитной системы обучения, перечень и содержание образовательных программ по предметам обязательного компонента являются общедоступными, а дисциплины вузовского компонента и курсы по выбору отражают требования </w:t>
      </w:r>
      <w:r w:rsidR="00C32D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работодателей.</w:t>
      </w:r>
    </w:p>
    <w:p w:rsidR="00E66109" w:rsidRPr="00AC1D19" w:rsidRDefault="00E66109" w:rsidP="00E66109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 программа реализуется на кафедре «</w:t>
      </w:r>
      <w:r w:rsidR="00C32D3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Теплоэнергетика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руководитель программы к.т.н., доцент </w:t>
      </w:r>
      <w:proofErr w:type="spellStart"/>
      <w:r w:rsidR="00C32D3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Насирдинова</w:t>
      </w:r>
      <w:proofErr w:type="spellEnd"/>
      <w:r w:rsidR="00C32D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С.М.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</w:t>
      </w:r>
      <w:r w:rsidR="00AC1D19" w:rsidRP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AC1D19" w:rsidRP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1</w:t>
      </w:r>
      <w:r w:rsidR="00AC1D19" w:rsidRP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.).</w:t>
      </w:r>
      <w:r w:rsidRPr="00AC1D19">
        <w:rPr>
          <w:rFonts w:ascii="Times New Roman" w:eastAsiaTheme="minorHAnsi" w:hAnsi="Times New Roman" w:cs="Times New Roman"/>
          <w:i/>
          <w:color w:val="FF0000"/>
          <w:sz w:val="24"/>
          <w:szCs w:val="24"/>
          <w:lang w:eastAsia="en-US"/>
        </w:rPr>
        <w:t xml:space="preserve">приказ 2/51 от 12.10.17 г. </w:t>
      </w:r>
      <w:r w:rsidRPr="00AC1D1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E66109" w:rsidRPr="00454415" w:rsidRDefault="00E66109" w:rsidP="00E6610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ООП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«Теплоэнергетика и теплотехника», обеспечена необходимыми учебными, учебно-методическими документами, прошедшие согласование и утверждение в установленном порядке 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(Приложение </w:t>
      </w:r>
      <w:r w:rsidR="00663A63" w:rsidRPr="0052585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2.1.1.</w:t>
      </w:r>
      <w:r w:rsidRPr="00500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4544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ООП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hyperlink r:id="rId24" w:history="1">
        <w:r w:rsidR="00AC1D19" w:rsidRPr="000A1F34">
          <w:rPr>
            <w:rStyle w:val="a5"/>
          </w:rPr>
          <w:t>https://kstu.kg/fakultety/ehnergeticheskii-fakultet/teploehnergetika/dokumenty/oop</w:t>
        </w:r>
      </w:hyperlink>
      <w:r w:rsidR="00AC1D19">
        <w:rPr>
          <w:rStyle w:val="a5"/>
        </w:rPr>
        <w:t>.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66109" w:rsidRPr="00454415" w:rsidRDefault="00E66109" w:rsidP="00E66109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сформирован с учетом логической последовательности образовательного процесса (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пререквизиты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постреквизиты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) и достижения ожидаемых результатов (каждая дисциплина формирует определенные от двух до шести компетенций), (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2.3.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1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500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Матрица компетенций;</w:t>
      </w:r>
      <w:r w:rsidR="008B5790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 xml:space="preserve"> </w:t>
      </w:r>
      <w:hyperlink r:id="rId25" w:history="1">
        <w:r w:rsidR="009733F9" w:rsidRPr="008B579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https://kstu.kg/fileadmin/user_upload/matrica_sootv.disc.bakalavr.pdf</w:t>
        </w:r>
      </w:hyperlink>
      <w:r w:rsidR="009733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9733F9" w:rsidRPr="00500EFA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="00500EFA" w:rsidRPr="00500EFA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(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Приложение 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</w:t>
      </w:r>
      <w:r w:rsidR="008B3BA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B3BA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4</w:t>
      </w:r>
      <w:r w:rsidR="008B3BA1" w:rsidRPr="00F2321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8B3BA1" w:rsidRPr="00663A6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)</w:t>
      </w:r>
      <w:r w:rsidR="008B3BA1" w:rsidRPr="00663A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Рабочий учебный план</w:t>
      </w:r>
      <w:r w:rsidRPr="0045441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="00AC1D19" w:rsidRPr="00AC1D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26" w:history="1">
        <w:r w:rsidR="00AC1D19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</w:t>
        </w:r>
      </w:hyperlink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634B4" w:rsidRDefault="00E66109" w:rsidP="00E66109">
      <w:pPr>
        <w:spacing w:after="0"/>
        <w:ind w:firstLine="708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Структура учебного плана позволяет учитывать текущие и прогнозируемые изменения на рынке труда и требования работодателей, осуществлять постоянное продвижение и личностный рост </w:t>
      </w:r>
      <w:r w:rsidR="00653B65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 (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</w:t>
      </w:r>
      <w:r w:rsidR="00500EFA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4634B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</w:t>
      </w:r>
      <w:r w:rsidR="00500EFA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653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Выписка из протокола № 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от 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26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.0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</w:t>
      </w:r>
      <w:r w:rsidR="00AC1D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20</w:t>
      </w:r>
      <w:r w:rsidR="00653B65" w:rsidRPr="00500EF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г. «Об утверждении учебного плана 2020-21 г.»)</w:t>
      </w:r>
    </w:p>
    <w:p w:rsidR="004634B4" w:rsidRDefault="00A47F9B" w:rsidP="004634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27" w:history="1">
        <w:r w:rsidR="004634B4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https://kstu.kg/fileadmin/user_upload/vypiska_ob_utverzhdenii_pup__bup__rup.pdf</w:t>
        </w:r>
      </w:hyperlink>
      <w:r w:rsidR="004634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9751E" w:rsidRDefault="00E66109" w:rsidP="00454415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Такие изменения в учебном плане возможны за счет дисциплин вузовского компонента и курсов по выбору.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Разработан каталог модулей дисциплин ОП. (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2.3.</w:t>
      </w:r>
      <w:r w:rsidR="004634B4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</w:t>
      </w:r>
      <w:r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500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Каталог модулей дисциплин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CB515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AC7C41" w:rsidRDefault="00AC7C41" w:rsidP="00F9751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28" w:history="1">
        <w:r w:rsidRPr="00D14A5E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https://kstu.kg/fileadmin/user_upload/moduli_disciplin_dlja_bakalavrov_02.pdf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B5158" w:rsidRDefault="00AC7C41" w:rsidP="00F9751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C96E91" w:rsidRPr="00500EFA" w:rsidRDefault="00C96E91" w:rsidP="0065421C">
      <w:pPr>
        <w:pStyle w:val="ab"/>
        <w:spacing w:before="0" w:after="0"/>
        <w:ind w:firstLine="528"/>
        <w:rPr>
          <w:rFonts w:ascii="Times New Roman" w:hAnsi="Times New Roman"/>
          <w:b/>
        </w:rPr>
      </w:pPr>
      <w:r w:rsidRPr="00500EFA">
        <w:rPr>
          <w:rFonts w:ascii="Times New Roman" w:hAnsi="Times New Roman"/>
          <w:b/>
          <w:color w:val="000000"/>
          <w:kern w:val="24"/>
        </w:rPr>
        <w:t>2.4. Учебная нагрузка, трудоемкость учебной работы соответствуют нормативным документам КР в области образования, и соотносятся с международными единицами измерения.</w:t>
      </w:r>
    </w:p>
    <w:p w:rsidR="00846880" w:rsidRDefault="00846880" w:rsidP="0045441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6784" w:rsidRPr="00454415" w:rsidRDefault="00D66784" w:rsidP="00D6678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Трудоемкость освоения ООП подготовки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составляет не менее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240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кредитов и сроком обучения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 По очной форме обучения за учебный год трудоемкость равна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240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кредитам, за семестр – 30 кредитам. Один кредит равен 30 часам учебной работы студента (включая его аудиторную, самостоятельную работу и все виды аттестации).</w:t>
      </w:r>
    </w:p>
    <w:p w:rsidR="006F7657" w:rsidRDefault="00D66784" w:rsidP="006F7657">
      <w:pPr>
        <w:spacing w:after="0" w:line="240" w:lineRule="auto"/>
        <w:ind w:firstLine="708"/>
        <w:jc w:val="both"/>
      </w:pPr>
      <w:r w:rsidRPr="0045441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ООП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«Теплоэнергетика и теплотехника», обеспечена необходимыми учебными, учебно-методическими документами, прошедшие согласование и утверждение в установленном порядке (</w:t>
      </w:r>
      <w:r w:rsidRPr="00663A6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Приложение </w:t>
      </w:r>
      <w:r w:rsidR="00663A63" w:rsidRPr="00663A6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2.1.1.</w:t>
      </w:r>
      <w:r w:rsidRPr="00663A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663A6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ООП</w:t>
      </w:r>
      <w:r w:rsidRPr="00663A63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F7657" w:rsidRPr="006F7657">
        <w:t xml:space="preserve"> </w:t>
      </w:r>
      <w:hyperlink r:id="rId29" w:history="1">
        <w:r w:rsidR="006F7657" w:rsidRPr="000A1F34">
          <w:rPr>
            <w:rStyle w:val="a5"/>
          </w:rPr>
          <w:t>https://kstu.kg/fakultety/ehnergeticheskii-fakultet/teploehnergetika/dokumenty/oop</w:t>
        </w:r>
      </w:hyperlink>
      <w:r w:rsidR="006F7657">
        <w:rPr>
          <w:rStyle w:val="a5"/>
        </w:rPr>
        <w:t>.</w:t>
      </w:r>
      <w:r w:rsidR="006F7657">
        <w:t xml:space="preserve"> </w:t>
      </w:r>
    </w:p>
    <w:p w:rsidR="0034496C" w:rsidRPr="00454415" w:rsidRDefault="00D66784" w:rsidP="0034496C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сформирован с учетом логической последовательности образовательного процесса (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пререквизиты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постреквизиты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 достижения ожидаемых результатов (каждая дисциплина формирует определенные от двух до шести компетенций), </w:t>
      </w:r>
      <w:r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(Приложение </w:t>
      </w:r>
      <w:r w:rsidR="001207E3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2.3.</w:t>
      </w:r>
      <w:r w:rsidR="0034496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1</w:t>
      </w:r>
      <w:r w:rsidR="001207E3" w:rsidRPr="00500EFA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1207E3" w:rsidRPr="00500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3C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Матрица компетенци</w:t>
      </w:r>
      <w:r w:rsidR="008B579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й</w:t>
      </w:r>
      <w:r w:rsidRPr="00DC3C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  <w:r w:rsidR="008B5790" w:rsidRPr="008B579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30" w:history="1">
        <w:r w:rsidR="008B5790" w:rsidRPr="008B579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https://kstu.kg/fileadmin/user_upload/matrica_sootv.disc.bakalavr.pdf</w:t>
        </w:r>
      </w:hyperlink>
      <w:r w:rsidR="008B579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8B579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DC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</w:t>
      </w:r>
      <w:r w:rsidRPr="00DC3C18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 xml:space="preserve"> </w:t>
      </w:r>
      <w:r w:rsidR="00DC3C18"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2.2.4.</w:t>
      </w:r>
      <w:r w:rsidR="00DC3C18" w:rsidRPr="00DC3C18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)</w:t>
      </w:r>
      <w:r w:rsidR="00DC3C18" w:rsidRPr="00DC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3C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Рабочий учебный план</w:t>
      </w:r>
      <w:r w:rsidR="00E135D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34496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31" w:history="1">
        <w:r w:rsidR="0034496C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https://kstu.kg/fakultety/ehnergeticheskii-fakultet/teploehnergetika/dokumenty/uchebnye-plany</w:t>
        </w:r>
      </w:hyperlink>
      <w:r w:rsidR="0034496C"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6C" w:rsidRDefault="00D66784" w:rsidP="00D66784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Структура учебного плана позволяет учитывать текущие и прогнозируемые изменения на рынке труда и требования работодателей, осуществлять постоянное продвижение и личностный рост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Такие изменения в учебном плане возможны за счет дисциплин вузовского компонента и курсов по выбору.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Разработан каталог модулей дисциплин ОП. </w:t>
      </w:r>
    </w:p>
    <w:p w:rsidR="00F9751E" w:rsidRDefault="00D66784" w:rsidP="0034496C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C3C1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Приложение </w:t>
      </w:r>
      <w:r w:rsidR="00DC3C18"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2.3.</w:t>
      </w:r>
      <w:r w:rsidR="0034496C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3</w:t>
      </w:r>
      <w:r w:rsidR="00DC3C18" w:rsidRPr="00DC3C1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DC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3C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Каталог модулей дисциплин</w:t>
      </w:r>
    </w:p>
    <w:p w:rsidR="00AC7C41" w:rsidRDefault="00AC7C41" w:rsidP="00AC7C41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32" w:history="1">
        <w:r w:rsidRPr="00D14A5E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https://kstu.kg/fileadmin/user_upload/moduli_disciplin_dlja_bakalavrov_02.pdf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D66784" w:rsidRPr="0034496C" w:rsidRDefault="00D66784" w:rsidP="00D6678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Осуществляется сотрудничество с Московск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им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энергетическ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им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институт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 соответствующей программе, в частности академической мобильности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бакалавро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предусматривается совместная работа по соответствующей программе вузов партнеров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</w:t>
      </w:r>
      <w:r w:rsid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4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1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="003E56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)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Письмо-согласие с МЭИ, КГТУ</w:t>
      </w:r>
      <w:r w:rsidR="003E56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34496C" w:rsidRPr="0034496C">
        <w:t xml:space="preserve"> </w:t>
      </w:r>
      <w:hyperlink r:id="rId33" w:history="1">
        <w:r w:rsidR="0034496C" w:rsidRPr="0034496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https://kstu.kg/fileadmin/user_upload/pismo-soglasie_kgtu.pdf</w:t>
        </w:r>
      </w:hyperlink>
      <w:r w:rsidRPr="00344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66784" w:rsidRDefault="00D66784" w:rsidP="00D6678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этом направлении кафедра работает на удовлетворение потребностей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 стажировках и практиках за рубежом. </w:t>
      </w:r>
    </w:p>
    <w:p w:rsidR="00F8616E" w:rsidRDefault="00F8616E" w:rsidP="00F8616E">
      <w:p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C7C41" w:rsidRDefault="00AC7C41" w:rsidP="00F8616E">
      <w:p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C7C41" w:rsidRPr="00FB75BB" w:rsidRDefault="00AC7C41" w:rsidP="00F8616E">
      <w:p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D66784" w:rsidRPr="00867B18" w:rsidRDefault="00D66784" w:rsidP="00867B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7B18">
        <w:rPr>
          <w:rFonts w:ascii="Times New Roman" w:hAnsi="Times New Roman" w:cs="Times New Roman"/>
          <w:b/>
          <w:sz w:val="24"/>
          <w:szCs w:val="24"/>
        </w:rPr>
        <w:lastRenderedPageBreak/>
        <w:t>2.5. Программа включает предоставление места для прохождения производственной практики студентов.</w:t>
      </w:r>
    </w:p>
    <w:p w:rsidR="008D0432" w:rsidRPr="00454415" w:rsidRDefault="008D0432" w:rsidP="008D0432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программа предусматривает по учебному плану три практики: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курсе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учебную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семестр,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недель),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производственную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семестр,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</w:t>
      </w:r>
      <w:r w:rsidR="00653B6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предквалификационную</w:t>
      </w:r>
      <w:proofErr w:type="spellEnd"/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семестр,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 и 8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недели).</w:t>
      </w:r>
    </w:p>
    <w:p w:rsidR="008E14E0" w:rsidRDefault="008D0432" w:rsidP="008E14E0">
      <w:pPr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Практики проводятся согласно текущего учебного графика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2.5.1.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8E14E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8E14E0" w:rsidRDefault="001207E3" w:rsidP="008E14E0">
      <w:pPr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График прохождения практики</w:t>
      </w:r>
      <w:r w:rsidR="008D0432"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="008E14E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</w:p>
    <w:p w:rsidR="008E14E0" w:rsidRDefault="00A47F9B" w:rsidP="008E14E0">
      <w:pPr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hyperlink r:id="rId34" w:history="1">
        <w:r w:rsidR="008E14E0" w:rsidRPr="008E14E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https://kstu.kg/fileadmin/user_upload/akademicheskii_kalendar_po_prokhozhdeniju_praktik.pdf</w:t>
        </w:r>
      </w:hyperlink>
      <w:r w:rsidR="008D0432"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B81029" w:rsidRDefault="008D0432" w:rsidP="008E14E0">
      <w:pPr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0432"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приказа ректора КГТУ осуществляется распределение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места прохождения практик. Практики реализуются согласно программ практик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</w:t>
      </w:r>
      <w:r w:rsidR="001207E3"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ение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 2.5.2; 2.5.3; 2.5.4.)</w:t>
      </w:r>
      <w:r w:rsidR="00DE0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14E0" w:rsidRPr="009666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Сквозн</w:t>
      </w:r>
      <w:r w:rsidR="00966618" w:rsidRPr="009666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ые программы практик</w:t>
      </w:r>
      <w:r w:rsidR="0096661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81029" w:rsidRDefault="00A47F9B" w:rsidP="00B81029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35" w:history="1">
        <w:r w:rsidR="00DE0B8F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https://kstu.kg/fileadmin/user_upload/progr__ucheb_praktehs.pdf</w:t>
        </w:r>
      </w:hyperlink>
      <w:r w:rsidR="00DE0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01E31" w:rsidRDefault="00A47F9B" w:rsidP="00B81029">
      <w:pPr>
        <w:contextualSpacing/>
        <w:jc w:val="both"/>
      </w:pPr>
      <w:hyperlink r:id="rId36" w:history="1">
        <w:r w:rsidR="00C01E31" w:rsidRPr="009A6123">
          <w:rPr>
            <w:rStyle w:val="a5"/>
          </w:rPr>
          <w:t>https://kstu.kg/fileadmin/user_upload/skvoznaja_programma_proizvodstvennoi_praktiki.pdf</w:t>
        </w:r>
      </w:hyperlink>
      <w:r w:rsidR="00C01E31">
        <w:t xml:space="preserve"> </w:t>
      </w:r>
    </w:p>
    <w:p w:rsidR="00B81029" w:rsidRDefault="00A47F9B" w:rsidP="00B81029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37" w:history="1">
        <w:r w:rsidR="00B81029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https://kstu.kg/fileadmin/user_upload/skvoznaja_programma_predkvalifikacionnoi_praktiki.pdf</w:t>
        </w:r>
      </w:hyperlink>
      <w:r w:rsidR="00B810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81029" w:rsidRDefault="008D0432" w:rsidP="00B81029">
      <w:pPr>
        <w:ind w:firstLine="708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Программа практик,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разработанной и одобренной на заседании кафедры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Теплоэнергетика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» (Приложение. 2.5.5.</w:t>
      </w:r>
      <w:r w:rsidR="0012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Выписка заседания кафедры</w:t>
      </w:r>
      <w:r w:rsidRPr="0012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hyperlink r:id="rId38" w:history="1">
        <w:r w:rsidR="00B81029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https://kstu.kg/fileadmin/user_upload/vypiska_o_prokhozhd.proizv.prakt..pdf</w:t>
        </w:r>
      </w:hyperlink>
      <w:r w:rsidR="00B810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договоров с предприятиями о прохождении практик</w:t>
      </w:r>
      <w:r w:rsidR="00B810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</w:t>
      </w:r>
      <w:r w:rsidR="001207E3"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ение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2.5.6.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207E3"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Договора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).</w:t>
      </w:r>
    </w:p>
    <w:p w:rsidR="008D0432" w:rsidRPr="001207E3" w:rsidRDefault="00B81029" w:rsidP="00B81029">
      <w:pPr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39" w:history="1">
        <w:r w:rsidRPr="007F6BD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https://kstu.kg/fileadmin/user_upload/dogovora.pdf</w:t>
        </w:r>
      </w:hyperlink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C01E31" w:rsidRDefault="008D0432" w:rsidP="008D0432">
      <w:pPr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Содержание практик направлено на овладение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бакалаврами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профессиональной деятельности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профилю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закрепление, расширение, углубление и систематизацию знаний полученных при изучении дисциплин. Содержание предлагает приобретение первоначального опыта, развития профессионального мышления, формирования общих и профессиональных компетенций, а также овладение профессиональным опытом, проверку профессиональной готовности к самостоятельной – научно-исследовательской и педагогической деятельности будущего </w:t>
      </w:r>
      <w:r w:rsidR="004B483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бакалавра</w:t>
      </w:r>
      <w:r w:rsidRPr="004544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</w:t>
      </w:r>
      <w:proofErr w:type="gramStart"/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</w:t>
      </w:r>
      <w:r w:rsidR="001207E3"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ение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 2.5.7</w:t>
      </w:r>
      <w:proofErr w:type="gramEnd"/>
      <w:r w:rsidRPr="001207E3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12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Отчет о прохождении производственной практики)</w:t>
      </w:r>
      <w:r w:rsidR="00C01E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40" w:history="1">
        <w:r w:rsidR="00C01E31" w:rsidRPr="00C01E31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https://kstu.kg/fileadmin/user_upload/otchet_po_proizv.praktike_2020.pdf</w:t>
        </w:r>
      </w:hyperlink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C01E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B8102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</w:t>
      </w:r>
      <w:r w:rsidR="001207E3" w:rsidRPr="00B8102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ение</w:t>
      </w:r>
      <w:r w:rsidRPr="00B81029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 2.5.7а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Отчет о прохождении </w:t>
      </w:r>
      <w:r w:rsidR="00653B65"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учебной</w:t>
      </w:r>
      <w:r w:rsidRPr="001207E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практики)</w:t>
      </w:r>
      <w:r w:rsidR="00C01E3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8D0432" w:rsidRPr="00C01E31" w:rsidRDefault="00A47F9B" w:rsidP="00C01E31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41" w:history="1">
        <w:r w:rsidR="00C01E31" w:rsidRPr="00C01E31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https://kstu.kg/fileadmin/user_upload/otchet_po__uchebnoi_praktike.pdf</w:t>
        </w:r>
      </w:hyperlink>
      <w:r w:rsidR="008D0432" w:rsidRPr="00C01E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D0432" w:rsidRPr="00454415" w:rsidRDefault="008D0432" w:rsidP="008D0432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После прохождения практики </w:t>
      </w:r>
      <w:r w:rsidR="004B48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бакалавры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представляют </w:t>
      </w:r>
      <w:r w:rsidRPr="00D237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отчеты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заполненные   дневники прохождения практик и после защиты </w:t>
      </w:r>
      <w:r w:rsidR="004B48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бакалаврами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своего отчета, руководитель оценивает уровень прохождения практики, </w:t>
      </w:r>
      <w:r w:rsidR="00D237B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выставляя соответствующие баллы</w:t>
      </w:r>
      <w:r w:rsidR="00D237BF" w:rsidRPr="00D237BF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 (Приложение 2.5.8.</w:t>
      </w:r>
      <w:r w:rsidR="00D237BF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 Дневники по практике</w:t>
      </w:r>
      <w:r w:rsidR="00D237BF" w:rsidRPr="00D237BF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)</w:t>
      </w:r>
      <w:r w:rsidR="00965000" w:rsidRPr="00965000">
        <w:t xml:space="preserve"> </w:t>
      </w:r>
      <w:hyperlink r:id="rId42" w:history="1">
        <w:proofErr w:type="gramStart"/>
        <w:r w:rsidR="00965000" w:rsidRPr="0096500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https://kstu.kg/fileadmin/user_upload/dnevnik_po_praktike__zapolnennyi_.pdf</w:t>
        </w:r>
      </w:hyperlink>
      <w:r w:rsidR="00965000" w:rsidRPr="009650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37BF" w:rsidRPr="009650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D237BF" w:rsidRPr="009650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Максимально </w:t>
      </w:r>
      <w:r w:rsidR="004B48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может получить 100 баллов, учитывается активность, проявление умений, теоретических навыков на практике, отзывы руководителей от предприятий. На защите могут присутствовать ППС, руководитель ООП. Баллы вносятся в ИС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AVN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965000" w:rsidRDefault="008D0432" w:rsidP="0096500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Отчеты руководителей по практике </w:t>
      </w:r>
      <w:r w:rsidR="004B483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бакалавров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рассматриваются на заседании кафедры, обсуждаются проблемы и рекомендации по улучшению содержания практик. Рассматриваются отзывы от руководителей предприятий по практикам. Учитываются мнения и замечания работодателей. Проводится опрос среди представителей производства об удовлетворении работой практикантов. </w:t>
      </w:r>
      <w:r w:rsidRPr="00D237BF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2.5.9.</w:t>
      </w:r>
      <w:r w:rsidRPr="00D237B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Анкета удовлетворенности организацией содержанием практик</w:t>
      </w:r>
      <w:r w:rsidR="009650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A77611" w:rsidRDefault="00A47F9B" w:rsidP="00965000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hyperlink r:id="rId43" w:history="1">
        <w:r w:rsidR="00965000" w:rsidRPr="00965000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https://kstu.kg/fileadmin/user_upload/anketa_udovletvorennosti_organiz._soderzh.praktik.pdf</w:t>
        </w:r>
      </w:hyperlink>
      <w:r w:rsidR="009650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65000" w:rsidRPr="009650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432" w:rsidRPr="00D237B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8D0432" w:rsidRPr="00D237BF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2.5.10.</w:t>
      </w:r>
      <w:r w:rsidR="008D0432" w:rsidRPr="00D237B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Отчет руководителя по практике)</w:t>
      </w:r>
      <w:r w:rsidR="009650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867B18" w:rsidRPr="00A77611" w:rsidRDefault="00A47F9B" w:rsidP="00965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4" w:history="1">
        <w:r w:rsidR="00A77611" w:rsidRPr="00A77611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https://kstu.kg/fileadmin/user_upload/otchet_rukovoditelja_po_praktike.pdf</w:t>
        </w:r>
      </w:hyperlink>
      <w:r w:rsidR="00A77611" w:rsidRPr="00A77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432" w:rsidRPr="00A77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867B18" w:rsidRDefault="00D66784" w:rsidP="00867B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7B18">
        <w:rPr>
          <w:rFonts w:ascii="Times New Roman" w:hAnsi="Times New Roman" w:cs="Times New Roman"/>
          <w:b/>
          <w:sz w:val="24"/>
          <w:szCs w:val="24"/>
        </w:rPr>
        <w:lastRenderedPageBreak/>
        <w:t>2.6. Имеется документированный порядок разработки, согласования и утверждения учебно-методического обеспечения программы. Учитываются интересы всех заинтересованных сторон.</w:t>
      </w:r>
    </w:p>
    <w:p w:rsidR="004B483C" w:rsidRDefault="004B483C" w:rsidP="00867B18">
      <w:pPr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 образовательной программе</w:t>
      </w:r>
      <w:r w:rsid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предусмотрено учебным планом 21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дисциплин, по которым разработаны учебно-методические комплексы, включающие рабочую программу, </w:t>
      </w:r>
      <w:proofErr w:type="spellStart"/>
      <w:r w:rsidR="00653B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силлабус</w:t>
      </w:r>
      <w:proofErr w:type="spellEnd"/>
      <w:r w:rsidR="00653B6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глоссарий, лекции, фонд оценочных средств, методические разработки   и т.д.</w:t>
      </w:r>
    </w:p>
    <w:p w:rsidR="00361961" w:rsidRDefault="00361961" w:rsidP="00867B18">
      <w:pPr>
        <w:ind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УМК разраба</w:t>
      </w:r>
      <w:r w:rsidR="00C83F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тывается в соответствии с требованиями ГОС ВПО и Положения об УМК </w:t>
      </w:r>
      <w:r w:rsidR="00E747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/////</w:t>
      </w:r>
    </w:p>
    <w:p w:rsidR="005508F3" w:rsidRDefault="00653B65" w:rsidP="00D237BF">
      <w:pPr>
        <w:ind w:right="-285" w:firstLine="708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УМК разрабатывается в соответствии с требованиями ГОС ВПО и положения об</w:t>
      </w:r>
      <w:r w:rsidR="00D237B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УМК (Приложение: сайт КГТУ: </w:t>
      </w:r>
      <w:hyperlink r:id="rId45" w:history="1">
        <w:r w:rsidR="005508F3" w:rsidRPr="006C079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https://kstu.kg/glavnoe-menju/abiturientu/uchebnyi-otdel/zagolovok-po-umolchaniju</w:t>
        </w:r>
      </w:hyperlink>
      <w:r w:rsidR="005508F3" w:rsidRPr="006C0796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)</w:t>
      </w:r>
      <w:r w:rsidR="005508F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9419C8" w:rsidRDefault="004B483C" w:rsidP="009419C8">
      <w:pPr>
        <w:spacing w:after="0" w:line="240" w:lineRule="auto"/>
        <w:ind w:firstLine="709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Разрабатываемые методические материалы после апробации проходят рецензирование профессорами и доцентами соответств</w:t>
      </w:r>
      <w:r w:rsidR="008823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ующего профильного образования </w:t>
      </w:r>
      <w:r w:rsidR="008823B6" w:rsidRPr="00A77611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highlight w:val="yellow"/>
          <w:lang w:eastAsia="en-US"/>
        </w:rPr>
        <w:t>(Приложение 2.</w:t>
      </w:r>
      <w:r w:rsidR="00A77611" w:rsidRPr="00A77611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highlight w:val="yellow"/>
          <w:lang w:eastAsia="en-US"/>
        </w:rPr>
        <w:t>6</w:t>
      </w:r>
      <w:r w:rsidR="008823B6" w:rsidRPr="00A77611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highlight w:val="yellow"/>
          <w:lang w:eastAsia="en-US"/>
        </w:rPr>
        <w:t>.</w:t>
      </w:r>
      <w:r w:rsidR="00A77611" w:rsidRPr="00A77611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highlight w:val="yellow"/>
          <w:lang w:eastAsia="en-US"/>
        </w:rPr>
        <w:t>1</w:t>
      </w:r>
      <w:r w:rsidR="008823B6" w:rsidRPr="00A77611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highlight w:val="yellow"/>
          <w:lang w:eastAsia="en-US"/>
        </w:rPr>
        <w:t>.</w:t>
      </w:r>
      <w:r w:rsidR="008823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823B6" w:rsidRPr="008823B6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Рецензия на МУ</w:t>
      </w:r>
      <w:r w:rsidR="008823B6" w:rsidRPr="008823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A7761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hyperlink r:id="rId46" w:history="1">
        <w:r w:rsidR="009419C8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https://kstu.kg/fileadmin/user_upload/recenzija_na_mu.pdf</w:t>
        </w:r>
      </w:hyperlink>
      <w:r w:rsidR="009419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:rsidR="00DB0DF6" w:rsidRDefault="004B483C" w:rsidP="00DB0DF6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Обсуждаются на заседании кафедры, 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</w:t>
      </w:r>
      <w:r w:rsidR="005508F3"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6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.1</w:t>
      </w:r>
      <w:r w:rsidR="009419C8"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а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941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Выписка заседания кафедры</w:t>
      </w:r>
      <w:r w:rsidRPr="009419C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419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47" w:history="1">
        <w:r w:rsidR="009419C8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https://kstu.kg/fileadmin/user_upload/recenzija_na_mu.pdf</w:t>
        </w:r>
      </w:hyperlink>
      <w:r w:rsidR="009419C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9419C8">
        <w:rPr>
          <w:rFonts w:ascii="Times New Roman" w:eastAsiaTheme="minorHAnsi" w:hAnsi="Times New Roman" w:cs="Times New Roman"/>
          <w:sz w:val="24"/>
          <w:szCs w:val="24"/>
          <w:lang w:eastAsia="en-US"/>
        </w:rPr>
        <w:t>ра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ссматриваются учебно-методической комиссией факультета и утверждаются Учебно-методическим советом ВУЗа. Включаются в план издания для </w:t>
      </w:r>
      <w:r w:rsidR="00423F5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размещения на портале КГТУ</w:t>
      </w:r>
      <w:r w:rsidRPr="0045441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</w:t>
      </w:r>
      <w:r w:rsidR="005508F3"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6</w:t>
      </w:r>
      <w:r w:rsidRPr="009419C8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.2.</w:t>
      </w:r>
      <w:r w:rsidRPr="00882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508F3" w:rsidRPr="00882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издания</w:t>
      </w:r>
      <w:r w:rsidR="00DB0DF6" w:rsidRPr="008823B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DB0D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48" w:history="1">
        <w:r w:rsidR="00DB0DF6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https://kstu.kg/fileadmin/user_upload/plan_izdanija_na_2019_g.pdf</w:t>
        </w:r>
      </w:hyperlink>
      <w:r w:rsidR="00DB0D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483C" w:rsidRDefault="00A47F9B" w:rsidP="00DB0DF6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49" w:history="1">
        <w:r w:rsidR="00DB0DF6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https://kstu.kg/fileadmin/user_upload/plan_izdanija_na_2020_g.pdf</w:t>
        </w:r>
      </w:hyperlink>
    </w:p>
    <w:p w:rsidR="00DB0DF6" w:rsidRDefault="00A47F9B" w:rsidP="00DB0DF6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50" w:history="1">
        <w:r w:rsidR="00DB0DF6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https://kstu.kg/fileadmin/user_upload/plan_izdanija_na_2021_g.pdf</w:t>
        </w:r>
      </w:hyperlink>
      <w:r w:rsidR="00DB0D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B483C" w:rsidRPr="00B665DA" w:rsidRDefault="004B483C" w:rsidP="004B483C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Образовательная программа </w:t>
      </w:r>
      <w:r w:rsidR="00423F56"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бакалавров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обеспечена учебной литературой по дисциплинам в твердом и электронном варианте. </w:t>
      </w:r>
      <w:r w:rsidR="00423F56"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Студенты-бакалавры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пользуются сайтами,</w:t>
      </w:r>
      <w:r w:rsidR="00423F56"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</w:t>
      </w:r>
      <w:hyperlink r:id="rId51" w:history="1"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elibrary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</w:hyperlink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52" w:history="1"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researcherid</w:t>
        </w:r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B665D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), просматривая материалы, касающиеся их профессиональной деятельности. </w:t>
      </w:r>
    </w:p>
    <w:p w:rsidR="00B665DA" w:rsidRDefault="004B483C" w:rsidP="004B483C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кафедре имеются база электронных учебников по дисциплинам, закрепленной за кафедрой </w:t>
      </w:r>
      <w:r w:rsidR="008823B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8823B6" w:rsidRPr="00882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еречень дисциплин </w:t>
      </w:r>
      <w:r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</w:t>
      </w:r>
      <w:r w:rsidR="005508F3"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</w:t>
      </w:r>
      <w:r w:rsidR="008823B6"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ение </w:t>
      </w:r>
      <w:r w:rsidR="005508F3"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2.6</w:t>
      </w:r>
      <w:r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.3.</w:t>
      </w:r>
      <w:r w:rsid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 xml:space="preserve"> Перечень дисциплин</w:t>
      </w:r>
      <w:r w:rsidRPr="00DB0DF6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),</w:t>
      </w:r>
      <w:r w:rsidR="00DB0DF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882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53" w:history="1">
        <w:r w:rsidR="00DB0DF6" w:rsidRPr="00CF760C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https://kstu.kg/fileadmin/user_upload/perechen_disciplin_po_bakalavriatu.pdf</w:t>
        </w:r>
      </w:hyperlink>
      <w:r w:rsidR="00DB0D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которые размещены на портале 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>AVN</w:t>
      </w: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проведен мониторинг по обеспеченности библиотечного фонда.</w:t>
      </w:r>
    </w:p>
    <w:p w:rsidR="004B483C" w:rsidRPr="00B665DA" w:rsidRDefault="004B483C" w:rsidP="004B483C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665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4B483C" w:rsidRPr="00C37242" w:rsidRDefault="004B483C" w:rsidP="004B483C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7242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Критерий выполняется.  </w:t>
      </w:r>
    </w:p>
    <w:p w:rsidR="00D66784" w:rsidRPr="00C10336" w:rsidRDefault="00D66784" w:rsidP="0065421C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03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2.7. Образовательная организация ВПО ведет НИР и использует его результаты в учебном процессе. К НИР активно привлекаются студенты.</w:t>
      </w:r>
    </w:p>
    <w:p w:rsidR="005508F3" w:rsidRPr="0073420A" w:rsidRDefault="005508F3" w:rsidP="005508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кафедре под руководством </w:t>
      </w:r>
      <w:r w:rsidR="0073420A"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ведущих профессоров, доцентов</w:t>
      </w:r>
      <w:r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студенты реализуют свои проекты в действующих моделях </w:t>
      </w:r>
      <w:r w:rsidR="0073420A"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котельной и парогенераторной установок, изучают процесс пылеприготовления пылевоздушной смеси, а такж</w:t>
      </w:r>
      <w:r w:rsid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3420A"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топливоподачи.</w:t>
      </w:r>
      <w:r w:rsid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3420A"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Разрабатывают чертежи и сконструировали своими руками макеты разновидностей котельных установок.</w:t>
      </w:r>
    </w:p>
    <w:p w:rsidR="005508F3" w:rsidRPr="0073420A" w:rsidRDefault="005508F3" w:rsidP="0055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Студенты кафедры совместно с магистрами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под руководством ведущих профессоров и доцентов ведут разработки по темам научных исследований кафедры. Привлекаются к изготовлению лабораторных и исследовательских стендов. Проводят натурные испытания, снимают показания, обрабатывают данные, анализируют и по результатам работ выступают с докладами, публикуют статьи, участвуют в конкурсах. При активном участии студентов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бакалавров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магистров</w:t>
      </w:r>
      <w:r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кафедры созданы комплексные экспериментальные стенды: 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t>автоматизиро</w:t>
      </w:r>
      <w:r w:rsidR="0073420A" w:rsidRPr="0073420A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ванная котельная система; определение степени черноты горизонтальных трубок при естественной конвекции; исследование конвекции при вынужденном движении; исследование лучистого теплообмена в замкнутом пространстве «труба в трубе».</w:t>
      </w:r>
    </w:p>
    <w:p w:rsidR="005508F3" w:rsidRPr="0073420A" w:rsidRDefault="005508F3" w:rsidP="005508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начала учебного года утверждается индивидуальный план преподавателя, в котором планируется научная работа. На основании утвержденных индивидуальных планов разрабатывается план НИР на текущий год. </w:t>
      </w:r>
    </w:p>
    <w:p w:rsidR="005508F3" w:rsidRDefault="00AF0CB1" w:rsidP="005508F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(Приложение 2.7.1.)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План НИР.  </w:t>
      </w:r>
      <w:hyperlink r:id="rId54" w:history="1">
        <w:r w:rsidRPr="00AF0CB1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https://kstu.kg/fileadmin/user_upload/plan_nir.pdf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F0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508F3" w:rsidRPr="0073420A" w:rsidRDefault="005508F3" w:rsidP="005508F3">
      <w:pPr>
        <w:spacing w:after="0" w:line="240" w:lineRule="auto"/>
        <w:ind w:firstLine="708"/>
        <w:jc w:val="both"/>
        <w:rPr>
          <w:rFonts w:eastAsiaTheme="minorHAnsi"/>
          <w:u w:val="single"/>
          <w:lang w:eastAsia="en-US"/>
        </w:rPr>
      </w:pPr>
      <w:r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Ежегодно проводится международная сетевая научно-техническая конференция молодых ученых, аспирантов, бакалавров и студентов «Научно-инновационные технологии: идеи, исследования и разработки». Где активное участие принимают студенты</w:t>
      </w:r>
      <w:r w:rsidR="0073420A"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7342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бакалавры с докладами по результатам научных исследований, публикуют статьи в материалах конференции. </w:t>
      </w:r>
      <w:hyperlink r:id="rId55" w:history="1">
        <w:r w:rsidRPr="0073420A">
          <w:rPr>
            <w:rFonts w:eastAsiaTheme="minorHAnsi"/>
            <w:u w:val="single"/>
            <w:lang w:eastAsia="en-US"/>
          </w:rPr>
          <w:t>http://old.kstu.kg/wp-content/uploads/2017/10/%D1%87%D0%B0%D1%81%D1%82%D1%8C-1-%D0%B6%D1%83%D1%80%D0%BD%D0%B0%D0%BB-1.pdf</w:t>
        </w:r>
      </w:hyperlink>
    </w:p>
    <w:p w:rsidR="0073420A" w:rsidRPr="00C10336" w:rsidRDefault="0073420A" w:rsidP="005508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5508F3" w:rsidRPr="003A52D1" w:rsidRDefault="005508F3" w:rsidP="005508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52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НИР используются при подготовке обучающихся, на лекционных и практических занятиях. </w:t>
      </w:r>
    </w:p>
    <w:p w:rsidR="005508F3" w:rsidRPr="003A52D1" w:rsidRDefault="005508F3" w:rsidP="005508F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3A52D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На кафедре «</w:t>
      </w:r>
      <w:r w:rsidR="003A52D1" w:rsidRPr="003A52D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3A52D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Э» научно-исследовательская работа со студентами организовывается в форме семинарских и практических занятий по преподаваемым предметам, формируют навык исследовательских способностей посредством привлечения студентов преподавателями в свои научные разработки, участия в конференциях под руководством преподавателей. </w:t>
      </w:r>
    </w:p>
    <w:p w:rsidR="006D3C53" w:rsidRDefault="00AF0CB1" w:rsidP="005508F3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</w:t>
      </w:r>
      <w:r w:rsidR="005508F3"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2.7.2.</w:t>
      </w:r>
      <w:r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)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План НИР и НИРС кафедры «</w:t>
      </w:r>
      <w:r w:rsidR="003A52D1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Э» </w:t>
      </w:r>
      <w:r w:rsidR="002377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 20</w:t>
      </w:r>
      <w:r w:rsidR="002377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17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-202</w:t>
      </w:r>
      <w:r w:rsidR="002377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0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г</w:t>
      </w:r>
      <w:r w:rsidR="0023772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6D3C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6D3C53" w:rsidRPr="006D3C53" w:rsidRDefault="00A47F9B" w:rsidP="005508F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56" w:history="1">
        <w:r w:rsidR="006D3C53" w:rsidRPr="006D3C53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https://kstu.kg/fileadmin/user_upload/plan_nir.pdf</w:t>
        </w:r>
      </w:hyperlink>
    </w:p>
    <w:p w:rsidR="005508F3" w:rsidRPr="006D3C53" w:rsidRDefault="006D3C53" w:rsidP="005508F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57" w:history="1">
        <w:r w:rsidRPr="006D3C53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https://kstu.kg/fileadmin/user_upload/temy_dokladov_na_nirs.pdf</w:t>
        </w:r>
      </w:hyperlink>
      <w:r w:rsidRPr="006D3C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508F3" w:rsidRPr="006D3C53" w:rsidRDefault="00AF0CB1" w:rsidP="005508F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(</w:t>
      </w:r>
      <w:r w:rsidR="005508F3"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Приложение 2.7.3.</w:t>
      </w:r>
      <w:r w:rsidRPr="00AF0CB1">
        <w:rPr>
          <w:rFonts w:ascii="Times New Roman" w:eastAsiaTheme="minorHAnsi" w:hAnsi="Times New Roman" w:cs="Times New Roman"/>
          <w:i/>
          <w:sz w:val="24"/>
          <w:szCs w:val="24"/>
          <w:highlight w:val="yellow"/>
          <w:lang w:eastAsia="en-US"/>
        </w:rPr>
        <w:t>)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C396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Отчет НИРС</w:t>
      </w:r>
      <w:r w:rsidR="005508F3" w:rsidRPr="003A52D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  <w:r w:rsidR="006D3C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hyperlink r:id="rId58" w:history="1">
        <w:r w:rsidR="006D3C53" w:rsidRPr="006D3C53">
          <w:rPr>
            <w:rStyle w:val="a5"/>
            <w:rFonts w:ascii="Times New Roman" w:eastAsiaTheme="minorHAnsi" w:hAnsi="Times New Roman" w:cs="Times New Roman"/>
            <w:sz w:val="24"/>
            <w:szCs w:val="24"/>
            <w:lang w:eastAsia="en-US"/>
          </w:rPr>
          <w:t>https://kstu.kg/fileadmin/user_upload/otchet_nirs_.pdf</w:t>
        </w:r>
      </w:hyperlink>
      <w:r w:rsidR="006D3C5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3C53" w:rsidRPr="006D3C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508F3" w:rsidRPr="003A52D1" w:rsidRDefault="005508F3" w:rsidP="005508F3">
      <w:pPr>
        <w:spacing w:after="0"/>
        <w:ind w:firstLine="708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A52D1">
        <w:rPr>
          <w:rFonts w:ascii="Times New Roman" w:eastAsia="Cambria" w:hAnsi="Times New Roman" w:cs="Times New Roman"/>
          <w:sz w:val="24"/>
          <w:szCs w:val="24"/>
          <w:lang w:eastAsia="en-US"/>
        </w:rPr>
        <w:t>На кафедре «</w:t>
      </w:r>
      <w:r w:rsidR="003A52D1" w:rsidRPr="003A52D1">
        <w:rPr>
          <w:rFonts w:ascii="Times New Roman" w:eastAsia="Cambria" w:hAnsi="Times New Roman" w:cs="Times New Roman"/>
          <w:sz w:val="24"/>
          <w:szCs w:val="24"/>
          <w:lang w:eastAsia="en-US"/>
        </w:rPr>
        <w:t>Т</w:t>
      </w:r>
      <w:r w:rsidRPr="003A52D1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Э» преподавателями ведутся следующие научные работы </w:t>
      </w:r>
      <w:r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темам:</w:t>
      </w:r>
    </w:p>
    <w:p w:rsidR="005508F3" w:rsidRPr="003A52D1" w:rsidRDefault="005508F3" w:rsidP="0055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- «</w:t>
      </w:r>
      <w:r w:rsidR="003A52D1"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и проведение натурных измерений на экспериментальных участках теплоизоляционных многослойных комбинированных полимерных покрытий с применением «</w:t>
      </w:r>
      <w:proofErr w:type="spellStart"/>
      <w:r w:rsidR="003A52D1"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Изоллата</w:t>
      </w:r>
      <w:proofErr w:type="spellEnd"/>
      <w:r w:rsidR="003A52D1"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», стеклохолста, используемых на экспериментальных участках ТЭЦ г. Бишкек</w:t>
      </w:r>
      <w:r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3A52D1"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без финансирования</w:t>
      </w:r>
      <w:r w:rsidRPr="003A52D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508F3" w:rsidRPr="00D720EB" w:rsidRDefault="005508F3" w:rsidP="003A52D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0E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Участие в научных конференциях:</w:t>
      </w:r>
      <w:r w:rsidRPr="00D720EB">
        <w:rPr>
          <w:rFonts w:eastAsiaTheme="minorHAnsi"/>
          <w:lang w:eastAsia="en-US"/>
        </w:rPr>
        <w:t xml:space="preserve"> </w:t>
      </w:r>
      <w:r w:rsidR="00D720EB" w:rsidRPr="00D720EB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Публикации приведены ниже в таблице:</w:t>
      </w:r>
    </w:p>
    <w:p w:rsidR="00D720EB" w:rsidRDefault="00D720EB" w:rsidP="003A52D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670"/>
        <w:gridCol w:w="2977"/>
        <w:gridCol w:w="3260"/>
        <w:gridCol w:w="2268"/>
      </w:tblGrid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ind w:hanging="123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преп</w:t>
            </w:r>
            <w:proofErr w:type="spellEnd"/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конференции/семинара (дата и место проведения)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Название научных и учебных публикаций, </w:t>
            </w:r>
            <w:proofErr w:type="spellStart"/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– методических указаний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Издательство страна, кол-во страниц</w:t>
            </w:r>
          </w:p>
        </w:tc>
      </w:tr>
      <w:tr w:rsidR="00D720EB" w:rsidRPr="00D720EB" w:rsidTr="00D720EB">
        <w:trPr>
          <w:trHeight w:val="801"/>
        </w:trPr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Определение степени черноты горизонтальных трубок при естественной конвекции (статья)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Известия КГТУ №48 (4), 2018. – С. 132-138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проблеме энергетического использования малых водотоков Кыргызстана (статья)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Известия            Ош ТУ, 1.-  Ош, 2018.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-С. 104-108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 13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International Forum on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Strategie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Technology IFOST 2018.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Harbin, China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FEASIBILITY OF USE OF RENEWABLE ENERGY SOURCES (</w:t>
            </w:r>
            <w:r w:rsidRPr="00D720E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статья</w:t>
            </w:r>
            <w:r w:rsidRPr="00D720E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)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May 30 June 1, 2018. 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 1012-1015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Москва, МЭИ сентябрь 2018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целесообразности использования возобновляемых источников энергии в Республике Алтай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(статья)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«Новое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Российской электроэнергетике».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Ежемесячный научно-технический журнал №9, 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С.165-170  </w:t>
            </w:r>
          </w:p>
        </w:tc>
      </w:tr>
    </w:tbl>
    <w:p w:rsidR="00E53BC2" w:rsidRDefault="00E53BC2">
      <w:r>
        <w:lastRenderedPageBreak/>
        <w:br w:type="page"/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670"/>
        <w:gridCol w:w="2977"/>
        <w:gridCol w:w="3260"/>
        <w:gridCol w:w="2268"/>
      </w:tblGrid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год, февраль.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Дистанттык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студенттер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учун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й тапшырмаларды аткарууга берилген усулдук көрсөтмө: “Жылуулук электр орнотмолору” сабагынан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ИЦ «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Текник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»- 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Бишкек, 2018- 12с.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Бишкек, декабрь 2018.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Научно-техническая конференция, посвященная 85-летию проф.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Джаманбаева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А.С. 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2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фактических тепловых потерь в водяных тепловых сетях»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(статья)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Известия КГТУ им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И.Раззакова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№48(4), С. 115-122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Методическое указание к лабораторным и практическим работам по «ТК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ИЦ «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Текник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»- </w:t>
            </w:r>
          </w:p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Бишкек. 2018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МНТС ТИМИРЯЕВ-2018.- Москва,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тепловой энергии отходов растениеводства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(статья)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Сборник научных трудов Международного научно-технического семинара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С.225-229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НТК посвященная к 85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летиюДжаманбаева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А.С. «Актуальные проблемы в теплоэнергетике»</w:t>
            </w:r>
          </w:p>
        </w:tc>
        <w:tc>
          <w:tcPr>
            <w:tcW w:w="3260" w:type="dxa"/>
          </w:tcPr>
          <w:p w:rsidR="00D720EB" w:rsidRPr="00D720EB" w:rsidRDefault="00D720EB" w:rsidP="00D720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«Комбинированные системы теплоснабжения на основе возобновляемых источников энергии»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(статья)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Известия, КГТУ им. И.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Раззакова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Бишкек, 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48(4),2019.-С.122-128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Влияние характеристик изоляторов на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грозоупорность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воздушной линии</w:t>
            </w:r>
            <w:r w:rsidRPr="00D720EB">
              <w:rPr>
                <w:rFonts w:eastAsiaTheme="minorHAnsi"/>
                <w:sz w:val="24"/>
                <w:szCs w:val="24"/>
                <w:lang w:eastAsia="en-US"/>
              </w:rPr>
              <w:t>(статья)</w:t>
            </w:r>
          </w:p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«Новое в Российской электро-энергетике»,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Ежемесячный научно-технический журнал №2 февраль 2019 г., С. 40-46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eastAsiaTheme="minorHAnsi"/>
                <w:sz w:val="24"/>
                <w:szCs w:val="24"/>
                <w:lang w:eastAsia="en-US"/>
              </w:rPr>
              <w:br w:type="page"/>
            </w: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указание по производственной практике для магистров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г., январь. ИЦ «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Текник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указание по педагогической практике для магистров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г., январь. ИЦ «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Текник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720EB" w:rsidRPr="00D720EB" w:rsidTr="00D720EB">
        <w:trPr>
          <w:trHeight w:val="792"/>
        </w:trPr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указание по научно- исследовательской практике для магистров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г., январь. ИЦ «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Текник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«Возможности использования СЭ для теплоснабжения здания с применением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энергоэффективных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материалов», 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Известия ВУЗов Кыргызстана, №2, 2019.-С. 48-54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Суюнтбекова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«Анализ надежности электроснабжения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Вестник КНАУ им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К.И.Скрябина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Бишкек -2018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Суюнтбекова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«Выбор критериев оптимальности электрооборудования с сельском хозяйстве».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Вестник КНАУ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им.К.И.Скрябина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Бишкек -2018</w:t>
            </w:r>
          </w:p>
        </w:tc>
      </w:tr>
      <w:tr w:rsidR="00D720EB" w:rsidRPr="00D720EB" w:rsidTr="00D720EB">
        <w:tc>
          <w:tcPr>
            <w:tcW w:w="45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7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тамбекова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2977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«Анализ процессов теплообмена при естественной конвекции»</w:t>
            </w:r>
          </w:p>
        </w:tc>
        <w:tc>
          <w:tcPr>
            <w:tcW w:w="2268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«Наука, новые технологии и инновации Кыргызстана», №10 Бишкек-2017.</w:t>
            </w:r>
          </w:p>
        </w:tc>
      </w:tr>
    </w:tbl>
    <w:p w:rsidR="00D720EB" w:rsidRPr="00D720EB" w:rsidRDefault="00D720EB" w:rsidP="00D720E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20EB" w:rsidRDefault="00D720EB" w:rsidP="003A52D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720EB" w:rsidRPr="00D720EB" w:rsidRDefault="00D720EB" w:rsidP="00D720EB">
      <w:pPr>
        <w:spacing w:after="0" w:line="240" w:lineRule="auto"/>
        <w:ind w:firstLine="36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20EB">
        <w:rPr>
          <w:rFonts w:ascii="Times New Roman" w:eastAsiaTheme="minorHAnsi" w:hAnsi="Times New Roman" w:cs="Times New Roman"/>
          <w:sz w:val="24"/>
          <w:szCs w:val="24"/>
          <w:lang w:eastAsia="en-US"/>
        </w:rPr>
        <w:t>Кафедра организовала в декабре 2018 года Научно-техническую конференцию</w:t>
      </w:r>
      <w:r w:rsidRPr="00D72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посвященную 85-летию проф. А.С. </w:t>
      </w:r>
      <w:proofErr w:type="spellStart"/>
      <w:r w:rsidRPr="00D720EB">
        <w:rPr>
          <w:rFonts w:ascii="Times New Roman" w:eastAsia="Calibri" w:hAnsi="Times New Roman" w:cs="Times New Roman"/>
          <w:sz w:val="24"/>
          <w:szCs w:val="24"/>
          <w:lang w:eastAsia="en-US"/>
        </w:rPr>
        <w:t>Джаманбаева</w:t>
      </w:r>
      <w:proofErr w:type="spellEnd"/>
      <w:r w:rsidR="00B0149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20EB" w:rsidRPr="00D720EB" w:rsidRDefault="00D720EB" w:rsidP="00B0149A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30"/>
        <w:gridCol w:w="4139"/>
        <w:gridCol w:w="2694"/>
        <w:gridCol w:w="1672"/>
      </w:tblGrid>
      <w:tr w:rsidR="00D720EB" w:rsidRPr="00D720EB" w:rsidTr="00354CB7">
        <w:tc>
          <w:tcPr>
            <w:tcW w:w="426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преп</w:t>
            </w:r>
            <w:proofErr w:type="spellEnd"/>
          </w:p>
        </w:tc>
        <w:tc>
          <w:tcPr>
            <w:tcW w:w="4139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конференции/семинара (дата и место проведения)</w:t>
            </w:r>
          </w:p>
        </w:tc>
        <w:tc>
          <w:tcPr>
            <w:tcW w:w="2694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Название научных и учебных публикаций,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методических указаний</w:t>
            </w:r>
          </w:p>
        </w:tc>
        <w:tc>
          <w:tcPr>
            <w:tcW w:w="1672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Издательство страна, кол-во страниц</w:t>
            </w:r>
          </w:p>
        </w:tc>
      </w:tr>
      <w:tr w:rsidR="00D720EB" w:rsidRPr="00D720EB" w:rsidTr="00354CB7">
        <w:tc>
          <w:tcPr>
            <w:tcW w:w="426" w:type="dxa"/>
          </w:tcPr>
          <w:p w:rsidR="00D720EB" w:rsidRPr="00D720EB" w:rsidRDefault="00D720EB" w:rsidP="00D720EB">
            <w:pPr>
              <w:spacing w:after="0" w:line="240" w:lineRule="auto"/>
              <w:ind w:left="-534" w:firstLine="534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0" w:type="dxa"/>
          </w:tcPr>
          <w:p w:rsidR="00D720EB" w:rsidRPr="00D720EB" w:rsidRDefault="00D720EB" w:rsidP="00D720EB">
            <w:pPr>
              <w:spacing w:after="160" w:line="259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4139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Научно-техническая конференция</w:t>
            </w:r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посвященная 80-летию проф. А.С. </w:t>
            </w:r>
            <w:proofErr w:type="spellStart"/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Джаманбаева</w:t>
            </w:r>
            <w:proofErr w:type="spellEnd"/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Бишкек, 20 дек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бря 2018 г.</w:t>
            </w:r>
          </w:p>
        </w:tc>
        <w:tc>
          <w:tcPr>
            <w:tcW w:w="2694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целесообразности использования ВИЭ</w:t>
            </w:r>
          </w:p>
        </w:tc>
        <w:tc>
          <w:tcPr>
            <w:tcW w:w="1672" w:type="dxa"/>
          </w:tcPr>
          <w:p w:rsidR="00D720EB" w:rsidRPr="00D720EB" w:rsidRDefault="00D720EB" w:rsidP="00D7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Бишкек, 2018. – С. 151 - 156</w:t>
            </w:r>
          </w:p>
        </w:tc>
      </w:tr>
      <w:tr w:rsidR="00D720EB" w:rsidRPr="00D720EB" w:rsidTr="00354CB7">
        <w:tc>
          <w:tcPr>
            <w:tcW w:w="426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0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Насирдинова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С.М..</w:t>
            </w:r>
          </w:p>
        </w:tc>
        <w:tc>
          <w:tcPr>
            <w:tcW w:w="4139" w:type="dxa"/>
          </w:tcPr>
          <w:p w:rsidR="00D720EB" w:rsidRPr="00D720EB" w:rsidRDefault="00D720EB" w:rsidP="00D720E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Международный семинар по управленческим кадрам в области науки и технологии в ЦА </w:t>
            </w:r>
          </w:p>
        </w:tc>
        <w:tc>
          <w:tcPr>
            <w:tcW w:w="2694" w:type="dxa"/>
          </w:tcPr>
          <w:p w:rsidR="00D720EB" w:rsidRPr="00D720EB" w:rsidRDefault="00D720EB" w:rsidP="00D720E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</w:tcPr>
          <w:p w:rsidR="005F5363" w:rsidRDefault="00D720EB" w:rsidP="00D720EB">
            <w:pPr>
              <w:spacing w:after="0" w:line="240" w:lineRule="auto"/>
              <w:ind w:right="-57" w:firstLine="3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Цзинь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Зянь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г.Урумчи</w:t>
            </w:r>
            <w:proofErr w:type="spellEnd"/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720EB" w:rsidRPr="00D720EB" w:rsidRDefault="00D720EB" w:rsidP="00D720EB">
            <w:pPr>
              <w:spacing w:after="0" w:line="240" w:lineRule="auto"/>
              <w:ind w:right="-57" w:firstLine="3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0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КИТАЙ. </w:t>
            </w:r>
          </w:p>
        </w:tc>
      </w:tr>
    </w:tbl>
    <w:p w:rsidR="00D720EB" w:rsidRDefault="00D720EB" w:rsidP="00D720EB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20EB" w:rsidRPr="00D720EB" w:rsidRDefault="00D720EB" w:rsidP="003A52D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5508F3" w:rsidRPr="00E60669" w:rsidRDefault="005508F3" w:rsidP="0055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066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научно-практических, методических, технических конференциях, семинарах.</w:t>
      </w:r>
      <w:r w:rsidRPr="00E606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Участие в 61-й студенческой конференции «Научно-инновационные технологии: идеи, исследования и разработки» в секции «Новые технологии в энергетике», участвовали аспиранты, магистранты и студенты – 5 чел.</w:t>
      </w:r>
    </w:p>
    <w:p w:rsidR="005508F3" w:rsidRPr="00E60669" w:rsidRDefault="005508F3" w:rsidP="0055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520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30"/>
        <w:gridCol w:w="2874"/>
        <w:gridCol w:w="2782"/>
      </w:tblGrid>
      <w:tr w:rsidR="00E60669" w:rsidRPr="00E60669" w:rsidTr="00C10336">
        <w:trPr>
          <w:trHeight w:val="146"/>
        </w:trPr>
        <w:tc>
          <w:tcPr>
            <w:tcW w:w="267" w:type="pct"/>
          </w:tcPr>
          <w:p w:rsidR="005508F3" w:rsidRPr="00E60669" w:rsidRDefault="005508F3" w:rsidP="005508F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</w:tc>
        <w:tc>
          <w:tcPr>
            <w:tcW w:w="1911" w:type="pct"/>
          </w:tcPr>
          <w:p w:rsidR="005508F3" w:rsidRPr="00E60669" w:rsidRDefault="005508F3" w:rsidP="005508F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b/>
                <w:lang w:eastAsia="en-US"/>
              </w:rPr>
              <w:t>Название доклада</w:t>
            </w:r>
          </w:p>
        </w:tc>
        <w:tc>
          <w:tcPr>
            <w:tcW w:w="1434" w:type="pct"/>
          </w:tcPr>
          <w:p w:rsidR="005508F3" w:rsidRPr="00E60669" w:rsidRDefault="005508F3" w:rsidP="005508F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b/>
                <w:lang w:eastAsia="en-US"/>
              </w:rPr>
              <w:t>Ф.И.О. молодых ученых и студентов, группа</w:t>
            </w:r>
          </w:p>
        </w:tc>
        <w:tc>
          <w:tcPr>
            <w:tcW w:w="1388" w:type="pct"/>
          </w:tcPr>
          <w:p w:rsidR="005508F3" w:rsidRPr="00E60669" w:rsidRDefault="005508F3" w:rsidP="005508F3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b/>
                <w:lang w:eastAsia="en-US"/>
              </w:rPr>
              <w:t>Ф.И.О. руководителя, уч. степень, должность</w:t>
            </w:r>
          </w:p>
        </w:tc>
      </w:tr>
      <w:tr w:rsidR="00E60669" w:rsidRPr="00E60669" w:rsidTr="00C10336">
        <w:trPr>
          <w:trHeight w:val="144"/>
        </w:trPr>
        <w:tc>
          <w:tcPr>
            <w:tcW w:w="267" w:type="pct"/>
          </w:tcPr>
          <w:p w:rsidR="005508F3" w:rsidRPr="00E60669" w:rsidRDefault="005508F3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5508F3" w:rsidRPr="00E60669" w:rsidRDefault="008D110D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Загрязнение </w:t>
            </w:r>
            <w:r w:rsidR="00E60669" w:rsidRPr="00E60669">
              <w:rPr>
                <w:rFonts w:ascii="Times New Roman" w:eastAsiaTheme="minorHAnsi" w:hAnsi="Times New Roman" w:cs="Times New Roman"/>
                <w:lang w:eastAsia="en-US"/>
              </w:rPr>
              <w:t>атмосферы выбросами энергетических установок ТЭЦ г. Бишкек</w:t>
            </w:r>
          </w:p>
        </w:tc>
        <w:tc>
          <w:tcPr>
            <w:tcW w:w="1434" w:type="pct"/>
          </w:tcPr>
          <w:p w:rsidR="005508F3" w:rsidRPr="00E60669" w:rsidRDefault="00C44BEA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ky-KG"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val="ky-KG" w:eastAsia="en-US"/>
              </w:rPr>
              <w:t>Баетов Б.</w:t>
            </w:r>
          </w:p>
          <w:p w:rsidR="00B65DCF" w:rsidRPr="00E60669" w:rsidRDefault="00C44BEA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</w:t>
            </w:r>
            <w:r w:rsidR="005508F3"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-</w:t>
            </w:r>
            <w:r w:rsidR="00DF6AE7"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1</w:t>
            </w:r>
            <w:r w:rsidR="005508F3"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-1</w:t>
            </w: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5</w:t>
            </w:r>
            <w:r w:rsidR="005508F3"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(</w:t>
            </w: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ТЭС</w:t>
            </w:r>
            <w:r w:rsidR="005508F3"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1388" w:type="pct"/>
          </w:tcPr>
          <w:p w:rsidR="005508F3" w:rsidRPr="00E60669" w:rsidRDefault="00DF6AE7" w:rsidP="00E6066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="00E60669" w:rsidRPr="00E60669">
              <w:rPr>
                <w:rFonts w:ascii="Times New Roman" w:eastAsiaTheme="minorHAnsi" w:hAnsi="Times New Roman" w:cs="Times New Roman"/>
                <w:lang w:eastAsia="en-US"/>
              </w:rPr>
              <w:t>Стамбекова</w:t>
            </w:r>
            <w:proofErr w:type="spellEnd"/>
            <w:r w:rsidR="00E60669"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Г.А.</w:t>
            </w:r>
          </w:p>
        </w:tc>
      </w:tr>
      <w:tr w:rsidR="00E60669" w:rsidRPr="00E60669" w:rsidTr="00C10336">
        <w:trPr>
          <w:trHeight w:val="366"/>
        </w:trPr>
        <w:tc>
          <w:tcPr>
            <w:tcW w:w="267" w:type="pct"/>
          </w:tcPr>
          <w:p w:rsidR="005508F3" w:rsidRPr="00E60669" w:rsidRDefault="005508F3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Безопасность мазутного хозяйства</w:t>
            </w:r>
            <w:r w:rsidR="005508F3"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34" w:type="pct"/>
          </w:tcPr>
          <w:p w:rsidR="005508F3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Турдубеков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Б.</w:t>
            </w:r>
          </w:p>
          <w:p w:rsidR="005508F3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ТТб-1-15(ТЭС)</w:t>
            </w:r>
          </w:p>
        </w:tc>
        <w:tc>
          <w:tcPr>
            <w:tcW w:w="1388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Суюнтбекова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Н.А.</w:t>
            </w:r>
          </w:p>
        </w:tc>
      </w:tr>
      <w:tr w:rsidR="00E60669" w:rsidRPr="00E60669" w:rsidTr="00C10336">
        <w:trPr>
          <w:trHeight w:val="218"/>
        </w:trPr>
        <w:tc>
          <w:tcPr>
            <w:tcW w:w="267" w:type="pct"/>
          </w:tcPr>
          <w:p w:rsidR="005508F3" w:rsidRPr="00E60669" w:rsidRDefault="005508F3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Энергетический и экономический эффект от совершенствования регулирования тепловой нагрузки</w:t>
            </w:r>
          </w:p>
        </w:tc>
        <w:tc>
          <w:tcPr>
            <w:tcW w:w="1434" w:type="pct"/>
          </w:tcPr>
          <w:p w:rsidR="005508F3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Катто</w:t>
            </w:r>
            <w:r w:rsidR="00336151" w:rsidRPr="00E60669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Н.</w:t>
            </w:r>
          </w:p>
          <w:p w:rsidR="00DF6AE7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ТТб-1-16(ИСОП)</w:t>
            </w:r>
          </w:p>
        </w:tc>
        <w:tc>
          <w:tcPr>
            <w:tcW w:w="1388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Суюнтбекова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Н.А.</w:t>
            </w:r>
          </w:p>
        </w:tc>
      </w:tr>
      <w:tr w:rsidR="00E60669" w:rsidRPr="00E60669" w:rsidTr="00C10336">
        <w:trPr>
          <w:trHeight w:val="182"/>
        </w:trPr>
        <w:tc>
          <w:tcPr>
            <w:tcW w:w="267" w:type="pct"/>
          </w:tcPr>
          <w:p w:rsidR="005508F3" w:rsidRPr="00E60669" w:rsidRDefault="005508F3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Гидравлическая устойчивость водяных тепловых сетей</w:t>
            </w:r>
          </w:p>
        </w:tc>
        <w:tc>
          <w:tcPr>
            <w:tcW w:w="1434" w:type="pct"/>
          </w:tcPr>
          <w:p w:rsidR="005508F3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Дайырбекова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Д.</w:t>
            </w:r>
          </w:p>
          <w:p w:rsidR="00DF6AE7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ТТб-1-16(ТЭС)</w:t>
            </w:r>
          </w:p>
        </w:tc>
        <w:tc>
          <w:tcPr>
            <w:tcW w:w="1388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Суюнтбекова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Н.А.</w:t>
            </w:r>
          </w:p>
        </w:tc>
      </w:tr>
      <w:tr w:rsidR="00E60669" w:rsidRPr="00E60669" w:rsidTr="00C10336">
        <w:trPr>
          <w:trHeight w:val="111"/>
        </w:trPr>
        <w:tc>
          <w:tcPr>
            <w:tcW w:w="267" w:type="pct"/>
          </w:tcPr>
          <w:p w:rsidR="005508F3" w:rsidRPr="00E60669" w:rsidRDefault="005508F3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5508F3" w:rsidRPr="00E60669" w:rsidRDefault="00DF6AE7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Температурные деформации теплопроводов, их компенсация</w:t>
            </w:r>
          </w:p>
        </w:tc>
        <w:tc>
          <w:tcPr>
            <w:tcW w:w="1434" w:type="pct"/>
          </w:tcPr>
          <w:p w:rsidR="005508F3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Эркинбекова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А.</w:t>
            </w:r>
          </w:p>
          <w:p w:rsidR="00DF6AE7" w:rsidRPr="00E60669" w:rsidRDefault="00DF6AE7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ТТб-1-16(ТЭС)</w:t>
            </w:r>
          </w:p>
        </w:tc>
        <w:tc>
          <w:tcPr>
            <w:tcW w:w="1388" w:type="pct"/>
          </w:tcPr>
          <w:p w:rsidR="005508F3" w:rsidRPr="00E60669" w:rsidRDefault="00336151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Суюнтбекова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Н.А.</w:t>
            </w:r>
          </w:p>
        </w:tc>
      </w:tr>
      <w:tr w:rsidR="00E60669" w:rsidRPr="00E60669" w:rsidTr="00C10336">
        <w:trPr>
          <w:trHeight w:val="111"/>
        </w:trPr>
        <w:tc>
          <w:tcPr>
            <w:tcW w:w="267" w:type="pct"/>
          </w:tcPr>
          <w:p w:rsidR="00336151" w:rsidRPr="00E60669" w:rsidRDefault="00336151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336151" w:rsidRPr="00E60669" w:rsidRDefault="00E60669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Основные источники, виды и нормирование загрязнений окружающей среды г. Бишкек</w:t>
            </w:r>
          </w:p>
        </w:tc>
        <w:tc>
          <w:tcPr>
            <w:tcW w:w="1434" w:type="pct"/>
          </w:tcPr>
          <w:p w:rsidR="00336151" w:rsidRPr="00E60669" w:rsidRDefault="00E60669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Усенов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А.А.</w:t>
            </w:r>
          </w:p>
          <w:p w:rsidR="00E60669" w:rsidRPr="00E60669" w:rsidRDefault="00E60669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eastAsia="en-US"/>
              </w:rPr>
              <w:t>ТТб-1-16(ТЭС)</w:t>
            </w:r>
          </w:p>
        </w:tc>
        <w:tc>
          <w:tcPr>
            <w:tcW w:w="1388" w:type="pct"/>
          </w:tcPr>
          <w:p w:rsidR="00336151" w:rsidRPr="00E60669" w:rsidRDefault="00E60669" w:rsidP="005508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Стамбекова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Г.А.</w:t>
            </w:r>
          </w:p>
        </w:tc>
      </w:tr>
      <w:tr w:rsidR="00E60669" w:rsidRPr="00E60669" w:rsidTr="00C10336">
        <w:trPr>
          <w:trHeight w:val="111"/>
        </w:trPr>
        <w:tc>
          <w:tcPr>
            <w:tcW w:w="267" w:type="pct"/>
          </w:tcPr>
          <w:p w:rsidR="00336151" w:rsidRPr="00E60669" w:rsidRDefault="00336151" w:rsidP="00700907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pct"/>
          </w:tcPr>
          <w:p w:rsidR="00336151" w:rsidRPr="00E60669" w:rsidRDefault="00E60669" w:rsidP="005508F3">
            <w:pPr>
              <w:rPr>
                <w:rFonts w:ascii="Times New Roman" w:eastAsiaTheme="minorHAnsi" w:hAnsi="Times New Roman" w:cs="Times New Roman"/>
                <w:lang w:val="ky-KG"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Бишкек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шаарындагы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жылуулук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электр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борборунун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(ЖЭБ)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кышкы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жылуулук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менен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камсыздандыруу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убагында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жаратылыш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E60669">
              <w:rPr>
                <w:rFonts w:ascii="Times New Roman" w:eastAsiaTheme="minorHAnsi" w:hAnsi="Times New Roman" w:cs="Times New Roman"/>
                <w:lang w:val="ky-KG" w:eastAsia="en-US"/>
              </w:rPr>
              <w:t>чөйрөсүнө тийгизген таасири</w:t>
            </w:r>
          </w:p>
        </w:tc>
        <w:tc>
          <w:tcPr>
            <w:tcW w:w="1434" w:type="pct"/>
          </w:tcPr>
          <w:p w:rsidR="00336151" w:rsidRPr="00E60669" w:rsidRDefault="00E60669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ky-KG"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val="ky-KG" w:eastAsia="en-US"/>
              </w:rPr>
              <w:t>Шамшиев С.М.</w:t>
            </w:r>
          </w:p>
          <w:p w:rsidR="00E60669" w:rsidRPr="00E60669" w:rsidRDefault="00E60669" w:rsidP="00E6066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val="ky-KG" w:eastAsia="en-US"/>
              </w:rPr>
            </w:pPr>
            <w:r w:rsidRPr="00E60669">
              <w:rPr>
                <w:rFonts w:ascii="Times New Roman" w:eastAsiaTheme="minorHAnsi" w:hAnsi="Times New Roman" w:cs="Times New Roman"/>
                <w:i/>
                <w:lang w:val="ky-KG" w:eastAsia="en-US"/>
              </w:rPr>
              <w:t>ТТб-1-15(ТЭС)</w:t>
            </w:r>
          </w:p>
        </w:tc>
        <w:tc>
          <w:tcPr>
            <w:tcW w:w="1388" w:type="pct"/>
          </w:tcPr>
          <w:p w:rsidR="00336151" w:rsidRPr="00E60669" w:rsidRDefault="00E60669" w:rsidP="005508F3">
            <w:pPr>
              <w:rPr>
                <w:rFonts w:ascii="Times New Roman" w:eastAsiaTheme="minorHAnsi" w:hAnsi="Times New Roman" w:cs="Times New Roman"/>
                <w:lang w:val="ky-KG" w:eastAsia="en-US"/>
              </w:rPr>
            </w:pPr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ст. преп. </w:t>
            </w:r>
            <w:proofErr w:type="spellStart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>Стамбекова</w:t>
            </w:r>
            <w:proofErr w:type="spellEnd"/>
            <w:r w:rsidRPr="00E60669">
              <w:rPr>
                <w:rFonts w:ascii="Times New Roman" w:eastAsiaTheme="minorHAnsi" w:hAnsi="Times New Roman" w:cs="Times New Roman"/>
                <w:lang w:eastAsia="en-US"/>
              </w:rPr>
              <w:t xml:space="preserve"> Г.А.</w:t>
            </w:r>
          </w:p>
        </w:tc>
      </w:tr>
    </w:tbl>
    <w:p w:rsidR="005508F3" w:rsidRPr="00E60669" w:rsidRDefault="005508F3" w:rsidP="005508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5508F3" w:rsidRPr="005508F3" w:rsidRDefault="005508F3" w:rsidP="0055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F3">
        <w:rPr>
          <w:rFonts w:ascii="Times New Roman" w:eastAsia="Times New Roman" w:hAnsi="Times New Roman" w:cs="Times New Roman"/>
          <w:sz w:val="24"/>
          <w:szCs w:val="24"/>
        </w:rPr>
        <w:t>Лучшие доклады рекомендуются к публикации в журнале Известия КГТУ.</w:t>
      </w:r>
    </w:p>
    <w:p w:rsidR="005508F3" w:rsidRPr="005508F3" w:rsidRDefault="005508F3" w:rsidP="0055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F3">
        <w:rPr>
          <w:rFonts w:ascii="Times New Roman" w:eastAsia="Times New Roman" w:hAnsi="Times New Roman" w:cs="Times New Roman"/>
          <w:sz w:val="24"/>
          <w:szCs w:val="24"/>
        </w:rPr>
        <w:t xml:space="preserve">Публикацию на сайте КГТУ. </w:t>
      </w:r>
      <w:hyperlink r:id="rId59" w:history="1">
        <w:r w:rsidRPr="005508F3">
          <w:rPr>
            <w:rFonts w:eastAsiaTheme="minorHAnsi"/>
            <w:color w:val="0000FF" w:themeColor="hyperlink"/>
            <w:u w:val="single"/>
            <w:lang w:eastAsia="en-US"/>
          </w:rPr>
          <w:t>https://kstu.kg/bokovoe-menju/zhurnal-izvestija-kgtu-im-i-razzakova</w:t>
        </w:r>
      </w:hyperlink>
      <w:r w:rsidRPr="005508F3">
        <w:rPr>
          <w:rFonts w:eastAsiaTheme="minorHAnsi"/>
          <w:lang w:eastAsia="en-US"/>
        </w:rPr>
        <w:t xml:space="preserve"> </w:t>
      </w:r>
    </w:p>
    <w:p w:rsidR="00846880" w:rsidRPr="001730DF" w:rsidRDefault="00846880" w:rsidP="00454415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032CD" w:rsidRPr="00ED3D16" w:rsidRDefault="003032CD" w:rsidP="003032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en-US"/>
        </w:rPr>
      </w:pPr>
      <w:r w:rsidRPr="00ED3D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Выводы по стандарту 2:</w:t>
      </w:r>
    </w:p>
    <w:p w:rsidR="003032CD" w:rsidRPr="00ED3D16" w:rsidRDefault="003032CD" w:rsidP="00303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D3D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Сильные стороны (</w:t>
      </w:r>
      <w:r w:rsidRPr="00ED3D16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Strength</w:t>
      </w:r>
      <w:r w:rsidRPr="00ED3D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):</w:t>
      </w:r>
    </w:p>
    <w:p w:rsidR="003032CD" w:rsidRPr="00ED3D16" w:rsidRDefault="003032CD" w:rsidP="0045441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4415" w:rsidRPr="00ED3D16" w:rsidRDefault="00454415" w:rsidP="0092450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Сотрудничество с крупными предприятиями и договора с ними;</w:t>
      </w:r>
    </w:p>
    <w:p w:rsidR="00454415" w:rsidRPr="00ED3D16" w:rsidRDefault="00454415" w:rsidP="0092450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Работодатели привлекаются в учебный процесс, НИРС, НИР, предоставляют площадку исследования;</w:t>
      </w:r>
    </w:p>
    <w:p w:rsidR="00454415" w:rsidRPr="00ED3D16" w:rsidRDefault="00AF27A0" w:rsidP="0092450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Бакалавры</w:t>
      </w:r>
      <w:r w:rsidR="00454415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настоящее время трудоустроены, как результат востребованности специалистов более высшего звена</w:t>
      </w:r>
      <w:r w:rsidR="007913BD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54415" w:rsidRPr="00ED3D16" w:rsidRDefault="00454415" w:rsidP="0092450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Перспективное </w:t>
      </w:r>
      <w:proofErr w:type="spellStart"/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взаимосотрудничество</w:t>
      </w:r>
      <w:proofErr w:type="spellEnd"/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российскими ВУЗами такими, как Московский энергетический институт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Томский политехнический университет</w:t>
      </w: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54415" w:rsidRPr="00ED3D16" w:rsidRDefault="00454415" w:rsidP="0092450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Тесная взаимосвязь с таким крупным предприятием, как ТЭЦ. Руководители ТЭЦ оказывают мощную поддержку для изготовления исследовательской работы по 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выпускной квалификационной работе, а также руководители ТЭЦ привлекаются к ГАК (</w:t>
      </w:r>
      <w:r w:rsidR="0099135C" w:rsidRPr="00ED3D16">
        <w:rPr>
          <w:rFonts w:ascii="Times New Roman" w:eastAsia="Times New Roman" w:hAnsi="Times New Roman" w:cs="Times New Roman"/>
          <w:color w:val="00B050"/>
          <w:sz w:val="24"/>
          <w:szCs w:val="24"/>
        </w:rPr>
        <w:t>Приложение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9135C" w:rsidRPr="00ED3D16">
        <w:rPr>
          <w:rFonts w:ascii="Times New Roman" w:eastAsia="Times New Roman" w:hAnsi="Times New Roman" w:cs="Times New Roman"/>
          <w:color w:val="00B050"/>
          <w:sz w:val="24"/>
          <w:szCs w:val="24"/>
        </w:rPr>
        <w:t>рапорта ГАК, приказы ГАК, фотоотчеты)</w:t>
      </w: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Так, мы уже совместно изготовили 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лабораторные стенды </w:t>
      </w: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дисциплинам «Теплоэнергетические установки» и «Теоретические основы теплотехники» </w:t>
      </w: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данное время </w:t>
      </w:r>
      <w:r w:rsidR="0099135C"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используются в учебном процессе</w:t>
      </w:r>
      <w:r w:rsidRPr="00ED3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034C8" w:rsidRPr="00ED3D16" w:rsidRDefault="0099135C" w:rsidP="00092B5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sz w:val="24"/>
          <w:szCs w:val="24"/>
        </w:rPr>
        <w:t>Студенты-бакалавры</w:t>
      </w:r>
      <w:r w:rsidR="00454415" w:rsidRPr="00ED3D16">
        <w:rPr>
          <w:rFonts w:ascii="Times New Roman" w:eastAsia="Times New Roman" w:hAnsi="Times New Roman" w:cs="Times New Roman"/>
          <w:sz w:val="24"/>
          <w:szCs w:val="24"/>
        </w:rPr>
        <w:t xml:space="preserve"> задействованы в </w:t>
      </w:r>
      <w:r w:rsidR="007E0A0B" w:rsidRPr="00ED3D16">
        <w:rPr>
          <w:rFonts w:ascii="Times New Roman" w:eastAsia="Times New Roman" w:hAnsi="Times New Roman" w:cs="Times New Roman"/>
          <w:sz w:val="24"/>
          <w:szCs w:val="24"/>
        </w:rPr>
        <w:t xml:space="preserve">изготовлении макета для улучшения и глубокого понимания учебного процесса. Так, например по дисциплинам «Котельные и парогенераторные установки», «Топливное хозяйство и </w:t>
      </w:r>
      <w:proofErr w:type="spellStart"/>
      <w:r w:rsidR="007E0A0B" w:rsidRPr="00ED3D16">
        <w:rPr>
          <w:rFonts w:ascii="Times New Roman" w:eastAsia="Times New Roman" w:hAnsi="Times New Roman" w:cs="Times New Roman"/>
          <w:sz w:val="24"/>
          <w:szCs w:val="24"/>
        </w:rPr>
        <w:t>золошлакоудаление</w:t>
      </w:r>
      <w:proofErr w:type="spellEnd"/>
      <w:r w:rsidR="007E0A0B" w:rsidRPr="00ED3D16">
        <w:rPr>
          <w:rFonts w:ascii="Times New Roman" w:eastAsia="Times New Roman" w:hAnsi="Times New Roman" w:cs="Times New Roman"/>
          <w:sz w:val="24"/>
          <w:szCs w:val="24"/>
        </w:rPr>
        <w:t>», «Конструирование теплообменного оборудования» (</w:t>
      </w:r>
      <w:r w:rsidR="007E0A0B" w:rsidRPr="00ED3D16">
        <w:rPr>
          <w:rFonts w:ascii="Times New Roman" w:eastAsia="Times New Roman" w:hAnsi="Times New Roman" w:cs="Times New Roman"/>
          <w:color w:val="00B050"/>
          <w:sz w:val="24"/>
          <w:szCs w:val="24"/>
        </w:rPr>
        <w:t>Приложение – фото макетов</w:t>
      </w:r>
      <w:r w:rsidR="007E0A0B" w:rsidRPr="00ED3D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0A0B" w:rsidRPr="00ED3D16" w:rsidRDefault="007E0A0B" w:rsidP="00092B5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sz w:val="24"/>
          <w:szCs w:val="24"/>
        </w:rPr>
        <w:t>Студенты-бакалавры по дисциплинам «Тепловой контроль и автоматизация» и «Котельные и парогенераторные установки» совместно с ведущими преподавателями и заведующим лабораторией изготовили лабораторный стенд: «Автоматизированная котельная система» (</w:t>
      </w:r>
      <w:r w:rsidRPr="00ED3D16">
        <w:rPr>
          <w:rFonts w:ascii="Times New Roman" w:eastAsia="Times New Roman" w:hAnsi="Times New Roman" w:cs="Times New Roman"/>
          <w:color w:val="00B050"/>
          <w:sz w:val="24"/>
          <w:szCs w:val="24"/>
        </w:rPr>
        <w:t>Приложение</w:t>
      </w:r>
      <w:r w:rsidR="00551287" w:rsidRPr="00ED3D1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– фото стенда).</w:t>
      </w:r>
    </w:p>
    <w:p w:rsidR="007E0A0B" w:rsidRPr="00ED3D16" w:rsidRDefault="007E0A0B" w:rsidP="007E0A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2CD" w:rsidRPr="00ED3D16" w:rsidRDefault="003032CD" w:rsidP="003032CD">
      <w:pPr>
        <w:pStyle w:val="a6"/>
        <w:numPr>
          <w:ilvl w:val="0"/>
          <w:numId w:val="18"/>
        </w:numPr>
        <w:shd w:val="clear" w:color="auto" w:fill="FFFFFF"/>
        <w:spacing w:line="360" w:lineRule="auto"/>
        <w:jc w:val="both"/>
        <w:rPr>
          <w:b/>
          <w:lang w:eastAsia="en-US"/>
        </w:rPr>
      </w:pPr>
      <w:r w:rsidRPr="00ED3D16">
        <w:rPr>
          <w:b/>
          <w:lang w:eastAsia="en-US"/>
        </w:rPr>
        <w:t>Слабые стороны (</w:t>
      </w:r>
      <w:r w:rsidRPr="00ED3D16">
        <w:rPr>
          <w:b/>
          <w:lang w:val="en-US" w:eastAsia="en-US"/>
        </w:rPr>
        <w:t>Weakness)</w:t>
      </w:r>
      <w:r w:rsidRPr="00ED3D16">
        <w:rPr>
          <w:b/>
          <w:lang w:eastAsia="en-US"/>
        </w:rPr>
        <w:t>:</w:t>
      </w:r>
    </w:p>
    <w:p w:rsidR="00454415" w:rsidRPr="00ED3D16" w:rsidRDefault="00454415" w:rsidP="009245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3D16">
        <w:rPr>
          <w:rFonts w:ascii="Times New Roman" w:eastAsia="Times New Roman" w:hAnsi="Times New Roman" w:cs="Times New Roman"/>
          <w:sz w:val="24"/>
          <w:szCs w:val="24"/>
        </w:rPr>
        <w:t>Отсутствие международного сотрудничества, стажировки с ВУЗами ближнего и дальнего зарубежья</w:t>
      </w:r>
    </w:p>
    <w:p w:rsidR="003032CD" w:rsidRPr="00ED3D16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Pr="00ED3D16" w:rsidRDefault="003032CD" w:rsidP="003032CD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Возможности (</w:t>
      </w:r>
      <w:proofErr w:type="spellStart"/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Opportunitu</w:t>
      </w:r>
      <w:proofErr w:type="spellEnd"/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):</w:t>
      </w:r>
    </w:p>
    <w:p w:rsidR="003032CD" w:rsidRPr="00ED3D16" w:rsidRDefault="003032CD" w:rsidP="003032CD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032CD" w:rsidRPr="00ED3D16" w:rsidRDefault="003032CD" w:rsidP="003032CD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D3D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Угрозы (</w:t>
      </w:r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 w:eastAsia="en-US"/>
        </w:rPr>
        <w:t>Threat</w:t>
      </w:r>
      <w:r w:rsidRPr="00ED3D1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):</w:t>
      </w:r>
    </w:p>
    <w:p w:rsidR="003032CD" w:rsidRPr="00ED3D16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032CD" w:rsidRDefault="003032CD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5421C" w:rsidRDefault="0065421C" w:rsidP="00303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4415" w:rsidRPr="00616D09" w:rsidRDefault="00454415" w:rsidP="00D105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6D09">
        <w:rPr>
          <w:rFonts w:ascii="Times New Roman" w:hAnsi="Times New Roman" w:cs="Times New Roman"/>
          <w:b/>
        </w:rPr>
        <w:t>ЗАКЛЮЧЕНИЕ</w:t>
      </w:r>
    </w:p>
    <w:p w:rsidR="00454415" w:rsidRPr="00616D09" w:rsidRDefault="00454415" w:rsidP="0045441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16D09">
        <w:rPr>
          <w:rFonts w:ascii="Times New Roman" w:hAnsi="Times New Roman"/>
        </w:rPr>
        <w:t xml:space="preserve">В результате проведенной самооценки комиссия пришла к выводу, что работа КГТУ им. И. </w:t>
      </w:r>
      <w:proofErr w:type="spellStart"/>
      <w:r w:rsidRPr="00616D09">
        <w:rPr>
          <w:rFonts w:ascii="Times New Roman" w:hAnsi="Times New Roman"/>
        </w:rPr>
        <w:t>Раззакова</w:t>
      </w:r>
      <w:proofErr w:type="spellEnd"/>
      <w:r w:rsidRPr="00616D09">
        <w:rPr>
          <w:rFonts w:ascii="Times New Roman" w:hAnsi="Times New Roman"/>
        </w:rPr>
        <w:t xml:space="preserve"> направлена на развитие и совершенствование учебно-методического и материально-технического обеспечения образовательной деятельности.</w:t>
      </w:r>
    </w:p>
    <w:p w:rsidR="00454415" w:rsidRPr="00616D09" w:rsidRDefault="00454415" w:rsidP="0045441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16D09">
        <w:rPr>
          <w:rFonts w:ascii="Times New Roman" w:hAnsi="Times New Roman"/>
        </w:rPr>
        <w:t xml:space="preserve">Учебные планы и профессиональная образовательная программа </w:t>
      </w:r>
      <w:r w:rsidRPr="00616D09">
        <w:rPr>
          <w:rFonts w:ascii="Times New Roman" w:hAnsi="Times New Roman" w:cs="Times New Roman"/>
          <w:lang w:val="ky-KG"/>
        </w:rPr>
        <w:t xml:space="preserve">по направлению 640100 – </w:t>
      </w:r>
      <w:r w:rsidRPr="00616D09">
        <w:rPr>
          <w:rFonts w:ascii="Times New Roman" w:hAnsi="Times New Roman" w:cs="Times New Roman"/>
        </w:rPr>
        <w:t>«</w:t>
      </w:r>
      <w:r w:rsidRPr="00616D09">
        <w:rPr>
          <w:rFonts w:ascii="Times New Roman" w:hAnsi="Times New Roman" w:cs="Times New Roman"/>
          <w:lang w:val="ky-KG"/>
        </w:rPr>
        <w:t>Теплоэнергетика и теплотехника</w:t>
      </w:r>
      <w:r w:rsidRPr="00616D09">
        <w:rPr>
          <w:rFonts w:ascii="Times New Roman" w:hAnsi="Times New Roman" w:cs="Times New Roman"/>
        </w:rPr>
        <w:t xml:space="preserve">» </w:t>
      </w:r>
      <w:r w:rsidRPr="00616D09">
        <w:rPr>
          <w:rFonts w:ascii="Times New Roman" w:hAnsi="Times New Roman" w:cs="Times New Roman"/>
          <w:lang w:val="ky-KG"/>
        </w:rPr>
        <w:t xml:space="preserve">по программам: </w:t>
      </w:r>
      <w:r w:rsidRPr="00616D09">
        <w:rPr>
          <w:rFonts w:ascii="Times New Roman" w:hAnsi="Times New Roman" w:cs="Times New Roman"/>
        </w:rPr>
        <w:t>«</w:t>
      </w:r>
      <w:r w:rsidRPr="00616D09">
        <w:rPr>
          <w:rFonts w:ascii="Times New Roman" w:hAnsi="Times New Roman" w:cs="Times New Roman"/>
          <w:lang w:val="ky-KG"/>
        </w:rPr>
        <w:t>Тепловые электрические станции</w:t>
      </w:r>
      <w:r w:rsidRPr="00616D09">
        <w:rPr>
          <w:rFonts w:ascii="Times New Roman" w:hAnsi="Times New Roman" w:cs="Times New Roman"/>
        </w:rPr>
        <w:t>»</w:t>
      </w:r>
      <w:r w:rsidRPr="00616D09">
        <w:rPr>
          <w:rFonts w:ascii="Times New Roman" w:hAnsi="Times New Roman" w:cs="Times New Roman"/>
          <w:lang w:val="ky-KG"/>
        </w:rPr>
        <w:t xml:space="preserve"> </w:t>
      </w:r>
      <w:r w:rsidRPr="00616D09">
        <w:rPr>
          <w:rFonts w:ascii="Times New Roman" w:hAnsi="Times New Roman"/>
        </w:rPr>
        <w:t>соответствует требованиям ГОС ВПО КР.</w:t>
      </w:r>
    </w:p>
    <w:p w:rsidR="00454415" w:rsidRPr="00616D09" w:rsidRDefault="00454415" w:rsidP="004544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616D09">
        <w:rPr>
          <w:rFonts w:ascii="Times New Roman" w:eastAsia="Times New Roman" w:hAnsi="Times New Roman"/>
        </w:rPr>
        <w:t xml:space="preserve">Все виды деятельности по аккредитуемым ОП осуществляются в соответствии с миссией и стратегией  КГТУ им. И. </w:t>
      </w:r>
      <w:proofErr w:type="spellStart"/>
      <w:r w:rsidRPr="00616D09">
        <w:rPr>
          <w:rFonts w:ascii="Times New Roman" w:eastAsia="Times New Roman" w:hAnsi="Times New Roman"/>
        </w:rPr>
        <w:t>Раззакова</w:t>
      </w:r>
      <w:proofErr w:type="spellEnd"/>
      <w:r w:rsidRPr="00616D09">
        <w:rPr>
          <w:rFonts w:ascii="Times New Roman" w:eastAsia="Times New Roman" w:hAnsi="Times New Roman"/>
        </w:rPr>
        <w:t>.</w:t>
      </w:r>
    </w:p>
    <w:p w:rsidR="00454415" w:rsidRPr="00616D09" w:rsidRDefault="00454415" w:rsidP="004544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616D09">
        <w:rPr>
          <w:rFonts w:ascii="Times New Roman" w:eastAsia="Times New Roman" w:hAnsi="Times New Roman"/>
        </w:rPr>
        <w:t>Учебный процесс по направлению «</w:t>
      </w:r>
      <w:r w:rsidRPr="00616D09">
        <w:rPr>
          <w:rFonts w:ascii="Times New Roman" w:hAnsi="Times New Roman" w:cs="Times New Roman"/>
          <w:lang w:val="ky-KG"/>
        </w:rPr>
        <w:t>Теплоэнергетика и теплотехника</w:t>
      </w:r>
      <w:r w:rsidRPr="00616D09">
        <w:rPr>
          <w:rFonts w:ascii="Times New Roman" w:eastAsia="Times New Roman" w:hAnsi="Times New Roman"/>
        </w:rPr>
        <w:t>» обеспечен необходимой учебно-методической литературой, материально-техническими средствами, кадровыми ресурсами, благоприятными условиями для обучения магистрантов и работы всех сотрудников, что создает необходимые условия для освоения образовательных программ.</w:t>
      </w:r>
    </w:p>
    <w:p w:rsidR="00454415" w:rsidRPr="00616D09" w:rsidRDefault="00454415" w:rsidP="004544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616D09">
        <w:rPr>
          <w:rFonts w:ascii="Times New Roman" w:eastAsia="Times New Roman" w:hAnsi="Times New Roman"/>
        </w:rPr>
        <w:t>Учебный процесс предусматривает сочетание теоретического и практического обучения, совмещение аудиторной и самостоятельной работы магистрантов.</w:t>
      </w:r>
    </w:p>
    <w:p w:rsidR="00454415" w:rsidRPr="00616D09" w:rsidRDefault="00454415" w:rsidP="0045441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16D09">
        <w:rPr>
          <w:rFonts w:ascii="Times New Roman" w:eastAsia="Times New Roman" w:hAnsi="Times New Roman"/>
          <w:color w:val="000000"/>
        </w:rPr>
        <w:t xml:space="preserve">Самооценка КГТУ им. И. </w:t>
      </w:r>
      <w:proofErr w:type="spellStart"/>
      <w:r w:rsidRPr="00616D09">
        <w:rPr>
          <w:rFonts w:ascii="Times New Roman" w:eastAsia="Times New Roman" w:hAnsi="Times New Roman"/>
          <w:color w:val="000000"/>
        </w:rPr>
        <w:t>Раззакова</w:t>
      </w:r>
      <w:proofErr w:type="spellEnd"/>
      <w:r w:rsidRPr="00616D09">
        <w:rPr>
          <w:rFonts w:ascii="Times New Roman" w:eastAsia="Times New Roman" w:hAnsi="Times New Roman"/>
          <w:color w:val="000000"/>
        </w:rPr>
        <w:t xml:space="preserve"> </w:t>
      </w:r>
      <w:r w:rsidRPr="00616D09">
        <w:rPr>
          <w:rFonts w:ascii="Times New Roman" w:hAnsi="Times New Roman" w:cs="Times New Roman"/>
          <w:lang w:val="ky-KG"/>
        </w:rPr>
        <w:t xml:space="preserve">по направлению 640100 – </w:t>
      </w:r>
      <w:r w:rsidRPr="00616D09">
        <w:rPr>
          <w:rFonts w:ascii="Times New Roman" w:hAnsi="Times New Roman" w:cs="Times New Roman"/>
        </w:rPr>
        <w:t>«</w:t>
      </w:r>
      <w:r w:rsidRPr="00616D09">
        <w:rPr>
          <w:rFonts w:ascii="Times New Roman" w:hAnsi="Times New Roman" w:cs="Times New Roman"/>
          <w:lang w:val="ky-KG"/>
        </w:rPr>
        <w:t>Теплоэнергетика и теплотехника</w:t>
      </w:r>
      <w:r w:rsidRPr="00616D09">
        <w:rPr>
          <w:rFonts w:ascii="Times New Roman" w:hAnsi="Times New Roman" w:cs="Times New Roman"/>
        </w:rPr>
        <w:t xml:space="preserve">» </w:t>
      </w:r>
      <w:r w:rsidRPr="00616D09">
        <w:rPr>
          <w:rFonts w:ascii="Times New Roman" w:hAnsi="Times New Roman" w:cs="Times New Roman"/>
          <w:lang w:val="ky-KG"/>
        </w:rPr>
        <w:t xml:space="preserve">по программам: </w:t>
      </w:r>
      <w:r w:rsidRPr="00616D09">
        <w:rPr>
          <w:rFonts w:ascii="Times New Roman" w:hAnsi="Times New Roman" w:cs="Times New Roman"/>
        </w:rPr>
        <w:t>«</w:t>
      </w:r>
      <w:r w:rsidRPr="00616D09">
        <w:rPr>
          <w:rFonts w:ascii="Times New Roman" w:hAnsi="Times New Roman" w:cs="Times New Roman"/>
          <w:lang w:val="ky-KG"/>
        </w:rPr>
        <w:t>Тепловые электрические станции</w:t>
      </w:r>
      <w:r w:rsidRPr="00616D09">
        <w:rPr>
          <w:rFonts w:ascii="Times New Roman" w:hAnsi="Times New Roman" w:cs="Times New Roman"/>
        </w:rPr>
        <w:t xml:space="preserve">» </w:t>
      </w:r>
      <w:r w:rsidRPr="00616D09">
        <w:rPr>
          <w:rFonts w:ascii="Times New Roman" w:eastAsia="Times New Roman" w:hAnsi="Times New Roman"/>
          <w:color w:val="000000"/>
        </w:rPr>
        <w:t>проведена на основании разработанной учебной организационно-методической документации, а также выполнена оценка качества освоения профессиональной образовательной программы.</w:t>
      </w:r>
    </w:p>
    <w:p w:rsidR="00454415" w:rsidRPr="00616D09" w:rsidRDefault="00454415" w:rsidP="0045441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16D09">
        <w:rPr>
          <w:rFonts w:ascii="Times New Roman" w:hAnsi="Times New Roman"/>
        </w:rPr>
        <w:t xml:space="preserve">По критериям </w:t>
      </w:r>
      <w:proofErr w:type="spellStart"/>
      <w:r w:rsidRPr="00616D09">
        <w:rPr>
          <w:rFonts w:ascii="Times New Roman" w:hAnsi="Times New Roman"/>
        </w:rPr>
        <w:t>аккредитационных</w:t>
      </w:r>
      <w:proofErr w:type="spellEnd"/>
      <w:r w:rsidRPr="00616D09">
        <w:rPr>
          <w:rFonts w:ascii="Times New Roman" w:hAnsi="Times New Roman"/>
        </w:rPr>
        <w:t xml:space="preserve"> стандартов выявлены следующие сильные и слабые стороны:</w:t>
      </w:r>
    </w:p>
    <w:p w:rsidR="00454415" w:rsidRPr="00616D09" w:rsidRDefault="00454415" w:rsidP="0045441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54415" w:rsidRPr="00616D09" w:rsidRDefault="00454415" w:rsidP="00454415">
      <w:pPr>
        <w:jc w:val="both"/>
        <w:rPr>
          <w:rFonts w:ascii="Times New Roman" w:hAnsi="Times New Roman" w:cs="Times New Roman"/>
          <w:b/>
          <w:color w:val="000000"/>
          <w:spacing w:val="-10"/>
        </w:rPr>
      </w:pPr>
      <w:r w:rsidRPr="00616D09">
        <w:rPr>
          <w:rFonts w:ascii="Times New Roman" w:hAnsi="Times New Roman" w:cs="Times New Roman"/>
          <w:b/>
          <w:bCs/>
        </w:rPr>
        <w:t xml:space="preserve">Сильные и слабые стороны по </w:t>
      </w:r>
      <w:r w:rsidRPr="00616D09">
        <w:rPr>
          <w:rFonts w:ascii="Times New Roman" w:hAnsi="Times New Roman" w:cs="Times New Roman"/>
          <w:b/>
          <w:color w:val="000000"/>
          <w:spacing w:val="-10"/>
        </w:rPr>
        <w:t xml:space="preserve">стандарту  </w:t>
      </w:r>
    </w:p>
    <w:p w:rsidR="00454415" w:rsidRPr="00616D09" w:rsidRDefault="00454415" w:rsidP="00454415">
      <w:pPr>
        <w:jc w:val="both"/>
        <w:rPr>
          <w:rFonts w:ascii="Times New Roman" w:hAnsi="Times New Roman" w:cs="Times New Roman"/>
          <w:b/>
          <w:bCs/>
          <w:iCs/>
          <w:color w:val="000000"/>
          <w:spacing w:val="5"/>
        </w:rPr>
      </w:pPr>
      <w:r w:rsidRPr="00616D09">
        <w:rPr>
          <w:rFonts w:ascii="Times New Roman" w:hAnsi="Times New Roman" w:cs="Times New Roman"/>
          <w:b/>
          <w:color w:val="000000"/>
          <w:spacing w:val="-10"/>
        </w:rPr>
        <w:t xml:space="preserve">1 . </w:t>
      </w:r>
      <w:r w:rsidRPr="00616D09">
        <w:rPr>
          <w:rFonts w:ascii="Times New Roman" w:hAnsi="Times New Roman" w:cs="Times New Roman"/>
          <w:b/>
          <w:bCs/>
          <w:iCs/>
          <w:color w:val="000000"/>
          <w:spacing w:val="5"/>
        </w:rPr>
        <w:t>Минимальные требования к политике обеспечения качества образования</w:t>
      </w:r>
    </w:p>
    <w:p w:rsidR="008039CB" w:rsidRPr="00616D09" w:rsidRDefault="008039CB" w:rsidP="00C96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16D09">
        <w:rPr>
          <w:rFonts w:ascii="Times New Roman" w:eastAsia="Times New Roman" w:hAnsi="Times New Roman" w:cs="Times New Roman"/>
          <w:b/>
          <w:lang w:eastAsia="en-US"/>
        </w:rPr>
        <w:t>Сильные стороны: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>- Наличие Политики развития в области качества и программы реализации стратегических и текущих планов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- Внедрение системы обеспечения качества на всех уровнях и подразделениях. 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- Наличие системы управления качеством. 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>- Участие всех заинтересованных сторон в обеспечении качества, оценки и усовершенствовании образовательных программ и учебного процесса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>- Автоматизированная система учебного процесса и управление документации на основе электронного документооборота.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="Times New Roman" w:hAnsi="Times New Roman" w:cs="Times New Roman"/>
          <w:color w:val="000000" w:themeColor="text1"/>
          <w:lang w:eastAsia="en-US"/>
        </w:rPr>
        <w:t>- Интеграция в мировую образовательную и научную систему</w:t>
      </w:r>
    </w:p>
    <w:p w:rsidR="008039CB" w:rsidRPr="00616D09" w:rsidRDefault="008039CB" w:rsidP="008039CB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</w: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ab/>
        <w:t>- Возможность развития языковой компетентности ППС и магистров, проведение занятий на английском, немецком языках.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Theme="minorHAnsi"/>
          <w:b/>
          <w:i/>
          <w:color w:val="17365D" w:themeColor="text2" w:themeShade="BF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>- Наличие совместных образовательных программ (выдача двух дипломов)</w:t>
      </w:r>
    </w:p>
    <w:p w:rsidR="008039CB" w:rsidRPr="00616D09" w:rsidRDefault="008039CB" w:rsidP="00803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lang w:eastAsia="en-US"/>
        </w:rPr>
      </w:pPr>
    </w:p>
    <w:p w:rsidR="008039CB" w:rsidRPr="00616D09" w:rsidRDefault="008039CB" w:rsidP="00C96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16D09">
        <w:rPr>
          <w:rFonts w:ascii="Times New Roman" w:eastAsia="Times New Roman" w:hAnsi="Times New Roman" w:cs="Times New Roman"/>
          <w:b/>
          <w:lang w:eastAsia="en-US"/>
        </w:rPr>
        <w:t>Слабые стороны:</w:t>
      </w:r>
    </w:p>
    <w:p w:rsidR="008039CB" w:rsidRPr="00616D09" w:rsidRDefault="008039CB" w:rsidP="008039C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>- Недостаточное развитие совместных образовательных программ с вузами Европы (два диплома).</w:t>
      </w:r>
    </w:p>
    <w:p w:rsidR="008039CB" w:rsidRPr="00616D09" w:rsidRDefault="008039CB" w:rsidP="008039CB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>- Не достаточно активно участвуют ППС в обеспечении качества образования</w:t>
      </w:r>
    </w:p>
    <w:p w:rsidR="008039CB" w:rsidRPr="00616D09" w:rsidRDefault="008039CB" w:rsidP="008039C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>- Недостаточная автономия вуза в формировании учебных планов по совместным программам.</w:t>
      </w:r>
    </w:p>
    <w:p w:rsidR="00454415" w:rsidRPr="00616D09" w:rsidRDefault="008039CB" w:rsidP="006C2964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616D09">
        <w:rPr>
          <w:rFonts w:ascii="Times New Roman" w:eastAsiaTheme="minorHAnsi" w:hAnsi="Times New Roman" w:cs="Times New Roman"/>
          <w:color w:val="000000" w:themeColor="text1"/>
          <w:lang w:eastAsia="en-US"/>
        </w:rPr>
        <w:t>- Нет стратегии развития на более длительный период.</w:t>
      </w:r>
    </w:p>
    <w:p w:rsidR="006C2964" w:rsidRPr="00616D09" w:rsidRDefault="006C2964" w:rsidP="006C296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54415" w:rsidRPr="00616D09" w:rsidRDefault="00454415" w:rsidP="00454415">
      <w:pPr>
        <w:jc w:val="both"/>
        <w:rPr>
          <w:rFonts w:ascii="Times New Roman" w:hAnsi="Times New Roman" w:cs="Times New Roman"/>
          <w:b/>
        </w:rPr>
      </w:pPr>
      <w:r w:rsidRPr="00616D09">
        <w:rPr>
          <w:rFonts w:ascii="Times New Roman" w:hAnsi="Times New Roman" w:cs="Times New Roman"/>
          <w:b/>
        </w:rPr>
        <w:lastRenderedPageBreak/>
        <w:t>2.</w:t>
      </w:r>
      <w:r w:rsidRPr="00616D09">
        <w:rPr>
          <w:rFonts w:ascii="Times New Roman" w:hAnsi="Times New Roman" w:cs="Times New Roman"/>
          <w:b/>
          <w:bCs/>
        </w:rPr>
        <w:t xml:space="preserve"> Сильные и слабые стороны  по стандарту 2.  Разработка, утверждение, мониторинг и  периодическая оценка образовательных программ</w:t>
      </w:r>
    </w:p>
    <w:p w:rsidR="00454415" w:rsidRPr="00616D09" w:rsidRDefault="00454415" w:rsidP="00C968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16D09">
        <w:rPr>
          <w:rFonts w:ascii="Times New Roman" w:eastAsia="Times New Roman" w:hAnsi="Times New Roman"/>
          <w:b/>
        </w:rPr>
        <w:t>Сильные стороны</w:t>
      </w:r>
      <w:r w:rsidRPr="00616D09">
        <w:rPr>
          <w:rFonts w:ascii="Times New Roman" w:eastAsia="Times New Roman" w:hAnsi="Times New Roman"/>
          <w:b/>
          <w:lang w:val="ky-KG"/>
        </w:rPr>
        <w:t>:</w:t>
      </w:r>
    </w:p>
    <w:p w:rsidR="008039CB" w:rsidRPr="00616D09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6D09">
        <w:rPr>
          <w:rFonts w:ascii="Times New Roman" w:eastAsia="Times New Roman" w:hAnsi="Times New Roman" w:cs="Times New Roman"/>
          <w:color w:val="000000" w:themeColor="text1"/>
        </w:rPr>
        <w:t>- Сотрудничество с крупными предприятиями и договора с ними;</w:t>
      </w:r>
    </w:p>
    <w:p w:rsidR="008039CB" w:rsidRPr="00616D09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16D09">
        <w:rPr>
          <w:rFonts w:ascii="Times New Roman" w:eastAsia="Times New Roman" w:hAnsi="Times New Roman" w:cs="Times New Roman"/>
          <w:color w:val="000000" w:themeColor="text1"/>
        </w:rPr>
        <w:t>- Работодатели привлекаются в учебный процесс, НИРС, НИР, предоставляют площадку исследования;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Магистранты в настоящее время  трудоустроены, как результат востребованности специалистов более высшего звена</w:t>
      </w:r>
      <w:r w:rsidR="00C968CE"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Перспективное </w:t>
      </w:r>
      <w:proofErr w:type="spellStart"/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взаимосотрудничество</w:t>
      </w:r>
      <w:proofErr w:type="spellEnd"/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российскими ВУЗами такими, как Новосибирский Государственный технический университет, Московский энергетический институт ;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Тесная взаимосвязь с таким крупным предприятием, как ТЭЦ. Руководители ТЭЦ оказывают мощную поддержку для изготовления исследовательской работы по магист</w:t>
      </w:r>
      <w:r w:rsidR="00C968CE"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рской диссертации и предоставляют научную площадку. Так, мы уже совместно изготовили исследовательский стенд по диссертации и в данное время магистрант</w:t>
      </w:r>
      <w:r w:rsidR="00C968CE"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</w:t>
      </w:r>
      <w:r w:rsidR="00C968CE"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исследовательскую работу на этом стенде. </w:t>
      </w:r>
    </w:p>
    <w:p w:rsidR="006C2964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Магистранты задействованы в научно-исследовательской работе кафедры и в научных проектах</w:t>
      </w:r>
      <w:r w:rsidR="00C968CE" w:rsidRPr="00353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9CB" w:rsidRPr="0035305C" w:rsidRDefault="008039CB" w:rsidP="00C968CE">
      <w:pPr>
        <w:ind w:firstLine="708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5305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Слабые стороны: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Отсутствие бюджета для магистров</w:t>
      </w:r>
      <w:r w:rsidRPr="003530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8039CB" w:rsidRPr="0035305C" w:rsidRDefault="008039CB" w:rsidP="008039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Отсутствие международного сотрудничества, стажировки с ВУЗами ближнего и дальнего зарубежья</w:t>
      </w:r>
    </w:p>
    <w:p w:rsidR="00454415" w:rsidRPr="0035305C" w:rsidRDefault="00454415" w:rsidP="00454415">
      <w:pPr>
        <w:pStyle w:val="a6"/>
        <w:tabs>
          <w:tab w:val="left" w:pos="142"/>
        </w:tabs>
        <w:ind w:left="360"/>
        <w:jc w:val="both"/>
      </w:pPr>
    </w:p>
    <w:p w:rsidR="00454415" w:rsidRPr="0035305C" w:rsidRDefault="00454415" w:rsidP="0045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/>
          <w:b/>
          <w:bCs/>
          <w:sz w:val="24"/>
          <w:szCs w:val="24"/>
        </w:rPr>
        <w:t xml:space="preserve">3. Сильные и слабые стороны  по стандарту </w:t>
      </w:r>
      <w:r w:rsidRPr="0035305C">
        <w:rPr>
          <w:rFonts w:ascii="Times New Roman" w:hAnsi="Times New Roman" w:cs="Times New Roman"/>
          <w:b/>
          <w:sz w:val="24"/>
          <w:szCs w:val="24"/>
        </w:rPr>
        <w:t xml:space="preserve"> 3. Личностно-ориентированное обучение и оценка успеваемости студентов-магистрантов</w:t>
      </w:r>
    </w:p>
    <w:p w:rsidR="00454415" w:rsidRPr="0035305C" w:rsidRDefault="00454415" w:rsidP="0045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9CB" w:rsidRPr="0035305C" w:rsidRDefault="008039CB" w:rsidP="00C968CE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5305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Сильные стороны:</w:t>
      </w:r>
    </w:p>
    <w:p w:rsidR="008039CB" w:rsidRPr="0035305C" w:rsidRDefault="008039CB" w:rsidP="008039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Образовательная организация использует электронный образовательный портал, гибкое, личностно-ориентированное обучение, с учетом мобильности.</w:t>
      </w:r>
    </w:p>
    <w:p w:rsidR="008039CB" w:rsidRPr="0035305C" w:rsidRDefault="008039CB" w:rsidP="008039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39CB" w:rsidRPr="0035305C" w:rsidRDefault="008039CB" w:rsidP="008039C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35305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Слабые стороны:</w:t>
      </w:r>
    </w:p>
    <w:p w:rsidR="008039CB" w:rsidRPr="0035305C" w:rsidRDefault="008039CB" w:rsidP="008039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Усилить  педагогическую  подготовку:  с привлечением в организации учебного плана, в проведении практических занятий, лабораторных работ.</w:t>
      </w:r>
    </w:p>
    <w:p w:rsidR="008039CB" w:rsidRPr="0035305C" w:rsidRDefault="008039CB" w:rsidP="008039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Усилить работу по привлечению магистрантов в научных проектах  и научной тематике кафедры.</w:t>
      </w:r>
    </w:p>
    <w:p w:rsidR="008039CB" w:rsidRPr="0035305C" w:rsidRDefault="008039CB" w:rsidP="00454415">
      <w:pPr>
        <w:spacing w:line="240" w:lineRule="auto"/>
        <w:jc w:val="center"/>
        <w:rPr>
          <w:b/>
          <w:sz w:val="24"/>
          <w:szCs w:val="24"/>
        </w:rPr>
      </w:pPr>
    </w:p>
    <w:p w:rsidR="00454415" w:rsidRPr="0035305C" w:rsidRDefault="00454415" w:rsidP="008039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b/>
          <w:sz w:val="24"/>
          <w:szCs w:val="24"/>
        </w:rPr>
        <w:t>4.</w:t>
      </w:r>
      <w:r w:rsidRPr="0035305C">
        <w:rPr>
          <w:b/>
          <w:bCs/>
          <w:sz w:val="24"/>
          <w:szCs w:val="24"/>
        </w:rPr>
        <w:t xml:space="preserve"> </w:t>
      </w:r>
      <w:r w:rsidRPr="0035305C">
        <w:rPr>
          <w:rFonts w:ascii="Times New Roman" w:hAnsi="Times New Roman"/>
          <w:b/>
          <w:bCs/>
          <w:sz w:val="24"/>
          <w:szCs w:val="24"/>
        </w:rPr>
        <w:t xml:space="preserve">Сильные и слабые стороны  по стандарту </w:t>
      </w:r>
      <w:r w:rsidRPr="0035305C">
        <w:rPr>
          <w:b/>
          <w:sz w:val="24"/>
          <w:szCs w:val="24"/>
        </w:rPr>
        <w:t xml:space="preserve"> </w:t>
      </w:r>
      <w:r w:rsidRPr="0035305C">
        <w:rPr>
          <w:rFonts w:ascii="Times New Roman" w:hAnsi="Times New Roman" w:cs="Times New Roman"/>
          <w:b/>
          <w:sz w:val="24"/>
          <w:szCs w:val="24"/>
        </w:rPr>
        <w:t>4. Минимальные требования к приему  магистрантов,  признанию результатов образования и выпуску  магистрантов.</w:t>
      </w:r>
    </w:p>
    <w:p w:rsidR="00454415" w:rsidRPr="0035305C" w:rsidRDefault="00454415" w:rsidP="000062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8039CB" w:rsidRPr="0035305C" w:rsidRDefault="008039CB" w:rsidP="006C2964">
      <w:pPr>
        <w:pStyle w:val="a6"/>
        <w:ind w:left="0" w:firstLine="644"/>
        <w:jc w:val="both"/>
        <w:rPr>
          <w:color w:val="000000" w:themeColor="text1"/>
        </w:rPr>
      </w:pPr>
      <w:r w:rsidRPr="0035305C">
        <w:rPr>
          <w:color w:val="000000" w:themeColor="text1"/>
        </w:rPr>
        <w:t xml:space="preserve">- Уровень проведения </w:t>
      </w:r>
      <w:proofErr w:type="spellStart"/>
      <w:r w:rsidRPr="0035305C">
        <w:rPr>
          <w:color w:val="000000" w:themeColor="text1"/>
        </w:rPr>
        <w:t>профориентационной</w:t>
      </w:r>
      <w:proofErr w:type="spellEnd"/>
      <w:r w:rsidRPr="0035305C">
        <w:rPr>
          <w:color w:val="000000" w:themeColor="text1"/>
        </w:rPr>
        <w:t xml:space="preserve"> работы, которая охватывает все регионы республики.</w:t>
      </w:r>
    </w:p>
    <w:p w:rsidR="008039CB" w:rsidRPr="0035305C" w:rsidRDefault="008039CB" w:rsidP="006C2964">
      <w:pPr>
        <w:pStyle w:val="a6"/>
        <w:ind w:left="0" w:firstLine="644"/>
        <w:jc w:val="both"/>
        <w:rPr>
          <w:color w:val="000000" w:themeColor="text1"/>
        </w:rPr>
      </w:pPr>
      <w:r w:rsidRPr="0035305C">
        <w:rPr>
          <w:color w:val="000000" w:themeColor="text1"/>
        </w:rPr>
        <w:t>- В КГТУ налажена четкая программа приема, отбора, учебного процесса, мониторинга успеваемости данной магистерской программы которая отвечает требованиям ГОС ВПО</w:t>
      </w:r>
    </w:p>
    <w:p w:rsidR="008039CB" w:rsidRPr="0035305C" w:rsidRDefault="008039CB" w:rsidP="006C2964">
      <w:pPr>
        <w:pStyle w:val="a6"/>
        <w:ind w:left="0" w:firstLine="720"/>
        <w:jc w:val="both"/>
        <w:rPr>
          <w:color w:val="000000" w:themeColor="text1"/>
        </w:rPr>
      </w:pPr>
      <w:r w:rsidRPr="0035305C">
        <w:rPr>
          <w:color w:val="000000" w:themeColor="text1"/>
        </w:rPr>
        <w:t>- Все вступительные испытания проводятся прозрачно, работы оцениваются объективно. За время открытия программы не поступило ни одного заявления в апелляционную комиссию.</w:t>
      </w:r>
    </w:p>
    <w:p w:rsidR="008039CB" w:rsidRPr="0035305C" w:rsidRDefault="008039CB" w:rsidP="006C2964">
      <w:pPr>
        <w:spacing w:line="240" w:lineRule="auto"/>
        <w:ind w:firstLine="708"/>
        <w:contextualSpacing/>
        <w:jc w:val="both"/>
        <w:rPr>
          <w:rStyle w:val="FontStyle74"/>
          <w:color w:val="000000" w:themeColor="text1"/>
          <w:sz w:val="24"/>
          <w:szCs w:val="24"/>
        </w:rPr>
      </w:pPr>
      <w:r w:rsidRPr="0035305C">
        <w:rPr>
          <w:rStyle w:val="FontStyle74"/>
          <w:color w:val="000000" w:themeColor="text1"/>
          <w:sz w:val="24"/>
          <w:szCs w:val="24"/>
        </w:rPr>
        <w:t>- Магистрант имеет возможность формировать траекторию обучения и количество кредитов.</w:t>
      </w:r>
    </w:p>
    <w:p w:rsidR="008039CB" w:rsidRPr="0035305C" w:rsidRDefault="008039CB" w:rsidP="006C2964">
      <w:pPr>
        <w:spacing w:line="240" w:lineRule="auto"/>
        <w:ind w:firstLine="708"/>
        <w:contextualSpacing/>
        <w:jc w:val="both"/>
        <w:rPr>
          <w:rStyle w:val="FontStyle74"/>
          <w:color w:val="000000" w:themeColor="text1"/>
          <w:sz w:val="24"/>
          <w:szCs w:val="24"/>
        </w:rPr>
      </w:pPr>
      <w:r w:rsidRPr="0035305C">
        <w:rPr>
          <w:rStyle w:val="FontStyle74"/>
          <w:color w:val="000000" w:themeColor="text1"/>
          <w:sz w:val="24"/>
          <w:szCs w:val="24"/>
        </w:rPr>
        <w:lastRenderedPageBreak/>
        <w:t>- В университете выстроена внутренняя система оценки качества образования.</w:t>
      </w:r>
    </w:p>
    <w:p w:rsidR="008039CB" w:rsidRPr="0035305C" w:rsidRDefault="0000622B" w:rsidP="000062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039CB" w:rsidRPr="0035305C">
        <w:rPr>
          <w:rFonts w:ascii="Times New Roman" w:hAnsi="Times New Roman" w:cs="Times New Roman"/>
          <w:color w:val="000000" w:themeColor="text1"/>
          <w:sz w:val="24"/>
          <w:szCs w:val="24"/>
        </w:rPr>
        <w:t>Намечается первый выпуск студентов-магистрантов с присвоением академической степени «магистр»</w:t>
      </w:r>
    </w:p>
    <w:p w:rsidR="008039CB" w:rsidRPr="0035305C" w:rsidRDefault="008039CB" w:rsidP="00C968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30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Слабые стороны</w:t>
      </w:r>
    </w:p>
    <w:p w:rsidR="008039CB" w:rsidRPr="0035305C" w:rsidRDefault="0000622B" w:rsidP="0000622B">
      <w:pPr>
        <w:pStyle w:val="a6"/>
        <w:ind w:left="0" w:firstLine="708"/>
        <w:jc w:val="both"/>
        <w:rPr>
          <w:color w:val="000000" w:themeColor="text1"/>
        </w:rPr>
      </w:pPr>
      <w:r w:rsidRPr="0035305C">
        <w:rPr>
          <w:color w:val="000000" w:themeColor="text1"/>
        </w:rPr>
        <w:t xml:space="preserve">- </w:t>
      </w:r>
      <w:r w:rsidR="008039CB" w:rsidRPr="0035305C">
        <w:rPr>
          <w:color w:val="000000" w:themeColor="text1"/>
        </w:rPr>
        <w:t>Нет договоренностей о совместной образовательной программе с ВУЗами ближнего и дальнего зарубежья.</w:t>
      </w:r>
    </w:p>
    <w:p w:rsidR="00454415" w:rsidRPr="0035305C" w:rsidRDefault="00454415" w:rsidP="0045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15" w:rsidRPr="0035305C" w:rsidRDefault="00454415" w:rsidP="00454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5.</w:t>
      </w:r>
      <w:r w:rsidRPr="0035305C">
        <w:rPr>
          <w:rFonts w:ascii="Times New Roman" w:hAnsi="Times New Roman"/>
          <w:b/>
          <w:bCs/>
          <w:sz w:val="24"/>
          <w:szCs w:val="24"/>
        </w:rPr>
        <w:t xml:space="preserve"> Сильные и слабые стороны  по стандарту</w:t>
      </w:r>
      <w:r w:rsidRPr="0035305C">
        <w:rPr>
          <w:b/>
          <w:sz w:val="24"/>
          <w:szCs w:val="24"/>
        </w:rPr>
        <w:t xml:space="preserve"> </w:t>
      </w:r>
      <w:r w:rsidRPr="0035305C">
        <w:rPr>
          <w:rFonts w:ascii="Times New Roman" w:hAnsi="Times New Roman" w:cs="Times New Roman"/>
          <w:b/>
          <w:sz w:val="24"/>
          <w:szCs w:val="24"/>
        </w:rPr>
        <w:t>5.  Минимальные требования к  преподавательскому и учебно-вспомогательному составу</w:t>
      </w:r>
    </w:p>
    <w:p w:rsidR="00454415" w:rsidRPr="0035305C" w:rsidRDefault="00454415" w:rsidP="004544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22B" w:rsidRPr="0035305C" w:rsidRDefault="0000622B" w:rsidP="00C968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:rsidR="0000622B" w:rsidRPr="0035305C" w:rsidRDefault="0000622B" w:rsidP="0000622B">
      <w:pPr>
        <w:pStyle w:val="a6"/>
        <w:jc w:val="both"/>
      </w:pPr>
      <w:r w:rsidRPr="0035305C">
        <w:t>- Система поощрения научной деятельности.</w:t>
      </w:r>
    </w:p>
    <w:p w:rsidR="0000622B" w:rsidRPr="0035305C" w:rsidRDefault="0000622B" w:rsidP="0000622B">
      <w:pPr>
        <w:pStyle w:val="a6"/>
        <w:jc w:val="both"/>
      </w:pPr>
      <w:r w:rsidRPr="0035305C">
        <w:t>- Проведение конкурсов по различным направлениям научной деятельности</w:t>
      </w:r>
    </w:p>
    <w:p w:rsidR="0000622B" w:rsidRPr="0035305C" w:rsidRDefault="0000622B" w:rsidP="0000622B">
      <w:pPr>
        <w:pStyle w:val="a6"/>
        <w:jc w:val="both"/>
      </w:pPr>
      <w:r w:rsidRPr="0035305C">
        <w:t>- Высокая квалификация преподавателей.</w:t>
      </w:r>
    </w:p>
    <w:p w:rsidR="0000622B" w:rsidRPr="0035305C" w:rsidRDefault="0000622B" w:rsidP="0000622B">
      <w:pPr>
        <w:pStyle w:val="a6"/>
        <w:jc w:val="both"/>
      </w:pPr>
      <w:r w:rsidRPr="0035305C">
        <w:t>- Привлечение опытных и профессиональных кадров.</w:t>
      </w:r>
    </w:p>
    <w:p w:rsidR="0000622B" w:rsidRPr="0035305C" w:rsidRDefault="0000622B" w:rsidP="0000622B">
      <w:pPr>
        <w:pStyle w:val="a6"/>
        <w:jc w:val="both"/>
      </w:pPr>
      <w:r w:rsidRPr="0035305C">
        <w:t>- Объективные и прозрачные процессы для найма ППС и УВП</w:t>
      </w:r>
    </w:p>
    <w:p w:rsidR="0000622B" w:rsidRPr="0035305C" w:rsidRDefault="0000622B" w:rsidP="00006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2B" w:rsidRPr="0035305C" w:rsidRDefault="0000622B" w:rsidP="00C968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00622B" w:rsidRPr="0035305C" w:rsidRDefault="0000622B" w:rsidP="00006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 xml:space="preserve">- Отсутствуют научные стажировки и повышения квалификации преподавателей в странах дальнего зарубежья.  </w:t>
      </w:r>
    </w:p>
    <w:p w:rsidR="0000622B" w:rsidRPr="0035305C" w:rsidRDefault="0000622B" w:rsidP="00006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415" w:rsidRPr="0035305C" w:rsidRDefault="00454415" w:rsidP="00454415">
      <w:pPr>
        <w:jc w:val="both"/>
        <w:rPr>
          <w:rFonts w:ascii="Times New Roman" w:hAnsi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6.</w:t>
      </w:r>
      <w:r w:rsidRPr="0035305C">
        <w:rPr>
          <w:b/>
          <w:sz w:val="24"/>
          <w:szCs w:val="24"/>
        </w:rPr>
        <w:t xml:space="preserve"> </w:t>
      </w:r>
      <w:r w:rsidRPr="0035305C">
        <w:rPr>
          <w:b/>
          <w:bCs/>
          <w:sz w:val="24"/>
          <w:szCs w:val="24"/>
        </w:rPr>
        <w:t xml:space="preserve"> </w:t>
      </w:r>
      <w:r w:rsidRPr="0035305C">
        <w:rPr>
          <w:rFonts w:ascii="Times New Roman" w:hAnsi="Times New Roman"/>
          <w:b/>
          <w:bCs/>
          <w:sz w:val="24"/>
          <w:szCs w:val="24"/>
        </w:rPr>
        <w:t>Сильные и слабые стороны  по стандарту 6</w:t>
      </w:r>
      <w:r w:rsidRPr="0035305C">
        <w:rPr>
          <w:rFonts w:ascii="Times New Roman" w:hAnsi="Times New Roman" w:cs="Times New Roman"/>
          <w:b/>
          <w:sz w:val="24"/>
          <w:szCs w:val="24"/>
        </w:rPr>
        <w:t>.</w:t>
      </w:r>
      <w:r w:rsidRPr="0035305C">
        <w:rPr>
          <w:rFonts w:ascii="Times New Roman" w:hAnsi="Times New Roman"/>
          <w:b/>
          <w:sz w:val="24"/>
          <w:szCs w:val="24"/>
        </w:rPr>
        <w:t xml:space="preserve"> Материально-техническая база и информационные ресурсы</w:t>
      </w:r>
    </w:p>
    <w:p w:rsidR="006C2964" w:rsidRPr="0035305C" w:rsidRDefault="0000622B" w:rsidP="006C2964">
      <w:pPr>
        <w:spacing w:after="0" w:line="360" w:lineRule="auto"/>
        <w:ind w:right="7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b/>
          <w:sz w:val="24"/>
          <w:szCs w:val="24"/>
        </w:rPr>
        <w:t>Сильные стороны</w:t>
      </w:r>
      <w:r w:rsidRPr="003530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22B" w:rsidRPr="0035305C" w:rsidRDefault="0000622B" w:rsidP="006C2964">
      <w:pPr>
        <w:spacing w:after="0" w:line="360" w:lineRule="auto"/>
        <w:ind w:righ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>Кафедра обеспечена всеми условиями для научной деятельности магистрантов.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Обеспеченность электронными учебниками и электронными ресурсам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Помещения учебного заведения соответствуют санитарным и противопожарным требованиям охраны труда и техники безопасности.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Образовательная организация обеспечивает соответствующие условия для работы в читальных залах и библиотеках.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Достаточность и удовлетворительность площадей.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Большое количество пунктов питания.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 xml:space="preserve">- Соответствующие условия в общежитиях. </w:t>
      </w:r>
    </w:p>
    <w:p w:rsidR="0000622B" w:rsidRPr="0035305C" w:rsidRDefault="0000622B" w:rsidP="0000622B">
      <w:pPr>
        <w:spacing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05C">
        <w:rPr>
          <w:rFonts w:ascii="Times New Roman" w:eastAsia="Times New Roman" w:hAnsi="Times New Roman" w:cs="Times New Roman"/>
          <w:sz w:val="24"/>
          <w:szCs w:val="24"/>
        </w:rPr>
        <w:t>- Привлечение магистрантов в культурно-массовых мероприятиях.</w:t>
      </w:r>
    </w:p>
    <w:p w:rsidR="0000622B" w:rsidRPr="0035305C" w:rsidRDefault="0000622B" w:rsidP="0000622B">
      <w:pPr>
        <w:tabs>
          <w:tab w:val="left" w:pos="711"/>
        </w:tabs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454415" w:rsidRPr="0035305C" w:rsidRDefault="00454415" w:rsidP="0000622B">
      <w:pPr>
        <w:pStyle w:val="13"/>
        <w:shd w:val="clear" w:color="auto" w:fill="auto"/>
        <w:tabs>
          <w:tab w:val="left" w:pos="711"/>
        </w:tabs>
        <w:spacing w:line="360" w:lineRule="auto"/>
        <w:ind w:right="240" w:firstLine="0"/>
        <w:rPr>
          <w:rStyle w:val="af4"/>
          <w:sz w:val="24"/>
          <w:szCs w:val="24"/>
          <w:lang w:val="ky-KG"/>
        </w:rPr>
      </w:pPr>
      <w:r w:rsidRPr="0035305C">
        <w:rPr>
          <w:rStyle w:val="af4"/>
          <w:sz w:val="24"/>
          <w:szCs w:val="24"/>
        </w:rPr>
        <w:tab/>
        <w:t>Слабые стороны:</w:t>
      </w:r>
    </w:p>
    <w:p w:rsidR="00454415" w:rsidRPr="0035305C" w:rsidRDefault="00454415" w:rsidP="00924502">
      <w:pPr>
        <w:pStyle w:val="a6"/>
        <w:numPr>
          <w:ilvl w:val="0"/>
          <w:numId w:val="26"/>
        </w:numPr>
        <w:ind w:left="0" w:firstLine="360"/>
        <w:jc w:val="both"/>
      </w:pPr>
      <w:r w:rsidRPr="0035305C">
        <w:t>Требуется разработка и обновление стендов для проведения практических занятий магистрантам.</w:t>
      </w:r>
    </w:p>
    <w:p w:rsidR="00454415" w:rsidRPr="0035305C" w:rsidRDefault="00454415" w:rsidP="00454415">
      <w:pPr>
        <w:pStyle w:val="a6"/>
        <w:ind w:left="360"/>
        <w:jc w:val="both"/>
      </w:pPr>
    </w:p>
    <w:p w:rsidR="00454415" w:rsidRPr="0035305C" w:rsidRDefault="00454415" w:rsidP="00454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bCs/>
          <w:sz w:val="24"/>
          <w:szCs w:val="24"/>
        </w:rPr>
        <w:t xml:space="preserve">7. Сильные и слабые стороны  по стандарту 7. </w:t>
      </w:r>
      <w:r w:rsidRPr="0035305C">
        <w:rPr>
          <w:rFonts w:ascii="Times New Roman" w:hAnsi="Times New Roman" w:cs="Times New Roman"/>
          <w:b/>
          <w:sz w:val="24"/>
          <w:szCs w:val="24"/>
        </w:rPr>
        <w:t>Минимальные требования к управлению информацией и доведению ее до общественности</w:t>
      </w:r>
    </w:p>
    <w:p w:rsidR="00454415" w:rsidRPr="0035305C" w:rsidRDefault="00454415" w:rsidP="0000622B">
      <w:pPr>
        <w:pStyle w:val="a6"/>
        <w:spacing w:line="360" w:lineRule="auto"/>
        <w:jc w:val="both"/>
        <w:rPr>
          <w:b/>
        </w:rPr>
      </w:pPr>
      <w:r w:rsidRPr="0035305C">
        <w:rPr>
          <w:b/>
        </w:rPr>
        <w:t>Сильные стороны: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>Сильными стороной в реализации образовательной деятельности у магистрантов является: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>-  управление образовательной  деятельностью  осуществляется с помощью автоматизированной системы;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>-  магистранты имеют возможность получить необходимую информацию на сайте университета или на кафедре;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lastRenderedPageBreak/>
        <w:t>- осуществления связи между магистрантами и кафедрой осуществляется с помощью электронной почтой кафедры.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05C" w:rsidRDefault="0035305C" w:rsidP="00006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05C" w:rsidRDefault="0035305C" w:rsidP="00006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22B" w:rsidRPr="0035305C" w:rsidRDefault="0000622B" w:rsidP="000062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5C">
        <w:rPr>
          <w:rFonts w:ascii="Times New Roman" w:hAnsi="Times New Roman" w:cs="Times New Roman"/>
          <w:b/>
          <w:sz w:val="24"/>
          <w:szCs w:val="24"/>
        </w:rPr>
        <w:t>Слабые стороны: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>Слабой стороной в реализации образовательной деятельности у магистрантов является:</w:t>
      </w:r>
    </w:p>
    <w:p w:rsidR="0000622B" w:rsidRPr="0035305C" w:rsidRDefault="0000622B" w:rsidP="000062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05C">
        <w:rPr>
          <w:rFonts w:ascii="Times New Roman" w:hAnsi="Times New Roman" w:cs="Times New Roman"/>
          <w:sz w:val="24"/>
          <w:szCs w:val="24"/>
        </w:rPr>
        <w:t xml:space="preserve">- ограниченная возможность проведения научно-исследовательских работ, связанных с технологическими процессами на предприятии. </w:t>
      </w:r>
    </w:p>
    <w:p w:rsidR="001D45A9" w:rsidRPr="0035305C" w:rsidRDefault="001D45A9" w:rsidP="0000622B">
      <w:pPr>
        <w:pStyle w:val="a6"/>
        <w:jc w:val="both"/>
        <w:rPr>
          <w:rFonts w:eastAsia="Calibri"/>
          <w:b/>
          <w:color w:val="FF0000"/>
        </w:rPr>
      </w:pPr>
    </w:p>
    <w:sectPr w:rsidR="001D45A9" w:rsidRPr="0035305C" w:rsidSect="00F41721">
      <w:footerReference w:type="default" r:id="rId60"/>
      <w:pgSz w:w="11906" w:h="16838"/>
      <w:pgMar w:top="1134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9B" w:rsidRDefault="00A47F9B" w:rsidP="003F7F91">
      <w:pPr>
        <w:spacing w:after="0" w:line="240" w:lineRule="auto"/>
      </w:pPr>
      <w:r>
        <w:separator/>
      </w:r>
    </w:p>
  </w:endnote>
  <w:endnote w:type="continuationSeparator" w:id="0">
    <w:p w:rsidR="00A47F9B" w:rsidRDefault="00A47F9B" w:rsidP="003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352042"/>
      <w:docPartObj>
        <w:docPartGallery w:val="Page Numbers (Bottom of Page)"/>
        <w:docPartUnique/>
      </w:docPartObj>
    </w:sdtPr>
    <w:sdtEndPr/>
    <w:sdtContent>
      <w:p w:rsidR="00F9751E" w:rsidRDefault="00F9751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41">
          <w:rPr>
            <w:noProof/>
          </w:rPr>
          <w:t>17</w:t>
        </w:r>
        <w:r>
          <w:fldChar w:fldCharType="end"/>
        </w:r>
      </w:p>
    </w:sdtContent>
  </w:sdt>
  <w:p w:rsidR="00F9751E" w:rsidRDefault="00F9751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9B" w:rsidRDefault="00A47F9B" w:rsidP="003F7F91">
      <w:pPr>
        <w:spacing w:after="0" w:line="240" w:lineRule="auto"/>
      </w:pPr>
      <w:r>
        <w:separator/>
      </w:r>
    </w:p>
  </w:footnote>
  <w:footnote w:type="continuationSeparator" w:id="0">
    <w:p w:rsidR="00A47F9B" w:rsidRDefault="00A47F9B" w:rsidP="003F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35DA"/>
    <w:multiLevelType w:val="hybridMultilevel"/>
    <w:tmpl w:val="8E362734"/>
    <w:lvl w:ilvl="0" w:tplc="513A768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7156D"/>
    <w:multiLevelType w:val="hybridMultilevel"/>
    <w:tmpl w:val="0F56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7ED"/>
    <w:multiLevelType w:val="hybridMultilevel"/>
    <w:tmpl w:val="49B4D6DC"/>
    <w:lvl w:ilvl="0" w:tplc="71C03EF0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0F055DAC"/>
    <w:multiLevelType w:val="hybridMultilevel"/>
    <w:tmpl w:val="6CAA2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D54AE"/>
    <w:multiLevelType w:val="hybridMultilevel"/>
    <w:tmpl w:val="99BC5B90"/>
    <w:lvl w:ilvl="0" w:tplc="5B2AD7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84723"/>
    <w:multiLevelType w:val="hybridMultilevel"/>
    <w:tmpl w:val="C0BCA0E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DD007D"/>
    <w:multiLevelType w:val="hybridMultilevel"/>
    <w:tmpl w:val="DDF47C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2D92"/>
    <w:multiLevelType w:val="hybridMultilevel"/>
    <w:tmpl w:val="EC1E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21C4"/>
    <w:multiLevelType w:val="multilevel"/>
    <w:tmpl w:val="220C745A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E945190"/>
    <w:multiLevelType w:val="hybridMultilevel"/>
    <w:tmpl w:val="B0B80DBA"/>
    <w:lvl w:ilvl="0" w:tplc="513A7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772C3"/>
    <w:multiLevelType w:val="hybridMultilevel"/>
    <w:tmpl w:val="C8340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12E69"/>
    <w:multiLevelType w:val="hybridMultilevel"/>
    <w:tmpl w:val="60365E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C734175"/>
    <w:multiLevelType w:val="hybridMultilevel"/>
    <w:tmpl w:val="CA744B74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CC61557"/>
    <w:multiLevelType w:val="hybridMultilevel"/>
    <w:tmpl w:val="7C7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0346"/>
    <w:multiLevelType w:val="hybridMultilevel"/>
    <w:tmpl w:val="828CC2D2"/>
    <w:lvl w:ilvl="0" w:tplc="2E9A1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332DE0"/>
    <w:multiLevelType w:val="hybridMultilevel"/>
    <w:tmpl w:val="3F343648"/>
    <w:lvl w:ilvl="0" w:tplc="F362B5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A23C2F"/>
    <w:multiLevelType w:val="hybridMultilevel"/>
    <w:tmpl w:val="BDBC7FD6"/>
    <w:lvl w:ilvl="0" w:tplc="736A4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F11FF3"/>
    <w:multiLevelType w:val="hybridMultilevel"/>
    <w:tmpl w:val="DDF47C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E7324"/>
    <w:multiLevelType w:val="hybridMultilevel"/>
    <w:tmpl w:val="E1AAB5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2BF77FE"/>
    <w:multiLevelType w:val="hybridMultilevel"/>
    <w:tmpl w:val="4008F652"/>
    <w:lvl w:ilvl="0" w:tplc="F362B5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C39ED"/>
    <w:multiLevelType w:val="hybridMultilevel"/>
    <w:tmpl w:val="1586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B5E8F"/>
    <w:multiLevelType w:val="hybridMultilevel"/>
    <w:tmpl w:val="BF1629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B846406"/>
    <w:multiLevelType w:val="hybridMultilevel"/>
    <w:tmpl w:val="0AC2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451A5"/>
    <w:multiLevelType w:val="hybridMultilevel"/>
    <w:tmpl w:val="2B2EC93C"/>
    <w:lvl w:ilvl="0" w:tplc="AFBEB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D6CCC"/>
    <w:multiLevelType w:val="hybridMultilevel"/>
    <w:tmpl w:val="51F2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0149B"/>
    <w:multiLevelType w:val="hybridMultilevel"/>
    <w:tmpl w:val="FDE4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00A90"/>
    <w:multiLevelType w:val="hybridMultilevel"/>
    <w:tmpl w:val="F7B6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86DCF"/>
    <w:multiLevelType w:val="hybridMultilevel"/>
    <w:tmpl w:val="C9DE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B60F9"/>
    <w:multiLevelType w:val="hybridMultilevel"/>
    <w:tmpl w:val="FB28B7B0"/>
    <w:lvl w:ilvl="0" w:tplc="513A7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1"/>
  </w:num>
  <w:num w:numId="5">
    <w:abstractNumId w:val="28"/>
  </w:num>
  <w:num w:numId="6">
    <w:abstractNumId w:val="3"/>
  </w:num>
  <w:num w:numId="7">
    <w:abstractNumId w:val="17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26"/>
  </w:num>
  <w:num w:numId="14">
    <w:abstractNumId w:val="14"/>
  </w:num>
  <w:num w:numId="15">
    <w:abstractNumId w:val="23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22"/>
  </w:num>
  <w:num w:numId="21">
    <w:abstractNumId w:val="21"/>
  </w:num>
  <w:num w:numId="22">
    <w:abstractNumId w:val="18"/>
  </w:num>
  <w:num w:numId="23">
    <w:abstractNumId w:val="5"/>
  </w:num>
  <w:num w:numId="24">
    <w:abstractNumId w:val="2"/>
  </w:num>
  <w:num w:numId="25">
    <w:abstractNumId w:val="12"/>
  </w:num>
  <w:num w:numId="26">
    <w:abstractNumId w:val="4"/>
  </w:num>
  <w:num w:numId="27">
    <w:abstractNumId w:val="24"/>
  </w:num>
  <w:num w:numId="28">
    <w:abstractNumId w:val="10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7"/>
    <w:rsid w:val="00003E9B"/>
    <w:rsid w:val="0000622B"/>
    <w:rsid w:val="00006B86"/>
    <w:rsid w:val="00006E5B"/>
    <w:rsid w:val="00007CB3"/>
    <w:rsid w:val="00007E14"/>
    <w:rsid w:val="00017DAD"/>
    <w:rsid w:val="00025C1B"/>
    <w:rsid w:val="0002788B"/>
    <w:rsid w:val="000354B5"/>
    <w:rsid w:val="000456C4"/>
    <w:rsid w:val="0005281E"/>
    <w:rsid w:val="00054E83"/>
    <w:rsid w:val="000612BE"/>
    <w:rsid w:val="0006130E"/>
    <w:rsid w:val="00064F0E"/>
    <w:rsid w:val="0008099E"/>
    <w:rsid w:val="00082676"/>
    <w:rsid w:val="00083718"/>
    <w:rsid w:val="000837FA"/>
    <w:rsid w:val="00090BDE"/>
    <w:rsid w:val="00092B50"/>
    <w:rsid w:val="000947C1"/>
    <w:rsid w:val="00096E5C"/>
    <w:rsid w:val="00097D3D"/>
    <w:rsid w:val="000A1859"/>
    <w:rsid w:val="000A257D"/>
    <w:rsid w:val="000A4305"/>
    <w:rsid w:val="000A6F73"/>
    <w:rsid w:val="000B09F0"/>
    <w:rsid w:val="000B2D53"/>
    <w:rsid w:val="000B58E1"/>
    <w:rsid w:val="000B7445"/>
    <w:rsid w:val="000C32AA"/>
    <w:rsid w:val="000C3ADA"/>
    <w:rsid w:val="000C6C17"/>
    <w:rsid w:val="000C6DB2"/>
    <w:rsid w:val="000D004B"/>
    <w:rsid w:val="000D016C"/>
    <w:rsid w:val="000D1E17"/>
    <w:rsid w:val="000D2EF0"/>
    <w:rsid w:val="000D3923"/>
    <w:rsid w:val="000D7E5E"/>
    <w:rsid w:val="000E5BCD"/>
    <w:rsid w:val="000E6050"/>
    <w:rsid w:val="000E711E"/>
    <w:rsid w:val="000E7488"/>
    <w:rsid w:val="000F0FC7"/>
    <w:rsid w:val="000F2BA3"/>
    <w:rsid w:val="000F3439"/>
    <w:rsid w:val="00104133"/>
    <w:rsid w:val="001043DD"/>
    <w:rsid w:val="001044CE"/>
    <w:rsid w:val="00104D6B"/>
    <w:rsid w:val="001071D7"/>
    <w:rsid w:val="001207E3"/>
    <w:rsid w:val="00126BA3"/>
    <w:rsid w:val="001311E1"/>
    <w:rsid w:val="00132027"/>
    <w:rsid w:val="00135B66"/>
    <w:rsid w:val="00135D0D"/>
    <w:rsid w:val="00135E96"/>
    <w:rsid w:val="00143DAB"/>
    <w:rsid w:val="0014548B"/>
    <w:rsid w:val="00150C90"/>
    <w:rsid w:val="00150D42"/>
    <w:rsid w:val="001525C0"/>
    <w:rsid w:val="00153AF6"/>
    <w:rsid w:val="0016144E"/>
    <w:rsid w:val="001629B5"/>
    <w:rsid w:val="00162FAB"/>
    <w:rsid w:val="0016460E"/>
    <w:rsid w:val="0016474D"/>
    <w:rsid w:val="00165155"/>
    <w:rsid w:val="0016517C"/>
    <w:rsid w:val="001730DF"/>
    <w:rsid w:val="00183131"/>
    <w:rsid w:val="001834CD"/>
    <w:rsid w:val="00183C74"/>
    <w:rsid w:val="001855DA"/>
    <w:rsid w:val="00186799"/>
    <w:rsid w:val="00190EFB"/>
    <w:rsid w:val="00192E65"/>
    <w:rsid w:val="001942B1"/>
    <w:rsid w:val="001A122A"/>
    <w:rsid w:val="001A344E"/>
    <w:rsid w:val="001A4155"/>
    <w:rsid w:val="001B303C"/>
    <w:rsid w:val="001B4953"/>
    <w:rsid w:val="001C009B"/>
    <w:rsid w:val="001C02C8"/>
    <w:rsid w:val="001C02EC"/>
    <w:rsid w:val="001C0F30"/>
    <w:rsid w:val="001C3963"/>
    <w:rsid w:val="001C785E"/>
    <w:rsid w:val="001D45A9"/>
    <w:rsid w:val="001E18D4"/>
    <w:rsid w:val="001E5B95"/>
    <w:rsid w:val="001F6DB4"/>
    <w:rsid w:val="001F7EB0"/>
    <w:rsid w:val="00204880"/>
    <w:rsid w:val="00204BC5"/>
    <w:rsid w:val="002054CB"/>
    <w:rsid w:val="002079AF"/>
    <w:rsid w:val="002110AC"/>
    <w:rsid w:val="00215043"/>
    <w:rsid w:val="0023772F"/>
    <w:rsid w:val="002407F1"/>
    <w:rsid w:val="0025004B"/>
    <w:rsid w:val="00267B2D"/>
    <w:rsid w:val="002712F1"/>
    <w:rsid w:val="00277C39"/>
    <w:rsid w:val="00280418"/>
    <w:rsid w:val="002807E0"/>
    <w:rsid w:val="00283096"/>
    <w:rsid w:val="00283BAB"/>
    <w:rsid w:val="00291C1B"/>
    <w:rsid w:val="00294847"/>
    <w:rsid w:val="002A1B33"/>
    <w:rsid w:val="002A200F"/>
    <w:rsid w:val="002A3AD4"/>
    <w:rsid w:val="002A60C5"/>
    <w:rsid w:val="002B093A"/>
    <w:rsid w:val="002B2203"/>
    <w:rsid w:val="002B3C3A"/>
    <w:rsid w:val="002C0894"/>
    <w:rsid w:val="002C309D"/>
    <w:rsid w:val="002C4E9A"/>
    <w:rsid w:val="002C5B27"/>
    <w:rsid w:val="002C5E50"/>
    <w:rsid w:val="002C72AE"/>
    <w:rsid w:val="002D06F6"/>
    <w:rsid w:val="002D1B2E"/>
    <w:rsid w:val="002D2CA6"/>
    <w:rsid w:val="002D45CD"/>
    <w:rsid w:val="002D6A41"/>
    <w:rsid w:val="002F08FF"/>
    <w:rsid w:val="002F1309"/>
    <w:rsid w:val="002F2357"/>
    <w:rsid w:val="002F40C9"/>
    <w:rsid w:val="002F4C31"/>
    <w:rsid w:val="002F6BD1"/>
    <w:rsid w:val="00302007"/>
    <w:rsid w:val="003032CD"/>
    <w:rsid w:val="00326084"/>
    <w:rsid w:val="0033094D"/>
    <w:rsid w:val="003315A7"/>
    <w:rsid w:val="00331B51"/>
    <w:rsid w:val="00336151"/>
    <w:rsid w:val="00340C1B"/>
    <w:rsid w:val="0034496C"/>
    <w:rsid w:val="003516AB"/>
    <w:rsid w:val="00351A6B"/>
    <w:rsid w:val="0035305C"/>
    <w:rsid w:val="00353D4C"/>
    <w:rsid w:val="00354CB7"/>
    <w:rsid w:val="00360061"/>
    <w:rsid w:val="00361961"/>
    <w:rsid w:val="00363496"/>
    <w:rsid w:val="00370A36"/>
    <w:rsid w:val="0037169C"/>
    <w:rsid w:val="00375D15"/>
    <w:rsid w:val="00376BA6"/>
    <w:rsid w:val="00380350"/>
    <w:rsid w:val="003805C9"/>
    <w:rsid w:val="00393C74"/>
    <w:rsid w:val="00395F2B"/>
    <w:rsid w:val="003964A1"/>
    <w:rsid w:val="003A52D1"/>
    <w:rsid w:val="003B0B23"/>
    <w:rsid w:val="003B2E04"/>
    <w:rsid w:val="003C0191"/>
    <w:rsid w:val="003D55B5"/>
    <w:rsid w:val="003D6578"/>
    <w:rsid w:val="003D7540"/>
    <w:rsid w:val="003E0003"/>
    <w:rsid w:val="003E0529"/>
    <w:rsid w:val="003E1FD3"/>
    <w:rsid w:val="003E562F"/>
    <w:rsid w:val="003E5A67"/>
    <w:rsid w:val="003F09D6"/>
    <w:rsid w:val="003F3E0D"/>
    <w:rsid w:val="003F49B9"/>
    <w:rsid w:val="003F7F91"/>
    <w:rsid w:val="0040335C"/>
    <w:rsid w:val="0041333C"/>
    <w:rsid w:val="0041451B"/>
    <w:rsid w:val="00414A3B"/>
    <w:rsid w:val="00423F56"/>
    <w:rsid w:val="004243D1"/>
    <w:rsid w:val="00424F30"/>
    <w:rsid w:val="00440E87"/>
    <w:rsid w:val="004430F4"/>
    <w:rsid w:val="00443A21"/>
    <w:rsid w:val="00443EA1"/>
    <w:rsid w:val="004506BD"/>
    <w:rsid w:val="004530BA"/>
    <w:rsid w:val="00454415"/>
    <w:rsid w:val="00454739"/>
    <w:rsid w:val="0045789C"/>
    <w:rsid w:val="004626D7"/>
    <w:rsid w:val="004634B4"/>
    <w:rsid w:val="00466443"/>
    <w:rsid w:val="00471986"/>
    <w:rsid w:val="00481978"/>
    <w:rsid w:val="00484035"/>
    <w:rsid w:val="004875FF"/>
    <w:rsid w:val="004923C3"/>
    <w:rsid w:val="00496393"/>
    <w:rsid w:val="0049654D"/>
    <w:rsid w:val="004A39C9"/>
    <w:rsid w:val="004A58EC"/>
    <w:rsid w:val="004A5FEB"/>
    <w:rsid w:val="004B1FC9"/>
    <w:rsid w:val="004B390E"/>
    <w:rsid w:val="004B483C"/>
    <w:rsid w:val="004C0792"/>
    <w:rsid w:val="004C18CC"/>
    <w:rsid w:val="004C1CAD"/>
    <w:rsid w:val="004C4C42"/>
    <w:rsid w:val="004D532E"/>
    <w:rsid w:val="004D78E2"/>
    <w:rsid w:val="004F488A"/>
    <w:rsid w:val="00500EFA"/>
    <w:rsid w:val="00503E13"/>
    <w:rsid w:val="005064FD"/>
    <w:rsid w:val="00507AB6"/>
    <w:rsid w:val="00512FD1"/>
    <w:rsid w:val="00514C9B"/>
    <w:rsid w:val="00517390"/>
    <w:rsid w:val="00520742"/>
    <w:rsid w:val="00520C50"/>
    <w:rsid w:val="005223AE"/>
    <w:rsid w:val="00525851"/>
    <w:rsid w:val="00525C53"/>
    <w:rsid w:val="00526E75"/>
    <w:rsid w:val="00533B0A"/>
    <w:rsid w:val="005432D6"/>
    <w:rsid w:val="005456D3"/>
    <w:rsid w:val="00545B01"/>
    <w:rsid w:val="005508F3"/>
    <w:rsid w:val="00551287"/>
    <w:rsid w:val="005530CC"/>
    <w:rsid w:val="00554B83"/>
    <w:rsid w:val="00562137"/>
    <w:rsid w:val="005674E5"/>
    <w:rsid w:val="00573A26"/>
    <w:rsid w:val="005755E9"/>
    <w:rsid w:val="00577849"/>
    <w:rsid w:val="00580339"/>
    <w:rsid w:val="005809ED"/>
    <w:rsid w:val="00580B09"/>
    <w:rsid w:val="00580B5C"/>
    <w:rsid w:val="005816D9"/>
    <w:rsid w:val="00586A9F"/>
    <w:rsid w:val="00591581"/>
    <w:rsid w:val="00592909"/>
    <w:rsid w:val="005931A1"/>
    <w:rsid w:val="00593A0D"/>
    <w:rsid w:val="005966D1"/>
    <w:rsid w:val="00596B9F"/>
    <w:rsid w:val="00597037"/>
    <w:rsid w:val="005A2FF0"/>
    <w:rsid w:val="005A7D4E"/>
    <w:rsid w:val="005B4750"/>
    <w:rsid w:val="005B4C44"/>
    <w:rsid w:val="005B5623"/>
    <w:rsid w:val="005B5EBF"/>
    <w:rsid w:val="005C1710"/>
    <w:rsid w:val="005D0F96"/>
    <w:rsid w:val="005D75EF"/>
    <w:rsid w:val="005E1D88"/>
    <w:rsid w:val="005E75AE"/>
    <w:rsid w:val="005F3ACF"/>
    <w:rsid w:val="005F5363"/>
    <w:rsid w:val="0060147F"/>
    <w:rsid w:val="006108CE"/>
    <w:rsid w:val="0061100F"/>
    <w:rsid w:val="00611CE4"/>
    <w:rsid w:val="00616D09"/>
    <w:rsid w:val="006206DF"/>
    <w:rsid w:val="00622EA8"/>
    <w:rsid w:val="006241B8"/>
    <w:rsid w:val="00624E0D"/>
    <w:rsid w:val="00632D4E"/>
    <w:rsid w:val="00635348"/>
    <w:rsid w:val="00635E9D"/>
    <w:rsid w:val="00644361"/>
    <w:rsid w:val="006525F3"/>
    <w:rsid w:val="00652766"/>
    <w:rsid w:val="00653B65"/>
    <w:rsid w:val="0065421C"/>
    <w:rsid w:val="006622DA"/>
    <w:rsid w:val="00662A3C"/>
    <w:rsid w:val="00663904"/>
    <w:rsid w:val="00663A63"/>
    <w:rsid w:val="00664B6A"/>
    <w:rsid w:val="00666974"/>
    <w:rsid w:val="00667831"/>
    <w:rsid w:val="00667C9E"/>
    <w:rsid w:val="00672B4D"/>
    <w:rsid w:val="00674F0D"/>
    <w:rsid w:val="0067775B"/>
    <w:rsid w:val="0068000E"/>
    <w:rsid w:val="00683B6A"/>
    <w:rsid w:val="00684DE1"/>
    <w:rsid w:val="006A090F"/>
    <w:rsid w:val="006A1F8A"/>
    <w:rsid w:val="006A3BE6"/>
    <w:rsid w:val="006B736F"/>
    <w:rsid w:val="006B7E7B"/>
    <w:rsid w:val="006C18B5"/>
    <w:rsid w:val="006C2964"/>
    <w:rsid w:val="006C6C8B"/>
    <w:rsid w:val="006D2787"/>
    <w:rsid w:val="006D3C53"/>
    <w:rsid w:val="006E1718"/>
    <w:rsid w:val="006E1BAF"/>
    <w:rsid w:val="006F016D"/>
    <w:rsid w:val="006F103F"/>
    <w:rsid w:val="006F1D02"/>
    <w:rsid w:val="006F3C8C"/>
    <w:rsid w:val="006F58CA"/>
    <w:rsid w:val="006F6E8B"/>
    <w:rsid w:val="006F7657"/>
    <w:rsid w:val="00700907"/>
    <w:rsid w:val="0070334C"/>
    <w:rsid w:val="00706A9E"/>
    <w:rsid w:val="00713614"/>
    <w:rsid w:val="00723C3E"/>
    <w:rsid w:val="00723E43"/>
    <w:rsid w:val="00726060"/>
    <w:rsid w:val="007270B2"/>
    <w:rsid w:val="00730745"/>
    <w:rsid w:val="00731EFA"/>
    <w:rsid w:val="00731F0A"/>
    <w:rsid w:val="00733DC9"/>
    <w:rsid w:val="0073420A"/>
    <w:rsid w:val="0073638C"/>
    <w:rsid w:val="007410A6"/>
    <w:rsid w:val="00741EAB"/>
    <w:rsid w:val="007423DC"/>
    <w:rsid w:val="0074284F"/>
    <w:rsid w:val="007452A2"/>
    <w:rsid w:val="007454EF"/>
    <w:rsid w:val="00750311"/>
    <w:rsid w:val="007533ED"/>
    <w:rsid w:val="00754AB6"/>
    <w:rsid w:val="00754C79"/>
    <w:rsid w:val="0076009A"/>
    <w:rsid w:val="00767A36"/>
    <w:rsid w:val="007751A2"/>
    <w:rsid w:val="007878AE"/>
    <w:rsid w:val="007913BD"/>
    <w:rsid w:val="007A2C45"/>
    <w:rsid w:val="007B028A"/>
    <w:rsid w:val="007B0FEC"/>
    <w:rsid w:val="007B74B9"/>
    <w:rsid w:val="007C0AF6"/>
    <w:rsid w:val="007C2C87"/>
    <w:rsid w:val="007D18B6"/>
    <w:rsid w:val="007D2ED0"/>
    <w:rsid w:val="007D7594"/>
    <w:rsid w:val="007D7B47"/>
    <w:rsid w:val="007E0A0B"/>
    <w:rsid w:val="007E4B95"/>
    <w:rsid w:val="007E6F72"/>
    <w:rsid w:val="007F4982"/>
    <w:rsid w:val="007F5591"/>
    <w:rsid w:val="007F7F90"/>
    <w:rsid w:val="008007FB"/>
    <w:rsid w:val="00800868"/>
    <w:rsid w:val="00800ADC"/>
    <w:rsid w:val="00801D86"/>
    <w:rsid w:val="00802C71"/>
    <w:rsid w:val="008039CB"/>
    <w:rsid w:val="00806121"/>
    <w:rsid w:val="0080712D"/>
    <w:rsid w:val="00810B8C"/>
    <w:rsid w:val="00810E59"/>
    <w:rsid w:val="00811CFE"/>
    <w:rsid w:val="008229FD"/>
    <w:rsid w:val="00826277"/>
    <w:rsid w:val="008264C7"/>
    <w:rsid w:val="00846880"/>
    <w:rsid w:val="00855200"/>
    <w:rsid w:val="00862975"/>
    <w:rsid w:val="00867B18"/>
    <w:rsid w:val="00867F1F"/>
    <w:rsid w:val="00875368"/>
    <w:rsid w:val="00875C00"/>
    <w:rsid w:val="00875FE3"/>
    <w:rsid w:val="0088101F"/>
    <w:rsid w:val="008823B6"/>
    <w:rsid w:val="0089204B"/>
    <w:rsid w:val="008934DF"/>
    <w:rsid w:val="00896055"/>
    <w:rsid w:val="008963C5"/>
    <w:rsid w:val="0089699D"/>
    <w:rsid w:val="00896FDC"/>
    <w:rsid w:val="008A0ECB"/>
    <w:rsid w:val="008A1998"/>
    <w:rsid w:val="008A1D90"/>
    <w:rsid w:val="008A3089"/>
    <w:rsid w:val="008A4B74"/>
    <w:rsid w:val="008B3BA1"/>
    <w:rsid w:val="008B5790"/>
    <w:rsid w:val="008C21BF"/>
    <w:rsid w:val="008C2580"/>
    <w:rsid w:val="008C49F1"/>
    <w:rsid w:val="008C6BBF"/>
    <w:rsid w:val="008D0431"/>
    <w:rsid w:val="008D0432"/>
    <w:rsid w:val="008D110D"/>
    <w:rsid w:val="008D54BE"/>
    <w:rsid w:val="008D63E3"/>
    <w:rsid w:val="008D6C15"/>
    <w:rsid w:val="008E14E0"/>
    <w:rsid w:val="008E2BF4"/>
    <w:rsid w:val="008E5928"/>
    <w:rsid w:val="008E6B04"/>
    <w:rsid w:val="008F52F3"/>
    <w:rsid w:val="008F5EA6"/>
    <w:rsid w:val="008F6B4F"/>
    <w:rsid w:val="008F75F1"/>
    <w:rsid w:val="0090245A"/>
    <w:rsid w:val="009044DC"/>
    <w:rsid w:val="009055F8"/>
    <w:rsid w:val="00905E73"/>
    <w:rsid w:val="00906103"/>
    <w:rsid w:val="00907FBC"/>
    <w:rsid w:val="00910FEA"/>
    <w:rsid w:val="00914860"/>
    <w:rsid w:val="00915007"/>
    <w:rsid w:val="00916F95"/>
    <w:rsid w:val="00922CDD"/>
    <w:rsid w:val="00923685"/>
    <w:rsid w:val="00924502"/>
    <w:rsid w:val="00924505"/>
    <w:rsid w:val="00934542"/>
    <w:rsid w:val="00941109"/>
    <w:rsid w:val="009419C8"/>
    <w:rsid w:val="0094484B"/>
    <w:rsid w:val="0094696A"/>
    <w:rsid w:val="0095030E"/>
    <w:rsid w:val="009510A3"/>
    <w:rsid w:val="00953226"/>
    <w:rsid w:val="00954849"/>
    <w:rsid w:val="00956136"/>
    <w:rsid w:val="0095647A"/>
    <w:rsid w:val="00956A97"/>
    <w:rsid w:val="00965000"/>
    <w:rsid w:val="00966618"/>
    <w:rsid w:val="009670B0"/>
    <w:rsid w:val="009733F9"/>
    <w:rsid w:val="00975514"/>
    <w:rsid w:val="0097771E"/>
    <w:rsid w:val="0098171C"/>
    <w:rsid w:val="00983929"/>
    <w:rsid w:val="00983DA1"/>
    <w:rsid w:val="00984D41"/>
    <w:rsid w:val="0099135C"/>
    <w:rsid w:val="00991670"/>
    <w:rsid w:val="00991709"/>
    <w:rsid w:val="0099406E"/>
    <w:rsid w:val="009948D7"/>
    <w:rsid w:val="00996777"/>
    <w:rsid w:val="0099798B"/>
    <w:rsid w:val="009A38E9"/>
    <w:rsid w:val="009A50D1"/>
    <w:rsid w:val="009A5B61"/>
    <w:rsid w:val="009A5F93"/>
    <w:rsid w:val="009A7753"/>
    <w:rsid w:val="009A7983"/>
    <w:rsid w:val="009B1F07"/>
    <w:rsid w:val="009B45A2"/>
    <w:rsid w:val="009B6C97"/>
    <w:rsid w:val="009E1C5D"/>
    <w:rsid w:val="009E388A"/>
    <w:rsid w:val="009F1A4A"/>
    <w:rsid w:val="009F2839"/>
    <w:rsid w:val="009F7515"/>
    <w:rsid w:val="009F7E43"/>
    <w:rsid w:val="00A07872"/>
    <w:rsid w:val="00A10120"/>
    <w:rsid w:val="00A11A7F"/>
    <w:rsid w:val="00A1578D"/>
    <w:rsid w:val="00A214CD"/>
    <w:rsid w:val="00A332C9"/>
    <w:rsid w:val="00A37E46"/>
    <w:rsid w:val="00A4371B"/>
    <w:rsid w:val="00A47F9B"/>
    <w:rsid w:val="00A53559"/>
    <w:rsid w:val="00A54E5B"/>
    <w:rsid w:val="00A620BE"/>
    <w:rsid w:val="00A67A20"/>
    <w:rsid w:val="00A703C8"/>
    <w:rsid w:val="00A72227"/>
    <w:rsid w:val="00A7639E"/>
    <w:rsid w:val="00A77611"/>
    <w:rsid w:val="00A86FA8"/>
    <w:rsid w:val="00AA13EB"/>
    <w:rsid w:val="00AA6130"/>
    <w:rsid w:val="00AA6F6E"/>
    <w:rsid w:val="00AB093E"/>
    <w:rsid w:val="00AC1D19"/>
    <w:rsid w:val="00AC2797"/>
    <w:rsid w:val="00AC6687"/>
    <w:rsid w:val="00AC7C41"/>
    <w:rsid w:val="00AD1F6F"/>
    <w:rsid w:val="00AD266D"/>
    <w:rsid w:val="00AD5A5D"/>
    <w:rsid w:val="00AD6376"/>
    <w:rsid w:val="00AD7A5F"/>
    <w:rsid w:val="00AE49F3"/>
    <w:rsid w:val="00AF0CB1"/>
    <w:rsid w:val="00AF1CB7"/>
    <w:rsid w:val="00AF27A0"/>
    <w:rsid w:val="00AF37A3"/>
    <w:rsid w:val="00AF70E2"/>
    <w:rsid w:val="00AF7298"/>
    <w:rsid w:val="00B0149A"/>
    <w:rsid w:val="00B067D5"/>
    <w:rsid w:val="00B06D64"/>
    <w:rsid w:val="00B10BBA"/>
    <w:rsid w:val="00B11105"/>
    <w:rsid w:val="00B1124B"/>
    <w:rsid w:val="00B1155D"/>
    <w:rsid w:val="00B131CD"/>
    <w:rsid w:val="00B145DB"/>
    <w:rsid w:val="00B168E0"/>
    <w:rsid w:val="00B24BBF"/>
    <w:rsid w:val="00B24D4A"/>
    <w:rsid w:val="00B30E9A"/>
    <w:rsid w:val="00B3177E"/>
    <w:rsid w:val="00B32432"/>
    <w:rsid w:val="00B33666"/>
    <w:rsid w:val="00B429DC"/>
    <w:rsid w:val="00B43526"/>
    <w:rsid w:val="00B473B1"/>
    <w:rsid w:val="00B60CC1"/>
    <w:rsid w:val="00B63E06"/>
    <w:rsid w:val="00B65DCF"/>
    <w:rsid w:val="00B665DA"/>
    <w:rsid w:val="00B671EB"/>
    <w:rsid w:val="00B72858"/>
    <w:rsid w:val="00B779CD"/>
    <w:rsid w:val="00B809B9"/>
    <w:rsid w:val="00B81029"/>
    <w:rsid w:val="00B825DB"/>
    <w:rsid w:val="00B846B7"/>
    <w:rsid w:val="00B849FA"/>
    <w:rsid w:val="00B85AD5"/>
    <w:rsid w:val="00B90FE2"/>
    <w:rsid w:val="00B968EA"/>
    <w:rsid w:val="00BA2201"/>
    <w:rsid w:val="00BA4925"/>
    <w:rsid w:val="00BA56E5"/>
    <w:rsid w:val="00BA5F8A"/>
    <w:rsid w:val="00BB19CB"/>
    <w:rsid w:val="00BB2F48"/>
    <w:rsid w:val="00BB6CEA"/>
    <w:rsid w:val="00BC0BFA"/>
    <w:rsid w:val="00BC19A2"/>
    <w:rsid w:val="00BC4AC2"/>
    <w:rsid w:val="00BC5DBC"/>
    <w:rsid w:val="00BC77FE"/>
    <w:rsid w:val="00BD2B58"/>
    <w:rsid w:val="00BE5900"/>
    <w:rsid w:val="00BE673F"/>
    <w:rsid w:val="00BF13DD"/>
    <w:rsid w:val="00BF26B1"/>
    <w:rsid w:val="00BF48A0"/>
    <w:rsid w:val="00BF57F7"/>
    <w:rsid w:val="00BF5B46"/>
    <w:rsid w:val="00C010ED"/>
    <w:rsid w:val="00C01E31"/>
    <w:rsid w:val="00C02B99"/>
    <w:rsid w:val="00C0671E"/>
    <w:rsid w:val="00C10336"/>
    <w:rsid w:val="00C156E9"/>
    <w:rsid w:val="00C16A01"/>
    <w:rsid w:val="00C26FAE"/>
    <w:rsid w:val="00C30BF2"/>
    <w:rsid w:val="00C3237A"/>
    <w:rsid w:val="00C32D3D"/>
    <w:rsid w:val="00C354F8"/>
    <w:rsid w:val="00C37242"/>
    <w:rsid w:val="00C419C0"/>
    <w:rsid w:val="00C44BEA"/>
    <w:rsid w:val="00C45219"/>
    <w:rsid w:val="00C47596"/>
    <w:rsid w:val="00C514BA"/>
    <w:rsid w:val="00C52B98"/>
    <w:rsid w:val="00C53CD3"/>
    <w:rsid w:val="00C53D3C"/>
    <w:rsid w:val="00C56444"/>
    <w:rsid w:val="00C64142"/>
    <w:rsid w:val="00C73A33"/>
    <w:rsid w:val="00C81531"/>
    <w:rsid w:val="00C82839"/>
    <w:rsid w:val="00C82DA8"/>
    <w:rsid w:val="00C83F17"/>
    <w:rsid w:val="00C84A7F"/>
    <w:rsid w:val="00C84BEB"/>
    <w:rsid w:val="00C866E2"/>
    <w:rsid w:val="00C87416"/>
    <w:rsid w:val="00C87575"/>
    <w:rsid w:val="00C9083E"/>
    <w:rsid w:val="00C91291"/>
    <w:rsid w:val="00C968CE"/>
    <w:rsid w:val="00C96D6A"/>
    <w:rsid w:val="00C96E91"/>
    <w:rsid w:val="00C9703B"/>
    <w:rsid w:val="00CA6B1D"/>
    <w:rsid w:val="00CB4F91"/>
    <w:rsid w:val="00CB5158"/>
    <w:rsid w:val="00CC04CE"/>
    <w:rsid w:val="00CC2ECD"/>
    <w:rsid w:val="00CC6321"/>
    <w:rsid w:val="00CC6892"/>
    <w:rsid w:val="00CC6BE6"/>
    <w:rsid w:val="00CD0402"/>
    <w:rsid w:val="00CD10F3"/>
    <w:rsid w:val="00CD3ACA"/>
    <w:rsid w:val="00CD45C3"/>
    <w:rsid w:val="00CD5712"/>
    <w:rsid w:val="00CE0726"/>
    <w:rsid w:val="00CE2404"/>
    <w:rsid w:val="00CE5E8D"/>
    <w:rsid w:val="00CE7DE7"/>
    <w:rsid w:val="00CF4E83"/>
    <w:rsid w:val="00D0248B"/>
    <w:rsid w:val="00D034C8"/>
    <w:rsid w:val="00D06E9E"/>
    <w:rsid w:val="00D10575"/>
    <w:rsid w:val="00D1578E"/>
    <w:rsid w:val="00D20D08"/>
    <w:rsid w:val="00D2373E"/>
    <w:rsid w:val="00D237BF"/>
    <w:rsid w:val="00D27FE6"/>
    <w:rsid w:val="00D27FEA"/>
    <w:rsid w:val="00D30CEC"/>
    <w:rsid w:val="00D328B1"/>
    <w:rsid w:val="00D37225"/>
    <w:rsid w:val="00D45005"/>
    <w:rsid w:val="00D466F0"/>
    <w:rsid w:val="00D519D3"/>
    <w:rsid w:val="00D53C17"/>
    <w:rsid w:val="00D547A2"/>
    <w:rsid w:val="00D60D85"/>
    <w:rsid w:val="00D65306"/>
    <w:rsid w:val="00D66784"/>
    <w:rsid w:val="00D66D2C"/>
    <w:rsid w:val="00D720EB"/>
    <w:rsid w:val="00D975C9"/>
    <w:rsid w:val="00DA7A09"/>
    <w:rsid w:val="00DB0DF6"/>
    <w:rsid w:val="00DB13E1"/>
    <w:rsid w:val="00DB29A3"/>
    <w:rsid w:val="00DB3E54"/>
    <w:rsid w:val="00DB7259"/>
    <w:rsid w:val="00DC3C18"/>
    <w:rsid w:val="00DD4682"/>
    <w:rsid w:val="00DE0841"/>
    <w:rsid w:val="00DE0B8F"/>
    <w:rsid w:val="00DE1F93"/>
    <w:rsid w:val="00DF0807"/>
    <w:rsid w:val="00DF0A62"/>
    <w:rsid w:val="00DF57B1"/>
    <w:rsid w:val="00DF6AE7"/>
    <w:rsid w:val="00DF6D79"/>
    <w:rsid w:val="00E04497"/>
    <w:rsid w:val="00E10E45"/>
    <w:rsid w:val="00E11446"/>
    <w:rsid w:val="00E135DD"/>
    <w:rsid w:val="00E15EE5"/>
    <w:rsid w:val="00E17395"/>
    <w:rsid w:val="00E20157"/>
    <w:rsid w:val="00E21518"/>
    <w:rsid w:val="00E22BFE"/>
    <w:rsid w:val="00E26453"/>
    <w:rsid w:val="00E30969"/>
    <w:rsid w:val="00E36256"/>
    <w:rsid w:val="00E376E0"/>
    <w:rsid w:val="00E378D4"/>
    <w:rsid w:val="00E41022"/>
    <w:rsid w:val="00E4297C"/>
    <w:rsid w:val="00E46203"/>
    <w:rsid w:val="00E46F6E"/>
    <w:rsid w:val="00E47565"/>
    <w:rsid w:val="00E515E4"/>
    <w:rsid w:val="00E53BC2"/>
    <w:rsid w:val="00E544B9"/>
    <w:rsid w:val="00E568E7"/>
    <w:rsid w:val="00E60669"/>
    <w:rsid w:val="00E626DB"/>
    <w:rsid w:val="00E6592B"/>
    <w:rsid w:val="00E66109"/>
    <w:rsid w:val="00E72E67"/>
    <w:rsid w:val="00E74780"/>
    <w:rsid w:val="00E75532"/>
    <w:rsid w:val="00E7555B"/>
    <w:rsid w:val="00E91355"/>
    <w:rsid w:val="00E93223"/>
    <w:rsid w:val="00E9337F"/>
    <w:rsid w:val="00E94069"/>
    <w:rsid w:val="00EA34E0"/>
    <w:rsid w:val="00EA71D7"/>
    <w:rsid w:val="00EB0174"/>
    <w:rsid w:val="00EB0FF4"/>
    <w:rsid w:val="00EB114C"/>
    <w:rsid w:val="00EB1F22"/>
    <w:rsid w:val="00EB4FB7"/>
    <w:rsid w:val="00EB52E7"/>
    <w:rsid w:val="00EB7BF7"/>
    <w:rsid w:val="00EC1AF2"/>
    <w:rsid w:val="00EC2793"/>
    <w:rsid w:val="00EC5901"/>
    <w:rsid w:val="00EC7202"/>
    <w:rsid w:val="00EC723D"/>
    <w:rsid w:val="00ED3D16"/>
    <w:rsid w:val="00ED4F5A"/>
    <w:rsid w:val="00EE7C09"/>
    <w:rsid w:val="00EF0694"/>
    <w:rsid w:val="00EF1715"/>
    <w:rsid w:val="00F02802"/>
    <w:rsid w:val="00F07259"/>
    <w:rsid w:val="00F07A88"/>
    <w:rsid w:val="00F2030E"/>
    <w:rsid w:val="00F23214"/>
    <w:rsid w:val="00F27DC4"/>
    <w:rsid w:val="00F30062"/>
    <w:rsid w:val="00F374ED"/>
    <w:rsid w:val="00F41721"/>
    <w:rsid w:val="00F4367D"/>
    <w:rsid w:val="00F534AA"/>
    <w:rsid w:val="00F54C00"/>
    <w:rsid w:val="00F60780"/>
    <w:rsid w:val="00F72C25"/>
    <w:rsid w:val="00F810EF"/>
    <w:rsid w:val="00F823BF"/>
    <w:rsid w:val="00F8616E"/>
    <w:rsid w:val="00F903E2"/>
    <w:rsid w:val="00F908AF"/>
    <w:rsid w:val="00F92E54"/>
    <w:rsid w:val="00F9593B"/>
    <w:rsid w:val="00F9751E"/>
    <w:rsid w:val="00FA0775"/>
    <w:rsid w:val="00FA0850"/>
    <w:rsid w:val="00FB01B2"/>
    <w:rsid w:val="00FB0453"/>
    <w:rsid w:val="00FB180A"/>
    <w:rsid w:val="00FB3679"/>
    <w:rsid w:val="00FB3C85"/>
    <w:rsid w:val="00FB5D0E"/>
    <w:rsid w:val="00FB75BB"/>
    <w:rsid w:val="00FC119D"/>
    <w:rsid w:val="00FC1B35"/>
    <w:rsid w:val="00FC1B40"/>
    <w:rsid w:val="00FC780C"/>
    <w:rsid w:val="00FD0C78"/>
    <w:rsid w:val="00FD2CA3"/>
    <w:rsid w:val="00FD3706"/>
    <w:rsid w:val="00FD40B3"/>
    <w:rsid w:val="00FE2BAF"/>
    <w:rsid w:val="00FE35CE"/>
    <w:rsid w:val="00FE469F"/>
    <w:rsid w:val="00FE4EAE"/>
    <w:rsid w:val="00FF2413"/>
    <w:rsid w:val="00FF473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2744A-D8DF-4517-982A-94143FFC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44B9"/>
    <w:pPr>
      <w:keepNext/>
      <w:spacing w:after="0" w:line="240" w:lineRule="auto"/>
      <w:ind w:firstLine="52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E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2150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544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E544B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E544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7">
    <w:name w:val="Table Grid"/>
    <w:basedOn w:val="a1"/>
    <w:uiPriority w:val="59"/>
    <w:rsid w:val="007F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72E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E72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72E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72E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a">
    <w:name w:val="Strong"/>
    <w:basedOn w:val="a0"/>
    <w:uiPriority w:val="22"/>
    <w:qFormat/>
    <w:rsid w:val="008A3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354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rmal (Web)"/>
    <w:basedOn w:val="a"/>
    <w:uiPriority w:val="99"/>
    <w:unhideWhenUsed/>
    <w:rsid w:val="00B33666"/>
    <w:pPr>
      <w:spacing w:before="105" w:after="300" w:line="240" w:lineRule="auto"/>
      <w:ind w:left="180" w:right="52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andard">
    <w:name w:val="Standard"/>
    <w:rsid w:val="002F4C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2F4C31"/>
    <w:pPr>
      <w:widowControl w:val="0"/>
      <w:autoSpaceDE w:val="0"/>
    </w:pPr>
  </w:style>
  <w:style w:type="paragraph" w:customStyle="1" w:styleId="Textbodyindent">
    <w:name w:val="Text body indent"/>
    <w:basedOn w:val="Standard"/>
    <w:rsid w:val="002F4C31"/>
    <w:pPr>
      <w:spacing w:after="120"/>
      <w:ind w:left="283"/>
    </w:pPr>
  </w:style>
  <w:style w:type="numbering" w:customStyle="1" w:styleId="WW8Num15">
    <w:name w:val="WW8Num15"/>
    <w:basedOn w:val="a2"/>
    <w:rsid w:val="002F4C31"/>
    <w:pPr>
      <w:numPr>
        <w:numId w:val="10"/>
      </w:numPr>
    </w:pPr>
  </w:style>
  <w:style w:type="paragraph" w:customStyle="1" w:styleId="11">
    <w:name w:val="Обычный1"/>
    <w:rsid w:val="00806121"/>
    <w:pPr>
      <w:pBdr>
        <w:top w:val="nil"/>
        <w:left w:val="nil"/>
        <w:bottom w:val="nil"/>
        <w:right w:val="nil"/>
        <w:between w:val="nil"/>
      </w:pBdr>
      <w:spacing w:after="0" w:line="259" w:lineRule="auto"/>
    </w:pPr>
    <w:rPr>
      <w:rFonts w:ascii="Arial" w:eastAsia="Arial" w:hAnsi="Arial" w:cs="Arial"/>
      <w:color w:val="00000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06121"/>
  </w:style>
  <w:style w:type="character" w:customStyle="1" w:styleId="FontStyle74">
    <w:name w:val="Font Style74"/>
    <w:rsid w:val="00806121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80612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rsid w:val="00806121"/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80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uiPriority w:val="99"/>
    <w:rsid w:val="00806121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uiPriority w:val="99"/>
    <w:rsid w:val="00806121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63">
    <w:name w:val="Style63"/>
    <w:basedOn w:val="a"/>
    <w:rsid w:val="001D45A9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D45A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1D45A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D45A9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1D4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7">
    <w:name w:val="Основной текст (7)_"/>
    <w:basedOn w:val="a0"/>
    <w:link w:val="70"/>
    <w:rsid w:val="001D45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45A9"/>
    <w:pPr>
      <w:shd w:val="clear" w:color="auto" w:fill="FFFFFF"/>
      <w:spacing w:before="240"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f">
    <w:name w:val="header"/>
    <w:basedOn w:val="a"/>
    <w:link w:val="af0"/>
    <w:uiPriority w:val="99"/>
    <w:unhideWhenUsed/>
    <w:rsid w:val="003F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F7F9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F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F7F9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3">
    <w:name w:val="Основной текст_"/>
    <w:basedOn w:val="a0"/>
    <w:link w:val="13"/>
    <w:rsid w:val="004544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454415"/>
    <w:pPr>
      <w:shd w:val="clear" w:color="auto" w:fill="FFFFFF"/>
      <w:spacing w:after="0" w:line="283" w:lineRule="exact"/>
      <w:ind w:hanging="40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454415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4415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-10"/>
      <w:sz w:val="24"/>
      <w:szCs w:val="24"/>
      <w:lang w:eastAsia="en-US"/>
    </w:rPr>
  </w:style>
  <w:style w:type="character" w:customStyle="1" w:styleId="af4">
    <w:name w:val="Основной текст + Полужирный"/>
    <w:rsid w:val="004544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Style40">
    <w:name w:val="Style40"/>
    <w:basedOn w:val="a"/>
    <w:rsid w:val="00525851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443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stu.kg/fakultety/ehnergeticheskii-fakultet/teploehnergetika/dokumenty/uchebnye-plany?no_cache=1" TargetMode="External"/><Relationship Id="rId18" Type="http://schemas.openxmlformats.org/officeDocument/2006/relationships/hyperlink" Target="https://kstu.kg/fileadmin/user_upload/anketa_dlja_rabotodatelei.pdf" TargetMode="External"/><Relationship Id="rId26" Type="http://schemas.openxmlformats.org/officeDocument/2006/relationships/hyperlink" Target="https://kstu.kg/fakultety/ehnergeticheskii-fakultet/teploehnergetika/dokumenty/uchebnye-plany" TargetMode="External"/><Relationship Id="rId39" Type="http://schemas.openxmlformats.org/officeDocument/2006/relationships/hyperlink" Target="https://kstu.kg/fileadmin/user_upload/dogovora.pdf" TargetMode="External"/><Relationship Id="rId21" Type="http://schemas.openxmlformats.org/officeDocument/2006/relationships/hyperlink" Target="https://kstu.kg/fakultety/ehnergeticheskii-fakultet/teploehnergetika/dokumenty/uchebnye-plany?no_cache=1" TargetMode="External"/><Relationship Id="rId34" Type="http://schemas.openxmlformats.org/officeDocument/2006/relationships/hyperlink" Target="https://kstu.kg/fileadmin/user_upload/akademicheskii_kalendar_po_prokhozhdeniju_praktik.pdf" TargetMode="External"/><Relationship Id="rId42" Type="http://schemas.openxmlformats.org/officeDocument/2006/relationships/hyperlink" Target="https://kstu.kg/fileadmin/user_upload/dnevnik_po_praktike__zapolnennyi_.pdf" TargetMode="External"/><Relationship Id="rId47" Type="http://schemas.openxmlformats.org/officeDocument/2006/relationships/hyperlink" Target="https://kstu.kg/fileadmin/user_upload/recenzija_na_mu.pdf" TargetMode="External"/><Relationship Id="rId50" Type="http://schemas.openxmlformats.org/officeDocument/2006/relationships/hyperlink" Target="https://kstu.kg/fileadmin/user_upload/plan_izdanija_na_2021_g.pdf" TargetMode="External"/><Relationship Id="rId55" Type="http://schemas.openxmlformats.org/officeDocument/2006/relationships/hyperlink" Target="http://old.kstu.kg/wp-content/uploads/2017/10/%D1%87%D0%B0%D1%81%D1%82%D1%8C-1-%D0%B6%D1%83%D1%80%D0%BD%D0%B0%D0%BB-1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stu.kg/fakultety/ehnergeticheskii-fakultet/teploehnergetika/dokumenty/oop-vpo" TargetMode="External"/><Relationship Id="rId20" Type="http://schemas.openxmlformats.org/officeDocument/2006/relationships/hyperlink" Target="https://kstu.kg/fakultety/ehnergeticheskii-fakultet/teploehnergetika/dokumenty/uchebnye-plany?no_cache=1" TargetMode="External"/><Relationship Id="rId29" Type="http://schemas.openxmlformats.org/officeDocument/2006/relationships/hyperlink" Target="https://kstu.kg/fakultety/ehnergeticheskii-fakultet/teploehnergetika/dokumenty/oop" TargetMode="External"/><Relationship Id="rId41" Type="http://schemas.openxmlformats.org/officeDocument/2006/relationships/hyperlink" Target="https://kstu.kg/fileadmin/user_upload/otchet_po__uchebnoi_praktike.pdf" TargetMode="External"/><Relationship Id="rId54" Type="http://schemas.openxmlformats.org/officeDocument/2006/relationships/hyperlink" Target="https://kstu.kg/fileadmin/user_upload/plan_nir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tu.kg/fileadmin/user_upload/programma_ntk-_2018_g..pdf" TargetMode="External"/><Relationship Id="rId24" Type="http://schemas.openxmlformats.org/officeDocument/2006/relationships/hyperlink" Target="https://kstu.kg/fakultety/ehnergeticheskii-fakultet/teploehnergetika/dokumenty/oop" TargetMode="External"/><Relationship Id="rId32" Type="http://schemas.openxmlformats.org/officeDocument/2006/relationships/hyperlink" Target="https://kstu.kg/fileadmin/user_upload/moduli_disciplin_dlja_bakalavrov_02.pdf" TargetMode="External"/><Relationship Id="rId37" Type="http://schemas.openxmlformats.org/officeDocument/2006/relationships/hyperlink" Target="https://kstu.kg/fileadmin/user_upload/skvoznaja_programma_predkvalifikacionnoi_praktiki.pdf" TargetMode="External"/><Relationship Id="rId40" Type="http://schemas.openxmlformats.org/officeDocument/2006/relationships/hyperlink" Target="https://kstu.kg/fileadmin/user_upload/otchet_po_proizv.praktike_2020.pdf" TargetMode="External"/><Relationship Id="rId45" Type="http://schemas.openxmlformats.org/officeDocument/2006/relationships/hyperlink" Target="https://kstu.kg/glavnoe-menju/abiturientu/uchebnyi-otdel/zagolovok-po-umolchaniju" TargetMode="External"/><Relationship Id="rId53" Type="http://schemas.openxmlformats.org/officeDocument/2006/relationships/hyperlink" Target="https://kstu.kg/fileadmin/user_upload/perechen_disciplin_po_bakalavriatu.pdf" TargetMode="External"/><Relationship Id="rId58" Type="http://schemas.openxmlformats.org/officeDocument/2006/relationships/hyperlink" Target="https://kstu.kg/fileadmin/user_upload/otchet_nirs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stu.kg/fileadmin/user_upload/vypiska_ob_utverzhdenii_oop_vpo.pdf" TargetMode="External"/><Relationship Id="rId23" Type="http://schemas.openxmlformats.org/officeDocument/2006/relationships/hyperlink" Target="https://kstu.kg/fileadmin/user_upload/vypiska_ob_utverzhdenii_oop_vpo.pdf" TargetMode="External"/><Relationship Id="rId28" Type="http://schemas.openxmlformats.org/officeDocument/2006/relationships/hyperlink" Target="https://kstu.kg/fileadmin/user_upload/moduli_disciplin_dlja_bakalavrov_02.pdf" TargetMode="External"/><Relationship Id="rId36" Type="http://schemas.openxmlformats.org/officeDocument/2006/relationships/hyperlink" Target="https://kstu.kg/fileadmin/user_upload/skvoznaja_programma_proizvodstvennoi_praktiki.pdf" TargetMode="External"/><Relationship Id="rId49" Type="http://schemas.openxmlformats.org/officeDocument/2006/relationships/hyperlink" Target="https://kstu.kg/fileadmin/user_upload/plan_izdanija_na_2020_g.pdf" TargetMode="External"/><Relationship Id="rId57" Type="http://schemas.openxmlformats.org/officeDocument/2006/relationships/hyperlink" Target="https://kstu.kg/fileadmin/user_upload/temy_dokladov_na_nirs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kstu.kg/fileadmin/user_upload/programma_kruglogo_stola.pdf" TargetMode="External"/><Relationship Id="rId19" Type="http://schemas.openxmlformats.org/officeDocument/2006/relationships/hyperlink" Target="https://kstu.kg/fakultety/ehnergeticheskii-fakultet/teploehnergetika/dokumenty/uchebnye-plany" TargetMode="External"/><Relationship Id="rId31" Type="http://schemas.openxmlformats.org/officeDocument/2006/relationships/hyperlink" Target="https://kstu.kg/fakultety/ehnergeticheskii-fakultet/teploehnergetika/dokumenty/uchebnye-plany" TargetMode="External"/><Relationship Id="rId44" Type="http://schemas.openxmlformats.org/officeDocument/2006/relationships/hyperlink" Target="https://kstu.kg/fileadmin/user_upload/otchet_rukovoditelja_po_praktike.pdf" TargetMode="External"/><Relationship Id="rId52" Type="http://schemas.openxmlformats.org/officeDocument/2006/relationships/hyperlink" Target="http://www.researcherid.ru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tu.kg/fakultety/ehnergeticheskii-fakultet/teploehnergetika/dokumenty/oop" TargetMode="External"/><Relationship Id="rId14" Type="http://schemas.openxmlformats.org/officeDocument/2006/relationships/hyperlink" Target="https://kstu.kg/fakultety/ehnergeticheskii-fakultet/teploehnergetika/dokumenty/oop" TargetMode="External"/><Relationship Id="rId22" Type="http://schemas.openxmlformats.org/officeDocument/2006/relationships/hyperlink" Target="https://kstu.kg/fakultety/ehnergeticheskii-fakultet/teploehnergetika/dokumenty/oop" TargetMode="External"/><Relationship Id="rId27" Type="http://schemas.openxmlformats.org/officeDocument/2006/relationships/hyperlink" Target="https://kstu.kg/fileadmin/user_upload/vypiska_ob_utverzhdenii_pup__bup__rup.pdf" TargetMode="External"/><Relationship Id="rId30" Type="http://schemas.openxmlformats.org/officeDocument/2006/relationships/hyperlink" Target="https://kstu.kg/fileadmin/user_upload/matrica_sootv.disc.bakalavr.pdf" TargetMode="External"/><Relationship Id="rId35" Type="http://schemas.openxmlformats.org/officeDocument/2006/relationships/hyperlink" Target="https://kstu.kg/fileadmin/user_upload/progr__ucheb_praktehs.pdf" TargetMode="External"/><Relationship Id="rId43" Type="http://schemas.openxmlformats.org/officeDocument/2006/relationships/hyperlink" Target="https://kstu.kg/fileadmin/user_upload/anketa_udovletvorennosti_organiz._soderzh.praktik.pdf" TargetMode="External"/><Relationship Id="rId48" Type="http://schemas.openxmlformats.org/officeDocument/2006/relationships/hyperlink" Target="https://kstu.kg/fileadmin/user_upload/plan_izdanija_na_2019_g.pdf" TargetMode="External"/><Relationship Id="rId56" Type="http://schemas.openxmlformats.org/officeDocument/2006/relationships/hyperlink" Target="https://kstu.kg/fileadmin/user_upload/plan_nir.pdf" TargetMode="External"/><Relationship Id="rId8" Type="http://schemas.openxmlformats.org/officeDocument/2006/relationships/hyperlink" Target="https://kstu.kg/fakultety/ehnergeticheskii-fakultet/teploehnergetika/dokumenty/oop-vpo?no_cache=1" TargetMode="External"/><Relationship Id="rId51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kstu.kg/fakultety/ehnergeticheskii-fakultet/teploehnergetika/dokumenty/uchebnye-plany?no_cache=1" TargetMode="External"/><Relationship Id="rId17" Type="http://schemas.openxmlformats.org/officeDocument/2006/relationships/hyperlink" Target="https://kstu.kg/fileadmin/user_upload/programma_kruglogo_stola.pdf" TargetMode="External"/><Relationship Id="rId25" Type="http://schemas.openxmlformats.org/officeDocument/2006/relationships/hyperlink" Target="https://kstu.kg/fileadmin/user_upload/matrica_sootv.disc.bakalavr.pdf" TargetMode="External"/><Relationship Id="rId33" Type="http://schemas.openxmlformats.org/officeDocument/2006/relationships/hyperlink" Target="https://kstu.kg/fileadmin/user_upload/pismo-soglasie_kgtu.pdf" TargetMode="External"/><Relationship Id="rId38" Type="http://schemas.openxmlformats.org/officeDocument/2006/relationships/hyperlink" Target="https://kstu.kg/fileadmin/user_upload/vypiska_o_prokhozhd.proizv.prakt..pdf" TargetMode="External"/><Relationship Id="rId46" Type="http://schemas.openxmlformats.org/officeDocument/2006/relationships/hyperlink" Target="https://kstu.kg/fileadmin/user_upload/recenzija_na_mu.pdf" TargetMode="External"/><Relationship Id="rId59" Type="http://schemas.openxmlformats.org/officeDocument/2006/relationships/hyperlink" Target="https://kstu.kg/bokovoe-menju/zhurnal-izvestija-kgtu-im-i-razza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7465-7DAE-4FF0-A9BB-68E87C5C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6992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бжд</cp:lastModifiedBy>
  <cp:revision>32</cp:revision>
  <cp:lastPrinted>2020-11-04T05:07:00Z</cp:lastPrinted>
  <dcterms:created xsi:type="dcterms:W3CDTF">2020-11-09T18:59:00Z</dcterms:created>
  <dcterms:modified xsi:type="dcterms:W3CDTF">2020-11-17T11:38:00Z</dcterms:modified>
</cp:coreProperties>
</file>