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45"/>
        <w:gridCol w:w="2952"/>
        <w:gridCol w:w="6237"/>
      </w:tblGrid>
      <w:tr w:rsidR="005E67C1" w:rsidRPr="007C4605" w:rsidTr="00C477A8">
        <w:tc>
          <w:tcPr>
            <w:tcW w:w="445" w:type="dxa"/>
            <w:shd w:val="clear" w:color="auto" w:fill="BDD6EE" w:themeFill="accent1" w:themeFillTint="66"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9189" w:type="dxa"/>
            <w:gridSpan w:val="2"/>
            <w:shd w:val="clear" w:color="auto" w:fill="BDD6EE" w:themeFill="accent1" w:themeFillTint="66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Балтийский государственный технический университет им. Д.Ф. Устинова</w:t>
            </w:r>
          </w:p>
          <w:p w:rsidR="005E67C1" w:rsidRPr="007C4605" w:rsidRDefault="00415E9C" w:rsidP="00C477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5" w:history="1">
              <w:r w:rsidR="005E67C1" w:rsidRPr="007C4605">
                <w:rPr>
                  <w:rStyle w:val="a4"/>
                  <w:rFonts w:ascii="Times New Roman" w:hAnsi="Times New Roman" w:cs="Times New Roman"/>
                  <w:b/>
                </w:rPr>
                <w:t>https://spb.postupi.online/vuz/bgtu-voenmeh-im-ustinova/podrazdeleniya/fakultety/</w:t>
              </w:r>
            </w:hyperlink>
            <w:r w:rsidR="005E67C1" w:rsidRPr="007C460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5E67C1" w:rsidRPr="007C4605" w:rsidTr="00C477A8">
        <w:tc>
          <w:tcPr>
            <w:tcW w:w="445" w:type="dxa"/>
            <w:vMerge w:val="restart"/>
          </w:tcPr>
          <w:p w:rsidR="005E67C1" w:rsidRPr="000E35DC" w:rsidRDefault="005E67C1" w:rsidP="005E67C1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Факультет естественнонаучный (О)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Информационные системы и </w:t>
            </w: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Программная инженерия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безопасность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Факультет Оружие и системы вооружения (Е)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Прикладная механика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Машиностроение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Факультет Информационные и управляющие системы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Мехатроника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робототехника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Бизнес-информатика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системы и технологии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Программная инженерия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Факультет международного промышленного менеджмента и коммуникации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Экономика, Менеджмент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качеством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Реклама и связи с общественностью</w:t>
            </w:r>
          </w:p>
        </w:tc>
      </w:tr>
      <w:tr w:rsidR="005E67C1" w:rsidRPr="007C4605" w:rsidTr="00C477A8">
        <w:tc>
          <w:tcPr>
            <w:tcW w:w="445" w:type="dxa"/>
            <w:shd w:val="clear" w:color="auto" w:fill="BDD6EE" w:themeFill="accent1" w:themeFillTint="66"/>
          </w:tcPr>
          <w:p w:rsidR="005E67C1" w:rsidRPr="00714C45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  <w:tc>
          <w:tcPr>
            <w:tcW w:w="9189" w:type="dxa"/>
            <w:gridSpan w:val="2"/>
            <w:shd w:val="clear" w:color="auto" w:fill="BDD6EE" w:themeFill="accent1" w:themeFillTint="66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Тюменский индустриальный университет</w:t>
            </w:r>
          </w:p>
          <w:p w:rsidR="005E67C1" w:rsidRPr="007C4605" w:rsidRDefault="00415E9C" w:rsidP="00C477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6" w:history="1">
              <w:r w:rsidR="005E67C1" w:rsidRPr="007C4605">
                <w:rPr>
                  <w:rStyle w:val="a4"/>
                  <w:rFonts w:ascii="Times New Roman" w:hAnsi="Times New Roman" w:cs="Times New Roman"/>
                  <w:b/>
                </w:rPr>
                <w:t>https://tyumen.postupi.online/vuz/tiu/podrazdeleniya/</w:t>
              </w:r>
            </w:hyperlink>
            <w:r w:rsidR="005E67C1" w:rsidRPr="007C460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5E67C1" w:rsidRPr="007C4605" w:rsidTr="00C477A8">
        <w:tc>
          <w:tcPr>
            <w:tcW w:w="445" w:type="dxa"/>
            <w:vMerge w:val="restart"/>
          </w:tcPr>
          <w:p w:rsidR="005E67C1" w:rsidRPr="000E35DC" w:rsidRDefault="005E67C1" w:rsidP="005E67C1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415E9C" w:rsidP="00C47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r w:rsidR="005E67C1" w:rsidRPr="007C4605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t xml:space="preserve">Институт геологии и </w:t>
              </w:r>
              <w:proofErr w:type="spellStart"/>
              <w:r w:rsidR="005E67C1" w:rsidRPr="007C4605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t>нефтегазодобычи</w:t>
              </w:r>
              <w:proofErr w:type="spellEnd"/>
            </w:hyperlink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Автоматизация технолог. проц.</w:t>
            </w:r>
          </w:p>
          <w:p w:rsidR="005E67C1" w:rsidRPr="007C4605" w:rsidRDefault="005E67C1" w:rsidP="00C47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Прикладная геология</w:t>
            </w:r>
          </w:p>
          <w:p w:rsidR="005E67C1" w:rsidRPr="007C4605" w:rsidRDefault="005E67C1" w:rsidP="00C47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Технология геологической разведки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Высшая школа цифровых технологий</w:t>
            </w:r>
          </w:p>
        </w:tc>
        <w:tc>
          <w:tcPr>
            <w:tcW w:w="6237" w:type="dxa"/>
          </w:tcPr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вычислительная техника</w:t>
            </w:r>
          </w:p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системы и технологии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Бизнес-информатика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Институт архитектуры и дизайна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Архитектура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Дизайн архитектурной среды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Строительный институт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Институт транспорта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Прикладная механика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транспортных процессов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Наземные </w:t>
            </w: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трансп-технол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комплексы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Институт промышленных технологий и </w:t>
            </w: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инжениринга</w:t>
            </w:r>
            <w:proofErr w:type="spellEnd"/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Химическая технология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общественного питания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Электроснабжение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Мехатроника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робототехника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Стандартизация и метрология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Материаловедение и технологии материалов</w:t>
            </w:r>
          </w:p>
        </w:tc>
      </w:tr>
      <w:tr w:rsidR="005E67C1" w:rsidRPr="007C4605" w:rsidTr="00C477A8">
        <w:tc>
          <w:tcPr>
            <w:tcW w:w="445" w:type="dxa"/>
            <w:shd w:val="clear" w:color="auto" w:fill="BDD6EE" w:themeFill="accent1" w:themeFillTint="66"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9" w:type="dxa"/>
            <w:gridSpan w:val="2"/>
            <w:shd w:val="clear" w:color="auto" w:fill="BDD6EE" w:themeFill="accent1" w:themeFillTint="66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Казанский государственный энергетический университет </w:t>
            </w:r>
            <w:hyperlink r:id="rId8" w:history="1">
              <w:r w:rsidRPr="007C4605">
                <w:rPr>
                  <w:rStyle w:val="a4"/>
                  <w:rFonts w:ascii="Times New Roman" w:hAnsi="Times New Roman" w:cs="Times New Roman"/>
                  <w:b/>
                </w:rPr>
                <w:t>https://kazan.postupi.online/vuz/kgeu/podrazdeleniya/</w:t>
              </w:r>
            </w:hyperlink>
            <w:r w:rsidRPr="007C460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5E67C1" w:rsidRPr="007C4605" w:rsidTr="00C477A8">
        <w:tc>
          <w:tcPr>
            <w:tcW w:w="445" w:type="dxa"/>
            <w:vMerge w:val="restart"/>
          </w:tcPr>
          <w:p w:rsidR="005E67C1" w:rsidRPr="000E35DC" w:rsidRDefault="005E67C1" w:rsidP="005E67C1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Институт теплоэнергетики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Теплотехника и теплоэнергетика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Автоматизация </w:t>
            </w:r>
            <w:proofErr w:type="gram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технологических  проц.</w:t>
            </w:r>
            <w:proofErr w:type="gramEnd"/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в технических системах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Институт электроэнергетики и электротехники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Электроэнергетика и электротехника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безопасность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Институт цифровых технологий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вычислительная 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Прикладная информатика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Мехатроника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робототехника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Экономика, Менеджмент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Бизнес –информатика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Реклама и связи с общественностью</w:t>
            </w:r>
          </w:p>
        </w:tc>
      </w:tr>
      <w:tr w:rsidR="005E67C1" w:rsidRPr="007C4605" w:rsidTr="00C477A8">
        <w:tc>
          <w:tcPr>
            <w:tcW w:w="445" w:type="dxa"/>
            <w:shd w:val="clear" w:color="auto" w:fill="BDD6EE" w:themeFill="accent1" w:themeFillTint="66"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9" w:type="dxa"/>
            <w:gridSpan w:val="2"/>
            <w:shd w:val="clear" w:color="auto" w:fill="BDD6EE" w:themeFill="accent1" w:themeFillTint="66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Алтайский государственный технический университет им. И. Ползунова</w:t>
            </w:r>
          </w:p>
          <w:p w:rsidR="005E67C1" w:rsidRPr="007C4605" w:rsidRDefault="00415E9C" w:rsidP="00C477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9" w:history="1">
              <w:r w:rsidR="005E67C1" w:rsidRPr="007C4605">
                <w:rPr>
                  <w:rStyle w:val="a4"/>
                  <w:rFonts w:ascii="Times New Roman" w:hAnsi="Times New Roman" w:cs="Times New Roman"/>
                  <w:b/>
                </w:rPr>
                <w:t>https://barnaul.postupi.online/vuz/altgu/podrazdeleniya/</w:t>
              </w:r>
            </w:hyperlink>
            <w:r w:rsidR="005E67C1" w:rsidRPr="007C460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5E67C1" w:rsidRPr="007C4605" w:rsidTr="00C477A8">
        <w:tc>
          <w:tcPr>
            <w:tcW w:w="445" w:type="dxa"/>
            <w:vMerge w:val="restart"/>
          </w:tcPr>
          <w:p w:rsidR="005E67C1" w:rsidRPr="000E35DC" w:rsidRDefault="005E67C1" w:rsidP="005E67C1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  <w:shd w:val="clear" w:color="auto" w:fill="auto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16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Институт биотехнологии, пищевой и химической инженерии</w:t>
            </w:r>
          </w:p>
        </w:tc>
        <w:tc>
          <w:tcPr>
            <w:tcW w:w="6237" w:type="dxa"/>
            <w:shd w:val="clear" w:color="auto" w:fill="auto"/>
          </w:tcPr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Биотехнология</w:t>
            </w:r>
          </w:p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 изделий легкой промышленности</w:t>
            </w:r>
          </w:p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Продукты питания растительного сырья</w:t>
            </w:r>
          </w:p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Технологические машины и оборудование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Химическая технология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  <w:shd w:val="clear" w:color="auto" w:fill="auto"/>
          </w:tcPr>
          <w:p w:rsidR="005E67C1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Строительно-технологический факультет</w:t>
            </w:r>
          </w:p>
        </w:tc>
        <w:tc>
          <w:tcPr>
            <w:tcW w:w="6237" w:type="dxa"/>
            <w:shd w:val="clear" w:color="auto" w:fill="auto"/>
          </w:tcPr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уникальных зданий и сооружений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  <w:shd w:val="clear" w:color="auto" w:fill="auto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16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Институт архитектуры и дизайна</w:t>
            </w:r>
          </w:p>
        </w:tc>
        <w:tc>
          <w:tcPr>
            <w:tcW w:w="6237" w:type="dxa"/>
            <w:shd w:val="clear" w:color="auto" w:fill="auto"/>
          </w:tcPr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Архитектура</w:t>
            </w:r>
          </w:p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Дизайн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Дизайн архитектурной среды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  <w:shd w:val="clear" w:color="auto" w:fill="auto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16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Факультет информационных технологий</w:t>
            </w:r>
          </w:p>
        </w:tc>
        <w:tc>
          <w:tcPr>
            <w:tcW w:w="6237" w:type="dxa"/>
            <w:shd w:val="clear" w:color="auto" w:fill="auto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Прикладная информатика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Информационная безопасность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вычислительная 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Программная инженерия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  <w:shd w:val="clear" w:color="auto" w:fill="auto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16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Факультет специальных технологий</w:t>
            </w:r>
          </w:p>
        </w:tc>
        <w:tc>
          <w:tcPr>
            <w:tcW w:w="6237" w:type="dxa"/>
            <w:shd w:val="clear" w:color="auto" w:fill="auto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Машиностроение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Материаловедение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  <w:shd w:val="clear" w:color="auto" w:fill="auto"/>
          </w:tcPr>
          <w:p w:rsidR="005E67C1" w:rsidRPr="007C4605" w:rsidRDefault="005E67C1" w:rsidP="00C477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Факультет энергомашиностроения и автомобильного транспорта</w:t>
            </w:r>
          </w:p>
        </w:tc>
        <w:tc>
          <w:tcPr>
            <w:tcW w:w="6237" w:type="dxa"/>
            <w:shd w:val="clear" w:color="auto" w:fill="auto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Эксплуатация транспортно-технологич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еских </w:t>
            </w: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 и комплексов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транспортных процессов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  <w:shd w:val="clear" w:color="auto" w:fill="auto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Энергетический факультет</w:t>
            </w:r>
          </w:p>
        </w:tc>
        <w:tc>
          <w:tcPr>
            <w:tcW w:w="6237" w:type="dxa"/>
            <w:shd w:val="clear" w:color="auto" w:fill="auto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Электроэнергетика и электротехника</w:t>
            </w:r>
          </w:p>
        </w:tc>
      </w:tr>
      <w:tr w:rsidR="005E67C1" w:rsidRPr="007C4605" w:rsidTr="00C477A8">
        <w:tc>
          <w:tcPr>
            <w:tcW w:w="445" w:type="dxa"/>
          </w:tcPr>
          <w:p w:rsidR="005E67C1" w:rsidRPr="000E35DC" w:rsidRDefault="005E67C1" w:rsidP="00C477A8">
            <w:pPr>
              <w:pStyle w:val="a7"/>
              <w:ind w:left="502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  <w:shd w:val="clear" w:color="auto" w:fill="auto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6237" w:type="dxa"/>
            <w:shd w:val="clear" w:color="auto" w:fill="auto"/>
          </w:tcPr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</w:t>
            </w:r>
          </w:p>
          <w:p w:rsidR="005E67C1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Менеджмент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Экономическая безопасность</w:t>
            </w:r>
          </w:p>
        </w:tc>
      </w:tr>
      <w:tr w:rsidR="005E67C1" w:rsidRPr="007C4605" w:rsidTr="00C477A8">
        <w:tc>
          <w:tcPr>
            <w:tcW w:w="445" w:type="dxa"/>
            <w:shd w:val="clear" w:color="auto" w:fill="BDD6EE" w:themeFill="accent1" w:themeFillTint="66"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9" w:type="dxa"/>
            <w:gridSpan w:val="2"/>
            <w:shd w:val="clear" w:color="auto" w:fill="BDD6EE" w:themeFill="accent1" w:themeFillTint="66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Тамбовский государственный технический университет</w:t>
            </w:r>
          </w:p>
          <w:p w:rsidR="005E67C1" w:rsidRPr="007C4605" w:rsidRDefault="00415E9C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5E67C1" w:rsidRPr="007C4605">
                <w:rPr>
                  <w:rStyle w:val="a4"/>
                  <w:rFonts w:ascii="Times New Roman" w:hAnsi="Times New Roman" w:cs="Times New Roman"/>
                  <w:b/>
                </w:rPr>
                <w:t>https://tambov.postupi.online/vuz/tgtu/podrazdeleniya/</w:t>
              </w:r>
            </w:hyperlink>
            <w:r w:rsidR="005E67C1" w:rsidRPr="007C460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5E67C1" w:rsidRPr="007C4605" w:rsidTr="00C477A8">
        <w:tc>
          <w:tcPr>
            <w:tcW w:w="445" w:type="dxa"/>
            <w:vMerge w:val="restart"/>
          </w:tcPr>
          <w:p w:rsidR="005E67C1" w:rsidRPr="000E35DC" w:rsidRDefault="005E67C1" w:rsidP="005E67C1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Технологический институт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безопасность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Химическая технология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Машиностроение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Мехатроника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робототехника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Институт архитектуры, строительства и транспорта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Дизайн</w:t>
            </w:r>
          </w:p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Сервис (Технологии организации логистических услуг и сервис на транспорте)</w:t>
            </w:r>
          </w:p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Градостроительство</w:t>
            </w:r>
          </w:p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Строительство</w:t>
            </w:r>
          </w:p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b w:val="0"/>
                <w:color w:val="000000" w:themeColor="text1"/>
                <w:sz w:val="20"/>
                <w:szCs w:val="20"/>
              </w:rPr>
              <w:t>Экспл.транспортно-техн</w:t>
            </w:r>
            <w:proofErr w:type="spellEnd"/>
            <w:r w:rsidRPr="007C4605">
              <w:rPr>
                <w:b w:val="0"/>
                <w:color w:val="000000" w:themeColor="text1"/>
                <w:sz w:val="20"/>
                <w:szCs w:val="20"/>
              </w:rPr>
              <w:t>. машин</w:t>
            </w:r>
          </w:p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Архитектура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Институт энергетики, приборостроения и радиоэлектроники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Биотехнические системы и технологии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Теплоэнергетика и теплотехника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Электроэнергетика и электротехника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Инфокоммуникационные </w:t>
            </w: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 СС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Институт автоматики и информационных технологий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в технических системах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Мехатроника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робототехника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системы и технологии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Институт экономики и качества жизни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Экономика, Менеджмент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Бизнес-информатика</w:t>
            </w:r>
          </w:p>
        </w:tc>
      </w:tr>
      <w:tr w:rsidR="005E67C1" w:rsidRPr="007C4605" w:rsidTr="00C477A8">
        <w:tc>
          <w:tcPr>
            <w:tcW w:w="445" w:type="dxa"/>
            <w:shd w:val="clear" w:color="auto" w:fill="BDD6EE" w:themeFill="accent1" w:themeFillTint="66"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9" w:type="dxa"/>
            <w:gridSpan w:val="2"/>
            <w:shd w:val="clear" w:color="auto" w:fill="BDD6EE" w:themeFill="accent1" w:themeFillTint="66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Московский государственный строительный университет </w:t>
            </w:r>
            <w:hyperlink r:id="rId11" w:history="1">
              <w:r w:rsidRPr="007C4605">
                <w:rPr>
                  <w:rStyle w:val="a4"/>
                  <w:rFonts w:ascii="Times New Roman" w:hAnsi="Times New Roman" w:cs="Times New Roman"/>
                  <w:b/>
                </w:rPr>
                <w:t>https://msk.postupi.online/vuz/niu-mgsu/podrazdeleniya/</w:t>
              </w:r>
            </w:hyperlink>
            <w:r w:rsidRPr="007C460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5E67C1" w:rsidRPr="007C4605" w:rsidTr="00C477A8">
        <w:tc>
          <w:tcPr>
            <w:tcW w:w="445" w:type="dxa"/>
            <w:vMerge w:val="restart"/>
          </w:tcPr>
          <w:p w:rsidR="005E67C1" w:rsidRPr="000E35DC" w:rsidRDefault="005E67C1" w:rsidP="005E67C1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Институт архитектуры и градостроительства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Архитектура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Градостроительство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Дизайн архитектурной среды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(дороги)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Институт гидротехнического и энергетического строительства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Институт экономики, управления и коммуникаций в сфере строительства и недвижимости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Экономика, Менеджмент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системы и технологии</w:t>
            </w:r>
          </w:p>
        </w:tc>
      </w:tr>
      <w:tr w:rsidR="005E67C1" w:rsidRPr="007C4605" w:rsidTr="00C477A8">
        <w:tc>
          <w:tcPr>
            <w:tcW w:w="445" w:type="dxa"/>
            <w:vMerge/>
          </w:tcPr>
          <w:p w:rsidR="005E67C1" w:rsidRPr="000E35DC" w:rsidRDefault="005E67C1" w:rsidP="005E67C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5E67C1" w:rsidRPr="007C4605" w:rsidRDefault="005E67C1" w:rsidP="00C477A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7C4605">
              <w:rPr>
                <w:b w:val="0"/>
                <w:color w:val="000000" w:themeColor="text1"/>
                <w:sz w:val="20"/>
                <w:szCs w:val="20"/>
              </w:rPr>
              <w:t>Институт промышленного и гражданского строительства</w:t>
            </w:r>
          </w:p>
        </w:tc>
        <w:tc>
          <w:tcPr>
            <w:tcW w:w="6237" w:type="dxa"/>
          </w:tcPr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  <w:p w:rsidR="005E67C1" w:rsidRPr="007C4605" w:rsidRDefault="005E67C1" w:rsidP="00C477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уникальных зданий </w:t>
            </w:r>
          </w:p>
        </w:tc>
      </w:tr>
    </w:tbl>
    <w:p w:rsidR="005E67C1" w:rsidRPr="009B5333" w:rsidRDefault="005E67C1" w:rsidP="00DD6B0A">
      <w:pPr>
        <w:tabs>
          <w:tab w:val="left" w:pos="1276"/>
        </w:tabs>
        <w:rPr>
          <w:rFonts w:ascii="Times New Roman" w:hAnsi="Times New Roman" w:cs="Times New Roman"/>
          <w:color w:val="002060"/>
          <w:sz w:val="28"/>
          <w:szCs w:val="28"/>
          <w:u w:val="single"/>
          <w:lang w:val="ky-KG"/>
        </w:rPr>
      </w:pPr>
    </w:p>
    <w:p w:rsidR="009B5333" w:rsidRDefault="009B5333" w:rsidP="00DD6B0A">
      <w:pPr>
        <w:tabs>
          <w:tab w:val="left" w:pos="1276"/>
        </w:tabs>
        <w:rPr>
          <w:rFonts w:ascii="Times New Roman" w:hAnsi="Times New Roman" w:cs="Times New Roman"/>
          <w:color w:val="002060"/>
          <w:sz w:val="28"/>
          <w:szCs w:val="28"/>
          <w:u w:val="single"/>
          <w:lang w:val="ky-KG"/>
        </w:rPr>
      </w:pPr>
      <w:r w:rsidRPr="009B5333">
        <w:rPr>
          <w:rFonts w:ascii="Times New Roman" w:hAnsi="Times New Roman" w:cs="Times New Roman"/>
          <w:color w:val="002060"/>
          <w:sz w:val="28"/>
          <w:szCs w:val="28"/>
          <w:u w:val="single"/>
          <w:lang w:val="ky-KG"/>
        </w:rPr>
        <w:t>Мобильность в университеты Казахстана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2952"/>
        <w:gridCol w:w="6379"/>
      </w:tblGrid>
      <w:tr w:rsidR="009B5333" w:rsidRPr="007C4605" w:rsidTr="005F18B6">
        <w:tc>
          <w:tcPr>
            <w:tcW w:w="445" w:type="dxa"/>
            <w:vAlign w:val="center"/>
          </w:tcPr>
          <w:p w:rsidR="009B5333" w:rsidRPr="007C4605" w:rsidRDefault="009B5333" w:rsidP="005F18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952" w:type="dxa"/>
            <w:vAlign w:val="center"/>
          </w:tcPr>
          <w:p w:rsidR="009B5333" w:rsidRPr="007C4605" w:rsidRDefault="009B5333" w:rsidP="005F18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Факультет / Институт</w:t>
            </w:r>
          </w:p>
        </w:tc>
        <w:tc>
          <w:tcPr>
            <w:tcW w:w="6379" w:type="dxa"/>
            <w:vAlign w:val="center"/>
          </w:tcPr>
          <w:p w:rsidR="009B5333" w:rsidRPr="007C4605" w:rsidRDefault="009B5333" w:rsidP="005F18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Направления подготовки</w:t>
            </w:r>
          </w:p>
        </w:tc>
      </w:tr>
      <w:tr w:rsidR="009B5333" w:rsidRPr="00415E9C" w:rsidTr="005F18B6">
        <w:tc>
          <w:tcPr>
            <w:tcW w:w="445" w:type="dxa"/>
            <w:shd w:val="clear" w:color="auto" w:fill="BDD6EE" w:themeFill="accent1" w:themeFillTint="66"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</w:tcPr>
          <w:p w:rsidR="009B5333" w:rsidRPr="003E261A" w:rsidRDefault="009B5333" w:rsidP="005F18B6">
            <w:p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Евразийский национальный университет им. Л.П. Гумилева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(г. Астана)</w:t>
            </w:r>
          </w:p>
          <w:p w:rsidR="009B5333" w:rsidRPr="008D0A88" w:rsidRDefault="00415E9C" w:rsidP="005F18B6">
            <w:p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hyperlink r:id="rId12" w:history="1">
              <w:r w:rsidR="009B5333" w:rsidRPr="008D0A88">
                <w:rPr>
                  <w:rStyle w:val="a4"/>
                  <w:rFonts w:ascii="Times New Roman" w:hAnsi="Times New Roman" w:cs="Times New Roman"/>
                  <w:b/>
                  <w:lang w:val="ky-KG"/>
                </w:rPr>
                <w:t>https://enu.kz/ru/page/university/faculties</w:t>
              </w:r>
            </w:hyperlink>
          </w:p>
        </w:tc>
      </w:tr>
      <w:tr w:rsidR="009B5333" w:rsidRPr="007C4605" w:rsidTr="005F18B6">
        <w:tc>
          <w:tcPr>
            <w:tcW w:w="445" w:type="dxa"/>
            <w:vMerge w:val="restart"/>
          </w:tcPr>
          <w:p w:rsidR="009B5333" w:rsidRPr="008D0A88" w:rsidRDefault="009B5333" w:rsidP="009B5333">
            <w:pPr>
              <w:pStyle w:val="a7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информационных технологий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Технологии искусственного интеллекта;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Администрирование, управления и защита компьютерных систем и сетей на предприятиях;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lastRenderedPageBreak/>
              <w:t>Информационные системы;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Вычислительная техника и программное обеспечение;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Автоматизация и управление;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Системы информационной безопасности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Экономический факультет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Экономика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Менеджмент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Учет и аудит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Транспортно-энергетический факультет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Стандартизация, метрология и сертификация;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Метрология (по отраслям);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Организация перевозок, движения и эксплуатация транспорта;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Логистика (по отраслям);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Транспорт, транспортная техника и технологии;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Теплоэнергетика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Электроэнергетика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Архитектурно-строительный факультет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Архитектура жилых и общественных зданий;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kk-KZ"/>
              </w:rPr>
            </w:pPr>
            <w:r w:rsidRPr="007C4605">
              <w:rPr>
                <w:color w:val="000000" w:themeColor="text1"/>
                <w:sz w:val="20"/>
                <w:szCs w:val="20"/>
                <w:lang w:val="kk-KZ"/>
              </w:rPr>
              <w:t>Геодезия и картография;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C4605">
              <w:rPr>
                <w:color w:val="000000" w:themeColor="text1"/>
                <w:sz w:val="20"/>
                <w:szCs w:val="20"/>
              </w:rPr>
              <w:t>Гра</w:t>
            </w:r>
            <w:proofErr w:type="spellEnd"/>
            <w:r w:rsidRPr="007C4605">
              <w:rPr>
                <w:color w:val="000000" w:themeColor="text1"/>
                <w:sz w:val="20"/>
                <w:szCs w:val="20"/>
                <w:lang w:val="kk-KZ"/>
              </w:rPr>
              <w:t>достроительное планирование и кадастр</w:t>
            </w:r>
            <w:r w:rsidRPr="007C4605">
              <w:rPr>
                <w:color w:val="000000" w:themeColor="text1"/>
                <w:sz w:val="20"/>
                <w:szCs w:val="20"/>
              </w:rPr>
              <w:t>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Графический дизайн;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Архитектурный дизайн;</w:t>
            </w:r>
          </w:p>
          <w:p w:rsidR="009B5333" w:rsidRPr="007C4605" w:rsidRDefault="009B5333" w:rsidP="005F18B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C4605">
              <w:rPr>
                <w:color w:val="000000" w:themeColor="text1"/>
                <w:sz w:val="20"/>
                <w:szCs w:val="20"/>
              </w:rPr>
              <w:t>Промышленное и гражданское строительство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Механико-математический факультет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Механика- прикладная математика</w:t>
            </w:r>
          </w:p>
        </w:tc>
      </w:tr>
      <w:tr w:rsidR="009B5333" w:rsidRPr="00415E9C" w:rsidTr="005F18B6">
        <w:trPr>
          <w:trHeight w:val="374"/>
        </w:trPr>
        <w:tc>
          <w:tcPr>
            <w:tcW w:w="445" w:type="dxa"/>
            <w:shd w:val="clear" w:color="auto" w:fill="BDD6EE" w:themeFill="accent1" w:themeFillTint="66"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  <w:vAlign w:val="center"/>
          </w:tcPr>
          <w:p w:rsidR="009B5333" w:rsidRDefault="009B5333" w:rsidP="005F18B6">
            <w:p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proofErr w:type="spellStart"/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Торайгыров</w:t>
            </w:r>
            <w:proofErr w:type="spellEnd"/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университет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 (г. Павлодар)</w:t>
            </w:r>
          </w:p>
          <w:p w:rsidR="009B5333" w:rsidRPr="003E261A" w:rsidRDefault="009B5333" w:rsidP="005F18B6">
            <w:p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3E261A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 </w:t>
            </w:r>
            <w:hyperlink r:id="rId13" w:history="1">
              <w:r w:rsidRPr="003E261A">
                <w:rPr>
                  <w:rStyle w:val="a4"/>
                  <w:rFonts w:ascii="Times New Roman" w:hAnsi="Times New Roman" w:cs="Times New Roman"/>
                  <w:b/>
                  <w:lang w:val="ky-KG"/>
                </w:rPr>
                <w:t>https://tou.edu.kz/ru/fakultety</w:t>
              </w:r>
            </w:hyperlink>
            <w:r w:rsidRPr="003E261A">
              <w:rPr>
                <w:rFonts w:ascii="Times New Roman" w:hAnsi="Times New Roman" w:cs="Times New Roman"/>
                <w:b/>
                <w:color w:val="0000FF"/>
                <w:lang w:val="ky-KG"/>
              </w:rPr>
              <w:t xml:space="preserve"> </w:t>
            </w:r>
          </w:p>
        </w:tc>
      </w:tr>
      <w:tr w:rsidR="009B5333" w:rsidRPr="007C4605" w:rsidTr="005F18B6">
        <w:tc>
          <w:tcPr>
            <w:tcW w:w="445" w:type="dxa"/>
            <w:vMerge w:val="restart"/>
          </w:tcPr>
          <w:p w:rsidR="009B5333" w:rsidRPr="003E261A" w:rsidRDefault="009B5333" w:rsidP="005F18B6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  <w:tc>
          <w:tcPr>
            <w:tcW w:w="2952" w:type="dxa"/>
          </w:tcPr>
          <w:p w:rsidR="009B5333" w:rsidRPr="008B6049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60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Факультет естественных наук</w:t>
            </w:r>
          </w:p>
        </w:tc>
        <w:tc>
          <w:tcPr>
            <w:tcW w:w="6379" w:type="dxa"/>
          </w:tcPr>
          <w:p w:rsidR="009B5333" w:rsidRPr="008B6049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60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Химия и химические технологии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60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Факультет инженерии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Транспорт, транспортная техника и технологии;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Организация перевозок, движения и эксплуатация транспорта;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Транспортная инженерия и </w:t>
            </w:r>
            <w:proofErr w:type="spellStart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автотроника</w:t>
            </w:r>
            <w:proofErr w:type="spellEnd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Машиностроение;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Стандартизация, сертификация и метрология (по отраслям);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Машиностроение и реверс-инжиниринг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Нефтегазовое дело</w:t>
            </w:r>
          </w:p>
          <w:p w:rsidR="009B5333" w:rsidRPr="008B6049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Металлургия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8B6049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60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Факультет энергетики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Теплоэнергетика;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Электроэнергетика;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Радиотехника, электроника и телекоммуникации;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Автоматизация и управление;</w:t>
            </w:r>
          </w:p>
          <w:p w:rsidR="009B5333" w:rsidRPr="008B6049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Автоматизация и промышленная робототехника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60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Факультет архитектуры и строительства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Дизайн;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Архитектура;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Производство строительных материалов, изделий и конструкций;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Строительство;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Транспортное строительство;</w:t>
            </w:r>
          </w:p>
          <w:p w:rsidR="009B5333" w:rsidRPr="008B6049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Инженерные системы и сети;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60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Факультет экономики и права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Экономика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Менеджмент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Государственное и местное управление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Маркетинг;</w:t>
            </w:r>
          </w:p>
          <w:p w:rsidR="009B5333" w:rsidRPr="008B6049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Финансы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Computer</w:t>
            </w:r>
            <w:proofErr w:type="spellEnd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Science</w:t>
            </w:r>
            <w:proofErr w:type="spellEnd"/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Механика;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Информационные системы;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Вычислительная техника и программное обеспечение;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Computer</w:t>
            </w:r>
            <w:proofErr w:type="spellEnd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Science</w:t>
            </w:r>
            <w:proofErr w:type="spellEnd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Блокчейн</w:t>
            </w:r>
            <w:proofErr w:type="spellEnd"/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- инженерия</w:t>
            </w:r>
          </w:p>
        </w:tc>
      </w:tr>
      <w:tr w:rsidR="009B5333" w:rsidRPr="007C4605" w:rsidTr="005F18B6">
        <w:trPr>
          <w:trHeight w:val="353"/>
        </w:trPr>
        <w:tc>
          <w:tcPr>
            <w:tcW w:w="445" w:type="dxa"/>
            <w:shd w:val="clear" w:color="auto" w:fill="BDD6EE" w:themeFill="accent1" w:themeFillTint="66"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  <w:vAlign w:val="center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Государственный у</w:t>
            </w: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ниверситет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имени</w:t>
            </w: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Шакарима</w:t>
            </w:r>
            <w:proofErr w:type="spellEnd"/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 Семей </w:t>
            </w:r>
            <w:hyperlink r:id="rId14" w:history="1">
              <w:r w:rsidRPr="007C4605">
                <w:rPr>
                  <w:rStyle w:val="a4"/>
                  <w:rFonts w:ascii="Times New Roman" w:hAnsi="Times New Roman" w:cs="Times New Roman"/>
                  <w:b/>
                </w:rPr>
                <w:t>https://semgu.kz/ru/faculty/index?path=fakultety</w:t>
              </w:r>
            </w:hyperlink>
            <w:r w:rsidRPr="007C460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9B5333" w:rsidRPr="007C4605" w:rsidTr="005F18B6">
        <w:tc>
          <w:tcPr>
            <w:tcW w:w="445" w:type="dxa"/>
            <w:vMerge w:val="restart"/>
          </w:tcPr>
          <w:p w:rsidR="009B5333" w:rsidRPr="000E35DC" w:rsidRDefault="009B5333" w:rsidP="009B5333">
            <w:pPr>
              <w:pStyle w:val="a7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Исследовательская школа пищевой инженерии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Производство продуктов питания;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Технология продовольственных продуктов;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Биотехнология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школа искусственного интеллекта и строительства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Автоматизация и управление;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Информационные технологии;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Информационно-коммуникационные технологии;</w:t>
            </w:r>
          </w:p>
          <w:p w:rsidR="009B5333" w:rsidRPr="007C4605" w:rsidRDefault="009B5333" w:rsidP="005F18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Вычислительная техника и программное обеспечение/ </w:t>
            </w: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smart</w:t>
            </w:r>
            <w:proofErr w:type="spellEnd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computing</w:t>
            </w:r>
            <w:proofErr w:type="spellEnd"/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школа бизнеса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Экономика и менеджмент;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Бухгалтерский учет и финансы</w:t>
            </w:r>
          </w:p>
        </w:tc>
      </w:tr>
      <w:tr w:rsidR="009B5333" w:rsidRPr="007C4605" w:rsidTr="005F18B6">
        <w:trPr>
          <w:trHeight w:val="350"/>
        </w:trPr>
        <w:tc>
          <w:tcPr>
            <w:tcW w:w="445" w:type="dxa"/>
            <w:shd w:val="clear" w:color="auto" w:fill="BDD6EE" w:themeFill="accent1" w:themeFillTint="66"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  <w:vAlign w:val="center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>Алматинский</w:t>
            </w:r>
            <w:proofErr w:type="spellEnd"/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технологический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университет </w:t>
            </w: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15" w:history="1">
              <w:r w:rsidRPr="007C4605">
                <w:rPr>
                  <w:rStyle w:val="a4"/>
                  <w:rFonts w:ascii="Times New Roman" w:hAnsi="Times New Roman" w:cs="Times New Roman"/>
                  <w:b/>
                </w:rPr>
                <w:t>https://atu.edu.kz/faculties/fft/</w:t>
              </w:r>
            </w:hyperlink>
            <w:r w:rsidRPr="007C460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9B5333" w:rsidRPr="007C4605" w:rsidTr="005F18B6">
        <w:tc>
          <w:tcPr>
            <w:tcW w:w="445" w:type="dxa"/>
            <w:vMerge w:val="restart"/>
          </w:tcPr>
          <w:p w:rsidR="009B5333" w:rsidRPr="000E35DC" w:rsidRDefault="009B5333" w:rsidP="009B5333">
            <w:pPr>
              <w:pStyle w:val="a7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Факультет пищевых технологий 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Производство продуктов питания;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Технология перерабатывающих производств;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Стандартизация, сертификация и метрология (по пищевой отрасли);</w:t>
            </w:r>
          </w:p>
          <w:p w:rsidR="009B5333" w:rsidRPr="007C4605" w:rsidRDefault="009B5333" w:rsidP="005F18B6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7C4605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Технология производства продуктов животноводства;</w:t>
            </w:r>
          </w:p>
          <w:p w:rsidR="009B5333" w:rsidRPr="007C4605" w:rsidRDefault="009B5333" w:rsidP="005F18B6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7C4605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Техника и технологии пищевых производств;</w:t>
            </w:r>
          </w:p>
          <w:p w:rsidR="009B5333" w:rsidRPr="007C4605" w:rsidRDefault="009B5333" w:rsidP="005F18B6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7C4605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Биотехнология;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Химическая технология органических веществ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pStyle w:val="1"/>
              <w:shd w:val="clear" w:color="auto" w:fill="FFFFFF"/>
              <w:spacing w:before="0" w:after="16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дизайна, технологий текстиля и одежды</w:t>
            </w:r>
          </w:p>
        </w:tc>
        <w:tc>
          <w:tcPr>
            <w:tcW w:w="6379" w:type="dxa"/>
          </w:tcPr>
          <w:p w:rsidR="009B5333" w:rsidRPr="00DC334A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 и конструирования изделий легкой промышленности (по отраслям);</w:t>
            </w:r>
          </w:p>
          <w:p w:rsidR="009B5333" w:rsidRPr="00DC334A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Технология и проектирование текстильных </w:t>
            </w:r>
            <w:proofErr w:type="gramStart"/>
            <w:r w:rsidRPr="00DC3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материалов(</w:t>
            </w:r>
            <w:proofErr w:type="gramEnd"/>
            <w:r w:rsidRPr="00DC3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отраслям);</w:t>
            </w:r>
          </w:p>
          <w:p w:rsidR="009B5333" w:rsidRPr="00DC334A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C3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Дизайн(</w:t>
            </w:r>
            <w:proofErr w:type="gramEnd"/>
            <w:r w:rsidRPr="00DC3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отраслям);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3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Машины и аппараты легкой промышленности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инжиниринга и информационных технологий</w:t>
            </w:r>
          </w:p>
        </w:tc>
        <w:tc>
          <w:tcPr>
            <w:tcW w:w="6379" w:type="dxa"/>
          </w:tcPr>
          <w:p w:rsidR="009B5333" w:rsidRPr="007E6780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системы;</w:t>
            </w:r>
          </w:p>
          <w:p w:rsidR="009B5333" w:rsidRPr="007E6780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Вычислительная техника и программное обеспечение;</w:t>
            </w:r>
          </w:p>
          <w:p w:rsidR="009B5333" w:rsidRPr="007E6780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Программная инженерия;</w:t>
            </w:r>
          </w:p>
          <w:p w:rsidR="009B5333" w:rsidRPr="007E6780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Автоматизация и управление;</w:t>
            </w:r>
          </w:p>
          <w:p w:rsidR="009B5333" w:rsidRPr="007E6780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Роботы и робототехнические системы;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6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огические машины и оборудование</w:t>
            </w:r>
          </w:p>
        </w:tc>
      </w:tr>
      <w:tr w:rsidR="009B5333" w:rsidRPr="007C4605" w:rsidTr="005F18B6">
        <w:tc>
          <w:tcPr>
            <w:tcW w:w="445" w:type="dxa"/>
            <w:vMerge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FD65C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Факультет экономики и бизнеса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Экономика;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Менеджмент;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Учет и аудит</w:t>
            </w:r>
          </w:p>
        </w:tc>
      </w:tr>
      <w:tr w:rsidR="009B5333" w:rsidRPr="007C4605" w:rsidTr="005F18B6">
        <w:trPr>
          <w:trHeight w:val="367"/>
        </w:trPr>
        <w:tc>
          <w:tcPr>
            <w:tcW w:w="445" w:type="dxa"/>
            <w:shd w:val="clear" w:color="auto" w:fill="BDD6EE" w:themeFill="accent1" w:themeFillTint="66"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  <w:vAlign w:val="center"/>
          </w:tcPr>
          <w:p w:rsidR="009B5333" w:rsidRPr="007C4605" w:rsidRDefault="009B5333" w:rsidP="005F18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7F20">
              <w:rPr>
                <w:rFonts w:ascii="Times New Roman" w:hAnsi="Times New Roman" w:cs="Times New Roman"/>
                <w:b/>
                <w:color w:val="000000" w:themeColor="text1"/>
              </w:rPr>
              <w:t>Международный</w:t>
            </w: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  <w:r w:rsidRPr="002E7F20">
              <w:rPr>
                <w:rFonts w:ascii="Times New Roman" w:hAnsi="Times New Roman" w:cs="Times New Roman"/>
                <w:b/>
                <w:color w:val="000000" w:themeColor="text1"/>
              </w:rPr>
              <w:t>ранспортно</w:t>
            </w:r>
            <w:r w:rsidRPr="007C4605">
              <w:rPr>
                <w:rFonts w:ascii="Times New Roman" w:hAnsi="Times New Roman" w:cs="Times New Roman"/>
                <w:b/>
                <w:color w:val="000000" w:themeColor="text1"/>
              </w:rPr>
              <w:t xml:space="preserve">-гуманитарный университет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(г.Алматы) </w:t>
            </w:r>
            <w:hyperlink r:id="rId16" w:history="1">
              <w:r w:rsidRPr="007C4605">
                <w:rPr>
                  <w:rStyle w:val="a4"/>
                  <w:rFonts w:ascii="Times New Roman" w:hAnsi="Times New Roman" w:cs="Times New Roman"/>
                  <w:b/>
                </w:rPr>
                <w:t>https://mtgu.edu.kz/ru</w:t>
              </w:r>
            </w:hyperlink>
          </w:p>
        </w:tc>
      </w:tr>
      <w:tr w:rsidR="009B5333" w:rsidRPr="007C4605" w:rsidTr="005F18B6">
        <w:tc>
          <w:tcPr>
            <w:tcW w:w="445" w:type="dxa"/>
          </w:tcPr>
          <w:p w:rsidR="009B5333" w:rsidRPr="000E35DC" w:rsidRDefault="009B5333" w:rsidP="009B5333">
            <w:pPr>
              <w:pStyle w:val="a7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перевозок, движения и эксплуатация транспорта;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Логистика;</w:t>
            </w:r>
          </w:p>
          <w:p w:rsidR="009B5333" w:rsidRPr="007C4605" w:rsidRDefault="009B5333" w:rsidP="005F1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2F5F9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Стандартизация, сертификация и метрология;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Электроэнергетика;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Автоматизация и управление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Машиностроение;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Транспорт, транспортная техника и технологии;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Радиотехника, электроника и телекоммуникации;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системы;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Вычислительная техника и программное обеспечение;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Транспортное строительство;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Менеджмент;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Маркетинг;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и аудит</w:t>
            </w:r>
          </w:p>
        </w:tc>
      </w:tr>
      <w:tr w:rsidR="009B5333" w:rsidRPr="007C4605" w:rsidTr="005F18B6">
        <w:tc>
          <w:tcPr>
            <w:tcW w:w="445" w:type="dxa"/>
            <w:shd w:val="clear" w:color="auto" w:fill="BDD6EE" w:themeFill="accent1" w:themeFillTint="66"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</w:tcPr>
          <w:p w:rsidR="009B5333" w:rsidRPr="007C4605" w:rsidRDefault="009B5333" w:rsidP="005F18B6">
            <w:pPr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F30F6">
              <w:rPr>
                <w:rStyle w:val="a6"/>
                <w:rFonts w:ascii="Times New Roman" w:hAnsi="Times New Roman" w:cs="Times New Roman"/>
                <w:color w:val="000000" w:themeColor="text1"/>
              </w:rPr>
              <w:t>Таразский</w:t>
            </w:r>
            <w:proofErr w:type="spellEnd"/>
            <w:r w:rsidRPr="007F30F6"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 региональный университет имени М. Х. </w:t>
            </w:r>
            <w:proofErr w:type="spellStart"/>
            <w:r w:rsidRPr="007F30F6">
              <w:rPr>
                <w:rStyle w:val="a6"/>
                <w:rFonts w:ascii="Times New Roman" w:hAnsi="Times New Roman" w:cs="Times New Roman"/>
                <w:color w:val="000000" w:themeColor="text1"/>
              </w:rPr>
              <w:t>Дулати</w:t>
            </w:r>
            <w:proofErr w:type="spellEnd"/>
            <w:r w:rsidRPr="007C4605"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9B5333" w:rsidRPr="007C4605" w:rsidRDefault="00415E9C" w:rsidP="005F18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7" w:history="1">
              <w:r w:rsidR="009B5333" w:rsidRPr="007C4605">
                <w:rPr>
                  <w:rStyle w:val="a4"/>
                  <w:rFonts w:ascii="Times New Roman" w:hAnsi="Times New Roman" w:cs="Times New Roman"/>
                  <w:b/>
                </w:rPr>
                <w:t>https://dulaty.kz/ru</w:t>
              </w:r>
            </w:hyperlink>
            <w:r w:rsidR="009B5333" w:rsidRPr="007C460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9B5333" w:rsidRPr="007C4605" w:rsidTr="005F18B6">
        <w:tc>
          <w:tcPr>
            <w:tcW w:w="445" w:type="dxa"/>
          </w:tcPr>
          <w:p w:rsidR="009B5333" w:rsidRPr="000E35DC" w:rsidRDefault="009B5333" w:rsidP="009B5333">
            <w:pPr>
              <w:pStyle w:val="a7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7C4605" w:rsidRDefault="009B5333" w:rsidP="005F18B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7C460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Технологический университет</w:t>
            </w:r>
          </w:p>
        </w:tc>
        <w:tc>
          <w:tcPr>
            <w:tcW w:w="6379" w:type="dxa"/>
          </w:tcPr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Пищевая биотехнология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Технология и </w:t>
            </w:r>
            <w:proofErr w:type="spellStart"/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инженеринг</w:t>
            </w:r>
            <w:proofErr w:type="spellEnd"/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пищевого и перерабатывающего производства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 продовольственных продуктов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Стандартизация и управления качеством в промышленности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Метрология и метрологическое обеспечение в промышленности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 и проектирование текстильных материалов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Инновационный текстиль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Материаловедение и технология материалов легкой промышленности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Инновационные технологии изделий из кожи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Дизайн моды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Дизайн рекламы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Дизайн интерьера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Администрирование, управление и защита компьютерных систем и сетей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системы и технологии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0A29CE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29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Программная инженерия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125991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Информатика и компьютерные науки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125991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Программирование и разработка программного обеспечения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125991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Информатика и информационно-коммуникационные технологии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125991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Автоматизация и информатизация в системах управления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Pr="00125991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Многоканальные волоконно-оптические сети и системы связи</w:t>
            </w:r>
            <w:r w:rsidRPr="007C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9B5333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Химическая инженерия и процессы</w:t>
            </w:r>
          </w:p>
          <w:p w:rsidR="009B5333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Горное дело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Нефтегазовое дело</w:t>
            </w:r>
          </w:p>
        </w:tc>
      </w:tr>
      <w:tr w:rsidR="009B5333" w:rsidRPr="00415E9C" w:rsidTr="005F18B6">
        <w:tc>
          <w:tcPr>
            <w:tcW w:w="445" w:type="dxa"/>
            <w:shd w:val="clear" w:color="auto" w:fill="BDD6EE" w:themeFill="accent1" w:themeFillTint="66"/>
          </w:tcPr>
          <w:p w:rsidR="009B5333" w:rsidRPr="00714C45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</w:tcPr>
          <w:p w:rsidR="009B5333" w:rsidRPr="00714C45" w:rsidRDefault="009B5333" w:rsidP="005F18B6">
            <w:pPr>
              <w:rPr>
                <w:rStyle w:val="a6"/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714C45">
              <w:rPr>
                <w:rStyle w:val="a6"/>
                <w:rFonts w:ascii="Times New Roman" w:hAnsi="Times New Roman" w:cs="Times New Roman"/>
                <w:color w:val="000000" w:themeColor="text1"/>
                <w:lang w:val="ky-KG"/>
              </w:rPr>
              <w:t>Университет дружбы народов им. А. Кубатбекова (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lang w:val="ky-KG"/>
              </w:rPr>
              <w:t>г. Шымкент</w:t>
            </w:r>
            <w:r w:rsidRPr="00714C45">
              <w:rPr>
                <w:rStyle w:val="a6"/>
                <w:rFonts w:ascii="Times New Roman" w:hAnsi="Times New Roman" w:cs="Times New Roman"/>
                <w:color w:val="000000" w:themeColor="text1"/>
                <w:lang w:val="ky-KG"/>
              </w:rPr>
              <w:t>)</w:t>
            </w:r>
          </w:p>
          <w:p w:rsidR="009B5333" w:rsidRPr="00714C45" w:rsidRDefault="00415E9C" w:rsidP="005F18B6">
            <w:pPr>
              <w:rPr>
                <w:rStyle w:val="a6"/>
                <w:rFonts w:ascii="Times New Roman" w:hAnsi="Times New Roman" w:cs="Times New Roman"/>
                <w:color w:val="000000" w:themeColor="text1"/>
                <w:lang w:val="ky-KG"/>
              </w:rPr>
            </w:pPr>
            <w:hyperlink r:id="rId18" w:history="1">
              <w:r w:rsidR="009B5333" w:rsidRPr="00714C45">
                <w:rPr>
                  <w:rStyle w:val="a4"/>
                  <w:rFonts w:ascii="Times New Roman" w:hAnsi="Times New Roman" w:cs="Times New Roman"/>
                  <w:b/>
                  <w:lang w:val="ky-KG"/>
                </w:rPr>
                <w:t>https://udn.edu.kz/ru/</w:t>
              </w:r>
            </w:hyperlink>
            <w:r w:rsidR="009B5333" w:rsidRPr="00714C45">
              <w:rPr>
                <w:rStyle w:val="a6"/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</w:p>
        </w:tc>
      </w:tr>
      <w:tr w:rsidR="009B5333" w:rsidRPr="007C4605" w:rsidTr="005F18B6">
        <w:tc>
          <w:tcPr>
            <w:tcW w:w="445" w:type="dxa"/>
          </w:tcPr>
          <w:p w:rsidR="009B5333" w:rsidRPr="008D0A88" w:rsidRDefault="009B5333" w:rsidP="009B5333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  <w:tc>
          <w:tcPr>
            <w:tcW w:w="2952" w:type="dxa"/>
          </w:tcPr>
          <w:p w:rsidR="009B5333" w:rsidRPr="00714C45" w:rsidRDefault="009B5333" w:rsidP="005F18B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  <w:t>Естественно-инженерный факультет</w:t>
            </w:r>
          </w:p>
        </w:tc>
        <w:tc>
          <w:tcPr>
            <w:tcW w:w="6379" w:type="dxa"/>
            <w:shd w:val="clear" w:color="auto" w:fill="auto"/>
          </w:tcPr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Информационные системы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Вычислительная техника и програмная инженерия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Математика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Радиотехника, электроника и телекоммуникации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Архитектура</w:t>
            </w:r>
          </w:p>
          <w:p w:rsidR="009B5333" w:rsidRPr="004261AD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Строительство</w:t>
            </w:r>
          </w:p>
        </w:tc>
      </w:tr>
      <w:tr w:rsidR="009B5333" w:rsidRPr="007C4605" w:rsidTr="005F18B6">
        <w:tc>
          <w:tcPr>
            <w:tcW w:w="445" w:type="dxa"/>
          </w:tcPr>
          <w:p w:rsidR="009B5333" w:rsidRPr="000E35DC" w:rsidRDefault="009B5333" w:rsidP="009B5333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4261AD" w:rsidRDefault="009B5333" w:rsidP="005F18B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  <w:t>Гуманитарно-педагогический факультет</w:t>
            </w:r>
          </w:p>
        </w:tc>
        <w:tc>
          <w:tcPr>
            <w:tcW w:w="6379" w:type="dxa"/>
            <w:shd w:val="clear" w:color="auto" w:fill="auto"/>
          </w:tcPr>
          <w:p w:rsidR="009B5333" w:rsidRPr="002516B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  <w:p w:rsidR="009B5333" w:rsidRPr="002516B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и аудит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  <w:p w:rsidR="009B5333" w:rsidRPr="002516B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Маркетинг</w:t>
            </w:r>
          </w:p>
        </w:tc>
      </w:tr>
      <w:tr w:rsidR="009B5333" w:rsidRPr="007C4605" w:rsidTr="005F18B6">
        <w:tc>
          <w:tcPr>
            <w:tcW w:w="445" w:type="dxa"/>
            <w:shd w:val="clear" w:color="auto" w:fill="BDD6EE" w:themeFill="accent1" w:themeFillTint="66"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</w:tcPr>
          <w:p w:rsidR="009B5333" w:rsidRPr="00C86088" w:rsidRDefault="009B5333" w:rsidP="005F18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>Восточно-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lang w:val="ky-KG"/>
              </w:rPr>
              <w:t>К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>азахстанский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 технический университет им. Д. 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>Серикбаева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 (г. Усть-Каменогорск) </w:t>
            </w:r>
            <w:hyperlink r:id="rId19" w:history="1">
              <w:r w:rsidRPr="00C86088">
                <w:rPr>
                  <w:rStyle w:val="a4"/>
                  <w:b/>
                </w:rPr>
                <w:t>https://www.ektu.kz</w:t>
              </w:r>
            </w:hyperlink>
            <w:r w:rsidRPr="00C86088">
              <w:rPr>
                <w:b/>
              </w:rPr>
              <w:t xml:space="preserve"> </w:t>
            </w:r>
          </w:p>
        </w:tc>
      </w:tr>
      <w:tr w:rsidR="009B5333" w:rsidRPr="007C4605" w:rsidTr="005F18B6">
        <w:tc>
          <w:tcPr>
            <w:tcW w:w="445" w:type="dxa"/>
          </w:tcPr>
          <w:p w:rsidR="009B5333" w:rsidRPr="000E35DC" w:rsidRDefault="009B5333" w:rsidP="009B5333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Default="009B5333" w:rsidP="005F18B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Радиотехника, электроника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тедлекоммуникации</w:t>
            </w:r>
            <w:proofErr w:type="spellEnd"/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Транспорт, транспортная техника и технология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Теплоэнергетика</w:t>
            </w:r>
          </w:p>
          <w:p w:rsidR="009B5333" w:rsidRPr="002516B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Энергетика</w:t>
            </w:r>
          </w:p>
        </w:tc>
      </w:tr>
      <w:tr w:rsidR="009B5333" w:rsidRPr="00415E9C" w:rsidTr="005F18B6">
        <w:tc>
          <w:tcPr>
            <w:tcW w:w="445" w:type="dxa"/>
            <w:shd w:val="clear" w:color="auto" w:fill="BDD6EE" w:themeFill="accent1" w:themeFillTint="66"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</w:tcPr>
          <w:p w:rsidR="009B5333" w:rsidRPr="002B6D12" w:rsidRDefault="009B5333" w:rsidP="005F18B6">
            <w:pPr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  <w:lang w:val="ky-KG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>Восточно-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lang w:val="ky-KG"/>
              </w:rPr>
              <w:t>К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>азахстанский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 Университет им. 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>Сарсена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000000" w:themeColor="text1"/>
              </w:rPr>
              <w:t>Аманжолова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000000" w:themeColor="text1"/>
                <w:lang w:val="ky-KG"/>
              </w:rPr>
              <w:t xml:space="preserve"> (г. Усь-Каменогорск)</w:t>
            </w:r>
          </w:p>
          <w:p w:rsidR="009B5333" w:rsidRPr="00AA2D20" w:rsidRDefault="00415E9C" w:rsidP="005F18B6">
            <w:p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hyperlink r:id="rId20" w:history="1">
              <w:r w:rsidR="009B5333" w:rsidRPr="00AA2D20">
                <w:rPr>
                  <w:rStyle w:val="a4"/>
                  <w:rFonts w:ascii="Times New Roman" w:hAnsi="Times New Roman" w:cs="Times New Roman"/>
                  <w:b/>
                  <w:lang w:val="ky-KG"/>
                </w:rPr>
                <w:t>https://vku.edu.kz/opru/</w:t>
              </w:r>
            </w:hyperlink>
            <w:r w:rsidR="009B5333" w:rsidRPr="00AA2D20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</w:p>
        </w:tc>
      </w:tr>
      <w:tr w:rsidR="009B5333" w:rsidRPr="007C4605" w:rsidTr="005F18B6">
        <w:tc>
          <w:tcPr>
            <w:tcW w:w="445" w:type="dxa"/>
          </w:tcPr>
          <w:p w:rsidR="009B5333" w:rsidRPr="00AA2D20" w:rsidRDefault="009B5333" w:rsidP="009B5333">
            <w:pPr>
              <w:pStyle w:val="a7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  <w:tc>
          <w:tcPr>
            <w:tcW w:w="2952" w:type="dxa"/>
          </w:tcPr>
          <w:p w:rsidR="009B5333" w:rsidRPr="00AA2D20" w:rsidRDefault="009B5333" w:rsidP="005F18B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B5333" w:rsidRPr="002516B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системы 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технология новых материалов</w:t>
            </w:r>
          </w:p>
          <w:p w:rsidR="009B5333" w:rsidRPr="002516B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 продуктов питания</w:t>
            </w:r>
          </w:p>
          <w:p w:rsidR="009B5333" w:rsidRPr="002516B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  <w:p w:rsidR="009B5333" w:rsidRPr="002516B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и аудит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Архитектура 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Дизайн архитектурной среды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Геодезия и картография</w:t>
            </w:r>
          </w:p>
          <w:p w:rsidR="009B533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Вычислительная техника и программное обеспечение</w:t>
            </w:r>
          </w:p>
          <w:p w:rsidR="009B5333" w:rsidRPr="002516B3" w:rsidRDefault="009B5333" w:rsidP="005F18B6">
            <w:pPr>
              <w:ind w:left="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</w:t>
            </w:r>
          </w:p>
        </w:tc>
      </w:tr>
      <w:tr w:rsidR="009B5333" w:rsidRPr="00415E9C" w:rsidTr="005F18B6">
        <w:trPr>
          <w:trHeight w:val="367"/>
        </w:trPr>
        <w:tc>
          <w:tcPr>
            <w:tcW w:w="445" w:type="dxa"/>
            <w:shd w:val="clear" w:color="auto" w:fill="BDD6EE" w:themeFill="accent1" w:themeFillTint="66"/>
          </w:tcPr>
          <w:p w:rsidR="009B5333" w:rsidRPr="000E35DC" w:rsidRDefault="009B5333" w:rsidP="009B533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31" w:type="dxa"/>
            <w:gridSpan w:val="2"/>
            <w:shd w:val="clear" w:color="auto" w:fill="BDD6EE" w:themeFill="accent1" w:themeFillTint="66"/>
            <w:vAlign w:val="center"/>
          </w:tcPr>
          <w:p w:rsidR="009B5333" w:rsidRDefault="009B5333" w:rsidP="005F18B6">
            <w:p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Международный таразский университет им. Шерхана Муртазы (г. Тараз)</w:t>
            </w:r>
          </w:p>
          <w:p w:rsidR="009B5333" w:rsidRPr="00551D3B" w:rsidRDefault="00415E9C" w:rsidP="005F18B6">
            <w:p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hyperlink r:id="rId21" w:history="1">
              <w:r w:rsidR="009B5333" w:rsidRPr="00AE14C7">
                <w:rPr>
                  <w:rStyle w:val="a4"/>
                  <w:rFonts w:ascii="Times New Roman" w:hAnsi="Times New Roman" w:cs="Times New Roman"/>
                  <w:b/>
                  <w:lang w:val="ky-KG"/>
                </w:rPr>
                <w:t>https://htii.edu.kz/ru</w:t>
              </w:r>
            </w:hyperlink>
            <w:r w:rsidR="009B5333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 </w:t>
            </w:r>
          </w:p>
        </w:tc>
      </w:tr>
      <w:tr w:rsidR="009B5333" w:rsidRPr="00086D51" w:rsidTr="005F18B6">
        <w:tc>
          <w:tcPr>
            <w:tcW w:w="445" w:type="dxa"/>
          </w:tcPr>
          <w:p w:rsidR="009B5333" w:rsidRPr="00F81158" w:rsidRDefault="009B5333" w:rsidP="009B5333">
            <w:pPr>
              <w:pStyle w:val="a7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  <w:tc>
          <w:tcPr>
            <w:tcW w:w="2952" w:type="dxa"/>
          </w:tcPr>
          <w:p w:rsidR="009B5333" w:rsidRPr="00086D51" w:rsidRDefault="009B5333" w:rsidP="005F18B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  <w:t>Факультет естествознания</w:t>
            </w:r>
          </w:p>
        </w:tc>
        <w:tc>
          <w:tcPr>
            <w:tcW w:w="6379" w:type="dxa"/>
          </w:tcPr>
          <w:p w:rsidR="009B5333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Стандартизация и сертификация</w:t>
            </w:r>
          </w:p>
          <w:p w:rsidR="009B5333" w:rsidRPr="00086D51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Вычислительная техника и программное обеспечение</w:t>
            </w:r>
          </w:p>
        </w:tc>
      </w:tr>
      <w:tr w:rsidR="009B5333" w:rsidRPr="00086D51" w:rsidTr="005F18B6">
        <w:tc>
          <w:tcPr>
            <w:tcW w:w="445" w:type="dxa"/>
          </w:tcPr>
          <w:p w:rsidR="009B5333" w:rsidRPr="000E35DC" w:rsidRDefault="009B5333" w:rsidP="009B5333">
            <w:pPr>
              <w:pStyle w:val="a7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2" w:type="dxa"/>
          </w:tcPr>
          <w:p w:rsidR="009B5333" w:rsidRPr="00086D51" w:rsidRDefault="009B5333" w:rsidP="005F18B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y-KG" w:eastAsia="ru-RU"/>
              </w:rPr>
              <w:t>Факультет экономики и бизнеса</w:t>
            </w:r>
          </w:p>
        </w:tc>
        <w:tc>
          <w:tcPr>
            <w:tcW w:w="6379" w:type="dxa"/>
          </w:tcPr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Экономика;</w:t>
            </w:r>
          </w:p>
          <w:p w:rsidR="009B5333" w:rsidRPr="007C4605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Менеджмент;</w:t>
            </w:r>
          </w:p>
          <w:p w:rsidR="009B5333" w:rsidRPr="00086D51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7C4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и аудит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;</w:t>
            </w:r>
          </w:p>
          <w:p w:rsidR="009B5333" w:rsidRPr="00086D51" w:rsidRDefault="009B5333" w:rsidP="005F18B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Финансы</w:t>
            </w:r>
          </w:p>
        </w:tc>
      </w:tr>
    </w:tbl>
    <w:p w:rsidR="009B5333" w:rsidRPr="009B5333" w:rsidRDefault="009B5333" w:rsidP="00DD6B0A">
      <w:pPr>
        <w:tabs>
          <w:tab w:val="left" w:pos="1276"/>
        </w:tabs>
        <w:rPr>
          <w:rFonts w:ascii="Times New Roman" w:hAnsi="Times New Roman" w:cs="Times New Roman"/>
          <w:color w:val="002060"/>
          <w:sz w:val="28"/>
          <w:szCs w:val="28"/>
          <w:u w:val="single"/>
          <w:lang w:val="ky-KG"/>
        </w:rPr>
      </w:pPr>
    </w:p>
    <w:sectPr w:rsidR="009B5333" w:rsidRPr="009B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CC0"/>
    <w:multiLevelType w:val="hybridMultilevel"/>
    <w:tmpl w:val="C3869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7B15"/>
    <w:multiLevelType w:val="hybridMultilevel"/>
    <w:tmpl w:val="35F0A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2844"/>
    <w:multiLevelType w:val="hybridMultilevel"/>
    <w:tmpl w:val="702CC092"/>
    <w:lvl w:ilvl="0" w:tplc="869801DA">
      <w:numFmt w:val="bullet"/>
      <w:lvlText w:val="-"/>
      <w:lvlJc w:val="left"/>
      <w:pPr>
        <w:ind w:left="8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0D7041C"/>
    <w:multiLevelType w:val="multilevel"/>
    <w:tmpl w:val="850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E07281"/>
    <w:multiLevelType w:val="hybridMultilevel"/>
    <w:tmpl w:val="FBAC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163DA"/>
    <w:multiLevelType w:val="multilevel"/>
    <w:tmpl w:val="B7FE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D0D03"/>
    <w:multiLevelType w:val="multilevel"/>
    <w:tmpl w:val="B6AA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E735F"/>
    <w:multiLevelType w:val="hybridMultilevel"/>
    <w:tmpl w:val="99F27BC4"/>
    <w:lvl w:ilvl="0" w:tplc="C82CD8E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2345"/>
    <w:multiLevelType w:val="multilevel"/>
    <w:tmpl w:val="976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F621C"/>
    <w:multiLevelType w:val="hybridMultilevel"/>
    <w:tmpl w:val="99420D82"/>
    <w:lvl w:ilvl="0" w:tplc="8AE4C92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F14B33"/>
    <w:multiLevelType w:val="hybridMultilevel"/>
    <w:tmpl w:val="63D2D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E1BB5"/>
    <w:multiLevelType w:val="multilevel"/>
    <w:tmpl w:val="260A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35DA9"/>
    <w:multiLevelType w:val="multilevel"/>
    <w:tmpl w:val="AC06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E0CC6"/>
    <w:multiLevelType w:val="hybridMultilevel"/>
    <w:tmpl w:val="C046C8DA"/>
    <w:lvl w:ilvl="0" w:tplc="C82CD8E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22948"/>
    <w:multiLevelType w:val="hybridMultilevel"/>
    <w:tmpl w:val="E63051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4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77"/>
    <w:rsid w:val="0006781A"/>
    <w:rsid w:val="00072AB6"/>
    <w:rsid w:val="00092477"/>
    <w:rsid w:val="000F7F76"/>
    <w:rsid w:val="001232B5"/>
    <w:rsid w:val="001553A7"/>
    <w:rsid w:val="0016473B"/>
    <w:rsid w:val="00267C7C"/>
    <w:rsid w:val="003479A3"/>
    <w:rsid w:val="00361E02"/>
    <w:rsid w:val="00415E9C"/>
    <w:rsid w:val="00527357"/>
    <w:rsid w:val="00557013"/>
    <w:rsid w:val="005800C4"/>
    <w:rsid w:val="005E67C1"/>
    <w:rsid w:val="005F18B6"/>
    <w:rsid w:val="006860CA"/>
    <w:rsid w:val="00711B11"/>
    <w:rsid w:val="007823CE"/>
    <w:rsid w:val="007840B8"/>
    <w:rsid w:val="0085185C"/>
    <w:rsid w:val="009B5333"/>
    <w:rsid w:val="009D3362"/>
    <w:rsid w:val="009D7619"/>
    <w:rsid w:val="00A436EC"/>
    <w:rsid w:val="00A56B5A"/>
    <w:rsid w:val="00A61BF9"/>
    <w:rsid w:val="00A81E71"/>
    <w:rsid w:val="00AB3042"/>
    <w:rsid w:val="00AD12C2"/>
    <w:rsid w:val="00AE432B"/>
    <w:rsid w:val="00B36125"/>
    <w:rsid w:val="00C0110F"/>
    <w:rsid w:val="00C06403"/>
    <w:rsid w:val="00C477A8"/>
    <w:rsid w:val="00C515FE"/>
    <w:rsid w:val="00CC201E"/>
    <w:rsid w:val="00D371E2"/>
    <w:rsid w:val="00D434B6"/>
    <w:rsid w:val="00D62ABA"/>
    <w:rsid w:val="00DA4C60"/>
    <w:rsid w:val="00DC3197"/>
    <w:rsid w:val="00DD6B0A"/>
    <w:rsid w:val="00E21536"/>
    <w:rsid w:val="00E32391"/>
    <w:rsid w:val="00E66E51"/>
    <w:rsid w:val="00EE00F3"/>
    <w:rsid w:val="00F45E58"/>
    <w:rsid w:val="00F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4E35"/>
  <w15:chartTrackingRefBased/>
  <w15:docId w15:val="{970E26F1-28C2-4B95-9FF7-507573D2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5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68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0C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6860CA"/>
    <w:rPr>
      <w:i/>
      <w:iCs/>
    </w:rPr>
  </w:style>
  <w:style w:type="character" w:styleId="a6">
    <w:name w:val="Strong"/>
    <w:basedOn w:val="a0"/>
    <w:uiPriority w:val="22"/>
    <w:qFormat/>
    <w:rsid w:val="006860CA"/>
    <w:rPr>
      <w:b/>
      <w:bCs/>
    </w:rPr>
  </w:style>
  <w:style w:type="paragraph" w:customStyle="1" w:styleId="richfactdown-paragraph">
    <w:name w:val="richfactdown-paragraph"/>
    <w:basedOn w:val="a"/>
    <w:rsid w:val="0068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00C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4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53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B5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.postupi.online/vuz/kgeu/podrazdeleniya/" TargetMode="External"/><Relationship Id="rId13" Type="http://schemas.openxmlformats.org/officeDocument/2006/relationships/hyperlink" Target="https://tou.edu.kz/ru/fakultety" TargetMode="External"/><Relationship Id="rId18" Type="http://schemas.openxmlformats.org/officeDocument/2006/relationships/hyperlink" Target="https://udn.edu.kz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tii.edu.kz/ru" TargetMode="External"/><Relationship Id="rId7" Type="http://schemas.openxmlformats.org/officeDocument/2006/relationships/hyperlink" Target="https://tyumen.postupi.online/vuz/institut-geologii-i-neftegazodobychi-tiu/" TargetMode="External"/><Relationship Id="rId12" Type="http://schemas.openxmlformats.org/officeDocument/2006/relationships/hyperlink" Target="https://enu.kz/ru/page/university/faculties" TargetMode="External"/><Relationship Id="rId17" Type="http://schemas.openxmlformats.org/officeDocument/2006/relationships/hyperlink" Target="https://dulaty.kz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tgu.edu.kz/ru" TargetMode="External"/><Relationship Id="rId20" Type="http://schemas.openxmlformats.org/officeDocument/2006/relationships/hyperlink" Target="https://vku.edu.kz/op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yumen.postupi.online/vuz/tiu/podrazdeleniya/" TargetMode="External"/><Relationship Id="rId11" Type="http://schemas.openxmlformats.org/officeDocument/2006/relationships/hyperlink" Target="https://msk.postupi.online/vuz/niu-mgsu/podrazdeleniya/" TargetMode="External"/><Relationship Id="rId5" Type="http://schemas.openxmlformats.org/officeDocument/2006/relationships/hyperlink" Target="https://spb.postupi.online/vuz/bgtu-voenmeh-im-ustinova/podrazdeleniya/fakultety/" TargetMode="External"/><Relationship Id="rId15" Type="http://schemas.openxmlformats.org/officeDocument/2006/relationships/hyperlink" Target="https://atu.edu.kz/faculties/ff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ambov.postupi.online/vuz/tgtu/podrazdeleniya/" TargetMode="External"/><Relationship Id="rId19" Type="http://schemas.openxmlformats.org/officeDocument/2006/relationships/hyperlink" Target="https://www.ekt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naul.postupi.online/vuz/altgu/podrazdeleniya/" TargetMode="External"/><Relationship Id="rId14" Type="http://schemas.openxmlformats.org/officeDocument/2006/relationships/hyperlink" Target="https://semgu.kz/ru/faculty/index?path=fakulte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ISOP</dc:creator>
  <cp:keywords/>
  <dc:description/>
  <cp:lastModifiedBy>Жанат</cp:lastModifiedBy>
  <cp:revision>35</cp:revision>
  <dcterms:created xsi:type="dcterms:W3CDTF">2024-04-23T03:03:00Z</dcterms:created>
  <dcterms:modified xsi:type="dcterms:W3CDTF">2025-05-21T08:41:00Z</dcterms:modified>
</cp:coreProperties>
</file>