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DC" w:rsidRDefault="00DD0BDB">
      <w:pPr>
        <w:spacing w:after="1" w:line="236" w:lineRule="auto"/>
        <w:ind w:left="10" w:right="-15"/>
        <w:jc w:val="center"/>
      </w:pPr>
      <w:r>
        <w:rPr>
          <w:b/>
        </w:rPr>
        <w:t xml:space="preserve">МИНИСТЕРСТВО ОБРАЗОВАНИЯ И НАУКИ КЫРГЫЗСКОЙ </w:t>
      </w:r>
    </w:p>
    <w:p w:rsidR="00FF33DC" w:rsidRDefault="00DD0BDB">
      <w:pPr>
        <w:spacing w:after="1" w:line="236" w:lineRule="auto"/>
        <w:ind w:left="10" w:right="-15"/>
        <w:jc w:val="center"/>
      </w:pPr>
      <w:r>
        <w:rPr>
          <w:b/>
        </w:rPr>
        <w:t xml:space="preserve">РЕСПУБЛИКИ </w:t>
      </w:r>
    </w:p>
    <w:p w:rsidR="00FF33DC" w:rsidRDefault="00DD0BDB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44" w:line="235" w:lineRule="auto"/>
        <w:ind w:left="82"/>
        <w:jc w:val="left"/>
      </w:pPr>
      <w:r>
        <w:rPr>
          <w:b/>
        </w:rPr>
        <w:t xml:space="preserve">КЫРГЫЗСКИЙ ГОСУДАРСТВЕННЫЙ ТЕХНИЧЕСКИЙ УНИВЕРСИТЕТ </w:t>
      </w:r>
    </w:p>
    <w:p w:rsidR="00FF33DC" w:rsidRDefault="00DD0BDB">
      <w:pPr>
        <w:spacing w:after="1" w:line="236" w:lineRule="auto"/>
        <w:ind w:left="10" w:right="-15"/>
        <w:jc w:val="center"/>
      </w:pPr>
      <w:r>
        <w:rPr>
          <w:b/>
        </w:rPr>
        <w:t xml:space="preserve">им. И. </w:t>
      </w:r>
      <w:proofErr w:type="spellStart"/>
      <w:r>
        <w:rPr>
          <w:b/>
        </w:rPr>
        <w:t>Раззакова</w:t>
      </w:r>
      <w:proofErr w:type="spellEnd"/>
      <w:r>
        <w:rPr>
          <w:b/>
        </w:rPr>
        <w:t xml:space="preserve"> </w:t>
      </w:r>
    </w:p>
    <w:p w:rsidR="00FF33DC" w:rsidRDefault="00DD0BDB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1" w:line="236" w:lineRule="auto"/>
        <w:ind w:left="10" w:right="-15"/>
        <w:jc w:val="center"/>
      </w:pPr>
      <w:r>
        <w:rPr>
          <w:b/>
        </w:rPr>
        <w:t xml:space="preserve">Технологический факультет </w:t>
      </w:r>
    </w:p>
    <w:p w:rsidR="00FF33DC" w:rsidRDefault="00DD0BDB">
      <w:pPr>
        <w:spacing w:after="61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1" w:line="236" w:lineRule="auto"/>
        <w:ind w:left="10" w:right="-15"/>
        <w:jc w:val="center"/>
      </w:pPr>
      <w:r>
        <w:rPr>
          <w:b/>
        </w:rPr>
        <w:t xml:space="preserve">Кафедра «Технология продуктов общественного питания»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11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31" w:type="dxa"/>
        <w:tblInd w:w="26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350"/>
      </w:tblGrid>
      <w:tr w:rsidR="00FF33DC">
        <w:trPr>
          <w:trHeight w:val="175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FF33DC" w:rsidRDefault="00DD0BDB">
            <w:pPr>
              <w:spacing w:after="58" w:line="240" w:lineRule="auto"/>
              <w:ind w:left="646" w:firstLine="0"/>
              <w:jc w:val="left"/>
            </w:pPr>
            <w:r>
              <w:rPr>
                <w:b/>
              </w:rPr>
              <w:t xml:space="preserve">            «Согласовано» </w:t>
            </w:r>
          </w:p>
          <w:p w:rsidR="00FF33DC" w:rsidRDefault="00DD0BDB">
            <w:pPr>
              <w:spacing w:after="0" w:line="276" w:lineRule="auto"/>
              <w:ind w:left="0" w:firstLine="200"/>
              <w:jc w:val="left"/>
            </w:pPr>
            <w:r>
              <w:rPr>
                <w:b/>
              </w:rPr>
              <w:t xml:space="preserve">УМС КГТУ им. </w:t>
            </w:r>
            <w:proofErr w:type="spellStart"/>
            <w:r>
              <w:rPr>
                <w:b/>
              </w:rPr>
              <w:t>И.Раззакова</w:t>
            </w:r>
            <w:proofErr w:type="spellEnd"/>
            <w:r>
              <w:rPr>
                <w:b/>
              </w:rPr>
              <w:t xml:space="preserve"> __________________</w:t>
            </w:r>
            <w:proofErr w:type="spellStart"/>
            <w:proofErr w:type="gramStart"/>
            <w:r>
              <w:rPr>
                <w:b/>
              </w:rPr>
              <w:t>М.К.Чыныбаев</w:t>
            </w:r>
            <w:proofErr w:type="spellEnd"/>
            <w:r>
              <w:rPr>
                <w:b/>
              </w:rPr>
              <w:t xml:space="preserve">  «</w:t>
            </w:r>
            <w:proofErr w:type="gramEnd"/>
            <w:r>
              <w:rPr>
                <w:b/>
              </w:rPr>
              <w:t xml:space="preserve">_____»_______________2020 г. 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FF33DC" w:rsidRDefault="00DD0BDB">
            <w:pPr>
              <w:spacing w:after="58" w:line="240" w:lineRule="auto"/>
              <w:ind w:left="0" w:firstLine="0"/>
              <w:jc w:val="center"/>
            </w:pPr>
            <w:r>
              <w:rPr>
                <w:b/>
              </w:rPr>
              <w:t xml:space="preserve">«Утверждаю» </w:t>
            </w:r>
          </w:p>
          <w:p w:rsidR="00FF33DC" w:rsidRDefault="00DD0BDB">
            <w:pPr>
              <w:spacing w:after="0" w:line="276" w:lineRule="auto"/>
              <w:ind w:left="0" w:firstLine="214"/>
              <w:jc w:val="left"/>
            </w:pPr>
            <w:r>
              <w:rPr>
                <w:b/>
              </w:rPr>
              <w:t xml:space="preserve">Ректор КГТУ им. </w:t>
            </w:r>
            <w:proofErr w:type="spellStart"/>
            <w:r>
              <w:rPr>
                <w:b/>
              </w:rPr>
              <w:t>И.Раззакова</w:t>
            </w:r>
            <w:proofErr w:type="spellEnd"/>
            <w:r>
              <w:rPr>
                <w:b/>
              </w:rPr>
              <w:t xml:space="preserve">       ____________</w:t>
            </w:r>
            <w:proofErr w:type="spellStart"/>
            <w:r>
              <w:rPr>
                <w:b/>
              </w:rPr>
              <w:t>М.Д.Джаманбаев</w:t>
            </w:r>
            <w:proofErr w:type="spellEnd"/>
            <w:r>
              <w:rPr>
                <w:b/>
              </w:rPr>
              <w:t xml:space="preserve"> «____</w:t>
            </w:r>
            <w:proofErr w:type="gramStart"/>
            <w:r>
              <w:rPr>
                <w:b/>
              </w:rPr>
              <w:t>_»_</w:t>
            </w:r>
            <w:proofErr w:type="gramEnd"/>
            <w:r>
              <w:rPr>
                <w:b/>
              </w:rPr>
              <w:t xml:space="preserve">_______________2020г. </w:t>
            </w:r>
          </w:p>
        </w:tc>
      </w:tr>
    </w:tbl>
    <w:p w:rsidR="00FF33DC" w:rsidRDefault="00DD0BDB">
      <w:pPr>
        <w:spacing w:after="0" w:line="240" w:lineRule="auto"/>
        <w:ind w:left="0" w:right="67" w:firstLine="0"/>
        <w:jc w:val="right"/>
      </w:pPr>
      <w:r>
        <w:rPr>
          <w:b/>
        </w:rPr>
        <w:t xml:space="preserve">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61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1" w:line="236" w:lineRule="auto"/>
        <w:ind w:left="1945" w:right="1872"/>
        <w:jc w:val="center"/>
      </w:pPr>
      <w:r>
        <w:rPr>
          <w:b/>
        </w:rPr>
        <w:t xml:space="preserve">Основная образовательная программа высшего профессионального образования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44" w:line="235" w:lineRule="auto"/>
        <w:ind w:left="0" w:firstLine="708"/>
        <w:jc w:val="left"/>
      </w:pPr>
      <w:r>
        <w:t xml:space="preserve">Направление подготовки: </w:t>
      </w:r>
      <w:r>
        <w:rPr>
          <w:b/>
        </w:rPr>
        <w:t>740300-Технология продукции и организация общественного питания</w:t>
      </w:r>
      <w:r>
        <w:t xml:space="preserve">  </w:t>
      </w:r>
    </w:p>
    <w:p w:rsidR="00FF33DC" w:rsidRDefault="00DD0BDB">
      <w:pPr>
        <w:spacing w:after="53" w:line="240" w:lineRule="auto"/>
        <w:ind w:left="0" w:firstLine="0"/>
        <w:jc w:val="left"/>
      </w:pPr>
      <w:r>
        <w:t xml:space="preserve"> </w:t>
      </w:r>
    </w:p>
    <w:p w:rsidR="00FF33DC" w:rsidRDefault="00DD0BDB">
      <w:r>
        <w:t xml:space="preserve">Профили направления:  </w:t>
      </w:r>
    </w:p>
    <w:p w:rsidR="00FF33DC" w:rsidRDefault="00DD0BDB">
      <w:r>
        <w:t xml:space="preserve">«Технология производства продукции и организация общественного </w:t>
      </w:r>
      <w:proofErr w:type="gramStart"/>
      <w:r>
        <w:t>питания»  «</w:t>
      </w:r>
      <w:proofErr w:type="gramEnd"/>
      <w:r>
        <w:t xml:space="preserve">Технология и организация обслуживания в ресторанах и гостиничных комплексах» </w:t>
      </w:r>
    </w:p>
    <w:p w:rsidR="00FF33DC" w:rsidRDefault="00DD0BDB">
      <w:r>
        <w:t xml:space="preserve">«Организация питания и обслуживания туристов» </w:t>
      </w:r>
      <w:r>
        <w:rPr>
          <w:b/>
        </w:rPr>
        <w:t xml:space="preserve"> </w:t>
      </w:r>
    </w:p>
    <w:p w:rsidR="00FF33DC" w:rsidRDefault="00DD0BDB">
      <w:pPr>
        <w:spacing w:after="55" w:line="240" w:lineRule="auto"/>
        <w:ind w:left="0" w:firstLine="0"/>
        <w:jc w:val="left"/>
      </w:pPr>
      <w:r>
        <w:t xml:space="preserve"> </w:t>
      </w:r>
    </w:p>
    <w:p w:rsidR="00FF33DC" w:rsidRDefault="00DD0BDB">
      <w:r>
        <w:t xml:space="preserve">Академическая степень выпускника: бакалавр </w:t>
      </w:r>
      <w:r>
        <w:rPr>
          <w:b/>
        </w:rPr>
        <w:t xml:space="preserve">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1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 w:rsidP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  <w:r>
        <w:t xml:space="preserve">Бишкек -2020 г </w:t>
      </w:r>
    </w:p>
    <w:p w:rsidR="00FF33DC" w:rsidRDefault="00DD0BDB">
      <w:r>
        <w:lastRenderedPageBreak/>
        <w:t xml:space="preserve">Обсуждена и одобрена     на заседании выпускающей кафедры «Технология продуктов общественного питания»  </w:t>
      </w:r>
    </w:p>
    <w:p w:rsidR="00FF33DC" w:rsidRDefault="00DD0BDB">
      <w:r>
        <w:t>Протокол № _____</w:t>
      </w:r>
      <w:proofErr w:type="gramStart"/>
      <w:r>
        <w:t>_  от</w:t>
      </w:r>
      <w:proofErr w:type="gramEnd"/>
      <w:r>
        <w:t xml:space="preserve">   ________  20  ____   г.   _______________________                          </w:t>
      </w:r>
    </w:p>
    <w:p w:rsidR="00FF33DC" w:rsidRDefault="00DD0BDB">
      <w:pPr>
        <w:spacing w:after="45" w:line="236" w:lineRule="auto"/>
      </w:pPr>
      <w:r>
        <w:rPr>
          <w:i/>
        </w:rPr>
        <w:t xml:space="preserve">                                                                                    (</w:t>
      </w:r>
      <w:proofErr w:type="gramStart"/>
      <w:r>
        <w:rPr>
          <w:i/>
        </w:rPr>
        <w:t>подпись</w:t>
      </w:r>
      <w:proofErr w:type="gramEnd"/>
      <w:r>
        <w:rPr>
          <w:i/>
        </w:rPr>
        <w:t xml:space="preserve"> зав. кафедрой)</w:t>
      </w:r>
      <w:r>
        <w:t xml:space="preserve"> </w:t>
      </w:r>
    </w:p>
    <w:p w:rsidR="00FF33DC" w:rsidRDefault="00DD0BDB">
      <w:pPr>
        <w:spacing w:after="54" w:line="240" w:lineRule="auto"/>
        <w:ind w:left="0" w:firstLine="0"/>
        <w:jc w:val="left"/>
      </w:pPr>
      <w:r>
        <w:t xml:space="preserve"> </w:t>
      </w:r>
    </w:p>
    <w:p w:rsidR="00FF33DC" w:rsidRDefault="00DD0BDB">
      <w:r>
        <w:t xml:space="preserve">Рассмотрена и одобрена на заседании УМК Технологического факультета </w:t>
      </w:r>
    </w:p>
    <w:p w:rsidR="00FF33DC" w:rsidRDefault="00DD0BDB">
      <w:r>
        <w:t>Протокол № _____</w:t>
      </w:r>
      <w:proofErr w:type="gramStart"/>
      <w:r>
        <w:t>_  от</w:t>
      </w:r>
      <w:proofErr w:type="gramEnd"/>
      <w:r>
        <w:t xml:space="preserve">   _______ 20  ____   г.    _______________________                   </w:t>
      </w:r>
    </w:p>
    <w:p w:rsidR="00FF33DC" w:rsidRDefault="00DD0BDB">
      <w:pPr>
        <w:spacing w:after="45" w:line="236" w:lineRule="auto"/>
        <w:ind w:left="5675"/>
      </w:pPr>
      <w:r>
        <w:rPr>
          <w:i/>
        </w:rPr>
        <w:t>(</w:t>
      </w:r>
      <w:proofErr w:type="gramStart"/>
      <w:r>
        <w:rPr>
          <w:i/>
        </w:rPr>
        <w:t>подпись</w:t>
      </w:r>
      <w:proofErr w:type="gramEnd"/>
      <w:r>
        <w:rPr>
          <w:i/>
        </w:rPr>
        <w:t xml:space="preserve"> председателя  УМК)</w:t>
      </w:r>
      <w:r>
        <w:t xml:space="preserve"> </w:t>
      </w:r>
    </w:p>
    <w:p w:rsidR="00FF33DC" w:rsidRDefault="00DD0BDB">
      <w:pPr>
        <w:spacing w:after="53" w:line="240" w:lineRule="auto"/>
        <w:ind w:left="0" w:firstLine="0"/>
        <w:jc w:val="left"/>
      </w:pPr>
      <w:r>
        <w:t xml:space="preserve">                               </w:t>
      </w:r>
    </w:p>
    <w:p w:rsidR="00FF33DC" w:rsidRDefault="00DD0BDB">
      <w:r>
        <w:t xml:space="preserve">Рекомендована Ученым Советом  </w:t>
      </w:r>
    </w:p>
    <w:p w:rsidR="00FF33DC" w:rsidRDefault="00DD0BDB">
      <w:r>
        <w:t xml:space="preserve">Кыргызского государственного технического университета им. И. </w:t>
      </w:r>
      <w:proofErr w:type="spellStart"/>
      <w:r>
        <w:t>Раззакова</w:t>
      </w:r>
      <w:proofErr w:type="spellEnd"/>
      <w:r>
        <w:t xml:space="preserve"> </w:t>
      </w:r>
    </w:p>
    <w:p w:rsidR="00FF33DC" w:rsidRDefault="00DD0BDB">
      <w:r>
        <w:t>Протокол № _____</w:t>
      </w:r>
      <w:proofErr w:type="gramStart"/>
      <w:r>
        <w:t>_  от</w:t>
      </w:r>
      <w:proofErr w:type="gramEnd"/>
      <w:r>
        <w:t xml:space="preserve">   _______  20  ____   г.   ________________________                  </w:t>
      </w:r>
    </w:p>
    <w:p w:rsidR="00FF33DC" w:rsidRDefault="00DD0BDB">
      <w:pPr>
        <w:spacing w:after="45" w:line="236" w:lineRule="auto"/>
        <w:ind w:left="45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(</w:t>
      </w:r>
      <w:proofErr w:type="gramStart"/>
      <w:r>
        <w:rPr>
          <w:i/>
        </w:rPr>
        <w:t>подпись</w:t>
      </w:r>
      <w:proofErr w:type="gramEnd"/>
      <w:r>
        <w:rPr>
          <w:i/>
        </w:rPr>
        <w:t xml:space="preserve"> председателя  УС)</w:t>
      </w:r>
      <w:r>
        <w:t xml:space="preserve">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i/>
        </w:rPr>
        <w:t xml:space="preserve"> </w:t>
      </w:r>
    </w:p>
    <w:p w:rsidR="00FF33DC" w:rsidRDefault="00DD0BDB">
      <w:pPr>
        <w:spacing w:after="33" w:line="240" w:lineRule="auto"/>
        <w:ind w:left="2129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z w:val="22"/>
        </w:rPr>
        <w:t xml:space="preserve">  </w:t>
      </w:r>
    </w:p>
    <w:p w:rsidR="00FF33DC" w:rsidRDefault="00DD0BDB">
      <w:pPr>
        <w:spacing w:after="45" w:line="240" w:lineRule="auto"/>
        <w:ind w:lef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FF33DC" w:rsidRDefault="00DD0BDB">
      <w:pPr>
        <w:spacing w:after="43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3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3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6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D0BDB" w:rsidRDefault="00DD0BDB" w:rsidP="00DD0BDB">
      <w:pPr>
        <w:spacing w:after="52" w:line="237" w:lineRule="auto"/>
        <w:ind w:left="-7" w:hanging="8"/>
      </w:pPr>
      <w:proofErr w:type="gramStart"/>
      <w:r>
        <w:t xml:space="preserve">Составители:   </w:t>
      </w:r>
      <w:proofErr w:type="gramEnd"/>
      <w:r>
        <w:t xml:space="preserve">к.т.н., доцент </w:t>
      </w:r>
      <w:proofErr w:type="spellStart"/>
      <w:r>
        <w:t>Кошоева</w:t>
      </w:r>
      <w:proofErr w:type="spellEnd"/>
      <w:r>
        <w:t xml:space="preserve"> Т.Р., доцент </w:t>
      </w:r>
      <w:proofErr w:type="spellStart"/>
      <w:r>
        <w:t>Акбанова</w:t>
      </w:r>
      <w:proofErr w:type="spellEnd"/>
      <w:r>
        <w:t xml:space="preserve"> К.А., ст. преп. </w:t>
      </w:r>
      <w:proofErr w:type="spellStart"/>
      <w:r>
        <w:t>Абдыкалыкова</w:t>
      </w:r>
      <w:proofErr w:type="spellEnd"/>
      <w:r>
        <w:t xml:space="preserve"> С.С., ст. преп. </w:t>
      </w:r>
      <w:proofErr w:type="spellStart"/>
      <w:r>
        <w:t>Абакирова</w:t>
      </w:r>
      <w:proofErr w:type="spellEnd"/>
      <w:r>
        <w:t xml:space="preserve">  Э.М., преп. </w:t>
      </w:r>
      <w:proofErr w:type="spellStart"/>
      <w:r>
        <w:t>Байгазиева</w:t>
      </w:r>
      <w:proofErr w:type="spellEnd"/>
      <w:r>
        <w:t xml:space="preserve"> А.С. </w:t>
      </w:r>
    </w:p>
    <w:p w:rsidR="00FF33DC" w:rsidRDefault="00DD0BDB" w:rsidP="00DD0BDB">
      <w:pPr>
        <w:ind w:left="2281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3" w:line="240" w:lineRule="auto"/>
        <w:ind w:lef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3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3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3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3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3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3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DD0BDB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F33DC" w:rsidRDefault="00FF33DC" w:rsidP="00DD0BDB">
      <w:pPr>
        <w:spacing w:after="43" w:line="240" w:lineRule="auto"/>
        <w:ind w:left="0" w:firstLine="0"/>
        <w:jc w:val="left"/>
      </w:pPr>
    </w:p>
    <w:p w:rsidR="00FF33DC" w:rsidRDefault="00DD0BDB">
      <w:pPr>
        <w:spacing w:after="58" w:line="240" w:lineRule="auto"/>
        <w:ind w:left="0" w:firstLine="0"/>
        <w:jc w:val="center"/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FF33DC" w:rsidRDefault="00DD0BDB">
      <w:pPr>
        <w:spacing w:after="1" w:line="236" w:lineRule="auto"/>
        <w:ind w:left="10" w:right="-15"/>
        <w:jc w:val="center"/>
      </w:pPr>
      <w:r>
        <w:rPr>
          <w:b/>
        </w:rPr>
        <w:t xml:space="preserve">СТРУКТУРНЫЕ ЭЛЕМЕНТЫ ООП </w:t>
      </w:r>
    </w:p>
    <w:p w:rsidR="00FF33DC" w:rsidRDefault="00DD0BDB">
      <w:pPr>
        <w:spacing w:after="50" w:line="240" w:lineRule="auto"/>
        <w:ind w:left="0" w:firstLine="0"/>
        <w:jc w:val="left"/>
      </w:pPr>
      <w:r>
        <w:t xml:space="preserve"> </w:t>
      </w:r>
    </w:p>
    <w:p w:rsidR="00FF33DC" w:rsidRDefault="00DD0BDB">
      <w:pPr>
        <w:numPr>
          <w:ilvl w:val="0"/>
          <w:numId w:val="1"/>
        </w:numPr>
        <w:ind w:hanging="360"/>
      </w:pPr>
      <w:r>
        <w:t xml:space="preserve">Общая характеристика ООП ВПО. </w:t>
      </w:r>
    </w:p>
    <w:p w:rsidR="00FF33DC" w:rsidRDefault="00DD0BDB">
      <w:pPr>
        <w:numPr>
          <w:ilvl w:val="0"/>
          <w:numId w:val="1"/>
        </w:numPr>
        <w:ind w:hanging="360"/>
      </w:pPr>
      <w:r>
        <w:t xml:space="preserve">Модель выпускника ООП по направлению (специальности) подготовки.  </w:t>
      </w:r>
    </w:p>
    <w:p w:rsidR="00FF33DC" w:rsidRDefault="00DD0BDB">
      <w:pPr>
        <w:numPr>
          <w:ilvl w:val="0"/>
          <w:numId w:val="1"/>
        </w:numPr>
        <w:ind w:hanging="360"/>
      </w:pPr>
      <w:r>
        <w:t xml:space="preserve">Компетенции выпускника, формируемые в результате освоения ООП ВПО. </w:t>
      </w:r>
    </w:p>
    <w:p w:rsidR="00FF33DC" w:rsidRDefault="00DD0BDB">
      <w:pPr>
        <w:numPr>
          <w:ilvl w:val="0"/>
          <w:numId w:val="1"/>
        </w:numPr>
        <w:ind w:hanging="360"/>
      </w:pPr>
      <w:r>
        <w:t>Документы, регламентирующие содержание и организацию образовательного процесса при реализации ООП:</w:t>
      </w:r>
      <w:r>
        <w:rPr>
          <w:i/>
        </w:rPr>
        <w:t xml:space="preserve"> </w:t>
      </w:r>
      <w:r>
        <w:t>4.1. Календарный учебный график;</w:t>
      </w:r>
      <w:r>
        <w:rPr>
          <w:i/>
        </w:rPr>
        <w:t xml:space="preserve"> </w:t>
      </w:r>
    </w:p>
    <w:p w:rsidR="00FF33DC" w:rsidRDefault="00DD0BDB">
      <w:pPr>
        <w:numPr>
          <w:ilvl w:val="1"/>
          <w:numId w:val="1"/>
        </w:numPr>
        <w:ind w:hanging="492"/>
      </w:pPr>
      <w:r>
        <w:t>Примерный учебный план</w:t>
      </w:r>
      <w:r>
        <w:rPr>
          <w:i/>
        </w:rPr>
        <w:t xml:space="preserve">; </w:t>
      </w:r>
    </w:p>
    <w:p w:rsidR="00FF33DC" w:rsidRDefault="00DD0BDB">
      <w:pPr>
        <w:numPr>
          <w:ilvl w:val="1"/>
          <w:numId w:val="1"/>
        </w:numPr>
        <w:ind w:hanging="492"/>
      </w:pPr>
      <w:r>
        <w:t>Базовый учебный план</w:t>
      </w:r>
      <w:r>
        <w:rPr>
          <w:i/>
        </w:rPr>
        <w:t xml:space="preserve">;  </w:t>
      </w:r>
    </w:p>
    <w:p w:rsidR="00FF33DC" w:rsidRDefault="00DD0BDB">
      <w:pPr>
        <w:numPr>
          <w:ilvl w:val="1"/>
          <w:numId w:val="1"/>
        </w:numPr>
        <w:ind w:hanging="492"/>
      </w:pPr>
      <w:r>
        <w:t>Рабочий годовой учебный план</w:t>
      </w:r>
      <w:r>
        <w:rPr>
          <w:i/>
        </w:rPr>
        <w:t xml:space="preserve">; </w:t>
      </w:r>
    </w:p>
    <w:p w:rsidR="00FF33DC" w:rsidRDefault="00DD0BDB">
      <w:pPr>
        <w:numPr>
          <w:ilvl w:val="1"/>
          <w:numId w:val="1"/>
        </w:numPr>
        <w:ind w:hanging="492"/>
      </w:pPr>
      <w:r>
        <w:t xml:space="preserve">Индивидуальный учебный план студента; </w:t>
      </w:r>
      <w:r>
        <w:rPr>
          <w:i/>
        </w:rPr>
        <w:t xml:space="preserve"> </w:t>
      </w:r>
    </w:p>
    <w:p w:rsidR="00FF33DC" w:rsidRDefault="00DD0BDB">
      <w:pPr>
        <w:numPr>
          <w:ilvl w:val="1"/>
          <w:numId w:val="1"/>
        </w:numPr>
        <w:ind w:hanging="492"/>
      </w:pPr>
      <w:r>
        <w:t>Рабочие программы учебных дисциплин в соответствии с ГОС ВПО;</w:t>
      </w:r>
      <w:r>
        <w:rPr>
          <w:i/>
        </w:rPr>
        <w:t xml:space="preserve"> </w:t>
      </w:r>
    </w:p>
    <w:p w:rsidR="00FF33DC" w:rsidRDefault="00DD0BDB">
      <w:pPr>
        <w:numPr>
          <w:ilvl w:val="1"/>
          <w:numId w:val="1"/>
        </w:numPr>
        <w:ind w:hanging="492"/>
      </w:pPr>
      <w:r>
        <w:t>Программы практик</w:t>
      </w:r>
      <w:r>
        <w:rPr>
          <w:i/>
        </w:rPr>
        <w:t xml:space="preserve">; </w:t>
      </w:r>
    </w:p>
    <w:p w:rsidR="00FF33DC" w:rsidRDefault="00DD0BDB">
      <w:pPr>
        <w:numPr>
          <w:ilvl w:val="1"/>
          <w:numId w:val="1"/>
        </w:numPr>
        <w:ind w:hanging="492"/>
      </w:pPr>
      <w:r>
        <w:t>Программа итоговой аттестации</w:t>
      </w:r>
      <w:r>
        <w:rPr>
          <w:i/>
        </w:rPr>
        <w:t xml:space="preserve">. </w:t>
      </w:r>
    </w:p>
    <w:p w:rsidR="00FF33DC" w:rsidRDefault="00DD0BDB">
      <w:pPr>
        <w:numPr>
          <w:ilvl w:val="0"/>
          <w:numId w:val="1"/>
        </w:numPr>
        <w:ind w:hanging="360"/>
      </w:pPr>
      <w:r>
        <w:t xml:space="preserve">Фактическое ресурсное обеспечение ООП по направлению подготовки.  </w:t>
      </w:r>
    </w:p>
    <w:p w:rsidR="00FF33DC" w:rsidRDefault="00DD0BDB">
      <w:pPr>
        <w:numPr>
          <w:ilvl w:val="0"/>
          <w:numId w:val="1"/>
        </w:numPr>
        <w:ind w:hanging="360"/>
      </w:pPr>
      <w:r>
        <w:t xml:space="preserve">Характеристика среды учебного структурного подразделения, обеспечивающая развитие общекультурных компетенций выпускников. </w:t>
      </w:r>
    </w:p>
    <w:p w:rsidR="00FF33DC" w:rsidRDefault="00DD0BDB">
      <w:pPr>
        <w:numPr>
          <w:ilvl w:val="0"/>
          <w:numId w:val="1"/>
        </w:numPr>
        <w:ind w:hanging="360"/>
      </w:pPr>
      <w:r>
        <w:t xml:space="preserve">Система оценки качества освоения студентами ООП по направлению (специальности) подготовки.  </w:t>
      </w:r>
    </w:p>
    <w:p w:rsidR="00FF33DC" w:rsidRDefault="00DD0BDB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  <w:r>
        <w:br w:type="page"/>
      </w:r>
    </w:p>
    <w:p w:rsidR="00FF33DC" w:rsidRDefault="00DD0BDB">
      <w:pPr>
        <w:spacing w:after="44" w:line="235" w:lineRule="auto"/>
        <w:ind w:left="550"/>
        <w:jc w:val="left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Общая характеристика ООП ВПО.   </w:t>
      </w:r>
    </w:p>
    <w:p w:rsidR="00FF33DC" w:rsidRDefault="00DD0BDB">
      <w:pPr>
        <w:numPr>
          <w:ilvl w:val="1"/>
          <w:numId w:val="2"/>
        </w:numPr>
        <w:ind w:firstLine="540"/>
      </w:pPr>
      <w:r>
        <w:t xml:space="preserve">Основная образовательная программа высшего профессионального образования (ООП) по направлению подготовки </w:t>
      </w:r>
      <w:r>
        <w:rPr>
          <w:b/>
        </w:rPr>
        <w:t>740300 -Технология продукции и организация общественного питания</w:t>
      </w:r>
      <w:r>
        <w:t xml:space="preserve"> (академическая степень «бакалавр») обеспечивает реализацию </w:t>
      </w:r>
      <w:proofErr w:type="gramStart"/>
      <w:r>
        <w:t>требований  государственного</w:t>
      </w:r>
      <w:proofErr w:type="gramEnd"/>
      <w:r>
        <w:t xml:space="preserve"> образовательного стандарта третьего поколения.  </w:t>
      </w:r>
    </w:p>
    <w:p w:rsidR="00FF33DC" w:rsidRDefault="00DD0BDB">
      <w:pPr>
        <w:ind w:left="-15" w:firstLine="540"/>
      </w:pPr>
      <w:r>
        <w:t xml:space="preserve">ООП представляет собой систему нормативно-методических материалов, разработанную на </w:t>
      </w:r>
      <w:proofErr w:type="gramStart"/>
      <w:r>
        <w:t>основе  государственного</w:t>
      </w:r>
      <w:proofErr w:type="gramEnd"/>
      <w:r>
        <w:t xml:space="preserve"> образовательного стандарта высшего профессионального образования по направлению подготовки </w:t>
      </w:r>
      <w:r>
        <w:rPr>
          <w:b/>
        </w:rPr>
        <w:t>740300 Технология продукции и организация общественного питания</w:t>
      </w:r>
      <w:r>
        <w:t xml:space="preserve"> (академическая степень «бакалавр») (ГОС ВПО), утвержденного Приказом </w:t>
      </w:r>
      <w:proofErr w:type="spellStart"/>
      <w:r>
        <w:t>МОиН</w:t>
      </w:r>
      <w:proofErr w:type="spellEnd"/>
      <w:r>
        <w:t xml:space="preserve">  КР  от  ………... </w:t>
      </w:r>
    </w:p>
    <w:p w:rsidR="00FF33DC" w:rsidRDefault="00DD0BDB">
      <w:pPr>
        <w:numPr>
          <w:ilvl w:val="1"/>
          <w:numId w:val="2"/>
        </w:numPr>
        <w:ind w:firstLine="540"/>
      </w:pPr>
      <w:r>
        <w:t>Нормативные документы для разработки ООП: Конституция КР, Закон КР «Об образовании</w:t>
      </w:r>
      <w:proofErr w:type="gramStart"/>
      <w:r>
        <w:t>»,  Нормативно</w:t>
      </w:r>
      <w:proofErr w:type="gramEnd"/>
      <w:r>
        <w:t xml:space="preserve">-методические документы Министерства образования и науки Кыргызской Республики и др. </w:t>
      </w:r>
    </w:p>
    <w:p w:rsidR="00FF33DC" w:rsidRDefault="00DD0BDB">
      <w:pPr>
        <w:numPr>
          <w:ilvl w:val="1"/>
          <w:numId w:val="2"/>
        </w:numPr>
        <w:ind w:firstLine="540"/>
      </w:pPr>
      <w:r>
        <w:t>Назначение (</w:t>
      </w:r>
      <w:proofErr w:type="gramStart"/>
      <w:r>
        <w:t>миссия)  основной</w:t>
      </w:r>
      <w:proofErr w:type="gramEnd"/>
      <w:r>
        <w:t xml:space="preserve"> образовательной программы определяется КГТУ им. И. </w:t>
      </w:r>
      <w:proofErr w:type="spellStart"/>
      <w:r>
        <w:t>Раззакова</w:t>
      </w:r>
      <w:proofErr w:type="spellEnd"/>
      <w:r>
        <w:t xml:space="preserve"> с учетом  образовательных потребностей личности, общества и государства, развития единого образовательного пространства в области  направления подготовки </w:t>
      </w:r>
      <w:r>
        <w:rPr>
          <w:b/>
        </w:rPr>
        <w:t>740300 -Технология продукции и организация общественного питания</w:t>
      </w:r>
      <w:r>
        <w:rPr>
          <w:i/>
        </w:rPr>
        <w:t>.</w:t>
      </w:r>
      <w:r>
        <w:t xml:space="preserve"> </w:t>
      </w:r>
    </w:p>
    <w:p w:rsidR="00FF33DC" w:rsidRDefault="00DD0BDB">
      <w:pPr>
        <w:numPr>
          <w:ilvl w:val="1"/>
          <w:numId w:val="2"/>
        </w:numPr>
        <w:ind w:firstLine="540"/>
      </w:pPr>
      <w:r>
        <w:t xml:space="preserve">Целью основной образовательной программы является </w:t>
      </w:r>
      <w:proofErr w:type="gramStart"/>
      <w:r>
        <w:t>подготовка  выпускников</w:t>
      </w:r>
      <w:proofErr w:type="gramEnd"/>
      <w:r>
        <w:t xml:space="preserve"> к видам профессиональной деятельности, определяемых ГОС ВПО КР, всестороннее  развитие личности обучающихся на основе  формирования компетенций, указанных в ГОС ВПО. </w:t>
      </w:r>
    </w:p>
    <w:p w:rsidR="00FF33DC" w:rsidRDefault="00DD0BDB">
      <w:pPr>
        <w:numPr>
          <w:ilvl w:val="1"/>
          <w:numId w:val="2"/>
        </w:numPr>
        <w:ind w:firstLine="540"/>
      </w:pPr>
      <w:r>
        <w:t xml:space="preserve">Подготовка выпускников осуществляется на основе следующих принципов: </w:t>
      </w:r>
    </w:p>
    <w:p w:rsidR="00FF33DC" w:rsidRDefault="00DD0BDB">
      <w:pPr>
        <w:numPr>
          <w:ilvl w:val="2"/>
          <w:numId w:val="3"/>
        </w:numPr>
        <w:ind w:hanging="238"/>
      </w:pPr>
      <w:proofErr w:type="gramStart"/>
      <w:r>
        <w:t>направленность</w:t>
      </w:r>
      <w:proofErr w:type="gramEnd"/>
      <w:r>
        <w:t xml:space="preserve"> на двухуровневую систему образования; </w:t>
      </w:r>
    </w:p>
    <w:p w:rsidR="00FF33DC" w:rsidRDefault="00DD0BDB">
      <w:pPr>
        <w:numPr>
          <w:ilvl w:val="2"/>
          <w:numId w:val="3"/>
        </w:numPr>
        <w:ind w:hanging="238"/>
      </w:pPr>
      <w:proofErr w:type="gramStart"/>
      <w:r>
        <w:t>участие</w:t>
      </w:r>
      <w:proofErr w:type="gramEnd"/>
      <w:r>
        <w:t xml:space="preserve"> студента в формировании своей образовательной траектории  обучения; </w:t>
      </w:r>
    </w:p>
    <w:p w:rsidR="00FF33DC" w:rsidRDefault="00DD0BDB">
      <w:pPr>
        <w:numPr>
          <w:ilvl w:val="2"/>
          <w:numId w:val="3"/>
        </w:numPr>
        <w:ind w:hanging="238"/>
      </w:pPr>
      <w:proofErr w:type="gramStart"/>
      <w:r>
        <w:t>развитие</w:t>
      </w:r>
      <w:proofErr w:type="gramEnd"/>
      <w:r>
        <w:t xml:space="preserve"> </w:t>
      </w:r>
      <w:r>
        <w:tab/>
        <w:t xml:space="preserve">практико-ориентированного </w:t>
      </w:r>
      <w:r>
        <w:tab/>
        <w:t xml:space="preserve">обучения </w:t>
      </w:r>
      <w:r>
        <w:tab/>
        <w:t xml:space="preserve">на </w:t>
      </w:r>
      <w:r>
        <w:tab/>
        <w:t xml:space="preserve">основе </w:t>
      </w:r>
      <w:proofErr w:type="spellStart"/>
      <w:r>
        <w:t>компетентностного</w:t>
      </w:r>
      <w:proofErr w:type="spellEnd"/>
      <w:r>
        <w:t xml:space="preserve">  подхода; </w:t>
      </w:r>
    </w:p>
    <w:p w:rsidR="00FF33DC" w:rsidRDefault="00DD0BDB">
      <w:pPr>
        <w:numPr>
          <w:ilvl w:val="2"/>
          <w:numId w:val="3"/>
        </w:numPr>
        <w:ind w:hanging="238"/>
      </w:pPr>
      <w:proofErr w:type="gramStart"/>
      <w:r>
        <w:t>использование</w:t>
      </w:r>
      <w:proofErr w:type="gramEnd"/>
      <w:r>
        <w:t xml:space="preserve"> кредитной системы и модульно-рейтинговой оценки достижений  студентов в целях обеспечения академической мобильности; •</w:t>
      </w:r>
      <w:r>
        <w:rPr>
          <w:rFonts w:ascii="Arial" w:eastAsia="Arial" w:hAnsi="Arial" w:cs="Arial"/>
        </w:rPr>
        <w:t xml:space="preserve"> </w:t>
      </w:r>
      <w:r>
        <w:t xml:space="preserve"> соответствие системы оценки и контроля достижения компетенций  бакалавров условиям их будущей профессиональной деятельности; </w:t>
      </w:r>
    </w:p>
    <w:p w:rsidR="00FF33DC" w:rsidRDefault="00DD0BDB">
      <w:pPr>
        <w:numPr>
          <w:ilvl w:val="2"/>
          <w:numId w:val="3"/>
        </w:numPr>
        <w:ind w:hanging="238"/>
      </w:pPr>
      <w:proofErr w:type="gramStart"/>
      <w:r>
        <w:t>профессиональная</w:t>
      </w:r>
      <w:proofErr w:type="gramEnd"/>
      <w:r>
        <w:t xml:space="preserve"> и социальная активность выпускника; •</w:t>
      </w:r>
      <w:r>
        <w:rPr>
          <w:rFonts w:ascii="Arial" w:eastAsia="Arial" w:hAnsi="Arial" w:cs="Arial"/>
        </w:rPr>
        <w:t xml:space="preserve"> </w:t>
      </w:r>
      <w:r>
        <w:t xml:space="preserve"> международное сотрудничество по направлению подготовки. </w:t>
      </w:r>
    </w:p>
    <w:p w:rsidR="00FF33DC" w:rsidRDefault="00DD0BDB">
      <w:pPr>
        <w:numPr>
          <w:ilvl w:val="1"/>
          <w:numId w:val="4"/>
        </w:numPr>
        <w:ind w:firstLine="540"/>
      </w:pPr>
      <w:r>
        <w:t xml:space="preserve">Нормативный срок освоения основной образовательной программы по очной форме обучения – 4 года.  </w:t>
      </w:r>
    </w:p>
    <w:p w:rsidR="00FF33DC" w:rsidRDefault="00DD0BDB">
      <w:pPr>
        <w:numPr>
          <w:ilvl w:val="1"/>
          <w:numId w:val="4"/>
        </w:numPr>
        <w:ind w:firstLine="540"/>
      </w:pPr>
      <w:r>
        <w:t xml:space="preserve">Общая трудоемкость освоения студентом основной образовательной программы по направлению составляет не менее 240 кредитов (все виды аудиторной и самостоятельной работы студента, практики и время, отводимое на контроль качества освоения студентом основной образовательной программы). </w:t>
      </w:r>
    </w:p>
    <w:p w:rsidR="00FF33DC" w:rsidRDefault="00DD0BDB">
      <w:pPr>
        <w:numPr>
          <w:ilvl w:val="1"/>
          <w:numId w:val="4"/>
        </w:numPr>
        <w:ind w:firstLine="540"/>
      </w:pPr>
      <w:r>
        <w:lastRenderedPageBreak/>
        <w:t xml:space="preserve">Требования к абитуриенту (абитуриент должен иметь документ государственного образца о среднем (полном) общем образовании или среднем профессиональном образовании).  </w:t>
      </w:r>
    </w:p>
    <w:p w:rsidR="00FF33DC" w:rsidRDefault="00DD0BDB">
      <w:pPr>
        <w:numPr>
          <w:ilvl w:val="1"/>
          <w:numId w:val="4"/>
        </w:numPr>
        <w:spacing w:after="45" w:line="236" w:lineRule="auto"/>
        <w:ind w:firstLine="540"/>
      </w:pPr>
      <w:r>
        <w:t xml:space="preserve">Профильная направленность бакалаврских программ </w:t>
      </w:r>
      <w:r>
        <w:rPr>
          <w:i/>
        </w:rPr>
        <w:t>(</w:t>
      </w:r>
      <w:proofErr w:type="gramStart"/>
      <w:r>
        <w:rPr>
          <w:i/>
        </w:rPr>
        <w:t>определяется  учебными</w:t>
      </w:r>
      <w:proofErr w:type="gramEnd"/>
      <w:r>
        <w:rPr>
          <w:i/>
        </w:rPr>
        <w:t xml:space="preserve"> структурными подразделениями, ответственными за реализацию ООП по соответствующему направлению подготовки). </w:t>
      </w:r>
    </w:p>
    <w:p w:rsidR="00FF33DC" w:rsidRDefault="00DD0BDB">
      <w:pPr>
        <w:numPr>
          <w:ilvl w:val="1"/>
          <w:numId w:val="4"/>
        </w:numPr>
        <w:spacing w:after="45" w:line="236" w:lineRule="auto"/>
        <w:ind w:firstLine="540"/>
      </w:pPr>
      <w:r>
        <w:t xml:space="preserve">Руководитель ООП </w:t>
      </w:r>
      <w:r>
        <w:rPr>
          <w:i/>
        </w:rPr>
        <w:t xml:space="preserve">(назначается приказом ректора (директора структурного подразделения) КГТУ им. И. </w:t>
      </w:r>
      <w:proofErr w:type="spellStart"/>
      <w:r>
        <w:rPr>
          <w:i/>
        </w:rPr>
        <w:t>Раззакова</w:t>
      </w:r>
      <w:proofErr w:type="spellEnd"/>
      <w:r>
        <w:rPr>
          <w:i/>
        </w:rPr>
        <w:t xml:space="preserve"> из числа ведущих специалистов данного направления). </w:t>
      </w:r>
    </w:p>
    <w:p w:rsidR="00FF33DC" w:rsidRDefault="00DD0BDB" w:rsidP="00DD0BDB">
      <w:pPr>
        <w:spacing w:after="46" w:line="240" w:lineRule="auto"/>
        <w:ind w:left="540" w:firstLine="0"/>
      </w:pPr>
      <w:r>
        <w:rPr>
          <w:rFonts w:ascii="Calibri" w:eastAsia="Calibri" w:hAnsi="Calibri" w:cs="Calibri"/>
          <w:i/>
        </w:rPr>
        <w:t xml:space="preserve"> </w:t>
      </w:r>
    </w:p>
    <w:p w:rsidR="00FF33DC" w:rsidRDefault="00DD0BDB" w:rsidP="00DD0BDB">
      <w:pPr>
        <w:spacing w:after="44" w:line="235" w:lineRule="auto"/>
        <w:ind w:left="900" w:hanging="36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Модель выпускника ООП 740300 - Технология продукции и организация общественного питания</w:t>
      </w:r>
      <w:r>
        <w:t xml:space="preserve"> (академическая степень «бакалавр») </w:t>
      </w:r>
    </w:p>
    <w:p w:rsidR="00FF33DC" w:rsidRDefault="00DD0BDB">
      <w:pPr>
        <w:spacing w:after="58" w:line="240" w:lineRule="auto"/>
        <w:ind w:left="540" w:firstLine="0"/>
        <w:jc w:val="left"/>
      </w:pPr>
      <w:r>
        <w:rPr>
          <w:b/>
        </w:rPr>
        <w:t xml:space="preserve"> </w:t>
      </w:r>
    </w:p>
    <w:p w:rsidR="00FF33DC" w:rsidRDefault="00DD0BDB">
      <w:pPr>
        <w:ind w:left="-15" w:firstLine="1676"/>
      </w:pPr>
      <w:r>
        <w:rPr>
          <w:b/>
        </w:rPr>
        <w:t xml:space="preserve">Область профессиональной деятельности выпускников </w:t>
      </w:r>
      <w:r>
        <w:t xml:space="preserve">Область профессиональной деятельности выпускников по направлению подготовки 740300 </w:t>
      </w:r>
      <w:proofErr w:type="gramStart"/>
      <w:r>
        <w:t>–  Технология</w:t>
      </w:r>
      <w:proofErr w:type="gramEnd"/>
      <w:r>
        <w:t xml:space="preserve"> продукции и организация общественного питания  включает: </w:t>
      </w:r>
    </w:p>
    <w:p w:rsidR="00FF33DC" w:rsidRDefault="00DD0BDB">
      <w:pPr>
        <w:ind w:left="718"/>
      </w:pPr>
      <w:proofErr w:type="gramStart"/>
      <w:r>
        <w:t>обработку</w:t>
      </w:r>
      <w:proofErr w:type="gramEnd"/>
      <w:r>
        <w:t xml:space="preserve">, переработку и хранение пищевого сырья на предприятиях </w:t>
      </w:r>
    </w:p>
    <w:p w:rsidR="00FF33DC" w:rsidRDefault="00DD0BDB">
      <w:pPr>
        <w:ind w:left="693" w:hanging="708"/>
      </w:pPr>
      <w:proofErr w:type="gramStart"/>
      <w:r>
        <w:t>питания</w:t>
      </w:r>
      <w:proofErr w:type="gramEnd"/>
      <w:r>
        <w:t xml:space="preserve">; производство полуфабрикатов и продукции различного назначения для </w:t>
      </w:r>
    </w:p>
    <w:p w:rsidR="00FF33DC" w:rsidRDefault="00DD0BDB">
      <w:pPr>
        <w:ind w:left="693" w:hanging="708"/>
      </w:pPr>
      <w:proofErr w:type="gramStart"/>
      <w:r>
        <w:t>предприятий</w:t>
      </w:r>
      <w:proofErr w:type="gramEnd"/>
      <w:r>
        <w:t xml:space="preserve"> питания; контроль за эффективной деятельностью предприятий питания; контроль качества и безопасности продовольственного сырья и продукции </w:t>
      </w:r>
    </w:p>
    <w:p w:rsidR="00FF33DC" w:rsidRDefault="00DD0BDB" w:rsidP="00DD0BDB">
      <w:pPr>
        <w:ind w:left="693" w:right="2424" w:hanging="708"/>
      </w:pPr>
      <w:proofErr w:type="gramStart"/>
      <w:r>
        <w:t>питания</w:t>
      </w:r>
      <w:proofErr w:type="gramEnd"/>
      <w:r>
        <w:t xml:space="preserve">; проектирование и реконструкция предприятий питания. </w:t>
      </w:r>
    </w:p>
    <w:p w:rsidR="00FF33DC" w:rsidRDefault="00DD0BDB">
      <w:pPr>
        <w:ind w:left="-15" w:firstLine="1712"/>
      </w:pPr>
      <w:r>
        <w:rPr>
          <w:b/>
        </w:rPr>
        <w:t xml:space="preserve">Объекты профессиональной деятельности выпускников </w:t>
      </w:r>
      <w:r>
        <w:t xml:space="preserve">Объекты профессиональной деятельности выпускников по направлению подготовки 740300 – Технология продукции и организация общественного </w:t>
      </w:r>
      <w:proofErr w:type="gramStart"/>
      <w:r>
        <w:t>питания  являются</w:t>
      </w:r>
      <w:proofErr w:type="gramEnd"/>
      <w:r>
        <w:t xml:space="preserve">: </w:t>
      </w:r>
    </w:p>
    <w:p w:rsidR="00FF33DC" w:rsidRDefault="00DD0BDB">
      <w:pPr>
        <w:ind w:left="718"/>
      </w:pPr>
      <w:proofErr w:type="gramStart"/>
      <w:r>
        <w:t>продовольственное</w:t>
      </w:r>
      <w:proofErr w:type="gramEnd"/>
      <w:r>
        <w:t xml:space="preserve"> сырье растительного и животного происхождения; продукция питания различного назначения; </w:t>
      </w:r>
    </w:p>
    <w:p w:rsidR="00FF33DC" w:rsidRDefault="00DD0BDB">
      <w:pPr>
        <w:ind w:left="718"/>
      </w:pPr>
      <w:proofErr w:type="gramStart"/>
      <w:r>
        <w:t>методы</w:t>
      </w:r>
      <w:proofErr w:type="gramEnd"/>
      <w:r>
        <w:t xml:space="preserve"> и средства испытаний и контроля качества сырья и готовой </w:t>
      </w:r>
    </w:p>
    <w:p w:rsidR="00FF33DC" w:rsidRDefault="00DD0BDB">
      <w:pPr>
        <w:ind w:left="693" w:right="5324" w:hanging="708"/>
      </w:pPr>
      <w:proofErr w:type="gramStart"/>
      <w:r>
        <w:t>продукции</w:t>
      </w:r>
      <w:proofErr w:type="gramEnd"/>
      <w:r>
        <w:t xml:space="preserve"> питания; технологическое оборудование; </w:t>
      </w:r>
    </w:p>
    <w:p w:rsidR="00FF33DC" w:rsidRDefault="00DD0BDB">
      <w:pPr>
        <w:ind w:left="718"/>
      </w:pPr>
      <w:proofErr w:type="gramStart"/>
      <w:r>
        <w:t>сетевые</w:t>
      </w:r>
      <w:proofErr w:type="gramEnd"/>
      <w:r>
        <w:t xml:space="preserve"> и крупные предприятия и отели, крупные специализированные </w:t>
      </w:r>
    </w:p>
    <w:p w:rsidR="00FF33DC" w:rsidRDefault="00DD0BDB">
      <w:pPr>
        <w:ind w:left="693" w:right="1984" w:hanging="708"/>
      </w:pPr>
      <w:proofErr w:type="gramStart"/>
      <w:r>
        <w:t>цеха</w:t>
      </w:r>
      <w:proofErr w:type="gramEnd"/>
      <w:r>
        <w:t xml:space="preserve">, имеющие функции кулинарного производства; центральный офис сети предприятий питания. </w:t>
      </w:r>
    </w:p>
    <w:p w:rsidR="00FF33DC" w:rsidRDefault="00DD0BDB">
      <w:pPr>
        <w:spacing w:after="65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spacing w:after="44" w:line="235" w:lineRule="auto"/>
        <w:ind w:left="715"/>
        <w:jc w:val="left"/>
      </w:pPr>
      <w:r>
        <w:rPr>
          <w:b/>
        </w:rPr>
        <w:t xml:space="preserve">Виды профессиональной деятельности бакалавров </w:t>
      </w:r>
    </w:p>
    <w:p w:rsidR="00FF33DC" w:rsidRDefault="00DD0BDB">
      <w:pPr>
        <w:ind w:left="-15" w:firstLine="708"/>
      </w:pPr>
      <w:r>
        <w:t xml:space="preserve">Бакалавр по направлению подготовки 740300 </w:t>
      </w:r>
      <w:proofErr w:type="gramStart"/>
      <w:r>
        <w:t>–  Технология</w:t>
      </w:r>
      <w:proofErr w:type="gramEnd"/>
      <w:r>
        <w:t xml:space="preserve"> продукции и организация общественного питания  готовится к следующим видам профессиональной деятельности: </w:t>
      </w:r>
    </w:p>
    <w:p w:rsidR="00FF33DC" w:rsidRDefault="00DD0BDB">
      <w:pPr>
        <w:ind w:left="718"/>
      </w:pPr>
      <w:proofErr w:type="gramStart"/>
      <w:r>
        <w:lastRenderedPageBreak/>
        <w:t>производственно</w:t>
      </w:r>
      <w:proofErr w:type="gramEnd"/>
      <w:r>
        <w:t xml:space="preserve">-технологическая; </w:t>
      </w:r>
    </w:p>
    <w:p w:rsidR="00FF33DC" w:rsidRDefault="00DD0BDB">
      <w:pPr>
        <w:spacing w:after="55" w:line="234" w:lineRule="auto"/>
        <w:ind w:left="703" w:right="5168"/>
        <w:jc w:val="left"/>
      </w:pPr>
      <w:proofErr w:type="gramStart"/>
      <w:r>
        <w:t>организационно</w:t>
      </w:r>
      <w:proofErr w:type="gramEnd"/>
      <w:r>
        <w:t xml:space="preserve">-управленческая; научно-исследовательская; проектная; маркетинговая. </w:t>
      </w:r>
    </w:p>
    <w:p w:rsidR="00FF33DC" w:rsidRDefault="00DD0BDB">
      <w:pPr>
        <w:ind w:left="-15" w:firstLine="708"/>
      </w:pPr>
      <w:r>
        <w:t xml:space="preserve">Конкретные виды профессиональной деятельности, к которым в основном относится бакалавр, определяются содержанием его образовательной программы, разрабатываемой учебным заведением совместно с заинтересованными работодателями. </w:t>
      </w:r>
    </w:p>
    <w:p w:rsidR="00FF33DC" w:rsidRDefault="00DD0BDB">
      <w:pPr>
        <w:spacing w:after="57" w:line="240" w:lineRule="auto"/>
        <w:ind w:left="7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F33DC" w:rsidRDefault="00DD0BDB">
      <w:pPr>
        <w:spacing w:after="44" w:line="235" w:lineRule="auto"/>
        <w:ind w:left="715"/>
        <w:jc w:val="left"/>
      </w:pPr>
      <w:r>
        <w:rPr>
          <w:b/>
        </w:rPr>
        <w:t xml:space="preserve">Задачи профессиональной деятельности </w:t>
      </w:r>
    </w:p>
    <w:p w:rsidR="00FF33DC" w:rsidRDefault="00DD0BDB">
      <w:pPr>
        <w:ind w:left="-15" w:firstLine="708"/>
      </w:pPr>
      <w:r>
        <w:t xml:space="preserve">Бакалавра по направлению подготовки 740300 </w:t>
      </w:r>
      <w:proofErr w:type="gramStart"/>
      <w:r>
        <w:t>–  Технология</w:t>
      </w:r>
      <w:proofErr w:type="gramEnd"/>
      <w:r>
        <w:t xml:space="preserve"> продукции и организация общественного питания  должен решать следующие профессиональные задачи в соответствии с видами профессиональной деятельности: </w:t>
      </w:r>
    </w:p>
    <w:p w:rsidR="00FF33DC" w:rsidRDefault="00DD0BDB">
      <w:pPr>
        <w:spacing w:after="64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spacing w:after="56" w:line="236" w:lineRule="auto"/>
        <w:ind w:left="703"/>
        <w:jc w:val="left"/>
      </w:pPr>
      <w:proofErr w:type="gramStart"/>
      <w:r>
        <w:rPr>
          <w:b/>
          <w:i/>
        </w:rPr>
        <w:t>производственно</w:t>
      </w:r>
      <w:proofErr w:type="gramEnd"/>
      <w:r>
        <w:rPr>
          <w:b/>
          <w:i/>
        </w:rPr>
        <w:t xml:space="preserve">-технологическая деятельность: </w:t>
      </w:r>
    </w:p>
    <w:p w:rsidR="00FF33DC" w:rsidRDefault="00DD0BDB">
      <w:pPr>
        <w:ind w:left="718"/>
      </w:pPr>
      <w:proofErr w:type="gramStart"/>
      <w:r>
        <w:t>организация</w:t>
      </w:r>
      <w:proofErr w:type="gramEnd"/>
      <w:r>
        <w:t xml:space="preserve"> оформления документов для получения разрешительной </w:t>
      </w:r>
    </w:p>
    <w:p w:rsidR="00FF33DC" w:rsidRDefault="00DD0BDB">
      <w:pPr>
        <w:ind w:left="693" w:hanging="708"/>
      </w:pPr>
      <w:proofErr w:type="gramStart"/>
      <w:r>
        <w:t>документации</w:t>
      </w:r>
      <w:proofErr w:type="gramEnd"/>
      <w:r>
        <w:t xml:space="preserve"> для функционирования предприятий питания; разработка планов и программ внедрения инноваций и определение </w:t>
      </w:r>
    </w:p>
    <w:p w:rsidR="00FF33DC" w:rsidRDefault="00DD0BDB">
      <w:pPr>
        <w:ind w:left="693" w:hanging="708"/>
      </w:pPr>
      <w:proofErr w:type="gramStart"/>
      <w:r>
        <w:t>эффективности</w:t>
      </w:r>
      <w:proofErr w:type="gramEnd"/>
      <w:r>
        <w:t xml:space="preserve"> их внедрения в производство; участие в разработке концепции развития предприятия питания с учетом </w:t>
      </w:r>
    </w:p>
    <w:p w:rsidR="00FF33DC" w:rsidRDefault="00DD0BDB">
      <w:pPr>
        <w:ind w:left="693" w:hanging="708"/>
      </w:pPr>
      <w:proofErr w:type="gramStart"/>
      <w:r>
        <w:t>тенденций</w:t>
      </w:r>
      <w:proofErr w:type="gramEnd"/>
      <w:r>
        <w:t xml:space="preserve"> потребительского рынка; осуществление контроля за соблюдением технологического процесса </w:t>
      </w:r>
    </w:p>
    <w:p w:rsidR="00FF33DC" w:rsidRDefault="00DD0BDB">
      <w:proofErr w:type="gramStart"/>
      <w:r>
        <w:t>производства</w:t>
      </w:r>
      <w:proofErr w:type="gramEnd"/>
      <w:r>
        <w:t xml:space="preserve"> продукции питания; разработка и реализация мероприятий по управлению качеством и безопасностью сырья, полуфабрикатов и готовой продукции на предприятиях питания; разработка и реализация мероприятий по повышению эффективности производства продукции питания, направленных на снижение трудоемкости, энергоемкости и повышение производительности труда; внедрение новых видов сырья, высокотехнологичных производств </w:t>
      </w:r>
    </w:p>
    <w:p w:rsidR="00FF33DC" w:rsidRDefault="00DD0BDB">
      <w:pPr>
        <w:ind w:left="693" w:hanging="708"/>
      </w:pPr>
      <w:proofErr w:type="gramStart"/>
      <w:r>
        <w:t>продукции</w:t>
      </w:r>
      <w:proofErr w:type="gramEnd"/>
      <w:r>
        <w:t xml:space="preserve"> питания, нового технологического оборудования; организация и осуществление входного контроля качества сырья и </w:t>
      </w:r>
    </w:p>
    <w:p w:rsidR="00FF33DC" w:rsidRDefault="00DD0BDB">
      <w:pPr>
        <w:ind w:left="693" w:hanging="708"/>
      </w:pPr>
      <w:proofErr w:type="gramStart"/>
      <w:r>
        <w:t>материалов</w:t>
      </w:r>
      <w:proofErr w:type="gramEnd"/>
      <w:r>
        <w:t xml:space="preserve">, производственного контроля полуфабрикатов и продукции питания; проведение стандартных и сертификационных испытаний пищевого сырья и </w:t>
      </w:r>
    </w:p>
    <w:p w:rsidR="00FF33DC" w:rsidRDefault="00DD0BDB">
      <w:pPr>
        <w:ind w:left="693" w:hanging="708"/>
      </w:pPr>
      <w:proofErr w:type="gramStart"/>
      <w:r>
        <w:t>материалов</w:t>
      </w:r>
      <w:proofErr w:type="gramEnd"/>
      <w:r>
        <w:t xml:space="preserve">, производственного контроля полуфабрикатов и продукции питания; проведение стандартных и сертификационных испытаний пищевого </w:t>
      </w:r>
    </w:p>
    <w:p w:rsidR="00FF33DC" w:rsidRDefault="00DD0BDB">
      <w:proofErr w:type="gramStart"/>
      <w:r>
        <w:t>сырья</w:t>
      </w:r>
      <w:proofErr w:type="gramEnd"/>
      <w:r>
        <w:t xml:space="preserve"> и готовой продукции питания; </w:t>
      </w:r>
    </w:p>
    <w:p w:rsidR="00FF33DC" w:rsidRDefault="00DD0BDB">
      <w:pPr>
        <w:ind w:right="228"/>
      </w:pPr>
      <w:r>
        <w:t xml:space="preserve"> </w:t>
      </w:r>
      <w:proofErr w:type="gramStart"/>
      <w:r>
        <w:t>оценка</w:t>
      </w:r>
      <w:proofErr w:type="gramEnd"/>
      <w:r>
        <w:t xml:space="preserve"> влияния новых технологий, новых видов сырья, продуктов и технологического оборудования, новых условий производства продукции на </w:t>
      </w:r>
      <w:proofErr w:type="spellStart"/>
      <w:r>
        <w:t>конкурентность</w:t>
      </w:r>
      <w:proofErr w:type="spellEnd"/>
      <w:r>
        <w:t xml:space="preserve"> продукции производства и рентабельность предприятия. </w:t>
      </w:r>
    </w:p>
    <w:p w:rsidR="00FF33DC" w:rsidRDefault="00DD0BDB">
      <w:pPr>
        <w:spacing w:after="57" w:line="240" w:lineRule="auto"/>
        <w:ind w:left="0" w:firstLine="0"/>
        <w:jc w:val="left"/>
      </w:pPr>
      <w:r>
        <w:t xml:space="preserve"> </w:t>
      </w:r>
    </w:p>
    <w:p w:rsidR="00FF33DC" w:rsidRDefault="00DD0BDB">
      <w:pPr>
        <w:spacing w:after="56" w:line="236" w:lineRule="auto"/>
        <w:ind w:left="703"/>
        <w:jc w:val="left"/>
      </w:pPr>
      <w:proofErr w:type="gramStart"/>
      <w:r>
        <w:rPr>
          <w:b/>
          <w:i/>
        </w:rPr>
        <w:t>организационно</w:t>
      </w:r>
      <w:proofErr w:type="gramEnd"/>
      <w:r>
        <w:rPr>
          <w:b/>
          <w:i/>
        </w:rPr>
        <w:t>-управленческая</w:t>
      </w:r>
      <w:r>
        <w:rPr>
          <w:i/>
        </w:rPr>
        <w:t xml:space="preserve">: </w:t>
      </w:r>
    </w:p>
    <w:p w:rsidR="00FF33DC" w:rsidRDefault="00DD0BDB">
      <w:r>
        <w:lastRenderedPageBreak/>
        <w:t xml:space="preserve"> </w:t>
      </w:r>
      <w:r>
        <w:tab/>
      </w:r>
      <w:proofErr w:type="gramStart"/>
      <w:r>
        <w:t>оценка</w:t>
      </w:r>
      <w:proofErr w:type="gramEnd"/>
      <w:r>
        <w:t xml:space="preserve"> </w:t>
      </w:r>
      <w:r>
        <w:tab/>
        <w:t xml:space="preserve">условий </w:t>
      </w:r>
      <w:r>
        <w:tab/>
        <w:t xml:space="preserve">поставки </w:t>
      </w:r>
      <w:r>
        <w:tab/>
        <w:t xml:space="preserve">продуктов </w:t>
      </w:r>
      <w:r>
        <w:tab/>
        <w:t xml:space="preserve">от </w:t>
      </w:r>
      <w:r>
        <w:tab/>
        <w:t xml:space="preserve">потенциального </w:t>
      </w:r>
      <w:r>
        <w:tab/>
        <w:t xml:space="preserve">круга </w:t>
      </w:r>
    </w:p>
    <w:p w:rsidR="00FF33DC" w:rsidRDefault="00DD0BDB">
      <w:proofErr w:type="gramStart"/>
      <w:r>
        <w:t>поставщиков</w:t>
      </w:r>
      <w:proofErr w:type="gramEnd"/>
      <w:r>
        <w:t xml:space="preserve">; </w:t>
      </w:r>
    </w:p>
    <w:p w:rsidR="00FF33DC" w:rsidRDefault="00DD0BDB">
      <w:pPr>
        <w:ind w:right="227"/>
      </w:pPr>
      <w:r>
        <w:t xml:space="preserve"> </w:t>
      </w:r>
      <w:proofErr w:type="gramStart"/>
      <w:r>
        <w:t>организация</w:t>
      </w:r>
      <w:proofErr w:type="gramEnd"/>
      <w:r>
        <w:t xml:space="preserve"> системы товародвижения и создания необходимых условий для хранения, складирования и перемещения закупаемых продуктов;  установление критериев и показателей эффективности работы производства; </w:t>
      </w:r>
    </w:p>
    <w:p w:rsidR="00FF33DC" w:rsidRDefault="00DD0BDB">
      <w:pPr>
        <w:ind w:right="227"/>
      </w:pPr>
      <w:r>
        <w:t xml:space="preserve"> </w:t>
      </w:r>
      <w:proofErr w:type="gramStart"/>
      <w:r>
        <w:t>определение</w:t>
      </w:r>
      <w:proofErr w:type="gramEnd"/>
      <w:r>
        <w:t xml:space="preserve"> объемов затрат на логистические процессы и информационные технологии по автоматизации логистических процессов на предприятиях питания; </w:t>
      </w:r>
    </w:p>
    <w:p w:rsidR="00FF33DC" w:rsidRDefault="00DD0BDB">
      <w:r>
        <w:t xml:space="preserve"> </w:t>
      </w:r>
      <w:proofErr w:type="gramStart"/>
      <w:r>
        <w:t>организация</w:t>
      </w:r>
      <w:proofErr w:type="gramEnd"/>
      <w:r>
        <w:t xml:space="preserve"> и контроль отдела продаж по реализации продукции </w:t>
      </w:r>
    </w:p>
    <w:p w:rsidR="00FF33DC" w:rsidRDefault="00DD0BDB">
      <w:proofErr w:type="gramStart"/>
      <w:r>
        <w:t>производства</w:t>
      </w:r>
      <w:proofErr w:type="gramEnd"/>
      <w:r>
        <w:t xml:space="preserve"> внутри и вне предприятия питания; </w:t>
      </w:r>
    </w:p>
    <w:p w:rsidR="00FF33DC" w:rsidRDefault="00DD0BDB">
      <w:r>
        <w:t xml:space="preserve"> </w:t>
      </w:r>
      <w:proofErr w:type="gramStart"/>
      <w:r>
        <w:t>определение</w:t>
      </w:r>
      <w:proofErr w:type="gramEnd"/>
      <w:r>
        <w:t xml:space="preserve"> направления деятельности отдела продаж по сегментам рынка и каналам реализации; </w:t>
      </w:r>
    </w:p>
    <w:p w:rsidR="00FF33DC" w:rsidRDefault="00DD0BDB">
      <w:pPr>
        <w:ind w:right="227"/>
      </w:pPr>
      <w:r>
        <w:t xml:space="preserve"> </w:t>
      </w:r>
      <w:proofErr w:type="gramStart"/>
      <w:r>
        <w:t>формирование</w:t>
      </w:r>
      <w:proofErr w:type="gramEnd"/>
      <w:r>
        <w:t xml:space="preserve"> ассортимента продаваемой продукции и услуг внутри и вне предприятия питания;  выявление недостатков процесса обслуживания и определение способов повышения его качества с разработкой критериев и показателей эффективности обслуживания; </w:t>
      </w:r>
    </w:p>
    <w:p w:rsidR="00FF33DC" w:rsidRDefault="00DD0BDB">
      <w:r>
        <w:t xml:space="preserve"> </w:t>
      </w:r>
      <w:proofErr w:type="gramStart"/>
      <w:r>
        <w:t>разработка</w:t>
      </w:r>
      <w:proofErr w:type="gramEnd"/>
      <w:r>
        <w:t xml:space="preserve"> мотивационной программы для работников производства и </w:t>
      </w:r>
    </w:p>
    <w:p w:rsidR="00FF33DC" w:rsidRDefault="00DD0BDB">
      <w:pPr>
        <w:spacing w:after="55" w:line="234" w:lineRule="auto"/>
        <w:ind w:left="10" w:right="2200"/>
        <w:jc w:val="left"/>
      </w:pPr>
      <w:proofErr w:type="gramStart"/>
      <w:r>
        <w:t>анализ</w:t>
      </w:r>
      <w:proofErr w:type="gramEnd"/>
      <w:r>
        <w:t xml:space="preserve"> эффективности проведения мотивационных программ;  </w:t>
      </w:r>
      <w:r>
        <w:tab/>
        <w:t xml:space="preserve">операционное планирование на предприятии;  </w:t>
      </w:r>
      <w:r>
        <w:tab/>
        <w:t xml:space="preserve">организация документооборота по производству; </w:t>
      </w:r>
    </w:p>
    <w:p w:rsidR="00FF33DC" w:rsidRDefault="00DD0BDB">
      <w:r>
        <w:t xml:space="preserve"> </w:t>
      </w:r>
      <w:proofErr w:type="gramStart"/>
      <w:r>
        <w:t>организация</w:t>
      </w:r>
      <w:proofErr w:type="gramEnd"/>
      <w:r>
        <w:t xml:space="preserve"> работы коллектива, мотивация и стимулирование работников производства; </w:t>
      </w:r>
    </w:p>
    <w:p w:rsidR="00FF33DC" w:rsidRDefault="00DD0BDB">
      <w:r>
        <w:t xml:space="preserve"> </w:t>
      </w:r>
      <w:proofErr w:type="gramStart"/>
      <w:r>
        <w:t>управление</w:t>
      </w:r>
      <w:proofErr w:type="gramEnd"/>
      <w:r>
        <w:t xml:space="preserve"> персоналом, оценка состояния социально-психологического климата в коллективе; </w:t>
      </w:r>
    </w:p>
    <w:p w:rsidR="00FF33DC" w:rsidRDefault="00DD0BDB">
      <w:r>
        <w:t xml:space="preserve"> </w:t>
      </w:r>
      <w:r>
        <w:tab/>
      </w:r>
      <w:proofErr w:type="gramStart"/>
      <w:r>
        <w:t>контроль</w:t>
      </w:r>
      <w:proofErr w:type="gramEnd"/>
      <w:r>
        <w:t xml:space="preserve"> финансовых и материальных ресурсов; </w:t>
      </w:r>
    </w:p>
    <w:p w:rsidR="00FF33DC" w:rsidRDefault="00DD0BDB">
      <w:r>
        <w:t xml:space="preserve"> </w:t>
      </w:r>
      <w:proofErr w:type="gramStart"/>
      <w:r>
        <w:t>осуществление</w:t>
      </w:r>
      <w:proofErr w:type="gramEnd"/>
      <w:r>
        <w:t xml:space="preserve"> технологического контроля и управление качеством производства продукции питания; </w:t>
      </w:r>
    </w:p>
    <w:p w:rsidR="00FF33DC" w:rsidRDefault="00DD0BDB">
      <w:pPr>
        <w:spacing w:after="56" w:line="240" w:lineRule="auto"/>
        <w:ind w:left="0" w:firstLine="0"/>
        <w:jc w:val="left"/>
      </w:pPr>
      <w:r>
        <w:t xml:space="preserve"> </w:t>
      </w:r>
    </w:p>
    <w:p w:rsidR="00FF33DC" w:rsidRDefault="00DD0BDB">
      <w:pPr>
        <w:ind w:left="-15" w:right="221" w:firstLine="708"/>
      </w:pPr>
      <w:proofErr w:type="gramStart"/>
      <w:r>
        <w:rPr>
          <w:b/>
          <w:i/>
        </w:rPr>
        <w:t>научно</w:t>
      </w:r>
      <w:proofErr w:type="gramEnd"/>
      <w:r>
        <w:rPr>
          <w:b/>
          <w:i/>
        </w:rPr>
        <w:t>-исследовательская деятельность</w:t>
      </w:r>
      <w:r>
        <w:rPr>
          <w:i/>
        </w:rPr>
        <w:t xml:space="preserve">: </w:t>
      </w:r>
      <w:r>
        <w:t xml:space="preserve">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 разработка документации по обеспечению качества и безопасности </w:t>
      </w:r>
    </w:p>
    <w:p w:rsidR="00FF33DC" w:rsidRDefault="00DD0BDB">
      <w:pPr>
        <w:ind w:left="693" w:right="227" w:hanging="708"/>
      </w:pPr>
      <w:proofErr w:type="gramStart"/>
      <w:r>
        <w:t>продукции</w:t>
      </w:r>
      <w:proofErr w:type="gramEnd"/>
      <w:r>
        <w:t xml:space="preserve"> производства на предприятии; анализ научно-технической информации отечественного и зарубежного </w:t>
      </w:r>
    </w:p>
    <w:p w:rsidR="00FF33DC" w:rsidRDefault="00DD0BDB">
      <w:pPr>
        <w:ind w:left="693" w:right="229" w:hanging="708"/>
      </w:pPr>
      <w:proofErr w:type="gramStart"/>
      <w:r>
        <w:t>опыта</w:t>
      </w:r>
      <w:proofErr w:type="gramEnd"/>
      <w:r>
        <w:t xml:space="preserve"> по производству продукции питания; участие в выполнении эксперимента, проведение наблюдений и </w:t>
      </w:r>
    </w:p>
    <w:p w:rsidR="00FF33DC" w:rsidRDefault="00DD0BDB">
      <w:pPr>
        <w:ind w:right="229"/>
      </w:pPr>
      <w:proofErr w:type="gramStart"/>
      <w:r>
        <w:t>измерений</w:t>
      </w:r>
      <w:proofErr w:type="gramEnd"/>
      <w:r>
        <w:t xml:space="preserve">, составление их описания и формулировка выводов;   использование современных методов исследования и моделирования для повышения эффективности использования сырьевых ресурсов при </w:t>
      </w:r>
    </w:p>
    <w:p w:rsidR="00FF33DC" w:rsidRDefault="00DD0BDB">
      <w:pPr>
        <w:ind w:right="228"/>
      </w:pPr>
      <w:proofErr w:type="gramStart"/>
      <w:r>
        <w:t>производстве</w:t>
      </w:r>
      <w:proofErr w:type="gramEnd"/>
      <w:r>
        <w:t xml:space="preserve"> продукции питания; участие в разработке продукции питания с заданными функциональными свойствами, определенной биологической, пищевой и энергетической ценностью; </w:t>
      </w:r>
    </w:p>
    <w:p w:rsidR="00FF33DC" w:rsidRDefault="00DD0BDB">
      <w:pPr>
        <w:spacing w:after="0" w:line="240" w:lineRule="auto"/>
        <w:ind w:left="708" w:firstLine="0"/>
        <w:jc w:val="left"/>
      </w:pPr>
      <w:r>
        <w:rPr>
          <w:b/>
          <w:i/>
        </w:rPr>
        <w:lastRenderedPageBreak/>
        <w:t xml:space="preserve"> </w:t>
      </w:r>
    </w:p>
    <w:p w:rsidR="00FF33DC" w:rsidRDefault="00DD0BDB">
      <w:pPr>
        <w:spacing w:after="56" w:line="236" w:lineRule="auto"/>
        <w:ind w:left="703"/>
        <w:jc w:val="left"/>
      </w:pPr>
      <w:proofErr w:type="gramStart"/>
      <w:r>
        <w:rPr>
          <w:b/>
          <w:i/>
        </w:rPr>
        <w:t>проектная</w:t>
      </w:r>
      <w:proofErr w:type="gramEnd"/>
      <w:r>
        <w:rPr>
          <w:b/>
          <w:i/>
        </w:rPr>
        <w:t xml:space="preserve"> деятельность:</w:t>
      </w:r>
      <w:r>
        <w:rPr>
          <w:b/>
        </w:rPr>
        <w:t xml:space="preserve"> </w:t>
      </w:r>
    </w:p>
    <w:p w:rsidR="00FF33DC" w:rsidRDefault="00DD0BDB">
      <w:pPr>
        <w:ind w:left="718"/>
      </w:pPr>
      <w:proofErr w:type="gramStart"/>
      <w:r>
        <w:t>оценка</w:t>
      </w:r>
      <w:proofErr w:type="gramEnd"/>
      <w:r>
        <w:t xml:space="preserve"> качества услуг в области проектирования и реконструкции </w:t>
      </w:r>
    </w:p>
    <w:p w:rsidR="00FF33DC" w:rsidRDefault="00DD0BDB">
      <w:pPr>
        <w:ind w:left="693" w:right="222" w:hanging="708"/>
      </w:pPr>
      <w:proofErr w:type="gramStart"/>
      <w:r>
        <w:t>предприятия</w:t>
      </w:r>
      <w:proofErr w:type="gramEnd"/>
      <w:r>
        <w:t xml:space="preserve"> питания, предоставляемых проектными организациями; разработка технического задания и технико-экономического обоснования </w:t>
      </w:r>
    </w:p>
    <w:p w:rsidR="00FF33DC" w:rsidRDefault="00DD0BDB">
      <w:pPr>
        <w:ind w:left="693" w:right="227" w:hanging="708"/>
      </w:pPr>
      <w:proofErr w:type="gramStart"/>
      <w:r>
        <w:t>на</w:t>
      </w:r>
      <w:proofErr w:type="gramEnd"/>
      <w:r>
        <w:t xml:space="preserve"> проектирование и реконструкцию предприятия питания; определение </w:t>
      </w:r>
      <w:r>
        <w:tab/>
        <w:t xml:space="preserve">размеров </w:t>
      </w:r>
      <w:r>
        <w:tab/>
        <w:t xml:space="preserve">производственных </w:t>
      </w:r>
      <w:r>
        <w:tab/>
        <w:t xml:space="preserve">помещений, </w:t>
      </w:r>
      <w:r>
        <w:tab/>
        <w:t xml:space="preserve">подбор </w:t>
      </w:r>
    </w:p>
    <w:p w:rsidR="00FF33DC" w:rsidRDefault="00DD0BDB">
      <w:pPr>
        <w:ind w:right="226"/>
      </w:pPr>
      <w:proofErr w:type="gramStart"/>
      <w:r>
        <w:t>технологического</w:t>
      </w:r>
      <w:proofErr w:type="gramEnd"/>
      <w:r>
        <w:t xml:space="preserve"> оборудование и его размещение; умение читать чертежи и осуществлять контроль за качеством услуг проектных организаций при проектировании и реконструкции предприятий питания; осуществление контроля за качеством монтажных работ и оценка </w:t>
      </w:r>
    </w:p>
    <w:p w:rsidR="00FF33DC" w:rsidRDefault="00DD0BDB">
      <w:pPr>
        <w:ind w:right="227"/>
      </w:pPr>
      <w:proofErr w:type="gramStart"/>
      <w:r>
        <w:t>результатов</w:t>
      </w:r>
      <w:proofErr w:type="gramEnd"/>
      <w:r>
        <w:t xml:space="preserve"> проектирования предприятий питания малого бизнеса; использование системы автоматизированного проектирования и программного обеспечения при создании проектов вновь строящихся и реконструированных предприятий питания; </w:t>
      </w:r>
    </w:p>
    <w:p w:rsidR="00FF33DC" w:rsidRDefault="00DD0BDB">
      <w:pPr>
        <w:spacing w:after="58" w:line="240" w:lineRule="auto"/>
        <w:ind w:left="708" w:firstLine="0"/>
        <w:jc w:val="left"/>
      </w:pPr>
      <w:r>
        <w:rPr>
          <w:b/>
          <w:i/>
        </w:rPr>
        <w:t xml:space="preserve"> </w:t>
      </w:r>
    </w:p>
    <w:p w:rsidR="00FF33DC" w:rsidRDefault="00DD0BDB">
      <w:pPr>
        <w:ind w:left="718" w:right="225"/>
      </w:pPr>
      <w:proofErr w:type="gramStart"/>
      <w:r>
        <w:rPr>
          <w:b/>
          <w:i/>
        </w:rPr>
        <w:t>маркетинговая</w:t>
      </w:r>
      <w:proofErr w:type="gramEnd"/>
      <w:r>
        <w:rPr>
          <w:b/>
          <w:i/>
        </w:rPr>
        <w:t xml:space="preserve"> деятельность:</w:t>
      </w:r>
      <w:r>
        <w:rPr>
          <w:b/>
        </w:rPr>
        <w:t xml:space="preserve"> </w:t>
      </w:r>
      <w:r>
        <w:t xml:space="preserve">формирование цели, задач и тактики продвижения продукции </w:t>
      </w:r>
    </w:p>
    <w:p w:rsidR="00FF33DC" w:rsidRDefault="00DD0BDB">
      <w:pPr>
        <w:ind w:left="705" w:right="230" w:hanging="720"/>
      </w:pPr>
      <w:proofErr w:type="gramStart"/>
      <w:r>
        <w:t>производства</w:t>
      </w:r>
      <w:proofErr w:type="gramEnd"/>
      <w:r>
        <w:t xml:space="preserve">; выявление достоинств продукции производства для создания рекламы; участие в маркетинговых исследованиях товарных рынков: сырья, </w:t>
      </w:r>
    </w:p>
    <w:p w:rsidR="00FF33DC" w:rsidRDefault="00DD0BDB">
      <w:pPr>
        <w:ind w:left="705" w:right="222" w:hanging="720"/>
      </w:pPr>
      <w:proofErr w:type="gramStart"/>
      <w:r>
        <w:t>оборудования</w:t>
      </w:r>
      <w:proofErr w:type="gramEnd"/>
      <w:r>
        <w:t xml:space="preserve">, продукции питания; участие в разработке предложений по выбору поставщиков пищевых </w:t>
      </w:r>
    </w:p>
    <w:p w:rsidR="00FF33DC" w:rsidRDefault="00DD0BDB">
      <w:pPr>
        <w:ind w:right="224"/>
      </w:pPr>
      <w:proofErr w:type="gramStart"/>
      <w:r>
        <w:t>продуктов</w:t>
      </w:r>
      <w:proofErr w:type="gramEnd"/>
      <w:r>
        <w:t xml:space="preserve"> сырья для предприятий питания; выявление требований потребителей к качественным характеристикам продукции питания и услуг, формирование потребительского спроса и прогнозирование объемов продаж; подготовка предложений по формированию ассортимента продукции </w:t>
      </w:r>
    </w:p>
    <w:p w:rsidR="00FF33DC" w:rsidRDefault="00DD0BDB">
      <w:proofErr w:type="gramStart"/>
      <w:r>
        <w:t>питания</w:t>
      </w:r>
      <w:proofErr w:type="gramEnd"/>
      <w:r>
        <w:t xml:space="preserve"> и продвижению его на рынке. </w:t>
      </w:r>
    </w:p>
    <w:p w:rsidR="00FF33DC" w:rsidRDefault="00DD0BDB">
      <w:pPr>
        <w:spacing w:after="61" w:line="240" w:lineRule="auto"/>
        <w:ind w:left="720" w:firstLine="0"/>
        <w:jc w:val="left"/>
      </w:pPr>
      <w:r>
        <w:t xml:space="preserve"> </w:t>
      </w:r>
    </w:p>
    <w:p w:rsidR="00FF33DC" w:rsidRDefault="00DD0BDB">
      <w:pPr>
        <w:spacing w:after="44" w:line="235" w:lineRule="auto"/>
        <w:ind w:left="900" w:hanging="36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 Компетенции выпускника, формируемые в результате освоения ООП ВПО</w:t>
      </w:r>
      <w:r>
        <w:rPr>
          <w:sz w:val="22"/>
        </w:rPr>
        <w:t xml:space="preserve"> </w:t>
      </w:r>
      <w:r>
        <w:rPr>
          <w:b/>
          <w:i/>
        </w:rPr>
        <w:t xml:space="preserve"> </w:t>
      </w:r>
    </w:p>
    <w:p w:rsidR="00FF33DC" w:rsidRDefault="00DD0BDB">
      <w:pPr>
        <w:spacing w:line="240" w:lineRule="auto"/>
        <w:ind w:left="540" w:firstLine="0"/>
        <w:jc w:val="left"/>
      </w:pPr>
      <w:r>
        <w:rPr>
          <w:rFonts w:ascii="Calibri" w:eastAsia="Calibri" w:hAnsi="Calibri" w:cs="Calibri"/>
          <w:b/>
          <w:i/>
        </w:rPr>
        <w:t xml:space="preserve"> </w:t>
      </w:r>
    </w:p>
    <w:p w:rsidR="00FF33DC" w:rsidRDefault="00DD0BDB">
      <w:pPr>
        <w:spacing w:after="44" w:line="235" w:lineRule="auto"/>
        <w:ind w:left="715"/>
        <w:jc w:val="left"/>
      </w:pPr>
      <w:r>
        <w:rPr>
          <w:b/>
        </w:rPr>
        <w:t xml:space="preserve">Требования к результатам освоения ООП подготовки бакалавра </w:t>
      </w:r>
    </w:p>
    <w:p w:rsidR="00FF33DC" w:rsidRDefault="00DD0BDB">
      <w:pPr>
        <w:ind w:left="-15" w:firstLine="708"/>
      </w:pPr>
      <w:r>
        <w:t xml:space="preserve">Выпускник по направлению подготовки </w:t>
      </w:r>
      <w:proofErr w:type="gramStart"/>
      <w:r>
        <w:t>бакалавра  740300</w:t>
      </w:r>
      <w:proofErr w:type="gramEnd"/>
      <w:r>
        <w:t xml:space="preserve"> –  Технология продукции и организация общественного питания с присвоением академической степени «бакалавр» в соответствии с целями основной образовательной программы и задачами профессиональной деятельности, указанными в 3.4. и 3.8. </w:t>
      </w:r>
    </w:p>
    <w:p w:rsidR="00FF33DC" w:rsidRDefault="00DD0BDB">
      <w:r>
        <w:t xml:space="preserve">ГОС ВПО, должен обладать следующими компетенциями: </w:t>
      </w:r>
    </w:p>
    <w:p w:rsidR="00FF33DC" w:rsidRDefault="00DD0BDB">
      <w:pPr>
        <w:spacing w:after="44" w:line="235" w:lineRule="auto"/>
        <w:ind w:left="715"/>
        <w:jc w:val="left"/>
      </w:pPr>
      <w:proofErr w:type="gramStart"/>
      <w:r>
        <w:rPr>
          <w:b/>
        </w:rPr>
        <w:t>а</w:t>
      </w:r>
      <w:proofErr w:type="gramEnd"/>
      <w:r>
        <w:rPr>
          <w:b/>
        </w:rPr>
        <w:t xml:space="preserve">) универсальными: </w:t>
      </w:r>
    </w:p>
    <w:p w:rsidR="00FF33DC" w:rsidRDefault="00DD0BDB">
      <w:pPr>
        <w:spacing w:after="44" w:line="235" w:lineRule="auto"/>
        <w:ind w:left="538"/>
        <w:jc w:val="left"/>
      </w:pPr>
      <w:r>
        <w:rPr>
          <w:b/>
        </w:rPr>
        <w:t xml:space="preserve">- общенаучными (ОК):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владеет</w:t>
      </w:r>
      <w:proofErr w:type="gramEnd"/>
      <w:r>
        <w:t xml:space="preserve"> целостной системой научных знаний об окружающем мире, способен ориентироваться в ценностях жизни, культуры (ОК-1); 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lastRenderedPageBreak/>
        <w:t>способен</w:t>
      </w:r>
      <w:proofErr w:type="gramEnd"/>
      <w:r>
        <w:t xml:space="preserve"> использовать базовые положения математических /естественных/ гуманитарных/ экономических наук при решении профессиональных задач (ОК-2);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 (ОК-3);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 (ОК-5);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на научной основе оценивать свой труд, оценивать с большой степенью самостоятельности результаты своей деятельности (ОК-6).</w:t>
      </w:r>
      <w:r>
        <w:rPr>
          <w:b/>
        </w:rPr>
        <w:t xml:space="preserve"> - инструментальными (ИК):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воспринимать, обобщать и анализировать информацию, ставить цели и выбирать пути ее достижения (ИК-1); 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логически верно, аргументировано и ясно строить свою устную и письменную речь на государственном и официальном языках (ИК-2);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владеет одним из иностранных языков на уровне социального общения (ИК-</w:t>
      </w:r>
    </w:p>
    <w:p w:rsidR="00FF33DC" w:rsidRDefault="00DD0BDB">
      <w:pPr>
        <w:ind w:left="718"/>
      </w:pPr>
      <w:r>
        <w:t xml:space="preserve">3);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 (ИК-4);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владеет</w:t>
      </w:r>
      <w:proofErr w:type="gramEnd"/>
      <w:r>
        <w:t xml:space="preserve">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участвовать в разработке организационных решений (ИК-6). </w:t>
      </w:r>
    </w:p>
    <w:p w:rsidR="00FF33DC" w:rsidRDefault="00DD0BDB">
      <w:pPr>
        <w:spacing w:after="85" w:line="240" w:lineRule="auto"/>
        <w:ind w:left="552" w:firstLine="0"/>
        <w:jc w:val="left"/>
      </w:pPr>
      <w:r>
        <w:rPr>
          <w:b/>
        </w:rPr>
        <w:t xml:space="preserve"> </w:t>
      </w:r>
    </w:p>
    <w:p w:rsidR="00FF33DC" w:rsidRDefault="00DD0BDB">
      <w:pPr>
        <w:spacing w:after="44" w:line="235" w:lineRule="auto"/>
        <w:ind w:left="562"/>
        <w:jc w:val="left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социально-личностными и общекультурными (СЛК):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</w:t>
      </w:r>
    </w:p>
    <w:p w:rsidR="00FF33DC" w:rsidRDefault="00DD0BDB">
      <w:pPr>
        <w:ind w:left="718"/>
      </w:pPr>
      <w:r>
        <w:t xml:space="preserve">1); 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критически оценивать свои достоинства и недостатки, наметить пути и выбрать средства развития достоинств и устранения недостатков (СЛК-2);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проявлять готовность к диалогу на основе ценностей гражданского демократического общества, способен занимать активную гражданскую позицию (СЛК-3);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использовать полученные знания, необходимые для здорового образа жизни, охраны природы и рационального использования ресурсов </w:t>
      </w:r>
    </w:p>
    <w:p w:rsidR="00FF33DC" w:rsidRDefault="00DD0BDB">
      <w:pPr>
        <w:ind w:left="718"/>
      </w:pPr>
      <w:r>
        <w:lastRenderedPageBreak/>
        <w:t xml:space="preserve">(СЛК-4);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работать в коллективе, в том числе над междисциплинарными проектами (СЛК-5). </w:t>
      </w:r>
    </w:p>
    <w:p w:rsidR="00FF33DC" w:rsidRDefault="00DD0BDB">
      <w:pPr>
        <w:spacing w:after="58" w:line="240" w:lineRule="auto"/>
        <w:ind w:left="358" w:firstLine="0"/>
        <w:jc w:val="left"/>
      </w:pPr>
      <w:r>
        <w:rPr>
          <w:b/>
        </w:rPr>
        <w:t xml:space="preserve"> </w:t>
      </w:r>
    </w:p>
    <w:p w:rsidR="00FF33DC" w:rsidRDefault="00DD0BDB">
      <w:pPr>
        <w:spacing w:after="44" w:line="235" w:lineRule="auto"/>
        <w:ind w:left="368"/>
        <w:jc w:val="left"/>
      </w:pPr>
      <w:proofErr w:type="gramStart"/>
      <w:r>
        <w:rPr>
          <w:b/>
        </w:rPr>
        <w:t>б</w:t>
      </w:r>
      <w:proofErr w:type="gramEnd"/>
      <w:r>
        <w:rPr>
          <w:b/>
        </w:rPr>
        <w:t>) профессиональными (ПК)</w:t>
      </w:r>
      <w:r>
        <w:t xml:space="preserve">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использовать законы и методы математики, естественных, гуманитарных и экономических наук при решении профессиональных задач (ПК-1);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владеет</w:t>
      </w:r>
      <w:proofErr w:type="gramEnd"/>
      <w:r>
        <w:t xml:space="preserve"> основными методами организации безопасности жизнедеятельности людей, их защиты от возможных последствий аварий, катастроф, стихийных бедствий (ПК-2);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понимать сущность и значение информации в развитии современного информационного общества, работать с информацией в глобальных компьютерных сетях,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(ПК-3);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владеет</w:t>
      </w:r>
      <w:proofErr w:type="gramEnd"/>
      <w:r>
        <w:t xml:space="preserve"> основными методами защиты производственного персонала и населения от возможных последствий аварий, катастроф, стихийных бедствий (ПК-4);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осознает</w:t>
      </w:r>
      <w:proofErr w:type="gramEnd"/>
      <w:r>
        <w:t xml:space="preserve"> социальную значимость  своей будущей профессии, обладает высокой мотивацией к выполнению профессиональной деятельности. 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предусмотреть меры по сохранению и защите экосистемы в ходе своей общественной и профессиональной деятельности (ПК-5). </w:t>
      </w:r>
    </w:p>
    <w:p w:rsidR="00FF33DC" w:rsidRDefault="00DD0BDB">
      <w:pPr>
        <w:spacing w:after="60" w:line="240" w:lineRule="auto"/>
        <w:ind w:left="358" w:firstLine="0"/>
        <w:jc w:val="left"/>
      </w:pPr>
      <w:r>
        <w:rPr>
          <w:b/>
          <w:i/>
        </w:rPr>
        <w:t xml:space="preserve"> </w:t>
      </w:r>
    </w:p>
    <w:p w:rsidR="00FF33DC" w:rsidRDefault="00DD0BDB">
      <w:pPr>
        <w:spacing w:after="56" w:line="236" w:lineRule="auto"/>
        <w:ind w:left="368"/>
        <w:jc w:val="left"/>
      </w:pPr>
      <w:proofErr w:type="spellStart"/>
      <w:proofErr w:type="gramStart"/>
      <w:r>
        <w:rPr>
          <w:b/>
          <w:i/>
        </w:rPr>
        <w:t>производственно</w:t>
      </w:r>
      <w:proofErr w:type="spellEnd"/>
      <w:proofErr w:type="gramEnd"/>
      <w:r>
        <w:rPr>
          <w:b/>
          <w:i/>
        </w:rPr>
        <w:t xml:space="preserve"> – технологическая деятельность: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использовать технические средства для измерения основных параметров технологических процессов, свойств сырья, полуфабрикатов и качества готовой продукции, организовать и осуществлять технологический процесс производства продукции питания (ПК-6);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владеть</w:t>
      </w:r>
      <w:proofErr w:type="gramEnd"/>
      <w:r>
        <w:t xml:space="preserve"> современными информационными технологиями,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(ПК-7);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знает</w:t>
      </w:r>
      <w:proofErr w:type="gramEnd"/>
      <w:r>
        <w:t xml:space="preserve"> правила техники безопасности, производственной санитарии, пожарной безопасности и охраны труда; умеет измерять и оценивать параметры производственного микроклимата, уровня запыленности и загазованности, шума и вибрации, освещенности рабочих мест (ПК-8);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рассчитать производственные мощности и эффективность работы технологического оборудования, оценивать и планировать внедрение инноваций в производство (ПК-9). </w:t>
      </w:r>
    </w:p>
    <w:p w:rsidR="00FF33DC" w:rsidRDefault="00DD0BDB" w:rsidP="00DD0BDB">
      <w:pPr>
        <w:spacing w:after="0" w:line="240" w:lineRule="auto"/>
        <w:ind w:left="358" w:firstLine="0"/>
        <w:jc w:val="left"/>
      </w:pPr>
      <w:r>
        <w:rPr>
          <w:b/>
          <w:i/>
        </w:rPr>
        <w:t xml:space="preserve"> </w:t>
      </w:r>
    </w:p>
    <w:p w:rsidR="00FF33DC" w:rsidRDefault="00DD0BDB">
      <w:pPr>
        <w:spacing w:after="0" w:line="240" w:lineRule="auto"/>
        <w:ind w:left="358" w:firstLine="0"/>
        <w:jc w:val="left"/>
      </w:pPr>
      <w:r>
        <w:rPr>
          <w:b/>
          <w:i/>
        </w:rPr>
        <w:lastRenderedPageBreak/>
        <w:t xml:space="preserve"> </w:t>
      </w:r>
    </w:p>
    <w:p w:rsidR="00FF33DC" w:rsidRDefault="00DD0BDB">
      <w:pPr>
        <w:spacing w:after="56" w:line="236" w:lineRule="auto"/>
        <w:ind w:left="368"/>
        <w:jc w:val="left"/>
      </w:pPr>
      <w:proofErr w:type="gramStart"/>
      <w:r>
        <w:rPr>
          <w:b/>
          <w:i/>
        </w:rPr>
        <w:t>организационно</w:t>
      </w:r>
      <w:proofErr w:type="gramEnd"/>
      <w:r>
        <w:rPr>
          <w:b/>
          <w:i/>
        </w:rPr>
        <w:t xml:space="preserve"> – управленческая деятельность: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анализирует</w:t>
      </w:r>
      <w:proofErr w:type="gramEnd"/>
      <w:r>
        <w:t xml:space="preserve"> и оценивает результативность системы контроля деятельности производства. Осуществлять поиск, выбор и использование новой информации в области развития индустрии питания и гостеприимства (ПК-10);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обеспечивает</w:t>
      </w:r>
      <w:proofErr w:type="gramEnd"/>
      <w:r>
        <w:t xml:space="preserve"> функционирование системы поддержки здоровья и безопасности труда персонала предприятия питания. Анализировать деятельность предприятия питания с целью выявления рисков в области безопасности труда и здоровья персонала (ПК-11);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устанавливает</w:t>
      </w:r>
      <w:proofErr w:type="gramEnd"/>
      <w:r>
        <w:t xml:space="preserve"> требования и приоритеты к обучению работников вопросам безопасности в профессиональной деятельности и поведению в чрезвычайных ситуациях (ПК-12);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осуществляет</w:t>
      </w:r>
      <w:proofErr w:type="gramEnd"/>
      <w:r>
        <w:t xml:space="preserve"> мониторинг проведения мотивационных программ на всех ее этапах и оценивать результаты мотивации и стимулирования работников производства (ПК-13);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разрабатывать критерии оценки профессионального уровня персонала для составления индивидуальных и коллективных программ обучения, оценивать наличие требуемых умений у членов команды и осуществлять взаимодействие между членами команды (ПК-14);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планировать и анализировать программы и мероприятия обеспечения и поддержки лояльности персонала по отношению к предприятию и руководству. Умеет планировать и анализировать свою деятельность и рабочий день с учетом собственных должностных обязанностей на предприятиях питания (ПК-15);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осуществлять поиск, выбор и использование новой информации в области развития потребительского рынка, умеет систематизировать и обобщать информацию (ПК- 16);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организовать ресурсосберегающее производство, его оперативное планирование и обеспечение надежности технологических процессов производства продукции питания, знать способы рационального </w:t>
      </w:r>
    </w:p>
    <w:p w:rsidR="00FF33DC" w:rsidRDefault="00DD0BDB">
      <w:pPr>
        <w:ind w:left="-15" w:firstLine="358"/>
      </w:pPr>
      <w:proofErr w:type="gramStart"/>
      <w:r>
        <w:t>использования</w:t>
      </w:r>
      <w:proofErr w:type="gramEnd"/>
      <w:r>
        <w:t xml:space="preserve"> сырьевых, энергетических и других видов ресурсов (ПК-17);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умеет осуществлять необходимые меры  безопасности при возникновении чрезвычайных ситуаций на объектах жизнеобеспечения предприятия (ПК-18);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владеет нормативно- правовой базой в области продаж продукции производства и услуг (ПК -19);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осуществляет</w:t>
      </w:r>
      <w:proofErr w:type="gramEnd"/>
      <w:r>
        <w:t xml:space="preserve"> поиск, выбор и использование информации в области мотивации и стимулирования работников предприятий питания и проявлять коммуникативные умения (ПК-20);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разрабатывать критерии оценки профессионального уровня персонала для составления обучающих программ, проводить аттестацию работников производства и принимать решения по результатам аттестации (ПК-21);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lastRenderedPageBreak/>
        <w:t>способен</w:t>
      </w:r>
      <w:proofErr w:type="gramEnd"/>
      <w:r>
        <w:t xml:space="preserve"> проводить мониторинг финансово-хозяйственной деятельности предприятия, анализировать и оценивать финансовое состояние предприятия ( ПК-22); </w:t>
      </w:r>
    </w:p>
    <w:p w:rsidR="00FF33DC" w:rsidRDefault="00DD0BDB" w:rsidP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формировать профессиональную команду, проявлять лидерские качества в коллективе, владеть способами организации производства и эффективной работы трудового коллектива на основе современных методов управления (ПК-23). </w:t>
      </w:r>
      <w:r w:rsidRPr="00DD0BDB">
        <w:rPr>
          <w:b/>
          <w:i/>
        </w:rPr>
        <w:t xml:space="preserve"> </w:t>
      </w:r>
    </w:p>
    <w:p w:rsidR="00FF33DC" w:rsidRDefault="00DD0BDB">
      <w:pPr>
        <w:spacing w:after="56" w:line="236" w:lineRule="auto"/>
        <w:ind w:left="368"/>
        <w:jc w:val="left"/>
      </w:pPr>
      <w:proofErr w:type="gramStart"/>
      <w:r>
        <w:rPr>
          <w:b/>
          <w:i/>
        </w:rPr>
        <w:t>научно</w:t>
      </w:r>
      <w:proofErr w:type="gramEnd"/>
      <w:r>
        <w:rPr>
          <w:b/>
          <w:i/>
        </w:rPr>
        <w:t xml:space="preserve"> – исследовательская деятельность: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проводить исследования по заданной методике и анализировать результаты экспериментов (ПК-24);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изучать и анализировать научно-техническую информацию, отечественный и зарубежный опыт по производству продуктов питания (ПК-</w:t>
      </w:r>
    </w:p>
    <w:p w:rsidR="00FF33DC" w:rsidRDefault="00DD0BDB" w:rsidP="00DD0BDB">
      <w:pPr>
        <w:ind w:left="368"/>
      </w:pPr>
      <w:r>
        <w:t xml:space="preserve">25); </w:t>
      </w:r>
      <w:r>
        <w:rPr>
          <w:b/>
          <w:i/>
        </w:rPr>
        <w:t xml:space="preserve"> </w:t>
      </w:r>
    </w:p>
    <w:p w:rsidR="00FF33DC" w:rsidRDefault="00DD0BDB">
      <w:pPr>
        <w:spacing w:after="56" w:line="236" w:lineRule="auto"/>
        <w:ind w:left="703"/>
        <w:jc w:val="left"/>
      </w:pPr>
      <w:proofErr w:type="gramStart"/>
      <w:r>
        <w:rPr>
          <w:b/>
          <w:i/>
        </w:rPr>
        <w:t>проектная</w:t>
      </w:r>
      <w:proofErr w:type="gramEnd"/>
      <w:r>
        <w:rPr>
          <w:b/>
          <w:i/>
        </w:rPr>
        <w:t xml:space="preserve"> деятельность: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контролировать качество представляемых организациями услуг по проектированию, реконструкции и монтажу оборудования, участвовать в планировке и оснащении предприятий питания (ПК-26); </w:t>
      </w:r>
    </w:p>
    <w:p w:rsidR="00FF33DC" w:rsidRDefault="00DD0BDB" w:rsidP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вести переговоры с проектными организациями и поставщиками технологического оборудования, оценивать результаты проектирования предприятия питания малого бизнеса на стадии проекта (ПК-27). </w:t>
      </w:r>
      <w:r w:rsidRPr="00DD0BDB">
        <w:rPr>
          <w:b/>
          <w:i/>
        </w:rPr>
        <w:t xml:space="preserve"> </w:t>
      </w:r>
    </w:p>
    <w:p w:rsidR="00FF33DC" w:rsidRDefault="00DD0BDB">
      <w:pPr>
        <w:spacing w:after="56" w:line="236" w:lineRule="auto"/>
        <w:ind w:left="368"/>
        <w:jc w:val="left"/>
      </w:pPr>
      <w:proofErr w:type="gramStart"/>
      <w:r>
        <w:rPr>
          <w:b/>
          <w:i/>
        </w:rPr>
        <w:t>маркетинговая</w:t>
      </w:r>
      <w:proofErr w:type="gramEnd"/>
      <w:r>
        <w:rPr>
          <w:b/>
          <w:i/>
        </w:rPr>
        <w:t xml:space="preserve"> деятельность: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умеет</w:t>
      </w:r>
      <w:proofErr w:type="gramEnd"/>
      <w:r>
        <w:t xml:space="preserve"> осуществлять поиск, выбор и использование новой информации в области развития индустрии питания и гостеприимства, способность проводить обоснование и расчеты прибыли и затрат в рамках запланированного объема выпуска продукции питания (ПК-28); </w:t>
      </w:r>
    </w:p>
    <w:p w:rsidR="00FF33DC" w:rsidRDefault="00DD0BDB">
      <w:pPr>
        <w:numPr>
          <w:ilvl w:val="0"/>
          <w:numId w:val="5"/>
        </w:numPr>
        <w:ind w:hanging="425"/>
      </w:pPr>
      <w:proofErr w:type="gramStart"/>
      <w:r>
        <w:t>способен</w:t>
      </w:r>
      <w:proofErr w:type="gramEnd"/>
      <w:r>
        <w:t xml:space="preserve"> участвовать в маркетинговых исследованиях товарных рынков, пищевого сырья, продукции и разрабатывать предложения по выбору поставщиков для предприятий питания (ПК-29). </w:t>
      </w:r>
    </w:p>
    <w:p w:rsidR="00FF33DC" w:rsidRDefault="00DD0BDB">
      <w:pPr>
        <w:spacing w:after="56" w:line="240" w:lineRule="auto"/>
        <w:ind w:left="540" w:firstLine="0"/>
        <w:jc w:val="left"/>
      </w:pPr>
      <w:r>
        <w:rPr>
          <w:rFonts w:ascii="Calibri" w:eastAsia="Calibri" w:hAnsi="Calibri" w:cs="Calibri"/>
          <w:b/>
          <w:i/>
        </w:rPr>
        <w:t xml:space="preserve"> </w:t>
      </w:r>
    </w:p>
    <w:p w:rsidR="00FF33DC" w:rsidRDefault="00DD0BDB">
      <w:pPr>
        <w:spacing w:after="44" w:line="235" w:lineRule="auto"/>
        <w:ind w:left="900" w:hanging="36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Документы, регламентирующие содержание и организацию</w:t>
      </w:r>
      <w:r>
        <w:t xml:space="preserve"> </w:t>
      </w:r>
      <w:r>
        <w:rPr>
          <w:b/>
        </w:rPr>
        <w:t>образовательного процесса при реализации ООП:</w:t>
      </w:r>
      <w:r>
        <w:rPr>
          <w:b/>
          <w:i/>
        </w:rPr>
        <w:t xml:space="preserve"> </w:t>
      </w:r>
    </w:p>
    <w:p w:rsidR="00FF33DC" w:rsidRDefault="00DD0BDB">
      <w:pPr>
        <w:spacing w:after="47" w:line="240" w:lineRule="auto"/>
        <w:ind w:left="72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FF33DC" w:rsidRDefault="00DD0BDB">
      <w:pPr>
        <w:ind w:left="-15" w:firstLine="708"/>
      </w:pPr>
      <w:r>
        <w:t xml:space="preserve">Содержание и </w:t>
      </w:r>
      <w:proofErr w:type="gramStart"/>
      <w:r>
        <w:t>организация  образовательного</w:t>
      </w:r>
      <w:proofErr w:type="gramEnd"/>
      <w:r>
        <w:t xml:space="preserve">  процесса  при реализации данной ООП ВПО регламентируется учебным  планом  с  учетом  его профиля; рабочими программами учебных дисциплин;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  </w:t>
      </w:r>
    </w:p>
    <w:p w:rsidR="00FF33DC" w:rsidRDefault="00DD0BDB">
      <w:pPr>
        <w:spacing w:after="55" w:line="240" w:lineRule="auto"/>
        <w:ind w:left="708" w:firstLine="0"/>
        <w:jc w:val="left"/>
      </w:pPr>
      <w:r>
        <w:t xml:space="preserve"> </w:t>
      </w:r>
    </w:p>
    <w:p w:rsidR="00DD0BDB" w:rsidRDefault="00DD0BDB">
      <w:pPr>
        <w:spacing w:after="55" w:line="240" w:lineRule="auto"/>
        <w:ind w:left="708" w:firstLine="0"/>
        <w:jc w:val="left"/>
      </w:pPr>
    </w:p>
    <w:p w:rsidR="00DD0BDB" w:rsidRDefault="00DD0BDB">
      <w:pPr>
        <w:spacing w:after="55" w:line="240" w:lineRule="auto"/>
        <w:ind w:left="708" w:firstLine="0"/>
        <w:jc w:val="left"/>
      </w:pPr>
    </w:p>
    <w:p w:rsidR="00FF33DC" w:rsidRDefault="00DD0BDB">
      <w:pPr>
        <w:spacing w:after="44" w:line="235" w:lineRule="auto"/>
        <w:ind w:left="1004"/>
        <w:jc w:val="left"/>
      </w:pPr>
      <w:r>
        <w:rPr>
          <w:b/>
        </w:rPr>
        <w:lastRenderedPageBreak/>
        <w:t>4.1.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Академический календарь</w:t>
      </w:r>
      <w:r>
        <w:rPr>
          <w:i/>
        </w:rPr>
        <w:t xml:space="preserve"> </w:t>
      </w:r>
    </w:p>
    <w:p w:rsidR="00FF33DC" w:rsidRDefault="00DD0BDB">
      <w:pPr>
        <w:spacing w:after="54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ind w:left="-15" w:firstLine="708"/>
      </w:pPr>
      <w:r>
        <w:t xml:space="preserve">4.1.1. Академический календарь для студентов очного обучения составляется с учетом требований:  </w:t>
      </w:r>
    </w:p>
    <w:p w:rsidR="00FF33DC" w:rsidRDefault="00DD0BDB">
      <w:pPr>
        <w:numPr>
          <w:ilvl w:val="4"/>
          <w:numId w:val="7"/>
        </w:numPr>
        <w:ind w:left="709" w:hanging="142"/>
      </w:pPr>
      <w:proofErr w:type="gramStart"/>
      <w:r>
        <w:t>учебный</w:t>
      </w:r>
      <w:proofErr w:type="gramEnd"/>
      <w:r>
        <w:t xml:space="preserve"> год длится с 1 сентября по 31 августа (включая каникулы) и делится на два семестра: осенний и весенний; </w:t>
      </w:r>
    </w:p>
    <w:p w:rsidR="00FF33DC" w:rsidRDefault="00DD0BDB">
      <w:pPr>
        <w:numPr>
          <w:ilvl w:val="4"/>
          <w:numId w:val="7"/>
        </w:numPr>
        <w:ind w:left="709" w:hanging="142"/>
      </w:pPr>
      <w:proofErr w:type="gramStart"/>
      <w:r>
        <w:t>осенний</w:t>
      </w:r>
      <w:proofErr w:type="gramEnd"/>
      <w:r>
        <w:t xml:space="preserve"> семестр длится 22 недели, из них: теоретическое обучение – 16 недель, рубежный контроль – 1 неделя, экзаменационная сессия – 3 недели; каникулы – 2 недели;  </w:t>
      </w:r>
    </w:p>
    <w:p w:rsidR="00FF33DC" w:rsidRDefault="00DD0BDB">
      <w:pPr>
        <w:numPr>
          <w:ilvl w:val="4"/>
          <w:numId w:val="7"/>
        </w:numPr>
        <w:ind w:left="709" w:hanging="142"/>
      </w:pPr>
      <w:proofErr w:type="gramStart"/>
      <w:r>
        <w:t>весенний</w:t>
      </w:r>
      <w:proofErr w:type="gramEnd"/>
      <w:r>
        <w:t xml:space="preserve"> семестр длится 30 недель, из них: теоретическое обучение, практики и итоговая аттестация (в последнем семестре) – 16 недель, рубежный контроль – 1 неделя, экзаменационная сессия – 3 недели, летние каникулы – 10 недель;  </w:t>
      </w:r>
    </w:p>
    <w:p w:rsidR="00FF33DC" w:rsidRDefault="00DD0BDB">
      <w:pPr>
        <w:numPr>
          <w:ilvl w:val="4"/>
          <w:numId w:val="7"/>
        </w:numPr>
        <w:ind w:left="709" w:hanging="142"/>
      </w:pPr>
      <w:proofErr w:type="gramStart"/>
      <w:r>
        <w:t>период</w:t>
      </w:r>
      <w:proofErr w:type="gramEnd"/>
      <w:r>
        <w:t xml:space="preserve"> теоретического обучения в каждом семестре делится на два календарных модуля (цикла) по 8 недель каждый. По завершении каждого цикла проводится промежуточная аттестация студентов;  </w:t>
      </w:r>
    </w:p>
    <w:p w:rsidR="00FF33DC" w:rsidRDefault="00DD0BDB">
      <w:pPr>
        <w:numPr>
          <w:ilvl w:val="4"/>
          <w:numId w:val="7"/>
        </w:numPr>
        <w:ind w:left="709" w:hanging="142"/>
      </w:pPr>
      <w:proofErr w:type="gramStart"/>
      <w:r>
        <w:t>трудоемкость</w:t>
      </w:r>
      <w:proofErr w:type="gramEnd"/>
      <w:r>
        <w:t xml:space="preserve"> учебного года – 60 зачетных единиц, семестра – как правило, 30 зачетных единиц;  </w:t>
      </w:r>
    </w:p>
    <w:p w:rsidR="00FF33DC" w:rsidRDefault="00DD0BDB">
      <w:pPr>
        <w:numPr>
          <w:ilvl w:val="4"/>
          <w:numId w:val="7"/>
        </w:numPr>
        <w:ind w:left="709" w:hanging="142"/>
      </w:pPr>
      <w:proofErr w:type="gramStart"/>
      <w:r>
        <w:t>периоды</w:t>
      </w:r>
      <w:proofErr w:type="gramEnd"/>
      <w:r>
        <w:t xml:space="preserve"> экзаменационных сессий учитываются как время самостоятельной работы студентов;  </w:t>
      </w:r>
    </w:p>
    <w:p w:rsidR="00FF33DC" w:rsidRDefault="00DD0BDB">
      <w:pPr>
        <w:numPr>
          <w:ilvl w:val="4"/>
          <w:numId w:val="7"/>
        </w:numPr>
        <w:ind w:left="709" w:hanging="142"/>
      </w:pPr>
      <w:proofErr w:type="gramStart"/>
      <w:r>
        <w:t>практики</w:t>
      </w:r>
      <w:proofErr w:type="gramEnd"/>
      <w:r>
        <w:t xml:space="preserve"> студентов и подготовка выпускной квалификационной работы могут проводиться в пределах нормативной трудоемкости недели (54 академических часа для бакалавров). Учебный график составляется на основе типового учебного графика с учетом сроков и продолжительности практик студентов и итоговой государственной аттестации выпускников по конкретному направлению подготовки. Для заочной формы обучения допускается увеличение срока обучения сверх нормативного: для направлений </w:t>
      </w:r>
      <w:proofErr w:type="spellStart"/>
      <w:r>
        <w:t>бакалавриата</w:t>
      </w:r>
      <w:proofErr w:type="spellEnd"/>
      <w:r>
        <w:t xml:space="preserve"> – до одного года. В соответствии с этим трудоемкость учебного года уменьшается до 48 зачетных единиц.  </w:t>
      </w:r>
    </w:p>
    <w:p w:rsidR="00FF33DC" w:rsidRDefault="00DD0BDB">
      <w:pPr>
        <w:ind w:left="-15" w:firstLine="708"/>
      </w:pPr>
      <w:r>
        <w:t xml:space="preserve">Академический календарь на текущий учебный год разрабатывается и утверждается в установленном порядке учебно-информационным отделом КГТУ и раздается по кафедрам (приложение 1). </w:t>
      </w:r>
      <w:r>
        <w:rPr>
          <w:i/>
        </w:rPr>
        <w:t xml:space="preserve"> </w:t>
      </w:r>
    </w:p>
    <w:p w:rsidR="00FF33DC" w:rsidRDefault="00DD0BDB">
      <w:pPr>
        <w:spacing w:line="240" w:lineRule="auto"/>
        <w:ind w:left="994" w:firstLine="0"/>
        <w:jc w:val="left"/>
      </w:pPr>
      <w:r>
        <w:rPr>
          <w:i/>
        </w:rPr>
        <w:t xml:space="preserve"> </w:t>
      </w:r>
    </w:p>
    <w:p w:rsidR="00FF33DC" w:rsidRDefault="00DD0BDB">
      <w:pPr>
        <w:spacing w:after="1" w:line="236" w:lineRule="auto"/>
        <w:ind w:left="10" w:right="-15"/>
        <w:jc w:val="center"/>
      </w:pPr>
      <w:r>
        <w:rPr>
          <w:b/>
        </w:rPr>
        <w:t>4.2.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Учебный план направления (специальности) подготовки:  </w:t>
      </w:r>
    </w:p>
    <w:p w:rsidR="00FF33DC" w:rsidRDefault="00DD0BDB">
      <w:pPr>
        <w:spacing w:after="52" w:line="240" w:lineRule="auto"/>
        <w:ind w:left="994" w:firstLine="0"/>
        <w:jc w:val="left"/>
      </w:pPr>
      <w:r>
        <w:rPr>
          <w:b/>
        </w:rPr>
        <w:t xml:space="preserve"> </w:t>
      </w:r>
    </w:p>
    <w:p w:rsidR="00FF33DC" w:rsidRDefault="00DD0BDB">
      <w:pPr>
        <w:ind w:left="730"/>
      </w:pPr>
      <w:r>
        <w:rPr>
          <w:b/>
        </w:rPr>
        <w:t>4.2. Учебный план направления подготовки</w:t>
      </w:r>
      <w:r>
        <w:t xml:space="preserve"> является основным документом, регламентирующим учебный процесс. По каждому направлению подготовки составляются:  </w:t>
      </w:r>
    </w:p>
    <w:p w:rsidR="00FF33DC" w:rsidRDefault="00DD0BDB">
      <w:pPr>
        <w:numPr>
          <w:ilvl w:val="5"/>
          <w:numId w:val="6"/>
        </w:numPr>
        <w:spacing w:after="53" w:line="240" w:lineRule="auto"/>
        <w:ind w:hanging="564"/>
      </w:pPr>
      <w:proofErr w:type="gramStart"/>
      <w:r>
        <w:t>базовый</w:t>
      </w:r>
      <w:proofErr w:type="gramEnd"/>
      <w:r>
        <w:t xml:space="preserve"> учебный план – на полный нормативный срок обучения;  </w:t>
      </w:r>
    </w:p>
    <w:p w:rsidR="00FF33DC" w:rsidRDefault="00DD0BDB">
      <w:pPr>
        <w:numPr>
          <w:ilvl w:val="5"/>
          <w:numId w:val="6"/>
        </w:numPr>
        <w:ind w:hanging="564"/>
      </w:pPr>
      <w:proofErr w:type="gramStart"/>
      <w:r>
        <w:t>рабочий</w:t>
      </w:r>
      <w:proofErr w:type="gramEnd"/>
      <w:r>
        <w:t xml:space="preserve"> годовой учебный план – на конкретный учебный год, по ним рассчитывается учебная нагрузка преподавателей кафедр;  </w:t>
      </w:r>
    </w:p>
    <w:p w:rsidR="00FF33DC" w:rsidRDefault="00DD0BDB">
      <w:pPr>
        <w:numPr>
          <w:ilvl w:val="5"/>
          <w:numId w:val="6"/>
        </w:numPr>
        <w:ind w:hanging="564"/>
      </w:pPr>
      <w:proofErr w:type="gramStart"/>
      <w:r>
        <w:lastRenderedPageBreak/>
        <w:t>индивидуальный</w:t>
      </w:r>
      <w:proofErr w:type="gramEnd"/>
      <w:r>
        <w:t xml:space="preserve"> учебный план студента, определяющий образовательную траекторию каждого студента.  </w:t>
      </w:r>
    </w:p>
    <w:p w:rsidR="00FF33DC" w:rsidRDefault="00DD0BDB">
      <w:pPr>
        <w:ind w:left="-15" w:firstLine="708"/>
      </w:pPr>
      <w:r>
        <w:t xml:space="preserve">Рабочие учебные планы и индивидуальные учебные планы студентов составляются на основе базового плана.  </w:t>
      </w:r>
    </w:p>
    <w:p w:rsidR="00FF33DC" w:rsidRDefault="00DD0BDB">
      <w:pPr>
        <w:ind w:left="-15" w:firstLine="708"/>
      </w:pPr>
      <w:r>
        <w:t xml:space="preserve">В учебном </w:t>
      </w:r>
      <w:proofErr w:type="gramStart"/>
      <w:r>
        <w:t>плане  отображается</w:t>
      </w:r>
      <w:proofErr w:type="gramEnd"/>
      <w:r>
        <w:t xml:space="preserve"> логическая последовательность освоения циклов и разделов  ООП  ВПО  (дисциплин,  модулей, практик), обеспечивающих формирование компетенций, указывается общая трудоемкость дисциплин, модулей, практик в зачетных единицах и академических часах, а также формы промежуточной аттестации. </w:t>
      </w:r>
    </w:p>
    <w:p w:rsidR="00FF33DC" w:rsidRDefault="00DD0BDB">
      <w:pPr>
        <w:ind w:left="-15" w:firstLine="708"/>
      </w:pPr>
      <w:r>
        <w:t xml:space="preserve">При расчетах трудоемкости основных образовательных программ высшего профессионального образования в зачетных единицах необходимо исходить из следующего:  </w:t>
      </w:r>
    </w:p>
    <w:p w:rsidR="00FF33DC" w:rsidRDefault="00DD0BDB">
      <w:pPr>
        <w:ind w:left="-15" w:firstLine="708"/>
      </w:pPr>
      <w:r>
        <w:t xml:space="preserve">Общая трудоемкость освоения ООП ВПО подготовки бакалавров равна не менее 240 кредитов (зачетных единиц). </w:t>
      </w:r>
    </w:p>
    <w:p w:rsidR="00FF33DC" w:rsidRDefault="00DD0BDB">
      <w:pPr>
        <w:ind w:left="-15" w:firstLine="708"/>
      </w:pPr>
      <w:r>
        <w:t xml:space="preserve">Трудоемкость ООП ВПО по очной форме обучения за учебный год не менее 60 кредитов (зачетных единиц). </w:t>
      </w:r>
    </w:p>
    <w:p w:rsidR="00FF33DC" w:rsidRDefault="00DD0BDB">
      <w:pPr>
        <w:ind w:left="-15" w:firstLine="708"/>
      </w:pPr>
      <w:r>
        <w:t xml:space="preserve">Трудоемкость одного учебного семестра равна 30 кредитам (зачетным единицам) при двух семестровом построении учебного процесса). </w:t>
      </w:r>
    </w:p>
    <w:p w:rsidR="00FF33DC" w:rsidRDefault="00DD0BDB">
      <w:pPr>
        <w:ind w:left="-15" w:firstLine="708"/>
      </w:pPr>
      <w:r>
        <w:t xml:space="preserve">Один кредит (зачетная </w:t>
      </w:r>
      <w:proofErr w:type="gramStart"/>
      <w:r>
        <w:t>единица)  эквивалентен</w:t>
      </w:r>
      <w:proofErr w:type="gramEnd"/>
      <w:r>
        <w:t xml:space="preserve"> 30 часам учебной работы студента (включая его аудиторию, самостоятельную работу и все виды аттестации). </w:t>
      </w:r>
    </w:p>
    <w:p w:rsidR="00FF33DC" w:rsidRDefault="00DD0BDB">
      <w:pPr>
        <w:ind w:left="-15" w:firstLine="708"/>
      </w:pPr>
      <w:r>
        <w:t xml:space="preserve">Трудоемкость ООП по заочной форме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кредитов (зачетных единиц). </w:t>
      </w:r>
    </w:p>
    <w:p w:rsidR="00FF33DC" w:rsidRDefault="00DD0BDB">
      <w:pPr>
        <w:ind w:left="-15" w:firstLine="708"/>
      </w:pPr>
      <w:r>
        <w:t xml:space="preserve">Каждый учебный цикл имеет базовую (обязательную) часть и вариативную, устанавливаемую университетом. Вариативная часть дает возможность расширения и (или) углубления знаний, умений и навыков, определяемых содержанием базовых, обязательных дисциплин (модулей), позволяет студенту получить углубленные знания и навыки для успешной профессиональной деятельности и (или) для продолжения профессионального образования в магистратуре.  </w:t>
      </w:r>
    </w:p>
    <w:p w:rsidR="00FF33DC" w:rsidRDefault="00DD0BDB">
      <w:pPr>
        <w:ind w:left="-15" w:firstLine="708"/>
      </w:pPr>
      <w:r>
        <w:t xml:space="preserve">В базовых частях учебных циклов указывается </w:t>
      </w:r>
      <w:proofErr w:type="gramStart"/>
      <w:r>
        <w:t>перечень  базовых</w:t>
      </w:r>
      <w:proofErr w:type="gramEnd"/>
      <w:r>
        <w:t xml:space="preserve">  модулей  и дисциплин в соответствии с требованиями ГОС ВПО по данному направлению подготовки. В вариативных частях учебных циклов указывается сформированный перечень и последовательность модулей и дисциплин в соответствии с профилем подготовки.  </w:t>
      </w:r>
    </w:p>
    <w:p w:rsidR="00FF33DC" w:rsidRDefault="00DD0BDB">
      <w:pPr>
        <w:ind w:left="-15" w:firstLine="708"/>
      </w:pPr>
      <w:r>
        <w:t xml:space="preserve">Трудоемкость дисциплин (модулей) и практик определяется целым </w:t>
      </w:r>
      <w:proofErr w:type="gramStart"/>
      <w:r>
        <w:t>числом  зачетных</w:t>
      </w:r>
      <w:proofErr w:type="gramEnd"/>
      <w:r>
        <w:t xml:space="preserve"> единиц. Общая трудоемкость дисциплины составляет не менее 4 зачетных единиц. </w:t>
      </w:r>
    </w:p>
    <w:p w:rsidR="00DD0BDB" w:rsidRDefault="00DD0BDB">
      <w:pPr>
        <w:ind w:left="-15" w:firstLine="708"/>
      </w:pPr>
    </w:p>
    <w:p w:rsidR="00DD0BDB" w:rsidRDefault="00DD0BDB">
      <w:pPr>
        <w:ind w:left="-15" w:firstLine="708"/>
      </w:pPr>
    </w:p>
    <w:p w:rsidR="00FF33DC" w:rsidRDefault="00DD0BDB">
      <w:pPr>
        <w:spacing w:after="45" w:line="240" w:lineRule="auto"/>
        <w:ind w:left="0" w:firstLine="0"/>
        <w:jc w:val="left"/>
      </w:pPr>
      <w:r>
        <w:rPr>
          <w:rFonts w:ascii="Calibri" w:eastAsia="Calibri" w:hAnsi="Calibri" w:cs="Calibri"/>
          <w:i/>
        </w:rPr>
        <w:t xml:space="preserve"> </w:t>
      </w:r>
    </w:p>
    <w:p w:rsidR="00FF33DC" w:rsidRDefault="00DD0BDB">
      <w:pPr>
        <w:spacing w:after="44" w:line="235" w:lineRule="auto"/>
        <w:ind w:left="4079" w:hanging="2929"/>
        <w:jc w:val="left"/>
      </w:pPr>
      <w:r>
        <w:rPr>
          <w:b/>
        </w:rPr>
        <w:lastRenderedPageBreak/>
        <w:t>4.2.1.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Примерный учебный план (</w:t>
      </w:r>
      <w:r>
        <w:rPr>
          <w:i/>
        </w:rPr>
        <w:t>берется из ГОС ВПО</w:t>
      </w:r>
      <w:r>
        <w:rPr>
          <w:b/>
        </w:rPr>
        <w:t xml:space="preserve">) </w:t>
      </w:r>
      <w:r>
        <w:t xml:space="preserve">приведен в приложении 2. </w:t>
      </w:r>
    </w:p>
    <w:p w:rsidR="00FF33DC" w:rsidRDefault="00DD0BDB">
      <w:pPr>
        <w:spacing w:after="45" w:line="240" w:lineRule="auto"/>
        <w:ind w:left="0" w:firstLine="0"/>
        <w:jc w:val="center"/>
      </w:pPr>
      <w:r>
        <w:t xml:space="preserve"> </w:t>
      </w:r>
    </w:p>
    <w:p w:rsidR="00FF33DC" w:rsidRDefault="00DD0BDB">
      <w:pPr>
        <w:ind w:left="730"/>
      </w:pPr>
      <w:r>
        <w:rPr>
          <w:b/>
        </w:rPr>
        <w:t>4.2.2.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Базовый учебный план </w:t>
      </w:r>
      <w:r>
        <w:t xml:space="preserve">приведен в приложениях 3,4,5. </w:t>
      </w:r>
    </w:p>
    <w:p w:rsidR="00FF33DC" w:rsidRDefault="00DD0BDB">
      <w:pPr>
        <w:spacing w:after="51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F33DC" w:rsidRDefault="00DD0BDB">
      <w:pPr>
        <w:ind w:left="-15" w:firstLine="708"/>
      </w:pPr>
      <w:r>
        <w:t xml:space="preserve">Базовый учебный план составляется по установленной форме, на основе соответствующего примерного учебного плана, утвержденного </w:t>
      </w:r>
      <w:proofErr w:type="spellStart"/>
      <w:r>
        <w:t>МОиН</w:t>
      </w:r>
      <w:proofErr w:type="spellEnd"/>
      <w:r>
        <w:t xml:space="preserve"> КР. В нем отображается логическая последовательность освоения циклов и разделов ООП (дисциплин, модулей, практик, государственной аттестации), обеспечивающих формирование компетенций. Указывается общая трудоемкость дисциплин, модулей, практик в кредитах ECTS, а также аудиторная трудоемкость в академических часах. В базовой части учебных циклов указывается перечень базовых дисциплин в соответствии с требованиями государственного стандарта. В вариативной части учебных циклов – перечень и последовательность дисциплин устанавливается решением Учебно-методического совета с учетом рекомендаций примерных ООП направлений подготовки, пожеланий работодателей и самих студентов. При разработке базовых учебных планов должны быть выполнены требования: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полная</w:t>
      </w:r>
      <w:proofErr w:type="gramEnd"/>
      <w:r>
        <w:t xml:space="preserve"> трудоемкость учебных дисциплин, практик, итоговой аттестации должна быть установлена в кредитах, и определяться только целым числом, трудоемкость аудиторных занятий – в академических часах;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кредит</w:t>
      </w:r>
      <w:proofErr w:type="gramEnd"/>
      <w:r>
        <w:t xml:space="preserve"> равен 30 академическим часам;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максимальный</w:t>
      </w:r>
      <w:proofErr w:type="gramEnd"/>
      <w:r>
        <w:t xml:space="preserve"> объем учебной нагрузки студента не может составлять более 54 (для бакалавров) академических часов в неделю, включая все виды аудиторной и внеаудиторной (самостоятельной) учебной работы по освоению ООП;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максимальный</w:t>
      </w:r>
      <w:proofErr w:type="gramEnd"/>
      <w:r>
        <w:t xml:space="preserve"> объем аудиторных учебных занятий в неделю при освоении ООП в очной форме обучения составляет: для </w:t>
      </w:r>
      <w:proofErr w:type="spellStart"/>
      <w:r>
        <w:t>бакалавриата</w:t>
      </w:r>
      <w:proofErr w:type="spellEnd"/>
      <w:r>
        <w:t xml:space="preserve"> – 27 академических часов (включая аудиторную самостоятельную работу студента);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перечень</w:t>
      </w:r>
      <w:proofErr w:type="gramEnd"/>
      <w:r>
        <w:t xml:space="preserve"> и трудоемкость дисциплин, общих для всех направлений подготовки, устанавливается приказом ректора на основании решения Учебно-методического совета;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дисциплины</w:t>
      </w:r>
      <w:proofErr w:type="gramEnd"/>
      <w:r>
        <w:t xml:space="preserve"> базовой и вариативной частей учебного плана не могут иметь одинаковые наименования;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трудоемкость</w:t>
      </w:r>
      <w:proofErr w:type="gramEnd"/>
      <w:r>
        <w:t xml:space="preserve"> учебных дисциплин должна составлять, как правило, не менее 2 кредитов;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трудоемкость</w:t>
      </w:r>
      <w:proofErr w:type="gramEnd"/>
      <w:r>
        <w:t xml:space="preserve"> курсового проекта (работы, расчетно-графических работ) по дисциплине входит в трудоемкость  самой дисциплины;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часы</w:t>
      </w:r>
      <w:proofErr w:type="gramEnd"/>
      <w:r>
        <w:t xml:space="preserve"> теоретического обучения должны быть равномерно распределены по семестрам и не превышать по полной трудоемкости 54 академических часов в неделю;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все</w:t>
      </w:r>
      <w:proofErr w:type="gramEnd"/>
      <w:r>
        <w:t xml:space="preserve"> дисциплины циклов имеют аттестацию экзамен;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lastRenderedPageBreak/>
        <w:t>учебные</w:t>
      </w:r>
      <w:proofErr w:type="gramEnd"/>
      <w:r>
        <w:t xml:space="preserve"> планы должны быть максимально унифицированы для всех направлений подготовки. По всем компонентам базового учебного плана должны быть прописаны формируемые ими компетенции.  </w:t>
      </w:r>
    </w:p>
    <w:p w:rsidR="00FF33DC" w:rsidRDefault="00DD0BDB">
      <w:pPr>
        <w:spacing w:after="49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F33DC" w:rsidRDefault="00DD0BDB">
      <w:pPr>
        <w:spacing w:after="45" w:line="236" w:lineRule="auto"/>
        <w:ind w:left="705" w:hanging="720"/>
      </w:pPr>
      <w:r>
        <w:rPr>
          <w:b/>
        </w:rPr>
        <w:t>4.2.3.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Рабочий годовой учебный план </w:t>
      </w:r>
      <w:r>
        <w:rPr>
          <w:i/>
        </w:rPr>
        <w:t xml:space="preserve">(составляется выпускающей кафедрой по макету) приведен в приложении 6; </w:t>
      </w:r>
    </w:p>
    <w:p w:rsidR="00FF33DC" w:rsidRDefault="00DD0BDB">
      <w:pPr>
        <w:spacing w:after="49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F33DC" w:rsidRDefault="00DD0BDB">
      <w:pPr>
        <w:spacing w:after="44" w:line="235" w:lineRule="auto"/>
        <w:ind w:left="720" w:hanging="720"/>
        <w:jc w:val="left"/>
      </w:pPr>
      <w:r>
        <w:rPr>
          <w:b/>
        </w:rPr>
        <w:t>4.2.4.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Индивидуальный учебный план студента </w:t>
      </w:r>
      <w:r>
        <w:rPr>
          <w:i/>
        </w:rPr>
        <w:t xml:space="preserve">(составляется с 1-го курса, с 2012 года) </w:t>
      </w:r>
    </w:p>
    <w:p w:rsidR="00FF33DC" w:rsidRDefault="00DD0BDB">
      <w:pPr>
        <w:spacing w:after="51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F33DC" w:rsidRDefault="00DD0BDB">
      <w:pPr>
        <w:ind w:left="-15" w:firstLine="708"/>
      </w:pPr>
      <w:r>
        <w:t xml:space="preserve">Примерный, базовый и рабочие учебные планы, утвержденные в установленном порядке, находятся в учебно-информационном отделе КГТУ и на кафедре.  </w:t>
      </w:r>
    </w:p>
    <w:p w:rsidR="00FF33DC" w:rsidRDefault="00DD0BDB">
      <w:pPr>
        <w:spacing w:after="44" w:line="235" w:lineRule="auto"/>
        <w:ind w:left="715"/>
        <w:jc w:val="left"/>
      </w:pPr>
      <w:r>
        <w:rPr>
          <w:b/>
        </w:rPr>
        <w:t xml:space="preserve">4.3. Учебно-методический комплекс по учебной дисциплине: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рабочая</w:t>
      </w:r>
      <w:proofErr w:type="gramEnd"/>
      <w:r>
        <w:t xml:space="preserve"> программа дисциплины;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spellStart"/>
      <w:proofErr w:type="gramStart"/>
      <w:r>
        <w:t>силлабус</w:t>
      </w:r>
      <w:proofErr w:type="spellEnd"/>
      <w:proofErr w:type="gramEnd"/>
      <w:r>
        <w:t xml:space="preserve">;  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глоссарий</w:t>
      </w:r>
      <w:proofErr w:type="gramEnd"/>
      <w:r>
        <w:t xml:space="preserve">;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методическое</w:t>
      </w:r>
      <w:proofErr w:type="gramEnd"/>
      <w:r>
        <w:t xml:space="preserve"> обеспечение лекционных занятий;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методические</w:t>
      </w:r>
      <w:proofErr w:type="gramEnd"/>
      <w:r>
        <w:t xml:space="preserve"> рекомендации по изучению разделов дисциплин, выносимых на самостоятельную работу студентов;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учебное</w:t>
      </w:r>
      <w:proofErr w:type="gramEnd"/>
      <w:r>
        <w:t xml:space="preserve"> пособие или методические рекомендации (указания) по практическим занятиям;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методические</w:t>
      </w:r>
      <w:proofErr w:type="gramEnd"/>
      <w:r>
        <w:t xml:space="preserve"> рекомендации по подготовке к семинарам;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методические</w:t>
      </w:r>
      <w:proofErr w:type="gramEnd"/>
      <w:r>
        <w:t xml:space="preserve"> указания по выполнению лабораторных работ;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методические</w:t>
      </w:r>
      <w:proofErr w:type="gramEnd"/>
      <w:r>
        <w:t xml:space="preserve"> рекомендации по выполнению курсового проекта (работы);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методические</w:t>
      </w:r>
      <w:proofErr w:type="gramEnd"/>
      <w:r>
        <w:t xml:space="preserve"> рекомендации для преподавателей, ведущих практические занятия (семинары) и лабораторные работы по эффективным средствам, методам и технологиям обучения;  </w:t>
      </w:r>
    </w:p>
    <w:p w:rsidR="00FF33DC" w:rsidRDefault="00DD0BDB">
      <w:pPr>
        <w:numPr>
          <w:ilvl w:val="0"/>
          <w:numId w:val="8"/>
        </w:numPr>
        <w:ind w:left="1020" w:hanging="168"/>
      </w:pPr>
      <w:proofErr w:type="gramStart"/>
      <w:r>
        <w:t>педагогические</w:t>
      </w:r>
      <w:proofErr w:type="gramEnd"/>
      <w:r>
        <w:t xml:space="preserve"> контрольные материалы, предназначенные для оценки качества освоения студентами программы дисциплины (текущий контроль успеваемости, промежуточная и итоговая аттестация);  </w:t>
      </w:r>
    </w:p>
    <w:p w:rsidR="00FF33DC" w:rsidRDefault="00DD0BDB">
      <w:pPr>
        <w:spacing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spacing w:after="44" w:line="235" w:lineRule="auto"/>
        <w:ind w:left="715"/>
        <w:jc w:val="left"/>
      </w:pPr>
      <w:r>
        <w:rPr>
          <w:b/>
        </w:rPr>
        <w:t xml:space="preserve">4.3.1. Рабочие программы учебных дисциплин в соответствии с ГОС </w:t>
      </w:r>
    </w:p>
    <w:p w:rsidR="00FF33DC" w:rsidRDefault="00DD0BDB">
      <w:pPr>
        <w:spacing w:after="44" w:line="235" w:lineRule="auto"/>
        <w:ind w:left="10"/>
        <w:jc w:val="left"/>
      </w:pPr>
      <w:r>
        <w:rPr>
          <w:b/>
        </w:rPr>
        <w:t xml:space="preserve">ВПО  </w:t>
      </w:r>
    </w:p>
    <w:p w:rsidR="00FF33DC" w:rsidRDefault="00DD0BDB">
      <w:pPr>
        <w:spacing w:after="48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F33DC" w:rsidRDefault="00DD0BDB">
      <w:pPr>
        <w:ind w:left="360" w:firstLine="348"/>
      </w:pPr>
      <w:r>
        <w:t xml:space="preserve">Рабочие программы дисциплин содержат: цель и задачи дисциплины, общие требования к содержанию и уровню освоения </w:t>
      </w:r>
      <w:proofErr w:type="gramStart"/>
      <w:r>
        <w:t>дисциплины  (</w:t>
      </w:r>
      <w:proofErr w:type="gramEnd"/>
      <w:r>
        <w:t xml:space="preserve">знания,  умения,  владения и компетенции обучающихся, сформированных в результате освоения дисциплины (модуля), трудоемкость дисциплины и виды учебной работы, содержание дисциплины, учебно-образовательные модули дисциплины, их трудоемкость и виды учебной работы.   </w:t>
      </w:r>
    </w:p>
    <w:p w:rsidR="00FF33DC" w:rsidRDefault="00DD0BDB">
      <w:pPr>
        <w:ind w:left="-15" w:firstLine="708"/>
      </w:pPr>
      <w:r>
        <w:lastRenderedPageBreak/>
        <w:t xml:space="preserve">Дидактический минимум учебно-образовательных модулей дисциплины, содержание учебно-образовательных модулей, соответствие содержания дисциплины требуемым результатам обучения, лабораторные работы или практические занятия, самостоятельная работа, учебно-методическое и информационное обеспечение дисциплины, материально-техническое обеспечение дисциплины, контроль и оценка результатов обучения, контроль  знаний по дисциплине, рейтинговая оценка по дисциплине, методические рекомендации по организации изучения дисциплины.   </w:t>
      </w:r>
    </w:p>
    <w:p w:rsidR="00FF33DC" w:rsidRDefault="00DD0BDB">
      <w:pPr>
        <w:ind w:left="360" w:firstLine="348"/>
      </w:pPr>
      <w:r>
        <w:t xml:space="preserve">Рабочие   </w:t>
      </w:r>
      <w:proofErr w:type="gramStart"/>
      <w:r>
        <w:t>программы  всех</w:t>
      </w:r>
      <w:proofErr w:type="gramEnd"/>
      <w:r>
        <w:t xml:space="preserve">  учебных  дисциплин  как  базовой,  так  и вариативной частей учебного плана подготовки  бакалавра, согласно Положению об УМК,  включают следующие разделы:  </w:t>
      </w:r>
    </w:p>
    <w:p w:rsidR="00FF33DC" w:rsidRDefault="00DD0BDB">
      <w:pPr>
        <w:numPr>
          <w:ilvl w:val="0"/>
          <w:numId w:val="9"/>
        </w:numPr>
        <w:ind w:hanging="422"/>
      </w:pPr>
      <w:r>
        <w:t xml:space="preserve">Введение (пояснительная записка).  </w:t>
      </w:r>
    </w:p>
    <w:p w:rsidR="00FF33DC" w:rsidRDefault="00DD0BDB">
      <w:pPr>
        <w:numPr>
          <w:ilvl w:val="0"/>
          <w:numId w:val="9"/>
        </w:numPr>
        <w:ind w:hanging="422"/>
      </w:pPr>
      <w:r>
        <w:t xml:space="preserve">Цели и задачи дисциплины, ее место в учебном процессе.  </w:t>
      </w:r>
    </w:p>
    <w:p w:rsidR="00FF33DC" w:rsidRDefault="00DD0BDB">
      <w:pPr>
        <w:numPr>
          <w:ilvl w:val="1"/>
          <w:numId w:val="9"/>
        </w:numPr>
        <w:ind w:firstLine="348"/>
      </w:pPr>
      <w:r>
        <w:t xml:space="preserve">Перечень дисциплин, усвоение которых студентам необходимо для изучения данной дисциплины. </w:t>
      </w:r>
    </w:p>
    <w:p w:rsidR="00FF33DC" w:rsidRDefault="00DD0BDB">
      <w:pPr>
        <w:numPr>
          <w:ilvl w:val="1"/>
          <w:numId w:val="9"/>
        </w:numPr>
        <w:ind w:firstLine="348"/>
      </w:pPr>
      <w:r>
        <w:t xml:space="preserve">Сфера применения результатов изучения дисциплины.  </w:t>
      </w:r>
    </w:p>
    <w:p w:rsidR="00FF33DC" w:rsidRDefault="00DD0BDB">
      <w:pPr>
        <w:numPr>
          <w:ilvl w:val="0"/>
          <w:numId w:val="9"/>
        </w:numPr>
        <w:ind w:hanging="422"/>
      </w:pPr>
      <w:r>
        <w:t xml:space="preserve">Методы изучения дисциплины.  </w:t>
      </w:r>
    </w:p>
    <w:p w:rsidR="00FF33DC" w:rsidRDefault="00DD0BDB">
      <w:pPr>
        <w:numPr>
          <w:ilvl w:val="0"/>
          <w:numId w:val="9"/>
        </w:numPr>
        <w:ind w:hanging="422"/>
      </w:pPr>
      <w:r>
        <w:t xml:space="preserve">Общая характеристика </w:t>
      </w:r>
      <w:proofErr w:type="gramStart"/>
      <w:r>
        <w:t>направления  подготовки</w:t>
      </w:r>
      <w:proofErr w:type="gramEnd"/>
      <w:r>
        <w:t xml:space="preserve">  в  контексте изучаемой  дисциплины.  </w:t>
      </w:r>
    </w:p>
    <w:p w:rsidR="00FF33DC" w:rsidRDefault="00DD0BDB">
      <w:pPr>
        <w:numPr>
          <w:ilvl w:val="1"/>
          <w:numId w:val="9"/>
        </w:numPr>
        <w:ind w:firstLine="348"/>
      </w:pPr>
      <w:r>
        <w:t xml:space="preserve">Объекты профессиональной деятельности.  </w:t>
      </w:r>
    </w:p>
    <w:p w:rsidR="00FF33DC" w:rsidRDefault="00DD0BDB">
      <w:pPr>
        <w:numPr>
          <w:ilvl w:val="0"/>
          <w:numId w:val="9"/>
        </w:numPr>
        <w:ind w:hanging="422"/>
      </w:pPr>
      <w:r>
        <w:t xml:space="preserve">Необходимое обеспечение для изучения дисциплины.  </w:t>
      </w:r>
    </w:p>
    <w:p w:rsidR="00FF33DC" w:rsidRDefault="00DD0BDB">
      <w:pPr>
        <w:numPr>
          <w:ilvl w:val="0"/>
          <w:numId w:val="9"/>
        </w:numPr>
        <w:ind w:hanging="422"/>
      </w:pPr>
      <w:r>
        <w:t xml:space="preserve">Объем и содержание занятий.  </w:t>
      </w:r>
    </w:p>
    <w:p w:rsidR="00FF33DC" w:rsidRDefault="00DD0BDB">
      <w:pPr>
        <w:numPr>
          <w:ilvl w:val="0"/>
          <w:numId w:val="9"/>
        </w:numPr>
        <w:ind w:hanging="422"/>
      </w:pPr>
      <w:r>
        <w:t xml:space="preserve">График поведения модулей.   </w:t>
      </w:r>
    </w:p>
    <w:p w:rsidR="00FF33DC" w:rsidRDefault="00DD0BDB">
      <w:pPr>
        <w:numPr>
          <w:ilvl w:val="0"/>
          <w:numId w:val="9"/>
        </w:numPr>
        <w:ind w:hanging="422"/>
      </w:pPr>
      <w:r>
        <w:t xml:space="preserve">Модульно-рейтинговая аттестация студентов.   </w:t>
      </w:r>
    </w:p>
    <w:p w:rsidR="00FF33DC" w:rsidRDefault="00DD0BDB">
      <w:pPr>
        <w:numPr>
          <w:ilvl w:val="0"/>
          <w:numId w:val="9"/>
        </w:numPr>
        <w:ind w:hanging="422"/>
      </w:pPr>
      <w:r>
        <w:t xml:space="preserve">Требования об академической успеваемости.  </w:t>
      </w:r>
    </w:p>
    <w:p w:rsidR="00FF33DC" w:rsidRDefault="00DD0BDB">
      <w:pPr>
        <w:numPr>
          <w:ilvl w:val="1"/>
          <w:numId w:val="9"/>
        </w:numPr>
        <w:ind w:firstLine="348"/>
      </w:pPr>
      <w:r>
        <w:t xml:space="preserve">Критерии при оценивании дисциплины:   </w:t>
      </w:r>
    </w:p>
    <w:p w:rsidR="00FF33DC" w:rsidRDefault="00DD0BDB">
      <w:pPr>
        <w:numPr>
          <w:ilvl w:val="1"/>
          <w:numId w:val="9"/>
        </w:numPr>
        <w:ind w:firstLine="348"/>
      </w:pPr>
      <w:r>
        <w:t xml:space="preserve">Критерии оценивания сдачи самостоятельной работы студентов.  </w:t>
      </w:r>
    </w:p>
    <w:p w:rsidR="00FF33DC" w:rsidRDefault="00DD0BDB">
      <w:pPr>
        <w:numPr>
          <w:ilvl w:val="1"/>
          <w:numId w:val="9"/>
        </w:numPr>
        <w:ind w:firstLine="348"/>
      </w:pPr>
      <w:r>
        <w:t xml:space="preserve">Индивидуальная работа.  </w:t>
      </w:r>
    </w:p>
    <w:p w:rsidR="00FF33DC" w:rsidRDefault="00DD0BDB">
      <w:pPr>
        <w:numPr>
          <w:ilvl w:val="1"/>
          <w:numId w:val="9"/>
        </w:numPr>
        <w:ind w:firstLine="348"/>
      </w:pPr>
      <w:r>
        <w:t xml:space="preserve">Общие компетенции: </w:t>
      </w:r>
    </w:p>
    <w:p w:rsidR="00FF33DC" w:rsidRDefault="00DD0BDB">
      <w:pPr>
        <w:numPr>
          <w:ilvl w:val="1"/>
          <w:numId w:val="9"/>
        </w:numPr>
        <w:ind w:firstLine="348"/>
      </w:pPr>
      <w:r>
        <w:t xml:space="preserve">Карта рейтинг контроля.   </w:t>
      </w:r>
    </w:p>
    <w:p w:rsidR="00FF33DC" w:rsidRDefault="00DD0BDB">
      <w:pPr>
        <w:numPr>
          <w:ilvl w:val="0"/>
          <w:numId w:val="9"/>
        </w:numPr>
        <w:ind w:hanging="422"/>
      </w:pPr>
      <w:r>
        <w:t xml:space="preserve">Литература, рекомендуемая для самостоятельного изучения.  </w:t>
      </w:r>
    </w:p>
    <w:p w:rsidR="00FF33DC" w:rsidRDefault="00DD0BDB">
      <w:pPr>
        <w:ind w:left="-15" w:firstLine="346"/>
      </w:pPr>
      <w:r>
        <w:t xml:space="preserve">Рабочие программы дисциплин, утвержденные в установленном порядке, находятся на кафедре в составе учебно-методического комплекса. Перечень дисциплин, закрепленных за кафедрой прилагается. </w:t>
      </w:r>
    </w:p>
    <w:p w:rsidR="00FF33DC" w:rsidRDefault="00DD0BDB">
      <w:pPr>
        <w:spacing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spacing w:after="44" w:line="235" w:lineRule="auto"/>
        <w:ind w:left="715"/>
        <w:jc w:val="left"/>
      </w:pPr>
      <w:r>
        <w:rPr>
          <w:b/>
        </w:rPr>
        <w:t xml:space="preserve">4.4. Программы учебных и производственных практик  </w:t>
      </w:r>
    </w:p>
    <w:p w:rsidR="00FF33DC" w:rsidRDefault="00DD0BDB">
      <w:pPr>
        <w:spacing w:after="50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F33DC" w:rsidRDefault="00DD0BDB">
      <w:pPr>
        <w:ind w:left="730"/>
      </w:pPr>
      <w:r>
        <w:t xml:space="preserve">По практикам студентов:  </w:t>
      </w:r>
    </w:p>
    <w:p w:rsidR="00FF33DC" w:rsidRDefault="00DD0BDB">
      <w:pPr>
        <w:numPr>
          <w:ilvl w:val="0"/>
          <w:numId w:val="10"/>
        </w:numPr>
        <w:ind w:left="1020" w:hanging="168"/>
      </w:pPr>
      <w:proofErr w:type="gramStart"/>
      <w:r>
        <w:t>положение</w:t>
      </w:r>
      <w:proofErr w:type="gramEnd"/>
      <w:r>
        <w:t xml:space="preserve"> о практиках студентов по направлению подготовки;  </w:t>
      </w:r>
    </w:p>
    <w:p w:rsidR="00FF33DC" w:rsidRDefault="00DD0BDB">
      <w:pPr>
        <w:numPr>
          <w:ilvl w:val="0"/>
          <w:numId w:val="10"/>
        </w:numPr>
        <w:ind w:left="1020" w:hanging="168"/>
      </w:pPr>
      <w:proofErr w:type="gramStart"/>
      <w:r>
        <w:t>программы</w:t>
      </w:r>
      <w:proofErr w:type="gramEnd"/>
      <w:r>
        <w:t xml:space="preserve"> практик студентов;  </w:t>
      </w:r>
    </w:p>
    <w:p w:rsidR="00FF33DC" w:rsidRDefault="00DD0BDB">
      <w:pPr>
        <w:numPr>
          <w:ilvl w:val="0"/>
          <w:numId w:val="10"/>
        </w:numPr>
        <w:ind w:left="1020" w:hanging="168"/>
      </w:pPr>
      <w:proofErr w:type="gramStart"/>
      <w:r>
        <w:lastRenderedPageBreak/>
        <w:t>план</w:t>
      </w:r>
      <w:proofErr w:type="gramEnd"/>
      <w:r>
        <w:t xml:space="preserve">-график практики (ежегодный).  </w:t>
      </w:r>
    </w:p>
    <w:p w:rsidR="00FF33DC" w:rsidRDefault="00DD0BDB">
      <w:pPr>
        <w:spacing w:after="54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ind w:left="-15" w:firstLine="708"/>
      </w:pPr>
      <w:r>
        <w:t xml:space="preserve">В соответствии с ГОС ВПО раздел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Подготовка бакалавров по направлению 740300</w:t>
      </w:r>
      <w:r>
        <w:rPr>
          <w:b/>
        </w:rPr>
        <w:t>-</w:t>
      </w:r>
      <w:r>
        <w:t xml:space="preserve">Технология продукции и организация общественного питания предусматривает следующие практики: учебная, производственная, </w:t>
      </w:r>
      <w:proofErr w:type="spellStart"/>
      <w:r>
        <w:t>предквалификационная</w:t>
      </w:r>
      <w:proofErr w:type="spellEnd"/>
      <w:r>
        <w:t xml:space="preserve">.  </w:t>
      </w:r>
    </w:p>
    <w:p w:rsidR="00FF33DC" w:rsidRDefault="00DD0BDB">
      <w:pPr>
        <w:spacing w:after="62" w:line="240" w:lineRule="auto"/>
        <w:ind w:left="785" w:firstLine="0"/>
        <w:jc w:val="left"/>
      </w:pPr>
      <w:r>
        <w:t xml:space="preserve"> </w:t>
      </w:r>
    </w:p>
    <w:p w:rsidR="00FF33DC" w:rsidRDefault="00DD0BDB">
      <w:pPr>
        <w:spacing w:after="44" w:line="235" w:lineRule="auto"/>
        <w:ind w:left="715"/>
        <w:jc w:val="left"/>
      </w:pPr>
      <w:r>
        <w:rPr>
          <w:b/>
        </w:rPr>
        <w:t xml:space="preserve">Программа учебной практики. </w:t>
      </w:r>
    </w:p>
    <w:p w:rsidR="00FF33DC" w:rsidRDefault="00DD0BDB">
      <w:pPr>
        <w:ind w:left="-15" w:firstLine="708"/>
      </w:pPr>
      <w:r>
        <w:t xml:space="preserve">Учебная практика представляет собой вид учебных занятий, непосредственно ориентированных на профессионально-практическую подготовку обучающихся.  </w:t>
      </w:r>
    </w:p>
    <w:p w:rsidR="00FF33DC" w:rsidRDefault="00DD0BDB">
      <w:pPr>
        <w:ind w:left="718"/>
      </w:pPr>
      <w:r>
        <w:t xml:space="preserve">Учебная практика способствует формированию у студентов:  </w:t>
      </w:r>
    </w:p>
    <w:p w:rsidR="00FF33DC" w:rsidRDefault="00DD0BDB">
      <w:pPr>
        <w:numPr>
          <w:ilvl w:val="0"/>
          <w:numId w:val="11"/>
        </w:numPr>
        <w:ind w:firstLine="708"/>
      </w:pPr>
      <w:proofErr w:type="gramStart"/>
      <w:r>
        <w:t>осознания</w:t>
      </w:r>
      <w:proofErr w:type="gramEnd"/>
      <w:r>
        <w:t xml:space="preserve"> социальной значимости своей будущей профессии, обладания высокой мотивацией к выполнению профессиональной деятельности;  </w:t>
      </w:r>
    </w:p>
    <w:p w:rsidR="00FF33DC" w:rsidRDefault="00DD0BDB">
      <w:pPr>
        <w:numPr>
          <w:ilvl w:val="0"/>
          <w:numId w:val="11"/>
        </w:numPr>
        <w:ind w:firstLine="708"/>
      </w:pPr>
      <w:proofErr w:type="gramStart"/>
      <w:r>
        <w:t>способности</w:t>
      </w:r>
      <w:proofErr w:type="gramEnd"/>
      <w:r>
        <w:t xml:space="preserve"> получать и обрабатывать информацию из различных источников, готовности интерпретировать, структурировать и оформлять ее в доступном для других виде;  </w:t>
      </w:r>
    </w:p>
    <w:p w:rsidR="00FF33DC" w:rsidRDefault="00DD0BDB">
      <w:pPr>
        <w:numPr>
          <w:ilvl w:val="0"/>
          <w:numId w:val="11"/>
        </w:numPr>
        <w:ind w:firstLine="708"/>
      </w:pPr>
      <w:proofErr w:type="gramStart"/>
      <w:r>
        <w:t>способности</w:t>
      </w:r>
      <w:proofErr w:type="gramEnd"/>
      <w:r>
        <w:t xml:space="preserve"> использовать нормативную, техническую, технологическую документацию в условиях производства продукции питания;  </w:t>
      </w:r>
    </w:p>
    <w:p w:rsidR="00FF33DC" w:rsidRDefault="00DD0BDB">
      <w:pPr>
        <w:numPr>
          <w:ilvl w:val="0"/>
          <w:numId w:val="11"/>
        </w:numPr>
        <w:ind w:firstLine="708"/>
      </w:pPr>
      <w:proofErr w:type="gramStart"/>
      <w:r>
        <w:t>способности</w:t>
      </w:r>
      <w:proofErr w:type="gramEnd"/>
      <w:r>
        <w:t xml:space="preserve"> изучать и анализировать научно-техническую информацию, отечественный и зарубежный опыт по производству продуктов питания.  </w:t>
      </w:r>
    </w:p>
    <w:p w:rsidR="00FF33DC" w:rsidRDefault="00DD0BDB">
      <w:pPr>
        <w:ind w:left="718"/>
      </w:pPr>
      <w:r>
        <w:t xml:space="preserve">Задачи практики:  </w:t>
      </w:r>
    </w:p>
    <w:p w:rsidR="00FF33DC" w:rsidRDefault="00DD0BDB">
      <w:pPr>
        <w:numPr>
          <w:ilvl w:val="0"/>
          <w:numId w:val="11"/>
        </w:numPr>
        <w:ind w:firstLine="708"/>
      </w:pPr>
      <w:proofErr w:type="gramStart"/>
      <w:r>
        <w:t>приобретение</w:t>
      </w:r>
      <w:proofErr w:type="gramEnd"/>
      <w:r>
        <w:t xml:space="preserve"> профессиональных практических навыков на предприятиях индустрии питания;  </w:t>
      </w:r>
    </w:p>
    <w:p w:rsidR="00FF33DC" w:rsidRDefault="00DD0BDB">
      <w:pPr>
        <w:numPr>
          <w:ilvl w:val="0"/>
          <w:numId w:val="11"/>
        </w:numPr>
        <w:ind w:firstLine="708"/>
      </w:pPr>
      <w:proofErr w:type="gramStart"/>
      <w:r>
        <w:t>практическое</w:t>
      </w:r>
      <w:proofErr w:type="gramEnd"/>
      <w:r>
        <w:t xml:space="preserve"> освоение различных форм и методов управленческой деятельности предприятий индустрии питания;  </w:t>
      </w:r>
    </w:p>
    <w:p w:rsidR="00FF33DC" w:rsidRDefault="00DD0BDB">
      <w:pPr>
        <w:numPr>
          <w:ilvl w:val="0"/>
          <w:numId w:val="11"/>
        </w:numPr>
        <w:ind w:firstLine="708"/>
      </w:pPr>
      <w:proofErr w:type="gramStart"/>
      <w:r>
        <w:t>формирование</w:t>
      </w:r>
      <w:proofErr w:type="gramEnd"/>
      <w:r>
        <w:t xml:space="preserve"> профессионального интереса, чувства ответственности и уважения к выбранной профессии;  </w:t>
      </w:r>
    </w:p>
    <w:p w:rsidR="00FF33DC" w:rsidRDefault="00DD0BDB">
      <w:pPr>
        <w:numPr>
          <w:ilvl w:val="0"/>
          <w:numId w:val="11"/>
        </w:numPr>
        <w:ind w:firstLine="708"/>
      </w:pPr>
      <w:proofErr w:type="gramStart"/>
      <w:r>
        <w:t>изучение</w:t>
      </w:r>
      <w:proofErr w:type="gramEnd"/>
      <w:r>
        <w:t xml:space="preserve"> специальной литературы и другой научно-технической информации,  достижения отечественной и зарубежной науки и техники в области </w:t>
      </w:r>
    </w:p>
    <w:p w:rsidR="00FF33DC" w:rsidRDefault="00DD0BDB">
      <w:proofErr w:type="gramStart"/>
      <w:r>
        <w:t>индустрии</w:t>
      </w:r>
      <w:proofErr w:type="gramEnd"/>
      <w:r>
        <w:t xml:space="preserve"> питания.  </w:t>
      </w:r>
    </w:p>
    <w:p w:rsidR="00FF33DC" w:rsidRDefault="00DD0BDB">
      <w:pPr>
        <w:numPr>
          <w:ilvl w:val="0"/>
          <w:numId w:val="11"/>
        </w:numPr>
        <w:ind w:firstLine="708"/>
      </w:pPr>
      <w:proofErr w:type="gramStart"/>
      <w:r>
        <w:t>осуществление</w:t>
      </w:r>
      <w:proofErr w:type="gramEnd"/>
      <w:r>
        <w:t xml:space="preserve"> сбора, обработки, анализа и систематизации </w:t>
      </w:r>
      <w:proofErr w:type="spellStart"/>
      <w:r>
        <w:t>научнотехнической</w:t>
      </w:r>
      <w:proofErr w:type="spellEnd"/>
      <w:r>
        <w:t xml:space="preserve"> информации по производству продуктов питания.  </w:t>
      </w:r>
    </w:p>
    <w:p w:rsidR="00FF33DC" w:rsidRDefault="00DD0BDB">
      <w:pPr>
        <w:spacing w:after="63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spacing w:after="44" w:line="235" w:lineRule="auto"/>
        <w:ind w:left="715"/>
        <w:jc w:val="left"/>
      </w:pPr>
      <w:r>
        <w:rPr>
          <w:b/>
        </w:rPr>
        <w:t xml:space="preserve">Программа производственной практики. </w:t>
      </w:r>
    </w:p>
    <w:p w:rsidR="00FF33DC" w:rsidRDefault="00DD0BDB">
      <w:pPr>
        <w:ind w:left="-15" w:firstLine="708"/>
      </w:pPr>
      <w:r>
        <w:t xml:space="preserve">Производственная практика студентов является составной частью учебного процесса, в результате которого осуществляется подготовка студентов к профессиональной деятельности.  </w:t>
      </w:r>
    </w:p>
    <w:p w:rsidR="00FF33DC" w:rsidRDefault="00DD0BDB">
      <w:pPr>
        <w:ind w:left="-15" w:firstLine="708"/>
      </w:pPr>
      <w:r>
        <w:lastRenderedPageBreak/>
        <w:t xml:space="preserve">Целями производственной практики являются формирование в условиях производства практических умений и навыков, свойственных будущей профессиональной деятельности студентов; закрепление теоретических знаний по организации производства и обслуживания на предприятиях общественного питания; изучение производственно-хозяйственной деятельности предприятия, получение практических знаний в области технологии продукции и организации общественного питания и эксплуатации технологического оборудования; изучение организационной структуры предприятия, функций </w:t>
      </w:r>
      <w:proofErr w:type="spellStart"/>
      <w:r>
        <w:t>инженернотехнического</w:t>
      </w:r>
      <w:proofErr w:type="spellEnd"/>
      <w:r>
        <w:t xml:space="preserve">  и организационно-управленческого персонала; получение навыков работы с отчетной и технологической документацией; знакомство с организацией  контроля  технологического процесса, создания безопасных условий труда, сбор материала и подготовка к разработке бакалаврской работы.  </w:t>
      </w:r>
    </w:p>
    <w:p w:rsidR="00FF33DC" w:rsidRDefault="00DD0BDB">
      <w:pPr>
        <w:ind w:left="-15" w:firstLine="708"/>
      </w:pPr>
      <w:r>
        <w:t xml:space="preserve">Подготовка высококвалифицированных бакалавров требует рационального сочетания теоретических знаний с умением решать практические вопросы, связанные с изучением структуры и организации производства предприятия общественного питания, научной организации труда, планирования и управления производством, повышением производительности труда и качества готовой продукции; приобретением навыков анализа и выбора оптимальных режимов технологического процесса; изучением устройства и технической эксплуатации технологического оборудования; изучением нормативно-технической документации, а также вопросов стандартизации на предприятии; изучением применения ГОСТов в общественном питании; выполнением задания по НИР с последующим исполнением его в курсовом и дипломном проектировании; изучением вопросов охраны труда, пожарной безопасности и гражданской обороны на предприятии.  </w:t>
      </w:r>
    </w:p>
    <w:p w:rsidR="00FF33DC" w:rsidRDefault="00DD0BDB">
      <w:pPr>
        <w:ind w:left="-15" w:firstLine="708"/>
      </w:pPr>
      <w:r>
        <w:t xml:space="preserve">Базами практики являются предприятия общественного </w:t>
      </w:r>
      <w:proofErr w:type="gramStart"/>
      <w:r>
        <w:t>питания  различных</w:t>
      </w:r>
      <w:proofErr w:type="gramEnd"/>
      <w:r>
        <w:t xml:space="preserve">  типов  и классов.  </w:t>
      </w:r>
    </w:p>
    <w:p w:rsidR="00FF33DC" w:rsidRDefault="00DD0BDB">
      <w:pPr>
        <w:ind w:left="-15" w:firstLine="708"/>
      </w:pPr>
      <w: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предприятия. По итогам аттестации выставляется оценка.  </w:t>
      </w:r>
    </w:p>
    <w:p w:rsidR="00FF33DC" w:rsidRDefault="00DD0BDB">
      <w:pPr>
        <w:ind w:left="-15" w:firstLine="708"/>
      </w:pPr>
      <w:r>
        <w:t xml:space="preserve">Студенты, не выполнившие программу практик по уважительным причинам, направляются на практики вторично, в свободное от учебы время (вторая половина дня или каникулы).  </w:t>
      </w:r>
    </w:p>
    <w:p w:rsidR="00FF33DC" w:rsidRDefault="00DD0BDB">
      <w:pPr>
        <w:ind w:left="-15" w:firstLine="708"/>
      </w:pPr>
      <w:r>
        <w:t xml:space="preserve">Студент, не выполнивший программу практики без уважительной причины, получивший </w:t>
      </w:r>
      <w:proofErr w:type="gramStart"/>
      <w:r>
        <w:t>отрицательный  отзыв</w:t>
      </w:r>
      <w:proofErr w:type="gramEnd"/>
      <w:r>
        <w:t xml:space="preserve">  о  работе  или  неудовлетворительную  оценку  при  защите отчета, направляется на практику повторно в период каникулярного времени или отчисляется из университета, как имеющий академическую задолженность в порядке, предусмотренном в университете. Программа по всем видам практики имеется на кафедре.</w:t>
      </w:r>
      <w:r>
        <w:rPr>
          <w:color w:val="FF0000"/>
        </w:rPr>
        <w:t xml:space="preserve"> </w:t>
      </w:r>
    </w:p>
    <w:p w:rsidR="00FF33DC" w:rsidRDefault="00DD0BDB">
      <w:pPr>
        <w:spacing w:after="56" w:line="240" w:lineRule="auto"/>
        <w:ind w:left="708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:rsidR="00DD0BDB" w:rsidRDefault="00DD0BDB">
      <w:pPr>
        <w:spacing w:after="56" w:line="240" w:lineRule="auto"/>
        <w:ind w:left="708" w:firstLine="0"/>
        <w:jc w:val="left"/>
        <w:rPr>
          <w:color w:val="FF0000"/>
        </w:rPr>
      </w:pPr>
    </w:p>
    <w:p w:rsidR="00DD0BDB" w:rsidRDefault="00DD0BDB">
      <w:pPr>
        <w:spacing w:after="56" w:line="240" w:lineRule="auto"/>
        <w:ind w:left="708" w:firstLine="0"/>
        <w:jc w:val="left"/>
      </w:pPr>
    </w:p>
    <w:p w:rsidR="00FF33DC" w:rsidRDefault="00DD0BDB">
      <w:pPr>
        <w:spacing w:after="44" w:line="235" w:lineRule="auto"/>
        <w:ind w:left="946"/>
        <w:jc w:val="left"/>
      </w:pPr>
      <w:r>
        <w:lastRenderedPageBreak/>
        <w:t>3.2.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Программа итоговой аттестации</w:t>
      </w:r>
      <w:r>
        <w:t xml:space="preserve"> </w:t>
      </w:r>
    </w:p>
    <w:p w:rsidR="00FF33DC" w:rsidRDefault="00DD0BDB">
      <w:pPr>
        <w:spacing w:after="53" w:line="240" w:lineRule="auto"/>
        <w:ind w:left="936" w:firstLine="0"/>
        <w:jc w:val="left"/>
      </w:pPr>
      <w:r>
        <w:rPr>
          <w:rFonts w:ascii="Cambria" w:eastAsia="Cambria" w:hAnsi="Cambria" w:cs="Cambria"/>
          <w:b/>
          <w:i/>
        </w:rPr>
        <w:t xml:space="preserve"> </w:t>
      </w:r>
      <w:r>
        <w:rPr>
          <w:i/>
        </w:rPr>
        <w:t xml:space="preserve"> </w:t>
      </w:r>
    </w:p>
    <w:p w:rsidR="00FF33DC" w:rsidRDefault="00DD0BDB">
      <w:pPr>
        <w:ind w:left="-15" w:firstLine="708"/>
      </w:pPr>
      <w:r>
        <w:t xml:space="preserve">Состав типового учебно-методического комплекса по итоговой государственной аттестации:  </w:t>
      </w:r>
    </w:p>
    <w:p w:rsidR="00FF33DC" w:rsidRDefault="00DD0BDB">
      <w:pPr>
        <w:numPr>
          <w:ilvl w:val="0"/>
          <w:numId w:val="12"/>
        </w:numPr>
        <w:ind w:hanging="142"/>
      </w:pPr>
      <w:proofErr w:type="gramStart"/>
      <w:r>
        <w:t>положение</w:t>
      </w:r>
      <w:proofErr w:type="gramEnd"/>
      <w:r>
        <w:t xml:space="preserve"> об итоговой аттестации выпускников по направлению подготовки;  </w:t>
      </w:r>
    </w:p>
    <w:p w:rsidR="00FF33DC" w:rsidRDefault="00DD0BDB">
      <w:pPr>
        <w:numPr>
          <w:ilvl w:val="0"/>
          <w:numId w:val="12"/>
        </w:numPr>
        <w:ind w:hanging="142"/>
      </w:pPr>
      <w:proofErr w:type="gramStart"/>
      <w:r>
        <w:t>оценочные</w:t>
      </w:r>
      <w:proofErr w:type="gramEnd"/>
      <w:r>
        <w:t xml:space="preserve"> и диагностические средства итоговой государственной аттестации выпускников по направлению подготовки.  </w:t>
      </w:r>
    </w:p>
    <w:p w:rsidR="00FF33DC" w:rsidRDefault="00DD0BDB">
      <w:pPr>
        <w:spacing w:after="54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ind w:left="718"/>
      </w:pPr>
      <w:r>
        <w:t xml:space="preserve">Программа итоговой государственной аттестации.  </w:t>
      </w:r>
    </w:p>
    <w:p w:rsidR="00FF33DC" w:rsidRDefault="00DD0BDB">
      <w:pPr>
        <w:ind w:left="-15" w:firstLine="708"/>
      </w:pPr>
      <w:r>
        <w:t xml:space="preserve">Итоговая аттестация выпускника является обязательной и осуществляется после освоения образовательной программы в полном объеме. Итоговая государственная аттестация включает государственный экзамен и выпускную квалификационную работу. </w:t>
      </w:r>
    </w:p>
    <w:p w:rsidR="00FF33DC" w:rsidRDefault="00DD0BDB">
      <w:pPr>
        <w:ind w:left="-15" w:firstLine="708"/>
      </w:pPr>
      <w:r>
        <w:t>Программа государственного экзамена выпускников разработана на основе ГОС направления 740300</w:t>
      </w:r>
      <w:proofErr w:type="gramStart"/>
      <w:r>
        <w:t>-«</w:t>
      </w:r>
      <w:proofErr w:type="gramEnd"/>
      <w:r>
        <w:t xml:space="preserve">Технология продукции и организация общественного питания» рассмотрена и одобрена на заседании кафедры ТПОП (протокол № 2 от 6.10.2020 г.), одобрена УМС КГТУ им. </w:t>
      </w:r>
      <w:proofErr w:type="spellStart"/>
      <w:r>
        <w:t>И.Раззакова</w:t>
      </w:r>
      <w:proofErr w:type="spellEnd"/>
      <w:r>
        <w:t xml:space="preserve"> (протокол № 1 от 09.10.2020 </w:t>
      </w:r>
    </w:p>
    <w:p w:rsidR="00FF33DC" w:rsidRDefault="00DD0BDB" w:rsidP="00DD0BDB">
      <w:r>
        <w:t xml:space="preserve">г.) и утверждена ректором КГТУ им. </w:t>
      </w:r>
      <w:proofErr w:type="spellStart"/>
      <w:r>
        <w:t>И.Раззакова</w:t>
      </w:r>
      <w:proofErr w:type="spellEnd"/>
      <w:r>
        <w:t>. Находится на кафедре ТПОП.</w:t>
      </w:r>
    </w:p>
    <w:p w:rsidR="00FF33DC" w:rsidRDefault="00DD0BDB">
      <w:pPr>
        <w:spacing w:after="0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pStyle w:val="1"/>
        <w:ind w:left="360" w:hanging="360"/>
      </w:pPr>
      <w:r>
        <w:t xml:space="preserve">Фактическое </w:t>
      </w:r>
      <w:r>
        <w:tab/>
        <w:t xml:space="preserve">ресурсное </w:t>
      </w:r>
      <w:r>
        <w:tab/>
        <w:t xml:space="preserve">обеспечение </w:t>
      </w:r>
      <w:r>
        <w:tab/>
        <w:t xml:space="preserve">ООП </w:t>
      </w:r>
      <w:r>
        <w:tab/>
        <w:t xml:space="preserve">по </w:t>
      </w:r>
      <w:r>
        <w:tab/>
        <w:t xml:space="preserve">направлению </w:t>
      </w:r>
    </w:p>
    <w:p w:rsidR="00FF33DC" w:rsidRDefault="00DD0BDB">
      <w:pPr>
        <w:spacing w:after="44" w:line="235" w:lineRule="auto"/>
        <w:ind w:left="910"/>
        <w:jc w:val="left"/>
      </w:pPr>
      <w:r>
        <w:rPr>
          <w:b/>
        </w:rPr>
        <w:t>(</w:t>
      </w:r>
      <w:proofErr w:type="gramStart"/>
      <w:r>
        <w:rPr>
          <w:b/>
        </w:rPr>
        <w:t>специальности</w:t>
      </w:r>
      <w:proofErr w:type="gramEnd"/>
      <w:r>
        <w:rPr>
          <w:b/>
        </w:rPr>
        <w:t xml:space="preserve">) подготовки. </w:t>
      </w:r>
    </w:p>
    <w:p w:rsidR="00FF33DC" w:rsidRDefault="00DD0BDB">
      <w:pPr>
        <w:spacing w:after="54" w:line="240" w:lineRule="auto"/>
        <w:ind w:left="900" w:firstLine="0"/>
        <w:jc w:val="left"/>
      </w:pPr>
      <w:r>
        <w:t xml:space="preserve"> </w:t>
      </w:r>
    </w:p>
    <w:p w:rsidR="00FF33DC" w:rsidRDefault="00DD0BDB">
      <w:pPr>
        <w:ind w:left="-15" w:firstLine="708"/>
      </w:pPr>
      <w:r>
        <w:t>Ресурсное обеспечение данной ООП ВПО формируется на основе требований к условиям реализации ООП ВПО, определяемых ГОС ВПО по направлению подготовки 740300</w:t>
      </w:r>
      <w:r>
        <w:rPr>
          <w:b/>
        </w:rPr>
        <w:t>-</w:t>
      </w:r>
      <w:r>
        <w:t xml:space="preserve">Технология продукции и организация общественного питания.  </w:t>
      </w:r>
    </w:p>
    <w:p w:rsidR="00FF33DC" w:rsidRDefault="00DD0BDB">
      <w:pPr>
        <w:ind w:left="-15" w:firstLine="708"/>
      </w:pPr>
      <w:r>
        <w:t xml:space="preserve">Ресурсное обеспечение ООП </w:t>
      </w:r>
      <w:proofErr w:type="gramStart"/>
      <w:r>
        <w:t>ВПО  определяется</w:t>
      </w:r>
      <w:proofErr w:type="gramEnd"/>
      <w:r>
        <w:t xml:space="preserve">  как  в  целом  по ООП ВПО,  так  и  по циклам дисциплин и/или модулей и включает в себя:  </w:t>
      </w:r>
    </w:p>
    <w:p w:rsidR="00FF33DC" w:rsidRDefault="00DD0BDB">
      <w:pPr>
        <w:numPr>
          <w:ilvl w:val="0"/>
          <w:numId w:val="13"/>
        </w:numPr>
        <w:ind w:left="871" w:right="2340" w:hanging="163"/>
        <w:jc w:val="left"/>
      </w:pPr>
      <w:proofErr w:type="gramStart"/>
      <w:r>
        <w:t>кадровое</w:t>
      </w:r>
      <w:proofErr w:type="gramEnd"/>
      <w:r>
        <w:t xml:space="preserve"> обеспечение;  </w:t>
      </w:r>
    </w:p>
    <w:p w:rsidR="00FF33DC" w:rsidRDefault="00DD0BDB">
      <w:pPr>
        <w:numPr>
          <w:ilvl w:val="0"/>
          <w:numId w:val="13"/>
        </w:numPr>
        <w:spacing w:after="55" w:line="234" w:lineRule="auto"/>
        <w:ind w:left="871" w:right="2340" w:hanging="163"/>
        <w:jc w:val="left"/>
      </w:pPr>
      <w:proofErr w:type="gramStart"/>
      <w:r>
        <w:t>учебно</w:t>
      </w:r>
      <w:proofErr w:type="gramEnd"/>
      <w:r>
        <w:t xml:space="preserve">-методическое и информационное обеспечение;  - материально-техническое обеспечение.  </w:t>
      </w:r>
      <w:r>
        <w:rPr>
          <w:b/>
          <w:i/>
        </w:rPr>
        <w:t xml:space="preserve">Кадровое обеспечение. </w:t>
      </w:r>
    </w:p>
    <w:p w:rsidR="00FF33DC" w:rsidRDefault="00DD0BDB">
      <w:pPr>
        <w:ind w:left="-15" w:firstLine="708"/>
      </w:pPr>
      <w:r>
        <w:t xml:space="preserve">При разработке ООП ВПО определен кадровый потенциал, который призван обеспечить реализацию данной образовательной программы. Уровень кадрового потенциала характеризуется выполнением следующих требований к наличию и квалификации научно-педагогических кадров в соответствии с действующей нормативно-правовой базой.  </w:t>
      </w:r>
    </w:p>
    <w:p w:rsidR="00FF33DC" w:rsidRDefault="00DD0BDB">
      <w:pPr>
        <w:ind w:left="-15" w:firstLine="708"/>
      </w:pPr>
      <w:r>
        <w:t xml:space="preserve">Базовое образование преподавателей соответствует профилям преподаваемых дисциплин (модулей). Преподаватели систематически занимаются научной и/или научно-методической деятельностью по профилю преподаваемых дисциплин (модулей).  </w:t>
      </w:r>
    </w:p>
    <w:p w:rsidR="00FF33DC" w:rsidRDefault="00DD0BDB">
      <w:pPr>
        <w:ind w:left="-15" w:firstLine="708"/>
      </w:pPr>
      <w:r>
        <w:lastRenderedPageBreak/>
        <w:t xml:space="preserve">Преподаватели профессионального цикла должны иметь ученую степень кандидата, доктора наук и (или) опыт деятельности в соответствующей профессиональной сфере. </w:t>
      </w:r>
    </w:p>
    <w:p w:rsidR="00FF33DC" w:rsidRDefault="00DD0BDB">
      <w:pPr>
        <w:ind w:left="-15" w:firstLine="708"/>
      </w:pPr>
      <w:r>
        <w:t xml:space="preserve">Доля преподавателей, имеющая степень кандидата или доктора наук, в общем числе преподавателей, обеспечивающих образовательный процесс по данной основной образовательной программе должна быть </w:t>
      </w:r>
      <w:proofErr w:type="gramStart"/>
      <w:r>
        <w:t>не  менее</w:t>
      </w:r>
      <w:proofErr w:type="gramEnd"/>
      <w:r>
        <w:t xml:space="preserve"> 40%. </w:t>
      </w:r>
    </w:p>
    <w:p w:rsidR="00FF33DC" w:rsidRDefault="00DD0BDB">
      <w:pPr>
        <w:ind w:left="-15" w:firstLine="708"/>
      </w:pPr>
      <w:r>
        <w:t xml:space="preserve">Укомплектованность профессорско-преподавательского состава (ППС) и учебно-вспомогательного персонала (УВП) по направлениям и специальностям приведен в </w:t>
      </w:r>
      <w:proofErr w:type="gramStart"/>
      <w:r>
        <w:t>приложении  7</w:t>
      </w:r>
      <w:proofErr w:type="gramEnd"/>
      <w:r>
        <w:t xml:space="preserve">    и в табл. 1. </w:t>
      </w:r>
    </w:p>
    <w:p w:rsidR="00FF33DC" w:rsidRDefault="00DD0BDB">
      <w:pPr>
        <w:spacing w:after="56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spacing w:after="44" w:line="235" w:lineRule="auto"/>
        <w:ind w:left="10"/>
        <w:jc w:val="left"/>
      </w:pPr>
      <w:r>
        <w:t xml:space="preserve">Таблица 1 – </w:t>
      </w:r>
      <w:r>
        <w:rPr>
          <w:b/>
        </w:rPr>
        <w:t xml:space="preserve">Кадровый состав кафедры ТПОП </w:t>
      </w:r>
    </w:p>
    <w:tbl>
      <w:tblPr>
        <w:tblStyle w:val="TableGrid"/>
        <w:tblW w:w="9686" w:type="dxa"/>
        <w:tblInd w:w="-108" w:type="dxa"/>
        <w:tblCellMar>
          <w:top w:w="0" w:type="dxa"/>
          <w:left w:w="108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603"/>
        <w:gridCol w:w="2777"/>
        <w:gridCol w:w="1852"/>
        <w:gridCol w:w="1859"/>
        <w:gridCol w:w="2595"/>
      </w:tblGrid>
      <w:tr w:rsidR="00FF33DC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89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Штатные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36" w:firstLine="0"/>
            </w:pPr>
            <w:r>
              <w:rPr>
                <w:b/>
              </w:rPr>
              <w:t xml:space="preserve">Совмещение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1" w:firstLine="0"/>
            </w:pPr>
            <w:r>
              <w:rPr>
                <w:b/>
              </w:rPr>
              <w:t xml:space="preserve">Совместители </w:t>
            </w:r>
          </w:p>
        </w:tc>
      </w:tr>
      <w:tr w:rsidR="00FF33DC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641" w:firstLine="0"/>
              <w:jc w:val="left"/>
            </w:pPr>
            <w:r>
              <w:rPr>
                <w:b/>
              </w:rPr>
              <w:t xml:space="preserve">По КГТ У </w:t>
            </w:r>
          </w:p>
        </w:tc>
      </w:tr>
      <w:tr w:rsidR="00FF33DC">
        <w:trPr>
          <w:trHeight w:val="6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5" w:line="240" w:lineRule="auto"/>
              <w:ind w:left="0" w:firstLine="0"/>
              <w:jc w:val="left"/>
            </w:pPr>
            <w:r>
              <w:t xml:space="preserve">-профессор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-доцент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t xml:space="preserve">1,0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2,0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t xml:space="preserve">0,25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0,25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t xml:space="preserve">0,25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FF33D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Всего по бюджету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3,0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0,5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0,25 </w:t>
            </w:r>
          </w:p>
        </w:tc>
      </w:tr>
      <w:tr w:rsidR="00FF33DC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5" w:line="240" w:lineRule="auto"/>
              <w:ind w:left="0" w:firstLine="0"/>
              <w:jc w:val="left"/>
            </w:pPr>
            <w:r>
              <w:t xml:space="preserve">-профессор </w:t>
            </w:r>
          </w:p>
          <w:p w:rsidR="00FF33DC" w:rsidRDefault="00DD0BDB">
            <w:pPr>
              <w:spacing w:after="50" w:line="240" w:lineRule="auto"/>
              <w:ind w:left="0" w:firstLine="0"/>
              <w:jc w:val="left"/>
            </w:pPr>
            <w:r>
              <w:t xml:space="preserve">-доцент </w:t>
            </w:r>
          </w:p>
          <w:p w:rsidR="00FF33DC" w:rsidRDefault="00DD0BDB">
            <w:pPr>
              <w:spacing w:after="52" w:line="240" w:lineRule="auto"/>
              <w:ind w:left="0" w:firstLine="0"/>
              <w:jc w:val="left"/>
            </w:pPr>
            <w:r>
              <w:t>-</w:t>
            </w:r>
            <w:proofErr w:type="spellStart"/>
            <w:r>
              <w:t>ст.преподаватель</w:t>
            </w:r>
            <w:proofErr w:type="spellEnd"/>
            <w: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-преподаватель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33" w:lineRule="auto"/>
              <w:ind w:left="626" w:right="655" w:firstLine="0"/>
              <w:jc w:val="center"/>
            </w:pPr>
            <w:r>
              <w:t xml:space="preserve">- 2,0 </w:t>
            </w:r>
          </w:p>
          <w:p w:rsidR="00FF33DC" w:rsidRDefault="00DD0BDB">
            <w:pPr>
              <w:spacing w:after="1" w:line="240" w:lineRule="auto"/>
              <w:ind w:left="0" w:firstLine="0"/>
              <w:jc w:val="center"/>
            </w:pPr>
            <w:r>
              <w:t xml:space="preserve">1,0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1,0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</w:pPr>
          </w:p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t xml:space="preserve">0,25 </w:t>
            </w:r>
          </w:p>
          <w:p w:rsidR="00FF33DC" w:rsidRDefault="00DD0BDB">
            <w:pPr>
              <w:spacing w:after="1" w:line="240" w:lineRule="auto"/>
              <w:ind w:left="0" w:firstLine="0"/>
              <w:jc w:val="center"/>
            </w:pPr>
            <w:r>
              <w:t xml:space="preserve">0,25 </w:t>
            </w:r>
          </w:p>
          <w:p w:rsidR="00FF33DC" w:rsidRDefault="00FF33DC">
            <w:pPr>
              <w:numPr>
                <w:ilvl w:val="0"/>
                <w:numId w:val="18"/>
              </w:numPr>
              <w:spacing w:after="0" w:line="276" w:lineRule="auto"/>
              <w:ind w:firstLine="0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t xml:space="preserve">0,5 </w:t>
            </w:r>
          </w:p>
          <w:p w:rsidR="00FF33DC" w:rsidRDefault="00FF33DC">
            <w:pPr>
              <w:numPr>
                <w:ilvl w:val="0"/>
                <w:numId w:val="19"/>
              </w:numPr>
              <w:spacing w:after="0" w:line="240" w:lineRule="auto"/>
              <w:ind w:right="710" w:firstLine="0"/>
              <w:jc w:val="center"/>
            </w:pPr>
          </w:p>
          <w:p w:rsidR="00FF33DC" w:rsidRDefault="00DD0BDB">
            <w:pPr>
              <w:numPr>
                <w:ilvl w:val="0"/>
                <w:numId w:val="19"/>
              </w:numPr>
              <w:spacing w:after="0" w:line="276" w:lineRule="auto"/>
              <w:ind w:right="710" w:firstLine="0"/>
              <w:jc w:val="center"/>
            </w:pPr>
            <w:r>
              <w:t xml:space="preserve">1,5 </w:t>
            </w:r>
          </w:p>
        </w:tc>
      </w:tr>
      <w:tr w:rsidR="00FF33D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i/>
              </w:rPr>
              <w:t xml:space="preserve">Всего по контракту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4,0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0,5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2,0 </w:t>
            </w:r>
          </w:p>
        </w:tc>
      </w:tr>
      <w:tr w:rsidR="00FF33DC">
        <w:trPr>
          <w:trHeight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Всего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7,0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1,0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2,25 </w:t>
            </w:r>
          </w:p>
        </w:tc>
      </w:tr>
    </w:tbl>
    <w:p w:rsidR="00FF33DC" w:rsidRDefault="00DD0BDB">
      <w:pPr>
        <w:spacing w:after="0" w:line="240" w:lineRule="auto"/>
        <w:ind w:left="720" w:firstLine="0"/>
        <w:jc w:val="left"/>
      </w:pPr>
      <w:r>
        <w:t xml:space="preserve"> </w:t>
      </w:r>
    </w:p>
    <w:p w:rsidR="00FF33DC" w:rsidRDefault="00DD0BDB">
      <w:pPr>
        <w:ind w:left="-15" w:firstLine="720"/>
      </w:pPr>
      <w:r>
        <w:t xml:space="preserve">В данное время для работы на </w:t>
      </w:r>
      <w:proofErr w:type="gramStart"/>
      <w:r>
        <w:t>кафедре  привлечены</w:t>
      </w:r>
      <w:proofErr w:type="gramEnd"/>
      <w:r>
        <w:t xml:space="preserve"> преподаватели от 0,25 до 1,25 ставки - 12 человек или 10,25 ед. в </w:t>
      </w:r>
      <w:proofErr w:type="spellStart"/>
      <w:r>
        <w:t>т.ч</w:t>
      </w:r>
      <w:proofErr w:type="spellEnd"/>
      <w:r>
        <w:t xml:space="preserve">. профессоров – 2 ед., доцентов – 4,5 ед., ст. </w:t>
      </w:r>
      <w:proofErr w:type="spellStart"/>
      <w:r>
        <w:t>препод</w:t>
      </w:r>
      <w:proofErr w:type="spellEnd"/>
      <w:r>
        <w:t xml:space="preserve">. – 1,25 ед., </w:t>
      </w:r>
      <w:proofErr w:type="spellStart"/>
      <w:r>
        <w:t>препод</w:t>
      </w:r>
      <w:proofErr w:type="spellEnd"/>
      <w:r>
        <w:t>. – 2,5 ед.; из них 3 внутренних совме</w:t>
      </w:r>
      <w:r w:rsidR="00B510E3">
        <w:t xml:space="preserve">стителя – 0,5 ст. </w:t>
      </w:r>
      <w:proofErr w:type="spellStart"/>
      <w:r w:rsidR="00B510E3">
        <w:t>препод</w:t>
      </w:r>
      <w:proofErr w:type="spellEnd"/>
      <w:r w:rsidR="00B510E3">
        <w:t xml:space="preserve">. - </w:t>
      </w:r>
      <w:r>
        <w:t xml:space="preserve"> </w:t>
      </w:r>
      <w:proofErr w:type="gramStart"/>
      <w:r w:rsidR="00B510E3">
        <w:t xml:space="preserve">методист </w:t>
      </w:r>
      <w:r>
        <w:t xml:space="preserve"> </w:t>
      </w:r>
      <w:proofErr w:type="spellStart"/>
      <w:r w:rsidR="00B510E3">
        <w:t>Муратбекова</w:t>
      </w:r>
      <w:proofErr w:type="spellEnd"/>
      <w:proofErr w:type="gramEnd"/>
      <w:r w:rsidR="00B510E3">
        <w:t xml:space="preserve"> </w:t>
      </w:r>
      <w:r>
        <w:t xml:space="preserve"> М.М., лаборант </w:t>
      </w:r>
      <w:proofErr w:type="spellStart"/>
      <w:r w:rsidR="00B510E3">
        <w:t>Алмазбекова</w:t>
      </w:r>
      <w:proofErr w:type="spellEnd"/>
      <w:r w:rsidR="00B510E3">
        <w:t xml:space="preserve"> А.А  </w:t>
      </w:r>
      <w:r>
        <w:t xml:space="preserve">В. Г. и 2 внешних – (0,5 ст. профессора </w:t>
      </w:r>
      <w:proofErr w:type="spellStart"/>
      <w:r w:rsidR="00B510E3">
        <w:t>Аксупова</w:t>
      </w:r>
      <w:proofErr w:type="spellEnd"/>
      <w:r w:rsidR="00B510E3">
        <w:t xml:space="preserve"> А.М</w:t>
      </w:r>
      <w:r>
        <w:t xml:space="preserve">. - </w:t>
      </w:r>
      <w:r w:rsidR="00B510E3" w:rsidRPr="00B510E3">
        <w:rPr>
          <w:color w:val="000000" w:themeColor="text1"/>
          <w:szCs w:val="28"/>
          <w:shd w:val="clear" w:color="auto" w:fill="FFFFFF"/>
        </w:rPr>
        <w:t xml:space="preserve">начальник лаборатории испытаний пищевой и с/х продукции </w:t>
      </w:r>
      <w:proofErr w:type="spellStart"/>
      <w:r w:rsidR="00B510E3" w:rsidRPr="00B510E3">
        <w:rPr>
          <w:color w:val="000000" w:themeColor="text1"/>
          <w:szCs w:val="28"/>
          <w:shd w:val="clear" w:color="auto" w:fill="FFFFFF"/>
        </w:rPr>
        <w:t>Бишекекского</w:t>
      </w:r>
      <w:proofErr w:type="spellEnd"/>
      <w:r w:rsidR="00B510E3" w:rsidRPr="00B510E3">
        <w:rPr>
          <w:color w:val="000000" w:themeColor="text1"/>
          <w:szCs w:val="28"/>
          <w:shd w:val="clear" w:color="auto" w:fill="FFFFFF"/>
        </w:rPr>
        <w:t xml:space="preserve"> центра испытаний, сертификации и метрологии ЦСМ </w:t>
      </w:r>
      <w:r w:rsidRPr="00B510E3">
        <w:rPr>
          <w:color w:val="000000" w:themeColor="text1"/>
          <w:szCs w:val="28"/>
        </w:rPr>
        <w:t>» и 0,25 ст. профессора:</w:t>
      </w:r>
      <w:r>
        <w:t xml:space="preserve"> доцент отделения «Пищевые технологии» Кыргызско-Турецкого университета «</w:t>
      </w:r>
      <w:proofErr w:type="spellStart"/>
      <w:r>
        <w:t>Манас</w:t>
      </w:r>
      <w:proofErr w:type="spellEnd"/>
      <w:r>
        <w:t xml:space="preserve">» </w:t>
      </w:r>
      <w:proofErr w:type="spellStart"/>
      <w:r>
        <w:t>Кыдыралиев</w:t>
      </w:r>
      <w:proofErr w:type="spellEnd"/>
      <w:r>
        <w:t xml:space="preserve"> Н.А. Имеющие учению степень и звание 6 человек. </w:t>
      </w:r>
    </w:p>
    <w:p w:rsidR="00FF33DC" w:rsidRDefault="00DD0BDB">
      <w:pPr>
        <w:ind w:left="-15" w:firstLine="708"/>
      </w:pPr>
      <w:r>
        <w:t xml:space="preserve">Качественный состав профессорско-преподавательского состава кафедры ТПОП представлен в табл. 2.   </w:t>
      </w:r>
    </w:p>
    <w:p w:rsidR="00B510E3" w:rsidRDefault="00B510E3">
      <w:pPr>
        <w:spacing w:after="53" w:line="240" w:lineRule="auto"/>
        <w:ind w:left="0" w:firstLine="0"/>
        <w:jc w:val="center"/>
      </w:pPr>
    </w:p>
    <w:p w:rsidR="00B510E3" w:rsidRDefault="00B510E3">
      <w:pPr>
        <w:spacing w:after="53" w:line="240" w:lineRule="auto"/>
        <w:ind w:left="0" w:firstLine="0"/>
        <w:jc w:val="center"/>
      </w:pPr>
    </w:p>
    <w:p w:rsidR="00B510E3" w:rsidRDefault="00B510E3">
      <w:pPr>
        <w:spacing w:after="53" w:line="240" w:lineRule="auto"/>
        <w:ind w:left="0" w:firstLine="0"/>
        <w:jc w:val="center"/>
      </w:pPr>
    </w:p>
    <w:p w:rsidR="00B510E3" w:rsidRDefault="00B510E3">
      <w:pPr>
        <w:spacing w:after="53" w:line="240" w:lineRule="auto"/>
        <w:ind w:left="0" w:firstLine="0"/>
        <w:jc w:val="center"/>
      </w:pPr>
    </w:p>
    <w:p w:rsidR="00B510E3" w:rsidRDefault="00B510E3">
      <w:pPr>
        <w:spacing w:after="53" w:line="240" w:lineRule="auto"/>
        <w:ind w:left="0" w:firstLine="0"/>
        <w:jc w:val="center"/>
      </w:pPr>
    </w:p>
    <w:p w:rsidR="00B510E3" w:rsidRDefault="00B510E3">
      <w:pPr>
        <w:spacing w:after="53" w:line="240" w:lineRule="auto"/>
        <w:ind w:left="0" w:firstLine="0"/>
        <w:jc w:val="center"/>
      </w:pPr>
    </w:p>
    <w:p w:rsidR="00FF33DC" w:rsidRDefault="00DD0BDB">
      <w:pPr>
        <w:spacing w:after="53" w:line="240" w:lineRule="auto"/>
        <w:ind w:left="0" w:firstLine="0"/>
        <w:jc w:val="center"/>
      </w:pPr>
      <w:r>
        <w:t xml:space="preserve"> </w:t>
      </w:r>
    </w:p>
    <w:p w:rsidR="00FF33DC" w:rsidRDefault="00DD0BDB">
      <w:r>
        <w:lastRenderedPageBreak/>
        <w:t xml:space="preserve">Таблица 2 – Качественный состав профессорско-преподавательского состава </w:t>
      </w:r>
    </w:p>
    <w:p w:rsidR="00FF33DC" w:rsidRDefault="00DD0BDB">
      <w:proofErr w:type="gramStart"/>
      <w:r>
        <w:t>кафедры</w:t>
      </w:r>
      <w:proofErr w:type="gramEnd"/>
      <w:r>
        <w:t xml:space="preserve">                                                                                                                                                </w:t>
      </w:r>
    </w:p>
    <w:tbl>
      <w:tblPr>
        <w:tblStyle w:val="TableGrid"/>
        <w:tblW w:w="10106" w:type="dxa"/>
        <w:tblInd w:w="-180" w:type="dxa"/>
        <w:tblCellMar>
          <w:top w:w="0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1080"/>
        <w:gridCol w:w="1081"/>
        <w:gridCol w:w="1260"/>
        <w:gridCol w:w="1081"/>
        <w:gridCol w:w="900"/>
        <w:gridCol w:w="1261"/>
        <w:gridCol w:w="1260"/>
        <w:gridCol w:w="924"/>
      </w:tblGrid>
      <w:tr w:rsidR="00FF33DC">
        <w:trPr>
          <w:trHeight w:val="77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46" w:firstLine="0"/>
              <w:jc w:val="left"/>
            </w:pPr>
            <w:r>
              <w:rPr>
                <w:b/>
                <w:sz w:val="24"/>
              </w:rPr>
              <w:t xml:space="preserve">Кафедра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Ученая степень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Ученое звание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Без степени и звания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4" w:line="240" w:lineRule="auto"/>
              <w:ind w:left="36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</w:p>
          <w:p w:rsidR="00FF33DC" w:rsidRDefault="00DD0BDB">
            <w:pPr>
              <w:spacing w:after="0" w:line="276" w:lineRule="auto"/>
              <w:ind w:left="62" w:firstLine="0"/>
              <w:jc w:val="left"/>
            </w:pPr>
            <w:r>
              <w:rPr>
                <w:b/>
                <w:sz w:val="24"/>
              </w:rPr>
              <w:t xml:space="preserve">ППС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Почетные звания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FF33DC" w:rsidRDefault="00DD0BDB">
            <w:pPr>
              <w:spacing w:after="45" w:line="234" w:lineRule="auto"/>
              <w:ind w:left="122" w:firstLine="14"/>
              <w:jc w:val="left"/>
            </w:pPr>
            <w:r>
              <w:rPr>
                <w:b/>
                <w:sz w:val="24"/>
              </w:rPr>
              <w:t xml:space="preserve"> % осте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пенен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ности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FF33D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Канд</w:t>
            </w:r>
            <w:proofErr w:type="spellEnd"/>
            <w:r>
              <w:rPr>
                <w:b/>
                <w:sz w:val="24"/>
              </w:rPr>
              <w:t xml:space="preserve"> наук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Профес</w:t>
            </w:r>
            <w:proofErr w:type="spellEnd"/>
            <w:r>
              <w:rPr>
                <w:b/>
                <w:sz w:val="24"/>
              </w:rPr>
              <w:t xml:space="preserve"> сор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122" w:firstLine="0"/>
              <w:jc w:val="left"/>
            </w:pPr>
            <w:r>
              <w:rPr>
                <w:b/>
                <w:sz w:val="24"/>
              </w:rPr>
              <w:t xml:space="preserve">Доцент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0" w:line="240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Отл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:rsidR="00FF33DC" w:rsidRDefault="00DD0BDB">
            <w:pPr>
              <w:spacing w:after="41" w:line="240" w:lineRule="auto"/>
              <w:ind w:left="67" w:firstLine="0"/>
              <w:jc w:val="left"/>
            </w:pPr>
            <w:proofErr w:type="gramStart"/>
            <w:r>
              <w:rPr>
                <w:b/>
                <w:sz w:val="24"/>
              </w:rPr>
              <w:t>образов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КР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Инженер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FF33DC" w:rsidRDefault="00DD0BDB">
            <w:pPr>
              <w:spacing w:after="33" w:line="240" w:lineRule="auto"/>
              <w:ind w:left="36" w:firstLine="0"/>
              <w:jc w:val="left"/>
            </w:pPr>
            <w:proofErr w:type="spellStart"/>
            <w:r>
              <w:rPr>
                <w:b/>
                <w:sz w:val="24"/>
              </w:rPr>
              <w:t>Академи</w:t>
            </w:r>
            <w:proofErr w:type="spellEnd"/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</w:tr>
      <w:tr w:rsidR="00FF33DC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156" w:firstLine="0"/>
              <w:jc w:val="left"/>
            </w:pPr>
            <w:r>
              <w:rPr>
                <w:b/>
                <w:sz w:val="24"/>
              </w:rPr>
              <w:t xml:space="preserve">ТПОП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професс</w:t>
            </w:r>
            <w:proofErr w:type="spellEnd"/>
            <w:proofErr w:type="gramEnd"/>
            <w:r>
              <w:rPr>
                <w:sz w:val="24"/>
              </w:rPr>
              <w:t xml:space="preserve"> ор КТУ</w:t>
            </w:r>
            <w:r>
              <w:rPr>
                <w:color w:val="339966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членкорр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 xml:space="preserve">50 </w:t>
            </w:r>
          </w:p>
        </w:tc>
      </w:tr>
    </w:tbl>
    <w:p w:rsidR="00FF33DC" w:rsidRDefault="00DD0BDB">
      <w:pPr>
        <w:ind w:left="-15" w:firstLine="708"/>
      </w:pPr>
      <w:r>
        <w:t xml:space="preserve">Подбор и расстановка кадров, соответствие базового образования и квалификации персонала ППС и сотрудников занимаемой должности и преподаваемым дисциплинам приведен в табл. 3.   </w:t>
      </w:r>
    </w:p>
    <w:p w:rsidR="00FF33DC" w:rsidRDefault="00DD0BDB">
      <w:pPr>
        <w:spacing w:after="54" w:line="240" w:lineRule="auto"/>
        <w:ind w:left="0" w:firstLine="0"/>
        <w:jc w:val="left"/>
      </w:pPr>
      <w:r>
        <w:t xml:space="preserve"> </w:t>
      </w:r>
    </w:p>
    <w:p w:rsidR="00FF33DC" w:rsidRDefault="00DD0BDB">
      <w:r>
        <w:t xml:space="preserve">Таблица 3 – Соответствие базового образования и квалификации ППС занимаемой должности и преподаваемым дисциплинам </w:t>
      </w:r>
    </w:p>
    <w:tbl>
      <w:tblPr>
        <w:tblStyle w:val="TableGrid"/>
        <w:tblW w:w="10816" w:type="dxa"/>
        <w:tblInd w:w="0" w:type="dxa"/>
        <w:tblCellMar>
          <w:top w:w="0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96"/>
        <w:gridCol w:w="2204"/>
        <w:gridCol w:w="2301"/>
        <w:gridCol w:w="3892"/>
        <w:gridCol w:w="1923"/>
      </w:tblGrid>
      <w:tr w:rsidR="00FF33DC" w:rsidTr="0046610A">
        <w:trPr>
          <w:trHeight w:val="12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41" w:firstLine="0"/>
            </w:pPr>
            <w:r>
              <w:t xml:space="preserve">№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5" w:line="233" w:lineRule="auto"/>
              <w:ind w:left="0" w:firstLine="0"/>
              <w:jc w:val="center"/>
            </w:pPr>
            <w:r>
              <w:t xml:space="preserve">Ф.И.О. преподавателя,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занимаемая</w:t>
            </w:r>
            <w:proofErr w:type="gramEnd"/>
            <w:r>
              <w:t xml:space="preserve"> должность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Базовое образование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Читаемые дисциплины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Примечание </w:t>
            </w:r>
          </w:p>
        </w:tc>
      </w:tr>
      <w:tr w:rsidR="00FF33DC" w:rsidTr="0046610A">
        <w:trPr>
          <w:trHeight w:val="31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70" w:firstLine="0"/>
              <w:jc w:val="left"/>
            </w:pPr>
            <w:r>
              <w:t xml:space="preserve">1.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B510E3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Кошоева</w:t>
            </w:r>
            <w:proofErr w:type="spellEnd"/>
            <w:r>
              <w:t xml:space="preserve"> Т.Р</w:t>
            </w:r>
            <w:r w:rsidR="00DD0BDB">
              <w:t xml:space="preserve">., зав. кафедрой, доцент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 w:rsidP="0046610A">
            <w:pPr>
              <w:spacing w:after="0" w:line="276" w:lineRule="auto"/>
              <w:ind w:left="0" w:firstLine="0"/>
              <w:jc w:val="left"/>
            </w:pPr>
            <w:r>
              <w:t>Инженер</w:t>
            </w:r>
            <w:r w:rsidR="0046610A">
              <w:t xml:space="preserve">          </w:t>
            </w:r>
            <w:r>
              <w:t>технолог предприятий общественно</w:t>
            </w:r>
            <w:r w:rsidR="0046610A">
              <w:t>го</w:t>
            </w:r>
            <w:r>
              <w:t xml:space="preserve"> питания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8" w:line="233" w:lineRule="auto"/>
              <w:ind w:left="0" w:right="19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Физико-химические основы производства продукции общественного питания и общие принципы переработки сырья </w:t>
            </w:r>
            <w:r w:rsidR="00B510E3">
              <w:t xml:space="preserve">                         </w:t>
            </w:r>
          </w:p>
          <w:p w:rsidR="00B510E3" w:rsidRDefault="00B510E3" w:rsidP="00B510E3">
            <w:pPr>
              <w:spacing w:after="50" w:line="235" w:lineRule="auto"/>
              <w:ind w:left="0" w:firstLine="0"/>
              <w:jc w:val="left"/>
            </w:pPr>
            <w:r>
              <w:t>2</w:t>
            </w:r>
            <w:r w:rsidR="00DD0BDB">
              <w:t>.</w:t>
            </w:r>
            <w:r w:rsidR="00DD0BDB">
              <w:rPr>
                <w:rFonts w:ascii="Arial" w:eastAsia="Arial" w:hAnsi="Arial" w:cs="Arial"/>
              </w:rPr>
              <w:t xml:space="preserve"> </w:t>
            </w:r>
            <w:r w:rsidR="00DD0BDB">
              <w:t xml:space="preserve">Общие принципы переработки сырья и введение в технологии </w:t>
            </w:r>
            <w:r>
              <w:t xml:space="preserve">производства продуктов питания </w:t>
            </w:r>
          </w:p>
          <w:p w:rsidR="00B510E3" w:rsidRDefault="00B510E3" w:rsidP="00B510E3">
            <w:pPr>
              <w:spacing w:after="0" w:line="276" w:lineRule="auto"/>
              <w:ind w:left="0" w:firstLine="0"/>
              <w:jc w:val="left"/>
            </w:pPr>
            <w:r>
              <w:t>3</w:t>
            </w:r>
            <w:r w:rsidR="0046610A">
              <w:t>.</w:t>
            </w:r>
            <w:r>
              <w:t xml:space="preserve">Товароведнотехнологическая оценка продовольственного сырья </w:t>
            </w:r>
          </w:p>
          <w:p w:rsidR="00B510E3" w:rsidRDefault="00B510E3" w:rsidP="00B510E3">
            <w:pPr>
              <w:spacing w:after="0" w:line="276" w:lineRule="auto"/>
              <w:ind w:left="0" w:firstLine="0"/>
              <w:jc w:val="left"/>
            </w:pPr>
            <w:r>
              <w:t xml:space="preserve">4. </w:t>
            </w:r>
            <w:r>
              <w:t>Метрология, стандартизация и сертификация /Метрология, стандартизация и сертификация в общественном питании</w:t>
            </w:r>
          </w:p>
          <w:p w:rsidR="0046610A" w:rsidRDefault="0046610A" w:rsidP="00B510E3">
            <w:pPr>
              <w:spacing w:after="0" w:line="276" w:lineRule="auto"/>
              <w:ind w:lef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Технология продукции общественного питания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Базовое образование соответствует профилю специальности   </w:t>
            </w:r>
          </w:p>
        </w:tc>
      </w:tr>
      <w:tr w:rsidR="00FF33DC" w:rsidTr="0046610A">
        <w:trPr>
          <w:trHeight w:val="37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70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33" w:lineRule="auto"/>
              <w:ind w:left="0" w:firstLine="0"/>
              <w:jc w:val="center"/>
            </w:pPr>
            <w:proofErr w:type="spellStart"/>
            <w:r>
              <w:t>Тамабаева</w:t>
            </w:r>
            <w:proofErr w:type="spellEnd"/>
            <w:r>
              <w:t xml:space="preserve"> Б.С., профессор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5" w:line="233" w:lineRule="auto"/>
              <w:ind w:left="0" w:firstLine="0"/>
              <w:jc w:val="left"/>
            </w:pPr>
            <w:r>
              <w:t>Инженер</w:t>
            </w:r>
            <w:r w:rsidR="0046610A">
              <w:t xml:space="preserve"> </w:t>
            </w:r>
            <w:r>
              <w:t xml:space="preserve">технолог мяса и </w:t>
            </w:r>
          </w:p>
          <w:p w:rsidR="00FF33DC" w:rsidRDefault="0046610A" w:rsidP="0046610A">
            <w:pPr>
              <w:spacing w:after="54" w:line="240" w:lineRule="auto"/>
              <w:ind w:left="0" w:firstLine="0"/>
              <w:jc w:val="left"/>
            </w:pPr>
            <w:r>
              <w:t xml:space="preserve">Мясной </w:t>
            </w:r>
            <w:r w:rsidR="00DD0BDB">
              <w:t xml:space="preserve">промышленности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numPr>
                <w:ilvl w:val="0"/>
                <w:numId w:val="20"/>
              </w:numPr>
              <w:spacing w:after="46" w:line="233" w:lineRule="auto"/>
              <w:ind w:right="129" w:firstLine="0"/>
              <w:jc w:val="left"/>
            </w:pPr>
            <w:r>
              <w:t xml:space="preserve">Методы исследования свойств сырья и продукции общественного питания </w:t>
            </w:r>
          </w:p>
          <w:p w:rsidR="00FF33DC" w:rsidRDefault="00DD0BDB">
            <w:pPr>
              <w:numPr>
                <w:ilvl w:val="0"/>
                <w:numId w:val="20"/>
              </w:numPr>
              <w:spacing w:after="56" w:line="233" w:lineRule="auto"/>
              <w:ind w:right="129" w:firstLine="0"/>
              <w:jc w:val="left"/>
            </w:pPr>
            <w:r>
              <w:t xml:space="preserve">Безопасность продовольственного сырья и продукции  </w:t>
            </w:r>
          </w:p>
          <w:p w:rsidR="00FF33DC" w:rsidRDefault="00DD0BDB">
            <w:pPr>
              <w:spacing w:after="43" w:line="240" w:lineRule="auto"/>
              <w:ind w:left="0" w:firstLine="0"/>
              <w:jc w:val="left"/>
            </w:pPr>
            <w:proofErr w:type="gramStart"/>
            <w:r>
              <w:t>общественного</w:t>
            </w:r>
            <w:proofErr w:type="gramEnd"/>
            <w:r>
              <w:t xml:space="preserve"> питания </w:t>
            </w:r>
          </w:p>
          <w:p w:rsidR="00FF33DC" w:rsidRDefault="00DD0BDB">
            <w:pPr>
              <w:numPr>
                <w:ilvl w:val="0"/>
                <w:numId w:val="20"/>
              </w:numPr>
              <w:spacing w:after="49" w:line="233" w:lineRule="auto"/>
              <w:ind w:right="129" w:firstLine="0"/>
              <w:jc w:val="left"/>
            </w:pPr>
            <w:r>
              <w:t xml:space="preserve">Пищевые и биологические активные добавки </w:t>
            </w:r>
          </w:p>
          <w:p w:rsidR="00FF33DC" w:rsidRDefault="00DD0BDB">
            <w:pPr>
              <w:numPr>
                <w:ilvl w:val="0"/>
                <w:numId w:val="20"/>
              </w:numPr>
              <w:spacing w:after="50" w:line="240" w:lineRule="auto"/>
              <w:ind w:right="129" w:firstLine="0"/>
              <w:jc w:val="left"/>
            </w:pPr>
            <w:r>
              <w:t xml:space="preserve">Санитария и гигиена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питания</w:t>
            </w:r>
            <w:proofErr w:type="gramEnd"/>
            <w: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Базовое образование соответствует профилю читаемых дисциплин </w:t>
            </w:r>
          </w:p>
        </w:tc>
      </w:tr>
      <w:tr w:rsidR="00FF33DC" w:rsidTr="0046610A">
        <w:trPr>
          <w:trHeight w:val="189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70" w:firstLine="0"/>
              <w:jc w:val="left"/>
            </w:pPr>
            <w:r>
              <w:t xml:space="preserve">4.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B510E3">
            <w:pPr>
              <w:spacing w:after="46" w:line="233" w:lineRule="auto"/>
              <w:ind w:left="0" w:firstLine="0"/>
              <w:jc w:val="center"/>
            </w:pPr>
            <w:proofErr w:type="spellStart"/>
            <w:r>
              <w:t>Аксупова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Мырзабековна</w:t>
            </w:r>
            <w:proofErr w:type="spellEnd"/>
            <w:r>
              <w:t xml:space="preserve"> </w:t>
            </w:r>
            <w:r w:rsidR="00DD0BDB">
              <w:t xml:space="preserve"> профессор</w:t>
            </w:r>
            <w:proofErr w:type="gramEnd"/>
            <w:r w:rsidR="00DD0BDB">
              <w:t xml:space="preserve"> (0,5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ст.)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 w:rsidP="00B510E3">
            <w:pPr>
              <w:spacing w:after="0" w:line="276" w:lineRule="auto"/>
              <w:ind w:left="0" w:firstLine="0"/>
              <w:jc w:val="left"/>
            </w:pPr>
            <w:r>
              <w:t>Инженер</w:t>
            </w:r>
            <w:r w:rsidR="00B510E3">
              <w:t xml:space="preserve"> </w:t>
            </w:r>
            <w:r>
              <w:t>технолог</w:t>
            </w:r>
            <w:r w:rsidR="00B510E3">
              <w:t xml:space="preserve">-молочных продуктов </w:t>
            </w:r>
            <w:r>
              <w:t xml:space="preserve">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B510E3">
            <w:pPr>
              <w:numPr>
                <w:ilvl w:val="0"/>
                <w:numId w:val="22"/>
              </w:numPr>
              <w:spacing w:after="0" w:line="276" w:lineRule="auto"/>
              <w:ind w:right="733" w:firstLine="0"/>
              <w:jc w:val="left"/>
            </w:pPr>
            <w:r>
              <w:t>Сертификация продукции и услуг</w:t>
            </w:r>
          </w:p>
          <w:p w:rsidR="0046610A" w:rsidRDefault="0046610A">
            <w:pPr>
              <w:numPr>
                <w:ilvl w:val="0"/>
                <w:numId w:val="22"/>
              </w:numPr>
              <w:spacing w:after="0" w:line="276" w:lineRule="auto"/>
              <w:ind w:right="733" w:firstLine="0"/>
              <w:jc w:val="left"/>
            </w:pPr>
            <w:r>
              <w:t xml:space="preserve">ХАССП В индустрии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5" w:line="233" w:lineRule="auto"/>
              <w:ind w:left="0" w:firstLine="0"/>
              <w:jc w:val="left"/>
            </w:pPr>
            <w:r>
              <w:t xml:space="preserve">Базовое образование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соответствует</w:t>
            </w:r>
            <w:proofErr w:type="gramEnd"/>
            <w:r>
              <w:t xml:space="preserve"> профилю читаемых дисциплин </w:t>
            </w:r>
          </w:p>
        </w:tc>
      </w:tr>
      <w:tr w:rsidR="00FF33DC" w:rsidTr="0046610A">
        <w:trPr>
          <w:trHeight w:val="15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70" w:firstLine="0"/>
              <w:jc w:val="left"/>
            </w:pPr>
            <w:r>
              <w:t xml:space="preserve">5.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8" w:line="240" w:lineRule="auto"/>
              <w:ind w:left="0" w:firstLine="0"/>
              <w:jc w:val="center"/>
            </w:pPr>
            <w:proofErr w:type="spellStart"/>
            <w:r>
              <w:t>Кыдыралиев</w:t>
            </w:r>
            <w:proofErr w:type="spellEnd"/>
            <w:r>
              <w:t xml:space="preserve"> </w:t>
            </w:r>
          </w:p>
          <w:p w:rsidR="00FF33DC" w:rsidRDefault="00DD0BDB">
            <w:pPr>
              <w:spacing w:after="46" w:line="233" w:lineRule="auto"/>
              <w:ind w:left="109" w:right="86" w:firstLine="0"/>
              <w:jc w:val="center"/>
            </w:pPr>
            <w:r>
              <w:t xml:space="preserve">Н.А., профессор (0,5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ст.)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>Инженер</w:t>
            </w:r>
            <w:r w:rsidR="0046610A">
              <w:t xml:space="preserve">                    </w:t>
            </w:r>
            <w:r>
              <w:t xml:space="preserve">технолог предприятий общественно </w:t>
            </w:r>
            <w:proofErr w:type="spellStart"/>
            <w:r>
              <w:t>го</w:t>
            </w:r>
            <w:proofErr w:type="spellEnd"/>
            <w:r>
              <w:t xml:space="preserve"> питания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1. Проектирование предприятий общественного питания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Базовое образование соответствует профилю специальности  </w:t>
            </w:r>
          </w:p>
        </w:tc>
      </w:tr>
      <w:tr w:rsidR="00FF33DC" w:rsidTr="0046610A">
        <w:trPr>
          <w:trHeight w:val="12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70" w:firstLine="0"/>
              <w:jc w:val="left"/>
            </w:pPr>
            <w:r>
              <w:t xml:space="preserve">6.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Акбанова</w:t>
            </w:r>
            <w:proofErr w:type="spellEnd"/>
            <w:r>
              <w:t xml:space="preserve"> К.А., доцент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Экономист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A" w:rsidRDefault="0046610A">
            <w:pPr>
              <w:spacing w:after="0" w:line="276" w:lineRule="auto"/>
              <w:ind w:left="0" w:firstLine="0"/>
              <w:jc w:val="left"/>
            </w:pPr>
            <w:r>
              <w:t xml:space="preserve">1.Экономика  </w:t>
            </w:r>
          </w:p>
          <w:p w:rsidR="00FF33DC" w:rsidRDefault="0046610A">
            <w:pPr>
              <w:spacing w:after="0" w:line="276" w:lineRule="auto"/>
              <w:ind w:left="0" w:firstLine="0"/>
              <w:jc w:val="left"/>
            </w:pPr>
            <w:r>
              <w:t>2</w:t>
            </w:r>
            <w:r w:rsidR="00DD0BDB">
              <w:t xml:space="preserve">.Организация и обслуживание предприятий общественного питания </w:t>
            </w:r>
          </w:p>
          <w:p w:rsidR="0046610A" w:rsidRDefault="0046610A" w:rsidP="0046610A">
            <w:pPr>
              <w:spacing w:after="53" w:line="240" w:lineRule="auto"/>
              <w:ind w:left="0" w:firstLine="0"/>
              <w:jc w:val="left"/>
            </w:pPr>
            <w:r>
              <w:t xml:space="preserve">3. Кыргызская кухня </w:t>
            </w:r>
          </w:p>
          <w:p w:rsidR="0046610A" w:rsidRDefault="0046610A" w:rsidP="0046610A">
            <w:pPr>
              <w:spacing w:after="0" w:line="276" w:lineRule="auto"/>
              <w:ind w:left="0" w:firstLine="0"/>
              <w:jc w:val="left"/>
            </w:pPr>
            <w:r>
              <w:t>4.Бухучет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Базовое образование соответствует читаемым </w:t>
            </w:r>
          </w:p>
          <w:p w:rsidR="0046610A" w:rsidRDefault="0046610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дисциплинам</w:t>
            </w:r>
            <w:proofErr w:type="gramEnd"/>
          </w:p>
        </w:tc>
      </w:tr>
      <w:tr w:rsidR="00FF33DC" w:rsidTr="0046610A">
        <w:trPr>
          <w:trHeight w:val="18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70" w:firstLine="0"/>
              <w:jc w:val="left"/>
            </w:pPr>
            <w:r>
              <w:t xml:space="preserve">7.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A" w:rsidRDefault="0046610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Абакирова</w:t>
            </w:r>
            <w:proofErr w:type="spellEnd"/>
            <w:r>
              <w:t xml:space="preserve"> Э.М</w:t>
            </w:r>
          </w:p>
          <w:p w:rsidR="00FF33DC" w:rsidRDefault="0046610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ст.преподаватель</w:t>
            </w:r>
            <w:proofErr w:type="spellEnd"/>
            <w:r w:rsidR="00DD0BDB"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>Инженер</w:t>
            </w:r>
            <w:r w:rsidR="0046610A">
              <w:t xml:space="preserve"> </w:t>
            </w:r>
            <w:r>
              <w:t xml:space="preserve">технолог предприятий общественно </w:t>
            </w:r>
            <w:proofErr w:type="spellStart"/>
            <w:r>
              <w:t>го</w:t>
            </w:r>
            <w:proofErr w:type="spellEnd"/>
            <w:r>
              <w:t xml:space="preserve"> питания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6" w:line="233" w:lineRule="auto"/>
              <w:ind w:left="0" w:firstLine="0"/>
              <w:jc w:val="left"/>
            </w:pPr>
            <w:r>
              <w:t xml:space="preserve">1   Стандартизация и контроль качества продукции общественного питания </w:t>
            </w:r>
          </w:p>
          <w:p w:rsidR="00FF33DC" w:rsidRDefault="00DD0BDB">
            <w:pPr>
              <w:spacing w:after="52" w:line="240" w:lineRule="auto"/>
              <w:ind w:left="0" w:firstLine="0"/>
              <w:jc w:val="left"/>
            </w:pPr>
            <w:r>
              <w:t xml:space="preserve">2.Физиология питания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3. Пищевая химия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Базовое образование соответствует профилю специальности </w:t>
            </w:r>
          </w:p>
        </w:tc>
      </w:tr>
      <w:tr w:rsidR="00FF33DC" w:rsidTr="0046610A">
        <w:trPr>
          <w:trHeight w:val="18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70" w:firstLine="0"/>
              <w:jc w:val="left"/>
            </w:pPr>
            <w:r>
              <w:t xml:space="preserve">8.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Аширбекова</w:t>
            </w:r>
            <w:proofErr w:type="spellEnd"/>
            <w:r>
              <w:t xml:space="preserve"> Г.Б. </w:t>
            </w:r>
            <w:proofErr w:type="spellStart"/>
            <w:r>
              <w:t>ст.преподаватель</w:t>
            </w:r>
            <w:proofErr w:type="spellEnd"/>
            <w: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Инженертехнолог</w:t>
            </w:r>
            <w:proofErr w:type="spellEnd"/>
            <w:r>
              <w:t xml:space="preserve"> предприятий общественно </w:t>
            </w:r>
            <w:proofErr w:type="spellStart"/>
            <w:r>
              <w:t>го</w:t>
            </w:r>
            <w:proofErr w:type="spellEnd"/>
            <w:r>
              <w:t xml:space="preserve"> питания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9" w:line="233" w:lineRule="auto"/>
              <w:ind w:left="0" w:right="86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Введение в </w:t>
            </w:r>
            <w:proofErr w:type="gramStart"/>
            <w:r>
              <w:t xml:space="preserve">технологию </w:t>
            </w:r>
            <w:r w:rsidR="0046610A">
              <w:t xml:space="preserve"> </w:t>
            </w:r>
            <w:r>
              <w:t>2</w:t>
            </w:r>
            <w:proofErr w:type="gramEnd"/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Технология продукции ресторанов </w:t>
            </w:r>
          </w:p>
          <w:p w:rsidR="00FF33DC" w:rsidRDefault="00DD0BDB">
            <w:pPr>
              <w:spacing w:after="0" w:line="276" w:lineRule="auto"/>
              <w:ind w:left="0" w:right="776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Зарубежная кухня </w:t>
            </w:r>
            <w:r w:rsidR="0046610A">
              <w:t xml:space="preserve">               </w:t>
            </w: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Профессиональный этикет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Базовое образование соответствует профилю специальности </w:t>
            </w:r>
          </w:p>
        </w:tc>
      </w:tr>
      <w:tr w:rsidR="00FF33DC" w:rsidTr="0046610A">
        <w:trPr>
          <w:trHeight w:val="15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70" w:firstLine="0"/>
              <w:jc w:val="left"/>
            </w:pPr>
            <w:r>
              <w:lastRenderedPageBreak/>
              <w:t xml:space="preserve">9.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4" w:line="240" w:lineRule="auto"/>
              <w:ind w:left="149" w:firstLine="0"/>
              <w:jc w:val="left"/>
            </w:pPr>
            <w:proofErr w:type="spellStart"/>
            <w:r>
              <w:t>Абдыкалыкова</w:t>
            </w:r>
            <w:proofErr w:type="spellEnd"/>
            <w:r>
              <w:t xml:space="preserve">  </w:t>
            </w:r>
          </w:p>
          <w:p w:rsidR="00FF33DC" w:rsidRDefault="00DD0BDB">
            <w:pPr>
              <w:spacing w:after="52" w:line="240" w:lineRule="auto"/>
              <w:ind w:left="0" w:firstLine="0"/>
              <w:jc w:val="center"/>
            </w:pPr>
            <w:r>
              <w:t xml:space="preserve">С. С. </w:t>
            </w:r>
          </w:p>
          <w:p w:rsidR="00FF33DC" w:rsidRDefault="0046610A">
            <w:pPr>
              <w:spacing w:after="1" w:line="240" w:lineRule="auto"/>
              <w:ind w:left="0" w:firstLine="0"/>
              <w:jc w:val="center"/>
            </w:pPr>
            <w:proofErr w:type="spellStart"/>
            <w:r>
              <w:t>ст.преподаватель</w:t>
            </w:r>
            <w:proofErr w:type="spellEnd"/>
            <w:r w:rsidR="00DD0BDB">
              <w:t xml:space="preserve"> </w:t>
            </w:r>
          </w:p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Инженертехнолог</w:t>
            </w:r>
            <w:proofErr w:type="spellEnd"/>
            <w:r>
              <w:t xml:space="preserve"> предприятий общественно </w:t>
            </w:r>
            <w:proofErr w:type="spellStart"/>
            <w:r>
              <w:t>го</w:t>
            </w:r>
            <w:proofErr w:type="spellEnd"/>
            <w:r>
              <w:t xml:space="preserve"> питания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A" w:rsidRDefault="00DD0BDB">
            <w:pPr>
              <w:spacing w:after="0" w:line="276" w:lineRule="auto"/>
              <w:ind w:left="0" w:right="313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Холодильная техника и технология</w:t>
            </w:r>
          </w:p>
          <w:p w:rsidR="00FF33DC" w:rsidRDefault="00DD0BDB">
            <w:pPr>
              <w:spacing w:after="0" w:line="276" w:lineRule="auto"/>
              <w:ind w:left="0" w:right="313" w:firstLine="0"/>
            </w:pPr>
            <w:r>
              <w:t xml:space="preserve"> 2.Метрология, стандартизация и сертификация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Базовое образование соответствует профилю специальности </w:t>
            </w:r>
          </w:p>
        </w:tc>
      </w:tr>
      <w:tr w:rsidR="00FF33DC" w:rsidTr="0046610A">
        <w:trPr>
          <w:trHeight w:val="15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A" w:rsidRDefault="0046610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Байгазиева</w:t>
            </w:r>
            <w:proofErr w:type="spellEnd"/>
            <w:r>
              <w:t xml:space="preserve"> А.С</w:t>
            </w:r>
          </w:p>
          <w:p w:rsidR="0046610A" w:rsidRDefault="0046610A" w:rsidP="0046610A">
            <w:pPr>
              <w:spacing w:after="1" w:line="240" w:lineRule="auto"/>
              <w:ind w:left="0" w:firstLine="0"/>
              <w:jc w:val="center"/>
            </w:pPr>
            <w:proofErr w:type="spellStart"/>
            <w:r>
              <w:t>ст.преподаватель</w:t>
            </w:r>
            <w:proofErr w:type="spellEnd"/>
            <w: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Инженертехнолог</w:t>
            </w:r>
            <w:proofErr w:type="spellEnd"/>
            <w:r>
              <w:t xml:space="preserve"> предприятий общественно </w:t>
            </w:r>
            <w:proofErr w:type="spellStart"/>
            <w:r>
              <w:t>го</w:t>
            </w:r>
            <w:proofErr w:type="spellEnd"/>
            <w:r>
              <w:t xml:space="preserve"> питания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46610A">
            <w:pPr>
              <w:spacing w:after="0" w:line="276" w:lineRule="auto"/>
              <w:ind w:left="0" w:firstLine="0"/>
              <w:jc w:val="left"/>
            </w:pPr>
            <w:r>
              <w:t xml:space="preserve">1.Зарубежная кухня </w:t>
            </w:r>
          </w:p>
          <w:p w:rsidR="0046610A" w:rsidRDefault="0046610A" w:rsidP="0046610A">
            <w:pPr>
              <w:spacing w:after="0" w:line="276" w:lineRule="auto"/>
              <w:ind w:left="0" w:firstLine="0"/>
              <w:jc w:val="left"/>
            </w:pPr>
            <w:r>
              <w:t xml:space="preserve">2. </w:t>
            </w:r>
            <w:r>
              <w:t>Проводит лабораторные и практические занятия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Базовое образование соответствует профилю специальности </w:t>
            </w:r>
          </w:p>
        </w:tc>
      </w:tr>
      <w:tr w:rsidR="00FF33DC" w:rsidTr="0046610A">
        <w:trPr>
          <w:trHeight w:val="15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4" w:line="240" w:lineRule="auto"/>
              <w:ind w:left="0" w:firstLine="0"/>
              <w:jc w:val="center"/>
            </w:pPr>
            <w:proofErr w:type="spellStart"/>
            <w:r>
              <w:t>Азисова</w:t>
            </w:r>
            <w:proofErr w:type="spellEnd"/>
            <w:r>
              <w:t xml:space="preserve"> М.А. </w:t>
            </w:r>
          </w:p>
          <w:p w:rsidR="0046610A" w:rsidRDefault="0046610A" w:rsidP="0046610A">
            <w:pPr>
              <w:spacing w:after="1" w:line="240" w:lineRule="auto"/>
              <w:ind w:left="0" w:firstLine="0"/>
              <w:jc w:val="center"/>
            </w:pPr>
            <w:proofErr w:type="spellStart"/>
            <w:r>
              <w:t>ст.преподаватель</w:t>
            </w:r>
            <w:proofErr w:type="spellEnd"/>
            <w:r>
              <w:t xml:space="preserve"> </w:t>
            </w:r>
          </w:p>
          <w:p w:rsidR="00FF33DC" w:rsidRDefault="00FF33DC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>Инженер</w:t>
            </w:r>
            <w:r w:rsidR="0046610A">
              <w:t xml:space="preserve"> </w:t>
            </w:r>
            <w:r>
              <w:t xml:space="preserve">технолог предприятий общественно </w:t>
            </w:r>
            <w:proofErr w:type="spellStart"/>
            <w:r>
              <w:t>го</w:t>
            </w:r>
            <w:proofErr w:type="spellEnd"/>
            <w:r>
              <w:t xml:space="preserve"> питания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A" w:rsidRDefault="0046610A" w:rsidP="0046610A">
            <w:pPr>
              <w:spacing w:after="56" w:line="233" w:lineRule="auto"/>
              <w:ind w:left="0" w:right="129" w:firstLine="0"/>
              <w:jc w:val="left"/>
            </w:pPr>
            <w:r>
              <w:t>1.</w:t>
            </w:r>
            <w:r>
              <w:t xml:space="preserve">Безопасность продовольственного сырья и продукции  </w:t>
            </w:r>
          </w:p>
          <w:p w:rsidR="0046610A" w:rsidRDefault="0046610A" w:rsidP="0046610A">
            <w:pPr>
              <w:spacing w:after="43" w:line="240" w:lineRule="auto"/>
              <w:ind w:left="0" w:firstLine="0"/>
              <w:jc w:val="left"/>
            </w:pPr>
            <w:proofErr w:type="gramStart"/>
            <w:r>
              <w:t>общественного</w:t>
            </w:r>
            <w:proofErr w:type="gramEnd"/>
            <w:r>
              <w:t xml:space="preserve"> питания </w:t>
            </w:r>
          </w:p>
          <w:p w:rsidR="0046610A" w:rsidRDefault="0046610A" w:rsidP="0046610A">
            <w:pPr>
              <w:spacing w:after="49" w:line="233" w:lineRule="auto"/>
              <w:ind w:left="0" w:right="129" w:firstLine="0"/>
              <w:jc w:val="left"/>
            </w:pPr>
            <w:r>
              <w:t>2.</w:t>
            </w:r>
            <w:r>
              <w:t xml:space="preserve">Пищевые и биологические активные добавки </w:t>
            </w:r>
          </w:p>
          <w:p w:rsidR="0046610A" w:rsidRDefault="0046610A" w:rsidP="0046610A">
            <w:pPr>
              <w:spacing w:after="50" w:line="240" w:lineRule="auto"/>
              <w:ind w:left="0" w:right="129" w:firstLine="0"/>
              <w:jc w:val="left"/>
            </w:pPr>
            <w:r>
              <w:t>3.</w:t>
            </w:r>
            <w:r>
              <w:t xml:space="preserve">Санитария и гигиена </w:t>
            </w:r>
          </w:p>
          <w:p w:rsidR="00FF33DC" w:rsidRDefault="0046610A" w:rsidP="0046610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питания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Базовое образование соответствует профилю специальности </w:t>
            </w:r>
          </w:p>
        </w:tc>
      </w:tr>
      <w:tr w:rsidR="00FF33DC" w:rsidTr="0046610A">
        <w:trPr>
          <w:trHeight w:val="15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46610A">
            <w:pPr>
              <w:spacing w:after="54" w:line="240" w:lineRule="auto"/>
              <w:ind w:left="0" w:firstLine="0"/>
              <w:jc w:val="center"/>
            </w:pPr>
            <w:proofErr w:type="spellStart"/>
            <w:r>
              <w:t>Алмазбекова</w:t>
            </w:r>
            <w:proofErr w:type="spellEnd"/>
            <w:r>
              <w:t xml:space="preserve"> А.А</w:t>
            </w:r>
            <w:r w:rsidR="00DD0BDB">
              <w:t xml:space="preserve">.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>Инженер</w:t>
            </w:r>
            <w:r w:rsidR="0046610A">
              <w:t xml:space="preserve"> </w:t>
            </w:r>
            <w:r>
              <w:t>т</w:t>
            </w:r>
            <w:r w:rsidR="0046610A">
              <w:t>ехнолог предприятий общественно</w:t>
            </w:r>
            <w:r>
              <w:t xml:space="preserve">го питания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46610A">
            <w:pPr>
              <w:spacing w:after="0" w:line="276" w:lineRule="auto"/>
              <w:ind w:left="0" w:firstLine="0"/>
              <w:jc w:val="left"/>
            </w:pPr>
            <w:r>
              <w:t xml:space="preserve">1.Профессиональный этикет в общественном питания </w:t>
            </w:r>
          </w:p>
          <w:p w:rsidR="0046610A" w:rsidRDefault="0046610A">
            <w:pPr>
              <w:spacing w:after="0" w:line="276" w:lineRule="auto"/>
              <w:ind w:left="0" w:firstLine="0"/>
              <w:jc w:val="left"/>
            </w:pPr>
            <w:r>
              <w:t>Проводит лабораторные и практические занятия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Базовое образование соответствует профилю специальности </w:t>
            </w:r>
          </w:p>
        </w:tc>
      </w:tr>
      <w:tr w:rsidR="0046610A" w:rsidTr="0046610A">
        <w:trPr>
          <w:trHeight w:val="15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A" w:rsidRDefault="0046610A">
            <w:pPr>
              <w:spacing w:after="0" w:line="276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A" w:rsidRDefault="0046610A" w:rsidP="0046610A">
            <w:pPr>
              <w:spacing w:after="50" w:line="240" w:lineRule="auto"/>
              <w:ind w:left="0" w:firstLine="0"/>
              <w:jc w:val="center"/>
            </w:pPr>
            <w:proofErr w:type="spellStart"/>
            <w:r>
              <w:t>Муратбек</w:t>
            </w:r>
            <w:proofErr w:type="spellEnd"/>
            <w:r>
              <w:t xml:space="preserve"> к </w:t>
            </w:r>
            <w:proofErr w:type="spellStart"/>
            <w:r>
              <w:t>Махабат</w:t>
            </w:r>
            <w:proofErr w:type="spellEnd"/>
          </w:p>
          <w:p w:rsidR="0046610A" w:rsidRDefault="0046610A" w:rsidP="0046610A">
            <w:pPr>
              <w:spacing w:after="50" w:line="240" w:lineRule="auto"/>
              <w:ind w:left="0" w:firstLine="0"/>
              <w:jc w:val="center"/>
            </w:pPr>
            <w:proofErr w:type="gramStart"/>
            <w:r>
              <w:t>преподаватель</w:t>
            </w:r>
            <w:proofErr w:type="gramEnd"/>
            <w:r>
              <w:t xml:space="preserve"> </w:t>
            </w:r>
          </w:p>
          <w:p w:rsidR="0046610A" w:rsidRDefault="0046610A" w:rsidP="0046610A">
            <w:pPr>
              <w:spacing w:after="54" w:line="240" w:lineRule="auto"/>
              <w:ind w:left="0" w:firstLine="0"/>
              <w:jc w:val="center"/>
            </w:pPr>
            <w:r>
              <w:t>(0,5 ст.)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A" w:rsidRDefault="0046610A">
            <w:pPr>
              <w:spacing w:after="0" w:line="276" w:lineRule="auto"/>
              <w:ind w:left="0" w:firstLine="0"/>
              <w:jc w:val="left"/>
            </w:pPr>
            <w:r>
              <w:t>Инженер технолог предприятий общественного питания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A" w:rsidRDefault="0046610A">
            <w:pPr>
              <w:spacing w:after="0" w:line="276" w:lineRule="auto"/>
              <w:ind w:left="0" w:firstLine="0"/>
              <w:jc w:val="left"/>
            </w:pPr>
            <w:r>
              <w:t>Проводит лабораторные и практические занятия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0A" w:rsidRDefault="0046610A">
            <w:pPr>
              <w:spacing w:after="0" w:line="276" w:lineRule="auto"/>
              <w:ind w:left="0" w:firstLine="0"/>
              <w:jc w:val="left"/>
            </w:pPr>
            <w:r>
              <w:t>Базовое образование соответствует профилю специальности</w:t>
            </w:r>
          </w:p>
        </w:tc>
      </w:tr>
    </w:tbl>
    <w:p w:rsidR="00FF33DC" w:rsidRDefault="00DD0BDB">
      <w:pPr>
        <w:spacing w:after="48" w:line="240" w:lineRule="auto"/>
        <w:ind w:left="0" w:firstLine="0"/>
        <w:jc w:val="left"/>
      </w:pPr>
      <w:r>
        <w:rPr>
          <w:b/>
        </w:rPr>
        <w:t xml:space="preserve"> </w:t>
      </w:r>
    </w:p>
    <w:p w:rsidR="00FF33DC" w:rsidRDefault="00DD0BDB">
      <w:pPr>
        <w:ind w:left="-15" w:firstLine="708"/>
      </w:pPr>
      <w:r>
        <w:t xml:space="preserve">В целом, качественный </w:t>
      </w:r>
      <w:proofErr w:type="gramStart"/>
      <w:r>
        <w:t>состав:  50</w:t>
      </w:r>
      <w:proofErr w:type="gramEnd"/>
      <w:r>
        <w:t xml:space="preserve"> % кандидатов наук и базовое образование профессорско-преподавательского состава кафедры соответствует направлениям подготовки специалистов и требованиям, предъявляемым к высшей школе. </w:t>
      </w:r>
    </w:p>
    <w:p w:rsidR="00FF33DC" w:rsidRDefault="00DD0BDB">
      <w:pPr>
        <w:spacing w:after="65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spacing w:after="56" w:line="236" w:lineRule="auto"/>
        <w:ind w:left="703"/>
        <w:jc w:val="left"/>
      </w:pPr>
      <w:r>
        <w:rPr>
          <w:b/>
          <w:i/>
        </w:rPr>
        <w:t xml:space="preserve">Учебно-методическое и информационное обеспечение. </w:t>
      </w:r>
    </w:p>
    <w:p w:rsidR="00FF33DC" w:rsidRDefault="00DD0BDB">
      <w:pPr>
        <w:ind w:left="-15" w:firstLine="708"/>
      </w:pPr>
      <w:r>
        <w:t xml:space="preserve">Основная образовательная программа обеспечивается учебно-методической документацией и </w:t>
      </w:r>
      <w:proofErr w:type="gramStart"/>
      <w:r>
        <w:t>материалами  по</w:t>
      </w:r>
      <w:proofErr w:type="gramEnd"/>
      <w:r>
        <w:t xml:space="preserve">  всем учебным  курсам,  дисциплинам  (модулям)  основной образовательной программы. Содержание каждой из таких учебных дисциплин (модулей) представлено в локальной сети AVN КГТУ </w:t>
      </w:r>
      <w:proofErr w:type="spellStart"/>
      <w:r>
        <w:t>им.И.Раззакова</w:t>
      </w:r>
      <w:proofErr w:type="spellEnd"/>
      <w:r>
        <w:t xml:space="preserve">.  </w:t>
      </w:r>
    </w:p>
    <w:p w:rsidR="00FF33DC" w:rsidRDefault="00DD0BDB">
      <w:pPr>
        <w:ind w:left="-15" w:firstLine="708"/>
      </w:pPr>
      <w:r>
        <w:t xml:space="preserve">Каждый обучающийся обеспечен доступом к электронно-библиотечной системе, содержащей издания по основным изучаемым дисциплинам. </w:t>
      </w:r>
      <w:r>
        <w:lastRenderedPageBreak/>
        <w:t>Библиотечный фонд укомплектован печатными и электронными изданиями основной учебной литературы по дисциплинам базовой части всех циклов.</w:t>
      </w:r>
      <w:r>
        <w:rPr>
          <w:color w:val="FF0000"/>
        </w:rPr>
        <w:t xml:space="preserve">  </w:t>
      </w:r>
    </w:p>
    <w:p w:rsidR="00FF33DC" w:rsidRDefault="00DD0BDB">
      <w:pPr>
        <w:ind w:left="-15" w:firstLine="708"/>
      </w:pPr>
      <w:r>
        <w:t xml:space="preserve">Обеспеченность учебного процесса учебной и специальной литературой отражается в ежегодно обновляемой карте методической оснащенности. </w:t>
      </w:r>
    </w:p>
    <w:p w:rsidR="00FF33DC" w:rsidRDefault="00DD0BDB">
      <w:pPr>
        <w:ind w:left="-15" w:firstLine="708"/>
      </w:pPr>
      <w:r>
        <w:t xml:space="preserve">Большинство дисциплин обеспечено литературой на 70-80% в виду того, что фонд БИЦ КТУ в последние годы стал заметно обновляться. </w:t>
      </w:r>
    </w:p>
    <w:p w:rsidR="00FF33DC" w:rsidRDefault="00DD0BDB">
      <w:pPr>
        <w:ind w:left="-15" w:firstLine="708"/>
      </w:pPr>
      <w:r>
        <w:t xml:space="preserve">Особо хотелось бы выделить распространение литературы на электронных носителях, а также развитие собственной издательской деятельности кафедры.  </w:t>
      </w:r>
    </w:p>
    <w:p w:rsidR="00FF33DC" w:rsidRDefault="00DD0BDB">
      <w:pPr>
        <w:spacing w:after="53" w:line="240" w:lineRule="auto"/>
        <w:ind w:left="10" w:right="-15"/>
        <w:jc w:val="center"/>
      </w:pPr>
      <w:r>
        <w:t xml:space="preserve">В библиотеке и на кафедре имеются следующие электронные ресурсы: </w:t>
      </w:r>
    </w:p>
    <w:p w:rsidR="00FF33DC" w:rsidRDefault="00DD0BDB">
      <w:pPr>
        <w:numPr>
          <w:ilvl w:val="0"/>
          <w:numId w:val="14"/>
        </w:numPr>
        <w:ind w:firstLine="708"/>
      </w:pPr>
      <w:r>
        <w:t xml:space="preserve">Химический состав пищевых продуктов. Справочные таблицы содержания основных пищевых веществ и энергетической ценности блюд (книга 1) - М., 1987 г. (электронный ресурс). </w:t>
      </w:r>
    </w:p>
    <w:p w:rsidR="00FF33DC" w:rsidRDefault="00DD0BDB">
      <w:pPr>
        <w:numPr>
          <w:ilvl w:val="0"/>
          <w:numId w:val="14"/>
        </w:numPr>
        <w:ind w:firstLine="708"/>
      </w:pPr>
      <w:r>
        <w:t xml:space="preserve">Химический состав пищевых продуктов. Справочные таблицы содержания основных пищевых веществ и энергетической ценности блюд (книга 2) - М., 1987 г. (электронный ресурс). </w:t>
      </w:r>
    </w:p>
    <w:p w:rsidR="00FF33DC" w:rsidRDefault="00DD0BDB">
      <w:pPr>
        <w:numPr>
          <w:ilvl w:val="0"/>
          <w:numId w:val="14"/>
        </w:numPr>
        <w:ind w:firstLine="708"/>
      </w:pPr>
      <w:r>
        <w:t xml:space="preserve">Баранов В.С., </w:t>
      </w:r>
      <w:proofErr w:type="spellStart"/>
      <w:r>
        <w:t>Мглинец</w:t>
      </w:r>
      <w:proofErr w:type="spellEnd"/>
      <w:r>
        <w:t xml:space="preserve"> А.И., Алешина Л.М. и др. Технология производства продукции общественного питания – М.: Экономика, 1986. (</w:t>
      </w:r>
      <w:proofErr w:type="gramStart"/>
      <w:r>
        <w:t>электронный</w:t>
      </w:r>
      <w:proofErr w:type="gramEnd"/>
      <w:r>
        <w:t xml:space="preserve"> ресурс). </w:t>
      </w:r>
    </w:p>
    <w:p w:rsidR="00FF33DC" w:rsidRDefault="00DD0BDB">
      <w:pPr>
        <w:numPr>
          <w:ilvl w:val="0"/>
          <w:numId w:val="14"/>
        </w:numPr>
        <w:ind w:firstLine="708"/>
      </w:pPr>
      <w:r>
        <w:t xml:space="preserve">Сборник рецептур блюд и кулинарных изделий для предприятий общественного питания. – М.: Экономика (электронный ресурс). </w:t>
      </w:r>
    </w:p>
    <w:p w:rsidR="00FF33DC" w:rsidRDefault="00DD0BDB">
      <w:pPr>
        <w:numPr>
          <w:ilvl w:val="0"/>
          <w:numId w:val="14"/>
        </w:numPr>
        <w:ind w:firstLine="708"/>
      </w:pPr>
      <w:r>
        <w:t xml:space="preserve">Бурштейн А.И. Методы исследования пищевых продуктов (электронный ресурс). </w:t>
      </w:r>
    </w:p>
    <w:p w:rsidR="00FF33DC" w:rsidRDefault="00DD0BDB">
      <w:pPr>
        <w:numPr>
          <w:ilvl w:val="0"/>
          <w:numId w:val="14"/>
        </w:numPr>
        <w:ind w:firstLine="708"/>
      </w:pPr>
      <w:r>
        <w:t xml:space="preserve">Основы стандартизации, сертификации, метрологии (электронный ресурс). </w:t>
      </w:r>
    </w:p>
    <w:p w:rsidR="00FF33DC" w:rsidRDefault="00DD0BDB">
      <w:pPr>
        <w:numPr>
          <w:ilvl w:val="0"/>
          <w:numId w:val="14"/>
        </w:numPr>
        <w:ind w:firstLine="708"/>
      </w:pPr>
      <w:r>
        <w:t xml:space="preserve">Нечаев А.П., </w:t>
      </w:r>
      <w:proofErr w:type="spellStart"/>
      <w:r>
        <w:t>Траубенберг</w:t>
      </w:r>
      <w:proofErr w:type="spellEnd"/>
      <w:r>
        <w:t xml:space="preserve"> С.Е. - Пищевая химия. Учебник для студентов вузов </w:t>
      </w:r>
      <w:proofErr w:type="spellStart"/>
      <w:r>
        <w:t>Спб</w:t>
      </w:r>
      <w:proofErr w:type="spellEnd"/>
      <w:r>
        <w:t xml:space="preserve">. 2007 г. (электронный ресурс) </w:t>
      </w:r>
    </w:p>
    <w:p w:rsidR="00FF33DC" w:rsidRDefault="00DD0BDB">
      <w:pPr>
        <w:numPr>
          <w:ilvl w:val="0"/>
          <w:numId w:val="14"/>
        </w:numPr>
        <w:ind w:firstLine="708"/>
      </w:pPr>
      <w:proofErr w:type="spellStart"/>
      <w:r>
        <w:t>Абдылдаева</w:t>
      </w:r>
      <w:proofErr w:type="spellEnd"/>
      <w:r>
        <w:t xml:space="preserve"> Э.К. Товароведение и экспертиза качества товаров (электронный ресурс) </w:t>
      </w:r>
    </w:p>
    <w:p w:rsidR="00FF33DC" w:rsidRDefault="00DD0BDB">
      <w:pPr>
        <w:numPr>
          <w:ilvl w:val="0"/>
          <w:numId w:val="14"/>
        </w:numPr>
        <w:ind w:firstLine="708"/>
      </w:pPr>
      <w:r>
        <w:t xml:space="preserve">Кирпичников В.П., </w:t>
      </w:r>
      <w:proofErr w:type="spellStart"/>
      <w:r>
        <w:t>Леенсон</w:t>
      </w:r>
      <w:proofErr w:type="spellEnd"/>
      <w:r>
        <w:t xml:space="preserve"> Г.Х. Справочник механика: (Общественное питание) – Экономика, 1990 г. (электронный ресурс). </w:t>
      </w:r>
    </w:p>
    <w:p w:rsidR="00FF33DC" w:rsidRDefault="00DD0BDB">
      <w:pPr>
        <w:numPr>
          <w:ilvl w:val="0"/>
          <w:numId w:val="14"/>
        </w:numPr>
        <w:spacing w:after="0" w:line="240" w:lineRule="auto"/>
        <w:ind w:firstLine="708"/>
      </w:pPr>
      <w:r>
        <w:t xml:space="preserve">Головкин </w:t>
      </w:r>
      <w:r>
        <w:tab/>
        <w:t xml:space="preserve">Н.А. </w:t>
      </w:r>
      <w:r>
        <w:tab/>
        <w:t xml:space="preserve">Холодильная </w:t>
      </w:r>
      <w:r>
        <w:tab/>
        <w:t xml:space="preserve">технология </w:t>
      </w:r>
      <w:r>
        <w:tab/>
        <w:t xml:space="preserve">пищевых </w:t>
      </w:r>
      <w:r>
        <w:tab/>
        <w:t xml:space="preserve">продуктов </w:t>
      </w:r>
    </w:p>
    <w:p w:rsidR="00FF33DC" w:rsidRDefault="00DD0BDB">
      <w:r>
        <w:t>(</w:t>
      </w:r>
      <w:proofErr w:type="gramStart"/>
      <w:r>
        <w:t>электронный</w:t>
      </w:r>
      <w:proofErr w:type="gramEnd"/>
      <w:r>
        <w:t xml:space="preserve"> ресурс). </w:t>
      </w:r>
    </w:p>
    <w:p w:rsidR="00FF33DC" w:rsidRDefault="00DD0BDB">
      <w:pPr>
        <w:numPr>
          <w:ilvl w:val="0"/>
          <w:numId w:val="14"/>
        </w:numPr>
        <w:ind w:firstLine="708"/>
      </w:pPr>
      <w:r>
        <w:t xml:space="preserve">Санитарные правила для предприятий общественного питания СанПиН 42-123-5777-91 (электронный ресурс). </w:t>
      </w:r>
    </w:p>
    <w:p w:rsidR="00FF33DC" w:rsidRDefault="00DD0BDB">
      <w:pPr>
        <w:numPr>
          <w:ilvl w:val="0"/>
          <w:numId w:val="14"/>
        </w:numPr>
        <w:ind w:firstLine="708"/>
      </w:pPr>
      <w:proofErr w:type="spellStart"/>
      <w:r>
        <w:t>Карпунина</w:t>
      </w:r>
      <w:proofErr w:type="spellEnd"/>
      <w:r>
        <w:t xml:space="preserve"> Л.И., </w:t>
      </w:r>
      <w:proofErr w:type="spellStart"/>
      <w:r>
        <w:t>Кириева</w:t>
      </w:r>
      <w:proofErr w:type="spellEnd"/>
      <w:r>
        <w:t xml:space="preserve"> Т.В.  Учебно-методическое пособие к курсовому и дипломному проектированию для студентов направления </w:t>
      </w:r>
      <w:proofErr w:type="gramStart"/>
      <w:r>
        <w:t>552.402  «</w:t>
      </w:r>
      <w:proofErr w:type="gramEnd"/>
      <w:r>
        <w:t xml:space="preserve">Технология продовольственных продуктов специального назначения и общественного питания» специальности 552.402.01»Технология продуктов общественного питания» Часть І, ІІ. – Б.: ИЦ «Техник», </w:t>
      </w:r>
      <w:proofErr w:type="gramStart"/>
      <w:r>
        <w:t>2006.-</w:t>
      </w:r>
      <w:proofErr w:type="gramEnd"/>
      <w:r>
        <w:t xml:space="preserve"> 112 с. (электронный ресурс). </w:t>
      </w:r>
    </w:p>
    <w:p w:rsidR="00FF33DC" w:rsidRDefault="00DD0BDB">
      <w:pPr>
        <w:numPr>
          <w:ilvl w:val="0"/>
          <w:numId w:val="14"/>
        </w:numPr>
        <w:ind w:firstLine="708"/>
      </w:pPr>
      <w:r>
        <w:lastRenderedPageBreak/>
        <w:t>Дипломное проектирование. /Беляев М.И. и др.; Под</w:t>
      </w:r>
      <w:proofErr w:type="gramStart"/>
      <w:r>
        <w:t>. общ</w:t>
      </w:r>
      <w:proofErr w:type="gramEnd"/>
      <w:r>
        <w:t xml:space="preserve">. ред. </w:t>
      </w:r>
      <w:proofErr w:type="spellStart"/>
      <w:r>
        <w:t>Шильмана</w:t>
      </w:r>
      <w:proofErr w:type="spellEnd"/>
      <w:r>
        <w:t xml:space="preserve"> Л.З., - Харьков, 1992 г. – 600 с. (электронный ресурс). </w:t>
      </w:r>
    </w:p>
    <w:p w:rsidR="00FF33DC" w:rsidRDefault="00DD0BDB">
      <w:pPr>
        <w:spacing w:line="240" w:lineRule="auto"/>
        <w:ind w:left="708" w:firstLine="0"/>
        <w:jc w:val="left"/>
      </w:pPr>
      <w:r>
        <w:rPr>
          <w:b/>
          <w:i/>
        </w:rPr>
        <w:t xml:space="preserve"> </w:t>
      </w:r>
    </w:p>
    <w:p w:rsidR="00FF33DC" w:rsidRDefault="00DD0BDB">
      <w:pPr>
        <w:spacing w:after="56" w:line="236" w:lineRule="auto"/>
        <w:ind w:left="0" w:firstLine="708"/>
        <w:jc w:val="left"/>
      </w:pPr>
      <w:r>
        <w:rPr>
          <w:b/>
          <w:i/>
        </w:rPr>
        <w:t xml:space="preserve">Имеются в электронном варианте НТД по проектированию предприятий общественного питания: </w:t>
      </w:r>
    </w:p>
    <w:p w:rsidR="00FF33DC" w:rsidRDefault="00DD0BDB">
      <w:pPr>
        <w:numPr>
          <w:ilvl w:val="0"/>
          <w:numId w:val="15"/>
        </w:numPr>
        <w:ind w:firstLine="708"/>
        <w:jc w:val="center"/>
      </w:pPr>
      <w:r>
        <w:t xml:space="preserve">СНиП П-Л.8-71. Предприятия общественного </w:t>
      </w:r>
      <w:proofErr w:type="gramStart"/>
      <w:r>
        <w:t>питания.-</w:t>
      </w:r>
      <w:proofErr w:type="gramEnd"/>
      <w:r>
        <w:t xml:space="preserve">М.: </w:t>
      </w:r>
      <w:proofErr w:type="spellStart"/>
      <w:r>
        <w:t>Стройиздат</w:t>
      </w:r>
      <w:proofErr w:type="spellEnd"/>
      <w:r>
        <w:t xml:space="preserve">, 2007. </w:t>
      </w:r>
    </w:p>
    <w:p w:rsidR="00FF33DC" w:rsidRDefault="00DD0BDB">
      <w:pPr>
        <w:numPr>
          <w:ilvl w:val="0"/>
          <w:numId w:val="15"/>
        </w:numPr>
        <w:spacing w:after="53" w:line="240" w:lineRule="auto"/>
        <w:ind w:firstLine="708"/>
        <w:jc w:val="center"/>
      </w:pPr>
      <w:r>
        <w:t xml:space="preserve">СНиП П-2.08.02-85. Общественные здания и </w:t>
      </w:r>
      <w:proofErr w:type="gramStart"/>
      <w:r>
        <w:t>сооружения.-</w:t>
      </w:r>
      <w:proofErr w:type="gramEnd"/>
      <w:r>
        <w:t xml:space="preserve">М.: 2007. </w:t>
      </w:r>
    </w:p>
    <w:p w:rsidR="00FF33DC" w:rsidRDefault="00DD0BDB">
      <w:pPr>
        <w:spacing w:after="58" w:line="240" w:lineRule="auto"/>
        <w:ind w:left="708" w:firstLine="0"/>
        <w:jc w:val="left"/>
      </w:pPr>
      <w:r>
        <w:rPr>
          <w:b/>
          <w:i/>
        </w:rPr>
        <w:t xml:space="preserve"> </w:t>
      </w:r>
    </w:p>
    <w:p w:rsidR="00FF33DC" w:rsidRDefault="00DD0BDB">
      <w:pPr>
        <w:spacing w:after="56" w:line="236" w:lineRule="auto"/>
        <w:ind w:left="703"/>
        <w:jc w:val="left"/>
      </w:pPr>
      <w:r>
        <w:rPr>
          <w:b/>
          <w:i/>
        </w:rPr>
        <w:t xml:space="preserve">Материалы, найденные по сети Интернет: </w:t>
      </w:r>
    </w:p>
    <w:p w:rsidR="00FF33DC" w:rsidRDefault="00DD0BDB">
      <w:pPr>
        <w:numPr>
          <w:ilvl w:val="0"/>
          <w:numId w:val="16"/>
        </w:numPr>
        <w:ind w:hanging="358"/>
      </w:pPr>
      <w:r>
        <w:t>Рекомендации по проектированию предприятий общественного питания быстрого обслуживания.</w:t>
      </w:r>
      <w:r>
        <w:rPr>
          <w:color w:val="353535"/>
        </w:rPr>
        <w:t xml:space="preserve"> </w:t>
      </w:r>
    </w:p>
    <w:p w:rsidR="00FF33DC" w:rsidRDefault="00DD0BDB">
      <w:pPr>
        <w:numPr>
          <w:ilvl w:val="0"/>
          <w:numId w:val="16"/>
        </w:numPr>
        <w:ind w:hanging="358"/>
      </w:pPr>
      <w:r>
        <w:t xml:space="preserve">Справочное пособие к СНИП. Проектирование </w:t>
      </w:r>
      <w:proofErr w:type="gramStart"/>
      <w:r>
        <w:t>предприятий  общественного</w:t>
      </w:r>
      <w:proofErr w:type="gramEnd"/>
      <w:r>
        <w:t xml:space="preserve"> питания (Государственный научно-проектный институт учебно-воспитательных, торгово-бытовых и досуговых зданий (институт общественных зданий) Минстрой России).</w:t>
      </w:r>
      <w:r>
        <w:rPr>
          <w:color w:val="353535"/>
        </w:rPr>
        <w:t xml:space="preserve"> </w:t>
      </w:r>
    </w:p>
    <w:p w:rsidR="00FF33DC" w:rsidRDefault="00DD0BDB">
      <w:pPr>
        <w:numPr>
          <w:ilvl w:val="0"/>
          <w:numId w:val="16"/>
        </w:numPr>
        <w:ind w:hanging="358"/>
      </w:pPr>
      <w:r>
        <w:t>Сборники рецептур блюд и кулинарных изделий для предприятий общественного питания.</w:t>
      </w:r>
      <w:r>
        <w:rPr>
          <w:color w:val="353535"/>
        </w:rPr>
        <w:t xml:space="preserve"> </w:t>
      </w:r>
    </w:p>
    <w:p w:rsidR="00FF33DC" w:rsidRDefault="00DD0BDB">
      <w:pPr>
        <w:numPr>
          <w:ilvl w:val="0"/>
          <w:numId w:val="16"/>
        </w:numPr>
        <w:ind w:hanging="358"/>
      </w:pPr>
      <w:r>
        <w:t>Образцы меню предприятий различных типов.</w:t>
      </w:r>
      <w:r>
        <w:rPr>
          <w:color w:val="353535"/>
        </w:rPr>
        <w:t xml:space="preserve"> </w:t>
      </w:r>
    </w:p>
    <w:p w:rsidR="00FF33DC" w:rsidRDefault="00DD0BDB">
      <w:pPr>
        <w:numPr>
          <w:ilvl w:val="0"/>
          <w:numId w:val="16"/>
        </w:numPr>
        <w:ind w:hanging="358"/>
      </w:pPr>
      <w:r>
        <w:t>Типовые проекты Российских вузов и др.</w:t>
      </w:r>
      <w:r>
        <w:rPr>
          <w:color w:val="353535"/>
        </w:rPr>
        <w:t xml:space="preserve"> </w:t>
      </w:r>
    </w:p>
    <w:p w:rsidR="00FF33DC" w:rsidRDefault="00DD0BDB">
      <w:pPr>
        <w:numPr>
          <w:ilvl w:val="0"/>
          <w:numId w:val="16"/>
        </w:numPr>
        <w:ind w:hanging="358"/>
      </w:pPr>
      <w:r>
        <w:t>СанПиНы.</w:t>
      </w:r>
      <w:r>
        <w:rPr>
          <w:color w:val="353535"/>
        </w:rPr>
        <w:t xml:space="preserve"> </w:t>
      </w:r>
    </w:p>
    <w:p w:rsidR="00FF33DC" w:rsidRDefault="00DD0BDB">
      <w:pPr>
        <w:numPr>
          <w:ilvl w:val="0"/>
          <w:numId w:val="16"/>
        </w:numPr>
        <w:ind w:hanging="358"/>
      </w:pPr>
      <w:r>
        <w:t>Электронные каталоги оборудования.</w:t>
      </w:r>
      <w:r>
        <w:rPr>
          <w:color w:val="353535"/>
        </w:rPr>
        <w:t xml:space="preserve"> </w:t>
      </w:r>
    </w:p>
    <w:p w:rsidR="00FF33DC" w:rsidRDefault="00DD0BDB">
      <w:pPr>
        <w:ind w:left="-15" w:firstLine="708"/>
      </w:pPr>
      <w:r>
        <w:t>Кроме того в электронной библиотеке кафедры имеются в электронном варианте сканированные учебники и учебные пособия по дипломному проектированию.</w:t>
      </w:r>
      <w:r>
        <w:rPr>
          <w:b/>
        </w:rPr>
        <w:t xml:space="preserve"> </w:t>
      </w:r>
    </w:p>
    <w:p w:rsidR="00FF33DC" w:rsidRDefault="00DD0BDB">
      <w:pPr>
        <w:ind w:left="-15" w:firstLine="708"/>
      </w:pPr>
      <w:r>
        <w:rPr>
          <w:i/>
        </w:rPr>
        <w:t xml:space="preserve">Методические пособия и указания по проведению лабораторных работ, практических занятий. </w:t>
      </w:r>
      <w:r>
        <w:t xml:space="preserve">Методические материалы представлены методическими указаниями, лабораторными практикумами, учебными пособиями, которые написаны на достаточно высоком теоретическом уровне. Студенты имеют </w:t>
      </w:r>
      <w:proofErr w:type="gramStart"/>
      <w:r>
        <w:t>возможность  своевременного</w:t>
      </w:r>
      <w:proofErr w:type="gramEnd"/>
      <w:r>
        <w:t xml:space="preserve">  пользования  методическими материалами. </w:t>
      </w:r>
      <w:proofErr w:type="gramStart"/>
      <w:r>
        <w:t>Содержание  методических</w:t>
      </w:r>
      <w:proofErr w:type="gramEnd"/>
      <w:r>
        <w:t xml:space="preserve">  разработок полностью отвечает  требованиям учебной программы. </w:t>
      </w:r>
    </w:p>
    <w:p w:rsidR="00FF33DC" w:rsidRDefault="00DD0BDB">
      <w:pPr>
        <w:ind w:left="-15" w:firstLine="708"/>
      </w:pPr>
      <w:r>
        <w:t xml:space="preserve">На кафедре кроме методических указаний, изданных типографическим способом, имеются электронные варианты рабочих программ, методических указаний, пособий. В последнее время увеличилось количество издаваемых учебных пособий, имеются изданные учебники. </w:t>
      </w:r>
    </w:p>
    <w:p w:rsidR="00FF33DC" w:rsidRDefault="00DD0BDB">
      <w:pPr>
        <w:ind w:left="-15" w:firstLine="708"/>
      </w:pPr>
      <w:r>
        <w:t xml:space="preserve">Все лаборатории и лекционная аудитория оснащены комплектами таблиц, плакатов, макетов, имеются наглядные пособия с примерами выполнения курсового и дипломного проекта. Лабораторные и практические занятия по всем дисциплинам кафедры обеспечены методическими указаниями, пособиями и проводятся в специальных лабораториях, оснащенных соответствующим оборудованием и приборами. </w:t>
      </w:r>
    </w:p>
    <w:p w:rsidR="00FF33DC" w:rsidRDefault="00DD0BDB">
      <w:pPr>
        <w:ind w:left="-15" w:firstLine="708"/>
      </w:pPr>
      <w:r>
        <w:lastRenderedPageBreak/>
        <w:t xml:space="preserve">Учебно-методические комплексы дисциплин кафедры включают: рабочую программу, </w:t>
      </w:r>
      <w:proofErr w:type="spellStart"/>
      <w:r>
        <w:t>силлабус</w:t>
      </w:r>
      <w:proofErr w:type="spellEnd"/>
      <w:r>
        <w:t xml:space="preserve">, конспекты лекций, учебные пособия и методические разработки к лабораторным работам, практическим занятиям, тестовые материалы, методические материалы для выполнения курсовых и дипломных </w:t>
      </w:r>
      <w:proofErr w:type="gramStart"/>
      <w:r>
        <w:t>проектов  и</w:t>
      </w:r>
      <w:proofErr w:type="gramEnd"/>
      <w:r>
        <w:t xml:space="preserve"> др. </w:t>
      </w:r>
    </w:p>
    <w:p w:rsidR="00FF33DC" w:rsidRDefault="00DD0BDB">
      <w:pPr>
        <w:spacing w:after="0" w:line="240" w:lineRule="auto"/>
        <w:ind w:left="10"/>
        <w:jc w:val="right"/>
      </w:pPr>
      <w:r>
        <w:t xml:space="preserve">Сведения о разработке УМК по кредитной технологии представлены в табл. </w:t>
      </w:r>
    </w:p>
    <w:p w:rsidR="00FF33DC" w:rsidRDefault="00DD0BDB">
      <w:r>
        <w:t xml:space="preserve">4. </w:t>
      </w:r>
    </w:p>
    <w:p w:rsidR="00FF33DC" w:rsidRDefault="00DD0BDB">
      <w:pPr>
        <w:spacing w:after="45" w:line="236" w:lineRule="auto"/>
        <w:ind w:left="-15" w:firstLine="708"/>
      </w:pPr>
      <w:r>
        <w:rPr>
          <w:i/>
        </w:rPr>
        <w:t xml:space="preserve">В целом, методическое обеспечение учебного процесса на должном уровне, кафедра переходит на электронную форму методической информации. </w:t>
      </w:r>
    </w:p>
    <w:p w:rsidR="00FF33DC" w:rsidRDefault="00DD0BDB">
      <w:pPr>
        <w:ind w:left="-15" w:firstLine="708"/>
      </w:pPr>
      <w:r>
        <w:t xml:space="preserve">На кафедре ведется работа по использованию в учебных целях ресурсов Интернета и развитию дистанционных форм обучения с использованием Интернет-технологий. В настоящее время преподаватели кафедры разрабатывают дистанционные </w:t>
      </w:r>
      <w:proofErr w:type="gramStart"/>
      <w:r>
        <w:t xml:space="preserve">курсы.  </w:t>
      </w:r>
      <w:proofErr w:type="gramEnd"/>
      <w:r>
        <w:br w:type="page"/>
      </w:r>
    </w:p>
    <w:p w:rsidR="00FF33DC" w:rsidRDefault="00FF33DC">
      <w:pPr>
        <w:sectPr w:rsidR="00FF33DC">
          <w:footerReference w:type="even" r:id="rId7"/>
          <w:footerReference w:type="default" r:id="rId8"/>
          <w:footerReference w:type="first" r:id="rId9"/>
          <w:pgSz w:w="11906" w:h="16838"/>
          <w:pgMar w:top="982" w:right="1126" w:bottom="1298" w:left="852" w:header="720" w:footer="709" w:gutter="0"/>
          <w:cols w:space="720"/>
        </w:sectPr>
      </w:pPr>
    </w:p>
    <w:p w:rsidR="00FF33DC" w:rsidRDefault="00DD0BDB">
      <w:pPr>
        <w:spacing w:after="7" w:line="237" w:lineRule="auto"/>
        <w:ind w:left="411" w:right="-15"/>
        <w:jc w:val="left"/>
      </w:pPr>
      <w:r>
        <w:rPr>
          <w:sz w:val="24"/>
        </w:rPr>
        <w:lastRenderedPageBreak/>
        <w:t xml:space="preserve">Таблица 4 – Сведения о разработке УМК по кредитной технологии </w:t>
      </w:r>
    </w:p>
    <w:tbl>
      <w:tblPr>
        <w:tblStyle w:val="TableGrid"/>
        <w:tblW w:w="16128" w:type="dxa"/>
        <w:tblInd w:w="-1186" w:type="dxa"/>
        <w:tblCellMar>
          <w:top w:w="0" w:type="dxa"/>
          <w:left w:w="10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147"/>
        <w:gridCol w:w="142"/>
        <w:gridCol w:w="1731"/>
        <w:gridCol w:w="1260"/>
        <w:gridCol w:w="1440"/>
        <w:gridCol w:w="1241"/>
        <w:gridCol w:w="1418"/>
        <w:gridCol w:w="2022"/>
        <w:gridCol w:w="1260"/>
        <w:gridCol w:w="1260"/>
        <w:gridCol w:w="1207"/>
      </w:tblGrid>
      <w:tr w:rsidR="00FF33DC">
        <w:trPr>
          <w:trHeight w:val="350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Дисциплина 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4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Ф.И.О. </w:t>
            </w:r>
          </w:p>
          <w:p w:rsidR="00FF33DC" w:rsidRDefault="00DD0BDB">
            <w:pPr>
              <w:spacing w:after="0" w:line="276" w:lineRule="auto"/>
              <w:ind w:left="12" w:firstLine="0"/>
              <w:jc w:val="left"/>
            </w:pPr>
            <w:proofErr w:type="gramStart"/>
            <w:r>
              <w:rPr>
                <w:sz w:val="24"/>
              </w:rPr>
              <w:t>преподавателя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Курс Семестр 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3DC" w:rsidRDefault="00DD0BDB">
            <w:pPr>
              <w:spacing w:after="0" w:line="276" w:lineRule="auto"/>
              <w:ind w:left="0" w:right="857" w:firstLine="0"/>
              <w:jc w:val="right"/>
            </w:pPr>
            <w:r>
              <w:rPr>
                <w:sz w:val="24"/>
              </w:rPr>
              <w:t xml:space="preserve">УМК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</w:tr>
      <w:tr w:rsidR="00FF33D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Рабочая программа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19" w:firstLine="0"/>
              <w:jc w:val="left"/>
            </w:pPr>
            <w:proofErr w:type="spellStart"/>
            <w:r>
              <w:rPr>
                <w:sz w:val="24"/>
              </w:rPr>
              <w:t>Силлабус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62" w:firstLine="0"/>
              <w:jc w:val="left"/>
            </w:pPr>
            <w:r>
              <w:rPr>
                <w:sz w:val="24"/>
              </w:rPr>
              <w:t xml:space="preserve">Глоссарий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9" w:hanging="29"/>
              <w:jc w:val="center"/>
            </w:pPr>
            <w:r>
              <w:rPr>
                <w:sz w:val="24"/>
              </w:rPr>
              <w:t>Конспект лекций (уч.-метод</w:t>
            </w:r>
            <w:proofErr w:type="gramStart"/>
            <w:r>
              <w:rPr>
                <w:sz w:val="24"/>
              </w:rPr>
              <w:t>. материал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Тесты, контроль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задания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2" w:line="234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На портале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днев</w:t>
            </w:r>
            <w:proofErr w:type="spellEnd"/>
            <w:proofErr w:type="gramEnd"/>
            <w:r>
              <w:rPr>
                <w:sz w:val="24"/>
              </w:rPr>
              <w:t xml:space="preserve">.)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34" w:lineRule="auto"/>
              <w:ind w:left="9" w:hanging="9"/>
              <w:jc w:val="center"/>
            </w:pPr>
            <w:proofErr w:type="spellStart"/>
            <w:r>
              <w:rPr>
                <w:sz w:val="24"/>
              </w:rPr>
              <w:t>Утвержд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r>
              <w:rPr>
                <w:sz w:val="24"/>
              </w:rPr>
              <w:t xml:space="preserve"> УМК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33DC">
        <w:trPr>
          <w:trHeight w:val="35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2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33DC" w:rsidRDefault="00DD0BDB">
            <w:pPr>
              <w:spacing w:after="0" w:line="276" w:lineRule="auto"/>
              <w:ind w:left="0" w:right="144" w:firstLine="0"/>
              <w:jc w:val="right"/>
            </w:pPr>
            <w:r>
              <w:rPr>
                <w:sz w:val="24"/>
              </w:rPr>
              <w:t xml:space="preserve">740300 «Технология продукции и организация о </w:t>
            </w:r>
            <w:proofErr w:type="spellStart"/>
            <w:r>
              <w:rPr>
                <w:sz w:val="24"/>
              </w:rPr>
              <w:t>бщественного</w:t>
            </w:r>
            <w:proofErr w:type="spellEnd"/>
            <w:r>
              <w:rPr>
                <w:sz w:val="24"/>
              </w:rPr>
              <w:t xml:space="preserve"> питания» (очное)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</w:tr>
      <w:tr w:rsidR="00FF33DC">
        <w:trPr>
          <w:trHeight w:val="139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1.Физико-химические основы производства продукции общественного питания и общие принципы переработки сырья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46610A">
            <w:pPr>
              <w:spacing w:after="0" w:line="276" w:lineRule="auto"/>
              <w:ind w:left="5" w:firstLine="0"/>
            </w:pPr>
            <w:proofErr w:type="spellStart"/>
            <w:r>
              <w:rPr>
                <w:sz w:val="24"/>
              </w:rPr>
              <w:t>Кошоева</w:t>
            </w:r>
            <w:proofErr w:type="spellEnd"/>
            <w:r>
              <w:rPr>
                <w:sz w:val="24"/>
              </w:rPr>
              <w:t xml:space="preserve"> Т.Р</w:t>
            </w:r>
            <w:r w:rsidR="00DD0BDB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 </w:t>
            </w:r>
          </w:p>
          <w:p w:rsidR="00FF33DC" w:rsidRDefault="00DD0BDB">
            <w:pPr>
              <w:spacing w:after="0" w:line="276" w:lineRule="auto"/>
              <w:ind w:left="29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111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2. Метрология, стандартизация и сертификация в общественном питании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Кошоева</w:t>
            </w:r>
            <w:proofErr w:type="spellEnd"/>
            <w:r>
              <w:rPr>
                <w:sz w:val="24"/>
              </w:rPr>
              <w:t xml:space="preserve">  Т.Р.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</w:t>
            </w:r>
          </w:p>
          <w:p w:rsidR="00FF33DC" w:rsidRDefault="00DD0BDB">
            <w:pPr>
              <w:spacing w:after="0" w:line="276" w:lineRule="auto"/>
              <w:ind w:left="29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FF33DC">
        <w:trPr>
          <w:trHeight w:val="838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3. Товароведно- технологическая оценка продовольственного сырья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right="86" w:firstLine="0"/>
              <w:jc w:val="right"/>
            </w:pPr>
            <w:proofErr w:type="spellStart"/>
            <w:proofErr w:type="gramStart"/>
            <w:r>
              <w:rPr>
                <w:sz w:val="24"/>
              </w:rPr>
              <w:t>Кошоева</w:t>
            </w:r>
            <w:proofErr w:type="spellEnd"/>
            <w:r>
              <w:rPr>
                <w:sz w:val="24"/>
              </w:rPr>
              <w:t xml:space="preserve">  Т.Р.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</w:t>
            </w:r>
          </w:p>
          <w:p w:rsidR="00FF33DC" w:rsidRDefault="00DD0BDB">
            <w:pPr>
              <w:spacing w:after="0" w:line="276" w:lineRule="auto"/>
              <w:ind w:left="29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56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4. Сенсорный анализ пищевых продуктов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46610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Азисова</w:t>
            </w:r>
            <w:proofErr w:type="spellEnd"/>
            <w:r>
              <w:rPr>
                <w:sz w:val="24"/>
              </w:rPr>
              <w:t xml:space="preserve"> М.А</w:t>
            </w:r>
            <w:r w:rsidR="00DD0BDB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</w:t>
            </w:r>
          </w:p>
          <w:p w:rsidR="00FF33DC" w:rsidRDefault="00DD0BDB">
            <w:pPr>
              <w:spacing w:after="0" w:line="276" w:lineRule="auto"/>
              <w:ind w:left="29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FF33DC">
        <w:trPr>
          <w:trHeight w:val="111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5. Методы исследования свойств сырья </w:t>
            </w:r>
            <w:proofErr w:type="gramStart"/>
            <w:r>
              <w:rPr>
                <w:sz w:val="24"/>
              </w:rPr>
              <w:t>и  продукции</w:t>
            </w:r>
            <w:proofErr w:type="gramEnd"/>
            <w:r>
              <w:rPr>
                <w:sz w:val="24"/>
              </w:rPr>
              <w:t xml:space="preserve"> общественного питания 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40" w:lineRule="auto"/>
              <w:ind w:left="0" w:right="36" w:firstLine="0"/>
              <w:jc w:val="right"/>
            </w:pPr>
            <w:proofErr w:type="spellStart"/>
            <w:r>
              <w:rPr>
                <w:sz w:val="24"/>
              </w:rPr>
              <w:t>Тамабаева</w:t>
            </w:r>
            <w:proofErr w:type="spellEnd"/>
            <w:r>
              <w:rPr>
                <w:sz w:val="24"/>
              </w:rPr>
              <w:t xml:space="preserve"> Б.С. </w:t>
            </w:r>
          </w:p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F33DC" w:rsidRDefault="00DD0BDB">
            <w:pPr>
              <w:spacing w:after="0" w:line="276" w:lineRule="auto"/>
              <w:ind w:left="0" w:right="867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 </w:t>
            </w:r>
          </w:p>
          <w:p w:rsidR="00FF33DC" w:rsidRDefault="00DD0BDB">
            <w:pPr>
              <w:spacing w:after="0" w:line="276" w:lineRule="auto"/>
              <w:ind w:left="29" w:firstLine="0"/>
              <w:jc w:val="left"/>
            </w:pPr>
            <w:r>
              <w:rPr>
                <w:sz w:val="24"/>
              </w:rPr>
              <w:t xml:space="preserve">6 семестр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56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6. Введение в технологию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0" w:line="240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Аширбекова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Г.Б.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4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1 курс </w:t>
            </w:r>
          </w:p>
          <w:p w:rsidR="00FF33DC" w:rsidRDefault="00DD0BDB">
            <w:pPr>
              <w:spacing w:after="0" w:line="276" w:lineRule="auto"/>
              <w:ind w:left="98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56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" w:right="41" w:firstLine="0"/>
              <w:jc w:val="left"/>
            </w:pPr>
            <w:r>
              <w:rPr>
                <w:sz w:val="24"/>
              </w:rPr>
              <w:t xml:space="preserve">7. Профессиональный этикет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5D1D8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Алмазбекова</w:t>
            </w:r>
            <w:proofErr w:type="spellEnd"/>
            <w:r>
              <w:rPr>
                <w:sz w:val="24"/>
              </w:rPr>
              <w:t xml:space="preserve"> А.А</w:t>
            </w:r>
            <w:r w:rsidR="00DD0BDB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 </w:t>
            </w:r>
          </w:p>
          <w:p w:rsidR="00FF33DC" w:rsidRDefault="00DD0BDB">
            <w:pPr>
              <w:spacing w:after="0" w:line="276" w:lineRule="auto"/>
              <w:ind w:left="98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FF33DC">
        <w:trPr>
          <w:trHeight w:val="56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8. Физиология питания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46610A">
            <w:pPr>
              <w:spacing w:after="0" w:line="276" w:lineRule="auto"/>
              <w:ind w:left="62" w:firstLine="0"/>
              <w:jc w:val="left"/>
            </w:pPr>
            <w:proofErr w:type="spellStart"/>
            <w:r>
              <w:rPr>
                <w:sz w:val="24"/>
              </w:rPr>
              <w:t>Абакирова</w:t>
            </w:r>
            <w:proofErr w:type="spellEnd"/>
            <w:r>
              <w:rPr>
                <w:sz w:val="24"/>
              </w:rPr>
              <w:t xml:space="preserve"> Э.М</w:t>
            </w:r>
            <w:r w:rsidR="00DD0BDB">
              <w:rPr>
                <w:sz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numPr>
                <w:ilvl w:val="0"/>
                <w:numId w:val="23"/>
              </w:numPr>
              <w:spacing w:after="43" w:line="240" w:lineRule="auto"/>
              <w:ind w:hanging="180"/>
              <w:jc w:val="left"/>
            </w:pPr>
            <w:proofErr w:type="gramStart"/>
            <w:r>
              <w:rPr>
                <w:sz w:val="24"/>
              </w:rPr>
              <w:t>курс</w:t>
            </w:r>
            <w:proofErr w:type="gramEnd"/>
            <w:r>
              <w:rPr>
                <w:sz w:val="24"/>
              </w:rPr>
              <w:t xml:space="preserve"> </w:t>
            </w:r>
          </w:p>
          <w:p w:rsidR="00FF33DC" w:rsidRDefault="00DD0BDB">
            <w:pPr>
              <w:numPr>
                <w:ilvl w:val="0"/>
                <w:numId w:val="23"/>
              </w:numPr>
              <w:spacing w:after="0" w:line="276" w:lineRule="auto"/>
              <w:ind w:hanging="180"/>
              <w:jc w:val="left"/>
            </w:pPr>
            <w:proofErr w:type="gramStart"/>
            <w:r>
              <w:rPr>
                <w:sz w:val="24"/>
              </w:rPr>
              <w:t>семестр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56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9. Пищевая химия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46610A">
            <w:pPr>
              <w:spacing w:after="0" w:line="276" w:lineRule="auto"/>
              <w:ind w:left="0" w:right="31" w:firstLine="0"/>
              <w:jc w:val="right"/>
            </w:pPr>
            <w:proofErr w:type="spellStart"/>
            <w:r>
              <w:rPr>
                <w:sz w:val="24"/>
              </w:rPr>
              <w:t>Абакирова</w:t>
            </w:r>
            <w:proofErr w:type="spellEnd"/>
            <w:r>
              <w:rPr>
                <w:sz w:val="24"/>
              </w:rPr>
              <w:t xml:space="preserve"> Э.М</w:t>
            </w:r>
            <w:r w:rsidR="00DD0BDB">
              <w:rPr>
                <w:sz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 </w:t>
            </w:r>
          </w:p>
          <w:p w:rsidR="00FF33DC" w:rsidRDefault="00DD0BDB">
            <w:pPr>
              <w:spacing w:after="0" w:line="276" w:lineRule="auto"/>
              <w:ind w:left="98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</w:tbl>
    <w:p w:rsidR="00FF33DC" w:rsidRDefault="00DD0BDB">
      <w:pPr>
        <w:spacing w:after="8" w:line="276" w:lineRule="auto"/>
        <w:ind w:left="712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6128" w:type="dxa"/>
        <w:tblInd w:w="-1186" w:type="dxa"/>
        <w:tblCellMar>
          <w:top w:w="0" w:type="dxa"/>
          <w:left w:w="11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084"/>
        <w:gridCol w:w="1935"/>
        <w:gridCol w:w="1260"/>
        <w:gridCol w:w="1200"/>
        <w:gridCol w:w="1419"/>
        <w:gridCol w:w="1418"/>
        <w:gridCol w:w="1844"/>
        <w:gridCol w:w="1416"/>
        <w:gridCol w:w="1136"/>
        <w:gridCol w:w="1416"/>
      </w:tblGrid>
      <w:tr w:rsidR="00FF33DC">
        <w:trPr>
          <w:trHeight w:val="286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Дисциплина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4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Ф.И.О.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преподавателя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Курс Семестр </w:t>
            </w:r>
          </w:p>
        </w:tc>
        <w:tc>
          <w:tcPr>
            <w:tcW w:w="9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УМК </w:t>
            </w:r>
          </w:p>
        </w:tc>
      </w:tr>
      <w:tr w:rsidR="00FF33D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Рабочая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Силлабус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62" w:firstLine="0"/>
              <w:jc w:val="left"/>
            </w:pPr>
            <w:r>
              <w:rPr>
                <w:sz w:val="24"/>
              </w:rPr>
              <w:t xml:space="preserve">Глоссарий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4" w:line="234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Конспект лекций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учебно</w:t>
            </w:r>
            <w:proofErr w:type="gramEnd"/>
            <w:r>
              <w:rPr>
                <w:sz w:val="24"/>
              </w:rPr>
              <w:t xml:space="preserve">-метод. материал)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right="31" w:firstLine="18"/>
              <w:jc w:val="center"/>
            </w:pPr>
            <w:r>
              <w:rPr>
                <w:sz w:val="24"/>
              </w:rPr>
              <w:t xml:space="preserve">Тесты, </w:t>
            </w:r>
            <w:proofErr w:type="spellStart"/>
            <w:r>
              <w:rPr>
                <w:sz w:val="24"/>
              </w:rPr>
              <w:t>контрольн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задания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2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На портале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днев</w:t>
            </w:r>
            <w:proofErr w:type="spellEnd"/>
            <w:proofErr w:type="gramEnd"/>
            <w:r>
              <w:rPr>
                <w:sz w:val="24"/>
              </w:rPr>
              <w:t xml:space="preserve">.)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Утвержден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УМК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33DC">
        <w:trPr>
          <w:trHeight w:val="56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10.Пищевые и </w:t>
            </w:r>
            <w:proofErr w:type="spellStart"/>
            <w:r>
              <w:rPr>
                <w:sz w:val="24"/>
              </w:rPr>
              <w:t>БАДы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right="55" w:firstLine="0"/>
              <w:jc w:val="right"/>
            </w:pPr>
            <w:proofErr w:type="spellStart"/>
            <w:r>
              <w:rPr>
                <w:sz w:val="24"/>
              </w:rPr>
              <w:t>Тамабаева</w:t>
            </w:r>
            <w:proofErr w:type="spellEnd"/>
            <w:r>
              <w:rPr>
                <w:sz w:val="24"/>
              </w:rPr>
              <w:t xml:space="preserve"> Б.С.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</w:t>
            </w:r>
          </w:p>
          <w:p w:rsidR="00FF33DC" w:rsidRDefault="00DD0BDB">
            <w:pPr>
              <w:spacing w:after="0" w:line="276" w:lineRule="auto"/>
              <w:ind w:left="26" w:firstLine="0"/>
              <w:jc w:val="left"/>
            </w:pPr>
            <w:r>
              <w:rPr>
                <w:sz w:val="24"/>
              </w:rPr>
              <w:t xml:space="preserve">6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11.Организация производства и обслуживания в ОП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right="77" w:firstLine="0"/>
              <w:jc w:val="right"/>
            </w:pPr>
            <w:proofErr w:type="spellStart"/>
            <w:r>
              <w:rPr>
                <w:sz w:val="24"/>
              </w:rPr>
              <w:t>Акбанова</w:t>
            </w:r>
            <w:proofErr w:type="spellEnd"/>
            <w:r>
              <w:rPr>
                <w:sz w:val="24"/>
              </w:rPr>
              <w:t xml:space="preserve"> К.А.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4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</w:t>
            </w:r>
          </w:p>
          <w:p w:rsidR="00FF33DC" w:rsidRDefault="00DD0BDB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6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111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right="41" w:firstLine="0"/>
              <w:jc w:val="left"/>
            </w:pPr>
            <w:r>
              <w:rPr>
                <w:sz w:val="24"/>
              </w:rPr>
              <w:t xml:space="preserve">12.Технология приготовления блюд кыргызской национальной и зарубежной кухни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5" w:firstLine="0"/>
              <w:jc w:val="left"/>
            </w:pPr>
            <w:proofErr w:type="spellStart"/>
            <w:r>
              <w:rPr>
                <w:sz w:val="24"/>
              </w:rPr>
              <w:t>Аширбекова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30" w:hanging="23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3 курс 6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5" w:line="234" w:lineRule="auto"/>
              <w:ind w:left="0" w:firstLine="0"/>
              <w:jc w:val="left"/>
            </w:pPr>
            <w:r>
              <w:rPr>
                <w:sz w:val="24"/>
              </w:rPr>
              <w:t xml:space="preserve">13.Организация производства и </w:t>
            </w:r>
          </w:p>
          <w:p w:rsidR="00FF33DC" w:rsidRDefault="00DD0BDB">
            <w:pPr>
              <w:spacing w:after="0" w:line="276" w:lineRule="auto"/>
              <w:ind w:left="0" w:firstLine="0"/>
            </w:pPr>
            <w:proofErr w:type="gramStart"/>
            <w:r>
              <w:rPr>
                <w:sz w:val="24"/>
              </w:rPr>
              <w:t>обслуживания</w:t>
            </w:r>
            <w:proofErr w:type="gramEnd"/>
            <w:r>
              <w:rPr>
                <w:sz w:val="24"/>
              </w:rPr>
              <w:t xml:space="preserve"> в ресторанах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17" w:firstLine="0"/>
              <w:jc w:val="left"/>
            </w:pPr>
            <w:proofErr w:type="spellStart"/>
            <w:r>
              <w:rPr>
                <w:sz w:val="24"/>
              </w:rPr>
              <w:t>Кыдыралиев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</w:t>
            </w:r>
          </w:p>
          <w:p w:rsidR="00FF33DC" w:rsidRDefault="00DD0BDB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6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FF33DC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15.ХАССП в индустрии питания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5D1D8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Аксупова</w:t>
            </w:r>
            <w:proofErr w:type="spellEnd"/>
            <w:r>
              <w:rPr>
                <w:sz w:val="24"/>
              </w:rPr>
              <w:t xml:space="preserve"> А.М</w:t>
            </w:r>
            <w:r w:rsidR="00DD0BDB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</w:t>
            </w:r>
          </w:p>
          <w:p w:rsidR="00FF33DC" w:rsidRDefault="00DD0BDB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6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FF33DC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16.Технология продукции общественного питания в ресторанах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5" w:firstLine="0"/>
              <w:jc w:val="left"/>
            </w:pPr>
            <w:proofErr w:type="spellStart"/>
            <w:r>
              <w:rPr>
                <w:sz w:val="24"/>
              </w:rPr>
              <w:t>Аширбекова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30" w:hanging="23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3 курс 6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FF33DC">
        <w:trPr>
          <w:trHeight w:val="5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17.Холодильная техника и технология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Абдыкалыкова</w:t>
            </w:r>
            <w:proofErr w:type="spellEnd"/>
            <w:r>
              <w:rPr>
                <w:sz w:val="24"/>
              </w:rPr>
              <w:t xml:space="preserve"> С.С.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3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курс </w:t>
            </w:r>
          </w:p>
          <w:p w:rsidR="00FF33DC" w:rsidRDefault="00DD0BDB">
            <w:pPr>
              <w:spacing w:after="0" w:line="276" w:lineRule="auto"/>
              <w:ind w:left="0" w:firstLine="0"/>
              <w:jc w:val="right"/>
            </w:pPr>
            <w:r>
              <w:rPr>
                <w:sz w:val="24"/>
              </w:rPr>
              <w:t xml:space="preserve">6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18.Ресторанное дело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5" w:firstLine="0"/>
              <w:jc w:val="left"/>
            </w:pPr>
            <w:proofErr w:type="spellStart"/>
            <w:r>
              <w:rPr>
                <w:sz w:val="24"/>
              </w:rPr>
              <w:t>Аширбекова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30" w:hanging="23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3 курс 5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FF33DC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19. Технология продукции общественного питания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5D1D87">
            <w:pPr>
              <w:spacing w:after="0" w:line="276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Кошоева</w:t>
            </w:r>
            <w:proofErr w:type="spellEnd"/>
            <w:r>
              <w:rPr>
                <w:sz w:val="24"/>
              </w:rPr>
              <w:t xml:space="preserve"> Т.Р</w:t>
            </w:r>
            <w:r w:rsidR="00DD0BDB">
              <w:rPr>
                <w:sz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курс </w:t>
            </w:r>
          </w:p>
          <w:p w:rsidR="00FF33DC" w:rsidRDefault="00DD0BDB">
            <w:pPr>
              <w:spacing w:after="0" w:line="276" w:lineRule="auto"/>
              <w:ind w:left="26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Сертификация  ресторанов</w:t>
            </w:r>
            <w:proofErr w:type="gramEnd"/>
            <w:r>
              <w:rPr>
                <w:sz w:val="24"/>
              </w:rPr>
              <w:t xml:space="preserve"> и предприятий общественного питания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5D1D8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Аксупова</w:t>
            </w:r>
            <w:proofErr w:type="spellEnd"/>
            <w:r>
              <w:rPr>
                <w:sz w:val="24"/>
              </w:rPr>
              <w:t xml:space="preserve"> А.М</w:t>
            </w:r>
            <w:r w:rsidR="00DD0BDB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курс </w:t>
            </w:r>
          </w:p>
          <w:p w:rsidR="00FF33DC" w:rsidRDefault="00DD0BDB">
            <w:pPr>
              <w:spacing w:after="0" w:line="276" w:lineRule="auto"/>
              <w:ind w:left="26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FF33DC">
        <w:trPr>
          <w:trHeight w:val="286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Дисциплина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4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Ф.И.О.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преподавателя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Курс Семестр </w:t>
            </w:r>
          </w:p>
        </w:tc>
        <w:tc>
          <w:tcPr>
            <w:tcW w:w="9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УМК </w:t>
            </w:r>
          </w:p>
        </w:tc>
      </w:tr>
      <w:tr w:rsidR="00FF33DC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Рабочая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108" w:firstLine="0"/>
              <w:jc w:val="left"/>
            </w:pPr>
            <w:proofErr w:type="spellStart"/>
            <w:r>
              <w:rPr>
                <w:sz w:val="24"/>
              </w:rPr>
              <w:t>Силлабус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62" w:firstLine="0"/>
              <w:jc w:val="left"/>
            </w:pPr>
            <w:r>
              <w:rPr>
                <w:sz w:val="24"/>
              </w:rPr>
              <w:t xml:space="preserve">Глоссарий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4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Конспект лекций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учебно</w:t>
            </w:r>
            <w:proofErr w:type="gramEnd"/>
            <w:r>
              <w:rPr>
                <w:sz w:val="24"/>
              </w:rPr>
              <w:t xml:space="preserve">-метод. материал)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18"/>
              <w:jc w:val="center"/>
            </w:pPr>
            <w:r>
              <w:rPr>
                <w:sz w:val="24"/>
              </w:rPr>
              <w:t xml:space="preserve">Тесты, </w:t>
            </w:r>
            <w:proofErr w:type="spellStart"/>
            <w:r>
              <w:rPr>
                <w:sz w:val="24"/>
              </w:rPr>
              <w:t>контрольн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задания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2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На портале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днев</w:t>
            </w:r>
            <w:proofErr w:type="spellEnd"/>
            <w:proofErr w:type="gramEnd"/>
            <w:r>
              <w:rPr>
                <w:sz w:val="24"/>
              </w:rPr>
              <w:t xml:space="preserve">.)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Утвержден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УМК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33DC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21. Контроль качества продукции предприятий общественного питания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5D1D87">
            <w:pPr>
              <w:spacing w:after="0" w:line="276" w:lineRule="auto"/>
              <w:ind w:left="0" w:firstLine="0"/>
              <w:jc w:val="right"/>
            </w:pPr>
            <w:proofErr w:type="spellStart"/>
            <w:r>
              <w:rPr>
                <w:sz w:val="24"/>
              </w:rPr>
              <w:t>Азисова</w:t>
            </w:r>
            <w:proofErr w:type="spellEnd"/>
            <w:r>
              <w:rPr>
                <w:sz w:val="24"/>
              </w:rPr>
              <w:t xml:space="preserve"> М.А</w:t>
            </w:r>
            <w:r w:rsidR="00DD0BDB">
              <w:rPr>
                <w:sz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курс </w:t>
            </w:r>
          </w:p>
          <w:p w:rsidR="00FF33DC" w:rsidRDefault="00DD0BDB">
            <w:pPr>
              <w:spacing w:after="0" w:line="276" w:lineRule="auto"/>
              <w:ind w:left="26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22. Санитария и гигиена питания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5" w:firstLine="0"/>
              <w:jc w:val="left"/>
            </w:pPr>
            <w:proofErr w:type="spellStart"/>
            <w:r>
              <w:rPr>
                <w:sz w:val="24"/>
              </w:rPr>
              <w:t>Аширбекова</w:t>
            </w:r>
            <w:proofErr w:type="spellEnd"/>
            <w:r>
              <w:rPr>
                <w:sz w:val="24"/>
              </w:rPr>
              <w:t xml:space="preserve"> Г.Б.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4 курс 7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111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23. Безопасность продовольственного сырья и продукции общественного питания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right"/>
            </w:pPr>
            <w:proofErr w:type="spellStart"/>
            <w:r>
              <w:rPr>
                <w:sz w:val="24"/>
              </w:rPr>
              <w:t>Тамабаева</w:t>
            </w:r>
            <w:proofErr w:type="spellEnd"/>
            <w:r>
              <w:rPr>
                <w:sz w:val="24"/>
              </w:rPr>
              <w:t xml:space="preserve"> Б.С.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курс </w:t>
            </w:r>
          </w:p>
          <w:p w:rsidR="00FF33DC" w:rsidRDefault="00DD0BDB">
            <w:pPr>
              <w:spacing w:after="0" w:line="276" w:lineRule="auto"/>
              <w:ind w:left="26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24. </w:t>
            </w:r>
            <w:proofErr w:type="spellStart"/>
            <w:r>
              <w:rPr>
                <w:sz w:val="24"/>
              </w:rPr>
              <w:t>Учебноисследовательская</w:t>
            </w:r>
            <w:proofErr w:type="spellEnd"/>
            <w:r>
              <w:rPr>
                <w:sz w:val="24"/>
              </w:rPr>
              <w:t xml:space="preserve"> работа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 w:rsidP="005D1D87">
            <w:pPr>
              <w:spacing w:after="0" w:line="276" w:lineRule="auto"/>
              <w:ind w:left="108" w:firstLine="48"/>
            </w:pPr>
            <w:proofErr w:type="spellStart"/>
            <w:r>
              <w:rPr>
                <w:sz w:val="24"/>
              </w:rPr>
              <w:t>Тамабаева</w:t>
            </w:r>
            <w:proofErr w:type="spellEnd"/>
            <w:r>
              <w:rPr>
                <w:sz w:val="24"/>
              </w:rPr>
              <w:t xml:space="preserve"> Б.С. </w:t>
            </w:r>
            <w:proofErr w:type="spellStart"/>
            <w:r w:rsidR="005D1D87">
              <w:rPr>
                <w:sz w:val="24"/>
              </w:rPr>
              <w:t>Кошоева</w:t>
            </w:r>
            <w:proofErr w:type="spellEnd"/>
            <w:r w:rsidR="005D1D87">
              <w:rPr>
                <w:sz w:val="24"/>
              </w:rPr>
              <w:t xml:space="preserve"> Т.Р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курс </w:t>
            </w:r>
          </w:p>
          <w:p w:rsidR="00FF33DC" w:rsidRDefault="00DD0BDB">
            <w:pPr>
              <w:spacing w:after="0" w:line="276" w:lineRule="auto"/>
              <w:ind w:left="26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25. Организация питания и обслуживания в гостиничных комплексах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right"/>
            </w:pPr>
            <w:proofErr w:type="spellStart"/>
            <w:r>
              <w:rPr>
                <w:sz w:val="24"/>
              </w:rPr>
              <w:t>Акбанова</w:t>
            </w:r>
            <w:proofErr w:type="spellEnd"/>
            <w:r>
              <w:rPr>
                <w:sz w:val="24"/>
              </w:rPr>
              <w:t xml:space="preserve"> К.А.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курс </w:t>
            </w:r>
          </w:p>
          <w:p w:rsidR="00FF33DC" w:rsidRDefault="00DD0BDB">
            <w:pPr>
              <w:spacing w:after="0" w:line="276" w:lineRule="auto"/>
              <w:ind w:left="26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F33DC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26. Сертификация услуг ресторанов и блока питания при гостиницах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5D1D87">
            <w:pPr>
              <w:spacing w:after="0" w:line="276" w:lineRule="auto"/>
              <w:ind w:left="110" w:firstLine="0"/>
              <w:jc w:val="left"/>
            </w:pPr>
            <w:proofErr w:type="spellStart"/>
            <w:r>
              <w:rPr>
                <w:sz w:val="24"/>
              </w:rPr>
              <w:t>Аксупова</w:t>
            </w:r>
            <w:proofErr w:type="spellEnd"/>
            <w:r>
              <w:rPr>
                <w:sz w:val="24"/>
              </w:rPr>
              <w:t xml:space="preserve"> А.М</w:t>
            </w:r>
            <w:r w:rsidR="00DD0BDB">
              <w:rPr>
                <w:sz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курс </w:t>
            </w:r>
          </w:p>
          <w:p w:rsidR="00FF33DC" w:rsidRDefault="00DD0BDB">
            <w:pPr>
              <w:spacing w:after="0" w:line="276" w:lineRule="auto"/>
              <w:ind w:left="26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84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27. Бухучет в блоках питания при гостиничных комплексах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right"/>
            </w:pPr>
            <w:proofErr w:type="spellStart"/>
            <w:r>
              <w:rPr>
                <w:sz w:val="24"/>
              </w:rPr>
              <w:t>Акбанова</w:t>
            </w:r>
            <w:proofErr w:type="spellEnd"/>
            <w:r>
              <w:rPr>
                <w:sz w:val="24"/>
              </w:rPr>
              <w:t xml:space="preserve"> К.А.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курс </w:t>
            </w:r>
          </w:p>
          <w:p w:rsidR="00FF33DC" w:rsidRDefault="00DD0BDB">
            <w:pPr>
              <w:spacing w:after="0" w:line="276" w:lineRule="auto"/>
              <w:ind w:left="26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16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28. Технология производства мучных кулинарных и кондитерских изделий в предприятиях общественного питания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Абдыкалыкова</w:t>
            </w:r>
            <w:proofErr w:type="spellEnd"/>
            <w:r>
              <w:rPr>
                <w:sz w:val="24"/>
              </w:rPr>
              <w:t xml:space="preserve"> С.С.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4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курс </w:t>
            </w:r>
          </w:p>
          <w:p w:rsidR="00FF33DC" w:rsidRDefault="00DD0BDB">
            <w:pPr>
              <w:spacing w:after="0" w:line="276" w:lineRule="auto"/>
              <w:ind w:left="26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FF33DC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29. Проектирование предприятий общественного питания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72" w:firstLine="0"/>
              <w:jc w:val="left"/>
            </w:pPr>
            <w:proofErr w:type="spellStart"/>
            <w:r>
              <w:rPr>
                <w:sz w:val="24"/>
              </w:rPr>
              <w:t>Кыдыралие</w:t>
            </w:r>
            <w:proofErr w:type="spellEnd"/>
            <w:r>
              <w:rPr>
                <w:sz w:val="24"/>
              </w:rPr>
              <w:t xml:space="preserve"> Н.А.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4 курс 8 семестр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</w:tbl>
    <w:p w:rsidR="00FF33DC" w:rsidRDefault="00FF33DC">
      <w:pPr>
        <w:sectPr w:rsidR="00FF33DC">
          <w:footerReference w:type="even" r:id="rId10"/>
          <w:footerReference w:type="default" r:id="rId11"/>
          <w:footerReference w:type="first" r:id="rId12"/>
          <w:pgSz w:w="16838" w:h="11906" w:orient="landscape"/>
          <w:pgMar w:top="1018" w:right="1440" w:bottom="1416" w:left="1440" w:header="720" w:footer="709" w:gutter="0"/>
          <w:cols w:space="720"/>
        </w:sectPr>
      </w:pPr>
    </w:p>
    <w:p w:rsidR="00FF33DC" w:rsidRDefault="00DD0BDB">
      <w:pPr>
        <w:spacing w:after="56" w:line="236" w:lineRule="auto"/>
        <w:ind w:left="703"/>
        <w:jc w:val="left"/>
      </w:pPr>
      <w:r>
        <w:rPr>
          <w:b/>
          <w:i/>
        </w:rPr>
        <w:lastRenderedPageBreak/>
        <w:t xml:space="preserve">Материально-техническое обеспечение. </w:t>
      </w:r>
    </w:p>
    <w:p w:rsidR="00FF33DC" w:rsidRDefault="00DD0BDB">
      <w:pPr>
        <w:spacing w:after="55" w:line="234" w:lineRule="auto"/>
        <w:ind w:left="0" w:firstLine="708"/>
        <w:jc w:val="left"/>
      </w:pPr>
      <w:r>
        <w:t xml:space="preserve">КГТУ им. </w:t>
      </w:r>
      <w:proofErr w:type="spellStart"/>
      <w:r>
        <w:t>И.Раззакова</w:t>
      </w:r>
      <w:proofErr w:type="spellEnd"/>
      <w:r>
        <w:t xml:space="preserve">, реализующий ООП </w:t>
      </w:r>
      <w:proofErr w:type="spellStart"/>
      <w:r>
        <w:t>бакалавриата</w:t>
      </w:r>
      <w:proofErr w:type="spellEnd"/>
      <w:r>
        <w:t xml:space="preserve"> по направлению 740300</w:t>
      </w:r>
      <w:r>
        <w:rPr>
          <w:b/>
        </w:rPr>
        <w:t>-</w:t>
      </w:r>
      <w:r>
        <w:t xml:space="preserve">Технология продукции и организация общественного питания, располагает материально-технической </w:t>
      </w:r>
      <w:r>
        <w:tab/>
        <w:t xml:space="preserve">базой, </w:t>
      </w:r>
      <w:r>
        <w:tab/>
        <w:t xml:space="preserve">обеспечивающей </w:t>
      </w:r>
      <w:r>
        <w:tab/>
        <w:t xml:space="preserve">проведение </w:t>
      </w:r>
      <w:r>
        <w:tab/>
        <w:t xml:space="preserve">всех </w:t>
      </w:r>
      <w:r>
        <w:tab/>
        <w:t xml:space="preserve">видов дисциплинарной и </w:t>
      </w:r>
      <w:proofErr w:type="gramStart"/>
      <w:r>
        <w:t>междисциплинарной  подготовки</w:t>
      </w:r>
      <w:proofErr w:type="gramEnd"/>
      <w:r>
        <w:t xml:space="preserve">,  лабораторной, 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  </w:t>
      </w:r>
    </w:p>
    <w:p w:rsidR="00FF33DC" w:rsidRDefault="00DD0BDB">
      <w:pPr>
        <w:ind w:left="-15" w:firstLine="708"/>
      </w:pPr>
      <w:r>
        <w:t xml:space="preserve">Перечень материально-технического обеспечения включает в себя: лаборатории высшего учебного заведения, которые оснащены современными стендами и оборудованием, приборами и реактивами, позволяющими изучать технологические процессы в соответствии с профилем подготовки:  </w:t>
      </w:r>
    </w:p>
    <w:p w:rsidR="00FF33DC" w:rsidRDefault="00DD0BDB">
      <w:pPr>
        <w:ind w:left="718"/>
      </w:pPr>
      <w:proofErr w:type="gramStart"/>
      <w:r>
        <w:t>лаборатории</w:t>
      </w:r>
      <w:proofErr w:type="gramEnd"/>
      <w:r>
        <w:t xml:space="preserve">:  </w:t>
      </w:r>
    </w:p>
    <w:p w:rsidR="00FF33DC" w:rsidRDefault="00DD0BDB">
      <w:pPr>
        <w:ind w:left="718"/>
      </w:pPr>
      <w:proofErr w:type="gramStart"/>
      <w:r>
        <w:t>физики</w:t>
      </w:r>
      <w:proofErr w:type="gramEnd"/>
      <w:r>
        <w:t xml:space="preserve">;  </w:t>
      </w:r>
    </w:p>
    <w:p w:rsidR="00FF33DC" w:rsidRDefault="00DD0BDB">
      <w:pPr>
        <w:ind w:left="718"/>
      </w:pPr>
      <w:proofErr w:type="gramStart"/>
      <w:r>
        <w:t>неорганической</w:t>
      </w:r>
      <w:proofErr w:type="gramEnd"/>
      <w:r>
        <w:t xml:space="preserve"> химии;  </w:t>
      </w:r>
    </w:p>
    <w:p w:rsidR="00FF33DC" w:rsidRDefault="00DD0BDB">
      <w:pPr>
        <w:spacing w:after="55" w:line="234" w:lineRule="auto"/>
        <w:ind w:left="703" w:right="1946"/>
        <w:jc w:val="left"/>
      </w:pPr>
      <w:proofErr w:type="gramStart"/>
      <w:r>
        <w:t>аналитической</w:t>
      </w:r>
      <w:proofErr w:type="gramEnd"/>
      <w:r>
        <w:t xml:space="preserve"> химии и физико-химических методов анализа;  органической химии; физической и коллоидной химии;  теплотехники;  механики;  информатики;  </w:t>
      </w:r>
    </w:p>
    <w:p w:rsidR="00FF33DC" w:rsidRDefault="00DD0BDB">
      <w:pPr>
        <w:spacing w:after="55" w:line="234" w:lineRule="auto"/>
        <w:ind w:left="703" w:right="4006"/>
        <w:jc w:val="left"/>
      </w:pPr>
      <w:proofErr w:type="gramStart"/>
      <w:r>
        <w:t>электротехники</w:t>
      </w:r>
      <w:proofErr w:type="gramEnd"/>
      <w:r>
        <w:t xml:space="preserve"> и электроники;  процессы и аппараты пищевых производств;  биохимии;  </w:t>
      </w:r>
    </w:p>
    <w:p w:rsidR="00FF33DC" w:rsidRDefault="00DD0BDB">
      <w:pPr>
        <w:ind w:left="718"/>
      </w:pPr>
      <w:proofErr w:type="gramStart"/>
      <w:r>
        <w:t>товароведение</w:t>
      </w:r>
      <w:proofErr w:type="gramEnd"/>
      <w:r>
        <w:t xml:space="preserve"> продовольственных товаров;  </w:t>
      </w:r>
    </w:p>
    <w:p w:rsidR="00FF33DC" w:rsidRDefault="00DD0BDB">
      <w:pPr>
        <w:ind w:left="718"/>
      </w:pPr>
      <w:proofErr w:type="gramStart"/>
      <w:r>
        <w:t>физико</w:t>
      </w:r>
      <w:proofErr w:type="gramEnd"/>
      <w:r>
        <w:t xml:space="preserve">-химических методов исследования пищевых продуктов и контроля </w:t>
      </w:r>
    </w:p>
    <w:p w:rsidR="00FF33DC" w:rsidRDefault="00DD0BDB">
      <w:pPr>
        <w:spacing w:after="55" w:line="234" w:lineRule="auto"/>
        <w:ind w:left="708" w:right="4820" w:hanging="708"/>
        <w:jc w:val="left"/>
      </w:pPr>
      <w:proofErr w:type="gramStart"/>
      <w:r>
        <w:t>качества;  производства</w:t>
      </w:r>
      <w:proofErr w:type="gramEnd"/>
      <w:r>
        <w:t xml:space="preserve"> кулинарной продукции;  безопасности жизнедеятельности;  </w:t>
      </w:r>
    </w:p>
    <w:p w:rsidR="00FF33DC" w:rsidRDefault="00DD0BDB">
      <w:pPr>
        <w:ind w:left="718" w:right="1872"/>
      </w:pPr>
      <w:proofErr w:type="gramStart"/>
      <w:r>
        <w:t>безопасности</w:t>
      </w:r>
      <w:proofErr w:type="gramEnd"/>
      <w:r>
        <w:t xml:space="preserve"> продовольственного сырья и продуктов питания; систем  управления технологическими  процессами и  информационные технологии;  методов исследования свойств сырья и продуктов питания. </w:t>
      </w:r>
    </w:p>
    <w:p w:rsidR="00FF33DC" w:rsidRDefault="00DD0BDB">
      <w:pPr>
        <w:spacing w:after="54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ind w:left="718"/>
      </w:pPr>
      <w:r>
        <w:t xml:space="preserve">Специально оборудованные кабинеты и аудитории:  </w:t>
      </w:r>
    </w:p>
    <w:p w:rsidR="00FF33DC" w:rsidRDefault="00DD0BDB">
      <w:pPr>
        <w:spacing w:after="55" w:line="234" w:lineRule="auto"/>
        <w:ind w:left="703" w:right="6874"/>
        <w:jc w:val="left"/>
      </w:pPr>
      <w:proofErr w:type="gramStart"/>
      <w:r>
        <w:t>физики;  иностранного</w:t>
      </w:r>
      <w:proofErr w:type="gramEnd"/>
      <w:r>
        <w:t xml:space="preserve"> языка;  истории;  философии;  социологии,  экономики;  математики;  маркетинга;  менеджмента;  правоведения;  </w:t>
      </w:r>
    </w:p>
    <w:p w:rsidR="00FF33DC" w:rsidRDefault="00DD0BDB">
      <w:pPr>
        <w:ind w:left="718"/>
      </w:pPr>
      <w:proofErr w:type="gramStart"/>
      <w:r>
        <w:t>безопасности</w:t>
      </w:r>
      <w:proofErr w:type="gramEnd"/>
      <w:r>
        <w:t xml:space="preserve"> жизнедеятельности;  </w:t>
      </w:r>
    </w:p>
    <w:p w:rsidR="00FF33DC" w:rsidRDefault="00DD0BDB">
      <w:pPr>
        <w:ind w:left="718"/>
      </w:pPr>
      <w:proofErr w:type="gramStart"/>
      <w:r>
        <w:t>технологии</w:t>
      </w:r>
      <w:proofErr w:type="gramEnd"/>
      <w:r>
        <w:t xml:space="preserve"> продукции общественного питания;  </w:t>
      </w:r>
    </w:p>
    <w:p w:rsidR="00FF33DC" w:rsidRDefault="00DD0BDB">
      <w:pPr>
        <w:ind w:left="718"/>
      </w:pPr>
      <w:proofErr w:type="gramStart"/>
      <w:r>
        <w:lastRenderedPageBreak/>
        <w:t>организации</w:t>
      </w:r>
      <w:proofErr w:type="gramEnd"/>
      <w:r>
        <w:t xml:space="preserve"> производства и обслуживания на предприятиях общественного </w:t>
      </w:r>
    </w:p>
    <w:p w:rsidR="00FF33DC" w:rsidRDefault="00DD0BDB">
      <w:pPr>
        <w:spacing w:after="55" w:line="234" w:lineRule="auto"/>
        <w:ind w:left="708" w:right="5739" w:hanging="708"/>
        <w:jc w:val="left"/>
      </w:pPr>
      <w:proofErr w:type="gramStart"/>
      <w:r>
        <w:t xml:space="preserve">питания;   </w:t>
      </w:r>
      <w:proofErr w:type="gramEnd"/>
      <w:r>
        <w:t xml:space="preserve">санитария и гигиена питания;   физиологии питания;  </w:t>
      </w:r>
    </w:p>
    <w:p w:rsidR="00FF33DC" w:rsidRDefault="00DD0BDB">
      <w:pPr>
        <w:spacing w:after="55" w:line="234" w:lineRule="auto"/>
        <w:ind w:left="703" w:right="2739"/>
        <w:jc w:val="left"/>
      </w:pPr>
      <w:proofErr w:type="gramStart"/>
      <w:r>
        <w:t>проектирование</w:t>
      </w:r>
      <w:proofErr w:type="gramEnd"/>
      <w:r>
        <w:t xml:space="preserve"> предприятий общественного питания;   метрологии, стандартизации, сертификации;  экологии;  </w:t>
      </w:r>
    </w:p>
    <w:p w:rsidR="00FF33DC" w:rsidRDefault="00DD0BDB">
      <w:pPr>
        <w:spacing w:after="55" w:line="234" w:lineRule="auto"/>
        <w:ind w:left="703" w:right="2604"/>
        <w:jc w:val="left"/>
      </w:pPr>
      <w:proofErr w:type="gramStart"/>
      <w:r>
        <w:t>оборудование</w:t>
      </w:r>
      <w:proofErr w:type="gramEnd"/>
      <w:r>
        <w:t xml:space="preserve"> предприятий общественного питания;   классы компьютерной техники;  спортивный зал;  учебно-производственный центр КГТУ им. И. </w:t>
      </w:r>
      <w:proofErr w:type="spellStart"/>
      <w:r>
        <w:t>Раззакова</w:t>
      </w:r>
      <w:proofErr w:type="spellEnd"/>
      <w:r>
        <w:t xml:space="preserve">. </w:t>
      </w:r>
    </w:p>
    <w:p w:rsidR="00FF33DC" w:rsidRDefault="00DD0BDB">
      <w:pPr>
        <w:ind w:left="-15" w:firstLine="708"/>
      </w:pPr>
      <w:r>
        <w:t>За кафедрой закреплено 4 учебных лабораторий, 1 преподавательский кабинет.</w:t>
      </w:r>
      <w:r>
        <w:rPr>
          <w:b/>
        </w:rPr>
        <w:t xml:space="preserve"> </w:t>
      </w:r>
    </w:p>
    <w:p w:rsidR="00FF33DC" w:rsidRDefault="00DD0BDB">
      <w:pPr>
        <w:ind w:left="-15" w:firstLine="708"/>
      </w:pPr>
      <w:r>
        <w:t xml:space="preserve">Сведения о лабораториях и помещениях кафедры и их функциональном назначении сведены </w:t>
      </w:r>
      <w:r>
        <w:rPr>
          <w:color w:val="FF0000"/>
        </w:rPr>
        <w:t xml:space="preserve">в табл. 5. </w:t>
      </w:r>
    </w:p>
    <w:p w:rsidR="00FF33DC" w:rsidRDefault="00DD0BDB">
      <w:pPr>
        <w:spacing w:after="54" w:line="240" w:lineRule="auto"/>
        <w:ind w:left="708" w:firstLine="0"/>
        <w:jc w:val="left"/>
      </w:pPr>
      <w:r>
        <w:rPr>
          <w:sz w:val="22"/>
        </w:rPr>
        <w:t xml:space="preserve"> </w:t>
      </w:r>
    </w:p>
    <w:p w:rsidR="00FF33DC" w:rsidRDefault="00DD0BDB">
      <w:r>
        <w:t xml:space="preserve">Таблица 5 – Сведения о лабораториях и помещениях кафедры и их функциональном назначении </w:t>
      </w:r>
    </w:p>
    <w:tbl>
      <w:tblPr>
        <w:tblStyle w:val="TableGrid"/>
        <w:tblW w:w="10442" w:type="dxa"/>
        <w:tblInd w:w="0" w:type="dxa"/>
        <w:tblCellMar>
          <w:top w:w="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40"/>
        <w:gridCol w:w="2701"/>
        <w:gridCol w:w="3780"/>
        <w:gridCol w:w="3421"/>
      </w:tblGrid>
      <w:tr w:rsidR="00FF33DC">
        <w:trPr>
          <w:trHeight w:val="9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29" w:firstLine="0"/>
            </w:pPr>
            <w:r>
              <w:t xml:space="preserve">№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2" w:line="233" w:lineRule="auto"/>
              <w:ind w:left="0" w:firstLine="0"/>
              <w:jc w:val="center"/>
            </w:pPr>
            <w:r>
              <w:t xml:space="preserve">Наименование лабораторий 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>(</w:t>
            </w:r>
            <w:proofErr w:type="gramStart"/>
            <w:r>
              <w:t>помещения</w:t>
            </w:r>
            <w:proofErr w:type="gramEnd"/>
            <w:r>
              <w:t xml:space="preserve">)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3" w:firstLine="0"/>
              <w:jc w:val="left"/>
            </w:pPr>
            <w:r>
              <w:t xml:space="preserve">Функциональное назначение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Перечень </w:t>
            </w:r>
            <w:proofErr w:type="gramStart"/>
            <w:r>
              <w:t>основного  оборудования</w:t>
            </w:r>
            <w:proofErr w:type="gramEnd"/>
            <w:r>
              <w:t xml:space="preserve"> и приборов для учебного процесса </w:t>
            </w:r>
          </w:p>
        </w:tc>
      </w:tr>
      <w:tr w:rsidR="00FF33DC">
        <w:trPr>
          <w:trHeight w:val="54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5" w:firstLine="0"/>
              <w:jc w:val="left"/>
            </w:pPr>
            <w:r>
              <w:t xml:space="preserve">1.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33" w:lineRule="auto"/>
              <w:ind w:left="0" w:right="3" w:firstLine="0"/>
              <w:jc w:val="left"/>
            </w:pPr>
            <w:r>
              <w:t xml:space="preserve">Дегустационный зал, кабинет организации и лаборатория технологии продукции общественного питания, 1/114, 1/113 </w:t>
            </w:r>
          </w:p>
          <w:p w:rsidR="00FF33DC" w:rsidRDefault="00DD0BDB">
            <w:pPr>
              <w:spacing w:after="3" w:line="240" w:lineRule="auto"/>
              <w:ind w:left="0" w:firstLine="0"/>
              <w:jc w:val="left"/>
            </w:pPr>
            <w:r>
              <w:t xml:space="preserve"> </w:t>
            </w:r>
          </w:p>
          <w:p w:rsidR="00FF33DC" w:rsidRDefault="00DD0BDB">
            <w:pPr>
              <w:spacing w:after="11" w:line="240" w:lineRule="auto"/>
              <w:ind w:left="0" w:firstLine="0"/>
              <w:jc w:val="left"/>
            </w:pPr>
            <w:r>
              <w:t>S 1/113 = 25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  <w:p w:rsidR="00FF33DC" w:rsidRDefault="00DD0BDB">
            <w:pPr>
              <w:spacing w:after="4" w:line="240" w:lineRule="auto"/>
              <w:ind w:left="0" w:firstLine="0"/>
              <w:jc w:val="left"/>
            </w:pPr>
            <w:r>
              <w:t>S 1/114 = 35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3" w:line="233" w:lineRule="auto"/>
              <w:ind w:left="0" w:firstLine="0"/>
              <w:jc w:val="left"/>
            </w:pPr>
            <w:r>
              <w:t xml:space="preserve">Для проведения следующих дисциплин: </w:t>
            </w:r>
          </w:p>
          <w:p w:rsidR="00FF33DC" w:rsidRDefault="00DD0BDB">
            <w:pPr>
              <w:spacing w:after="53" w:line="240" w:lineRule="auto"/>
              <w:ind w:left="0" w:firstLine="0"/>
              <w:jc w:val="left"/>
            </w:pPr>
            <w:r>
              <w:t xml:space="preserve">Технология продукции ОП; </w:t>
            </w:r>
          </w:p>
          <w:p w:rsidR="00FF33DC" w:rsidRDefault="00DD0BDB">
            <w:pPr>
              <w:spacing w:after="49" w:line="240" w:lineRule="auto"/>
              <w:ind w:left="0" w:firstLine="0"/>
              <w:jc w:val="left"/>
            </w:pPr>
            <w:r>
              <w:t xml:space="preserve">Кыргызская кухня; </w:t>
            </w:r>
          </w:p>
          <w:p w:rsidR="00FF33DC" w:rsidRDefault="00DD0BDB">
            <w:pPr>
              <w:spacing w:after="55" w:line="240" w:lineRule="auto"/>
              <w:ind w:left="0" w:firstLine="0"/>
              <w:jc w:val="left"/>
            </w:pPr>
            <w:r>
              <w:t xml:space="preserve">УИР; </w:t>
            </w:r>
          </w:p>
          <w:p w:rsidR="00FF33DC" w:rsidRDefault="00DD0BDB">
            <w:pPr>
              <w:spacing w:after="54" w:line="240" w:lineRule="auto"/>
              <w:ind w:left="0" w:firstLine="0"/>
              <w:jc w:val="left"/>
            </w:pPr>
            <w:r>
              <w:t xml:space="preserve">Мировая кухня; </w:t>
            </w:r>
          </w:p>
          <w:p w:rsidR="00FF33DC" w:rsidRDefault="00DD0BDB">
            <w:pPr>
              <w:spacing w:after="55" w:line="233" w:lineRule="auto"/>
              <w:ind w:left="0" w:firstLine="0"/>
            </w:pPr>
            <w:r>
              <w:t xml:space="preserve">Общие принципы переработки сырья; </w:t>
            </w:r>
          </w:p>
          <w:p w:rsidR="00FF33DC" w:rsidRDefault="00DD0BDB">
            <w:pPr>
              <w:spacing w:after="55" w:line="233" w:lineRule="auto"/>
              <w:ind w:left="0" w:firstLine="0"/>
              <w:jc w:val="left"/>
            </w:pPr>
            <w:r>
              <w:t>Организация и обслуживание предприятий общественного питания (</w:t>
            </w:r>
            <w:proofErr w:type="spellStart"/>
            <w:r>
              <w:t>лк</w:t>
            </w:r>
            <w:proofErr w:type="spellEnd"/>
            <w:proofErr w:type="gramStart"/>
            <w:r>
              <w:t>. и</w:t>
            </w:r>
            <w:proofErr w:type="gramEnd"/>
            <w:r>
              <w:t xml:space="preserve"> пр. занятия); выполнение курсовых и дипломных проектов и работ; </w:t>
            </w:r>
          </w:p>
          <w:p w:rsidR="00FF33DC" w:rsidRDefault="00DD0BDB">
            <w:pPr>
              <w:spacing w:after="0" w:line="276" w:lineRule="auto"/>
              <w:ind w:left="0" w:right="703" w:firstLine="0"/>
            </w:pPr>
            <w:r>
              <w:t xml:space="preserve">Проведение дегустации новых студенческих разработок.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5" w:line="233" w:lineRule="auto"/>
              <w:ind w:left="0" w:right="43" w:firstLine="0"/>
            </w:pPr>
            <w:r>
              <w:rPr>
                <w:b/>
              </w:rPr>
              <w:t>Оборудование</w:t>
            </w:r>
            <w:r>
              <w:t xml:space="preserve">: столы производственные -  6 шт., весы торговые 1 шт., весы электронные – 2 шт., </w:t>
            </w:r>
            <w:proofErr w:type="gramStart"/>
            <w:r>
              <w:t>холодильник,  микроволновая</w:t>
            </w:r>
            <w:proofErr w:type="gramEnd"/>
            <w:r>
              <w:t xml:space="preserve"> печь, мини фритюрница, жарочные шкафы – 2 шт., плита ПЭ-051, плита «</w:t>
            </w:r>
            <w:proofErr w:type="spellStart"/>
            <w:r>
              <w:t>Beko</w:t>
            </w:r>
            <w:proofErr w:type="spellEnd"/>
            <w:r>
              <w:t xml:space="preserve">», 2 стола с встроенной моечной ванной. </w:t>
            </w:r>
          </w:p>
          <w:p w:rsidR="00FF33DC" w:rsidRDefault="00DD0BDB">
            <w:pPr>
              <w:spacing w:after="0" w:line="276" w:lineRule="auto"/>
              <w:ind w:left="0" w:right="496" w:firstLine="0"/>
            </w:pPr>
            <w:r>
              <w:t xml:space="preserve">Столы и стулья, набор посуды, инструменты, инвентарь. </w:t>
            </w:r>
          </w:p>
        </w:tc>
      </w:tr>
      <w:tr w:rsidR="00FF33DC">
        <w:trPr>
          <w:trHeight w:val="9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5" w:firstLine="0"/>
              <w:jc w:val="left"/>
            </w:pPr>
            <w:r>
              <w:t xml:space="preserve">2.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Лаборатория исследования качества продукции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Проводятся лабораторные и практические занятия по следующим дисциплинам: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Оборудование</w:t>
            </w:r>
            <w:r>
              <w:t xml:space="preserve">: сушильный шкаф, муфельная печь. </w:t>
            </w:r>
          </w:p>
        </w:tc>
      </w:tr>
      <w:tr w:rsidR="00FF33DC">
        <w:trPr>
          <w:trHeight w:val="70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" w:line="233" w:lineRule="auto"/>
              <w:ind w:left="0" w:firstLine="0"/>
              <w:jc w:val="left"/>
            </w:pPr>
            <w:proofErr w:type="gramStart"/>
            <w:r>
              <w:t>общественного</w:t>
            </w:r>
            <w:proofErr w:type="gramEnd"/>
            <w:r>
              <w:t xml:space="preserve"> питания, 1/112, 1/413 </w:t>
            </w:r>
          </w:p>
          <w:p w:rsidR="00FF33DC" w:rsidRDefault="00DD0BDB">
            <w:pPr>
              <w:spacing w:after="9" w:line="240" w:lineRule="auto"/>
              <w:ind w:left="0" w:firstLine="0"/>
              <w:jc w:val="left"/>
            </w:pPr>
            <w:r>
              <w:t>S 1/112 = 70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  <w:p w:rsidR="00FF33DC" w:rsidRDefault="00DD0BDB">
            <w:pPr>
              <w:spacing w:after="4" w:line="240" w:lineRule="auto"/>
              <w:ind w:left="0" w:firstLine="0"/>
              <w:jc w:val="left"/>
            </w:pPr>
            <w:r>
              <w:t>S 1/413 = 84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5" w:line="233" w:lineRule="auto"/>
              <w:ind w:left="0" w:firstLine="0"/>
              <w:jc w:val="left"/>
            </w:pPr>
            <w:r>
              <w:t>Пищевая химия (</w:t>
            </w:r>
            <w:proofErr w:type="spellStart"/>
            <w:r>
              <w:t>лб.занятия</w:t>
            </w:r>
            <w:proofErr w:type="spellEnd"/>
            <w:r>
              <w:t xml:space="preserve">); Товароведение  </w:t>
            </w:r>
          </w:p>
          <w:p w:rsidR="00FF33DC" w:rsidRDefault="00DD0BDB">
            <w:pPr>
              <w:spacing w:after="52" w:line="240" w:lineRule="auto"/>
              <w:ind w:left="0" w:firstLine="0"/>
              <w:jc w:val="left"/>
            </w:pPr>
            <w:proofErr w:type="gramStart"/>
            <w:r>
              <w:t>продовольственных</w:t>
            </w:r>
            <w:proofErr w:type="gramEnd"/>
            <w:r>
              <w:t xml:space="preserve"> товаров </w:t>
            </w:r>
          </w:p>
          <w:p w:rsidR="00FF33DC" w:rsidRDefault="00DD0BDB">
            <w:pPr>
              <w:spacing w:after="54" w:line="240" w:lineRule="auto"/>
              <w:ind w:left="0" w:firstLine="0"/>
              <w:jc w:val="left"/>
            </w:pPr>
            <w:r>
              <w:t>(</w:t>
            </w:r>
            <w:proofErr w:type="spellStart"/>
            <w:r>
              <w:t>лб.занятия</w:t>
            </w:r>
            <w:proofErr w:type="spellEnd"/>
            <w:r>
              <w:t xml:space="preserve">); </w:t>
            </w:r>
          </w:p>
          <w:p w:rsidR="00FF33DC" w:rsidRDefault="00DD0BDB">
            <w:pPr>
              <w:spacing w:after="52" w:line="233" w:lineRule="auto"/>
              <w:ind w:left="0" w:firstLine="0"/>
              <w:jc w:val="left"/>
            </w:pPr>
            <w:r>
              <w:t>Санитария и гигиена предприятий общественного питания (</w:t>
            </w:r>
            <w:proofErr w:type="spellStart"/>
            <w:r>
              <w:t>лб.занятия</w:t>
            </w:r>
            <w:proofErr w:type="spellEnd"/>
            <w:r>
              <w:t xml:space="preserve">); Методы исследования качества продукции общественного питания </w:t>
            </w:r>
          </w:p>
          <w:p w:rsidR="00FF33DC" w:rsidRDefault="00DD0BDB">
            <w:pPr>
              <w:spacing w:after="54" w:line="240" w:lineRule="auto"/>
              <w:ind w:left="0" w:firstLine="0"/>
              <w:jc w:val="left"/>
            </w:pPr>
            <w:r>
              <w:t>(</w:t>
            </w:r>
            <w:proofErr w:type="spellStart"/>
            <w:r>
              <w:t>лб.занятия</w:t>
            </w:r>
            <w:proofErr w:type="spellEnd"/>
            <w:r>
              <w:t xml:space="preserve">); </w:t>
            </w:r>
          </w:p>
          <w:p w:rsidR="00FF33DC" w:rsidRDefault="00DD0BDB">
            <w:pPr>
              <w:spacing w:after="52" w:line="233" w:lineRule="auto"/>
              <w:ind w:left="0" w:firstLine="0"/>
              <w:jc w:val="left"/>
            </w:pPr>
            <w:r>
              <w:t>Научные основы производства (</w:t>
            </w:r>
            <w:proofErr w:type="spellStart"/>
            <w:r>
              <w:t>лб.занятия</w:t>
            </w:r>
            <w:proofErr w:type="spellEnd"/>
            <w:r>
              <w:t xml:space="preserve">); Стандартизация и контроль качества продукции общественного питания </w:t>
            </w:r>
          </w:p>
          <w:p w:rsidR="00FF33DC" w:rsidRDefault="00DD0BDB">
            <w:pPr>
              <w:spacing w:after="52" w:line="233" w:lineRule="auto"/>
              <w:ind w:left="0" w:right="1338" w:firstLine="0"/>
              <w:jc w:val="left"/>
            </w:pPr>
            <w:r>
              <w:t>(</w:t>
            </w:r>
            <w:proofErr w:type="spellStart"/>
            <w:r>
              <w:t>лб.занятия</w:t>
            </w:r>
            <w:proofErr w:type="spellEnd"/>
            <w:r>
              <w:t xml:space="preserve">); УИР; </w:t>
            </w:r>
          </w:p>
          <w:p w:rsidR="00FF33DC" w:rsidRDefault="00DD0BDB">
            <w:pPr>
              <w:spacing w:after="54" w:line="240" w:lineRule="auto"/>
              <w:ind w:left="0" w:firstLine="0"/>
              <w:jc w:val="left"/>
            </w:pPr>
            <w:r>
              <w:t xml:space="preserve">БПС и ПП; </w:t>
            </w:r>
          </w:p>
          <w:p w:rsidR="00FF33DC" w:rsidRDefault="00DD0BDB">
            <w:pPr>
              <w:spacing w:after="0" w:line="276" w:lineRule="auto"/>
              <w:ind w:left="0" w:right="113" w:firstLine="0"/>
              <w:jc w:val="left"/>
            </w:pPr>
            <w:r>
              <w:t xml:space="preserve">Экономика; Проектирование предприятий ОП.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5" w:line="233" w:lineRule="auto"/>
              <w:ind w:left="0" w:firstLine="0"/>
              <w:jc w:val="left"/>
            </w:pPr>
            <w:r>
              <w:rPr>
                <w:b/>
              </w:rPr>
              <w:t>Приборы:</w:t>
            </w:r>
            <w:r>
              <w:t xml:space="preserve"> ФЭК, аналитические весы, центрифуга, микроскоп, охладитель, технические весы, торговые весы, рефрактометр, РН-метр, аппарат ВЧ Чижовой – 2 шт., дистиллятор, насос вакуумный, аппарат </w:t>
            </w:r>
            <w:proofErr w:type="spellStart"/>
            <w:r>
              <w:t>Сокслета</w:t>
            </w:r>
            <w:proofErr w:type="spellEnd"/>
            <w:r>
              <w:t xml:space="preserve">; холодильник. </w:t>
            </w:r>
          </w:p>
          <w:p w:rsidR="00FF33DC" w:rsidRDefault="00DD0BDB">
            <w:pPr>
              <w:spacing w:after="51" w:line="240" w:lineRule="auto"/>
              <w:ind w:left="0" w:firstLine="0"/>
              <w:jc w:val="left"/>
            </w:pPr>
            <w:r>
              <w:t xml:space="preserve">Наглядные пособия:  </w:t>
            </w:r>
          </w:p>
          <w:p w:rsidR="00FF33DC" w:rsidRDefault="00DD0BDB">
            <w:pPr>
              <w:spacing w:after="0" w:line="234" w:lineRule="auto"/>
              <w:ind w:left="0" w:right="647" w:firstLine="0"/>
              <w:jc w:val="left"/>
            </w:pPr>
            <w:proofErr w:type="gramStart"/>
            <w:r>
              <w:t>муляжи</w:t>
            </w:r>
            <w:proofErr w:type="gramEnd"/>
            <w:r>
              <w:t xml:space="preserve">, шкафы с демонстрационными материалами 4шт. </w:t>
            </w:r>
          </w:p>
          <w:p w:rsidR="00FF33DC" w:rsidRDefault="00DD0BDB">
            <w:pPr>
              <w:spacing w:after="52" w:line="240" w:lineRule="auto"/>
              <w:ind w:left="0" w:firstLine="0"/>
              <w:jc w:val="left"/>
            </w:pPr>
            <w: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2 компьютера </w:t>
            </w:r>
          </w:p>
        </w:tc>
      </w:tr>
      <w:tr w:rsidR="00FF33DC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5" w:firstLine="0"/>
              <w:jc w:val="left"/>
            </w:pPr>
            <w:r>
              <w:t xml:space="preserve">3.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right="516" w:firstLine="0"/>
              <w:jc w:val="left"/>
            </w:pPr>
            <w:r>
              <w:t>Лаборатория технологии продукции общественного питания, 1/155 S 1/155 = 20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Требуется капитальный ремонт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1" w:line="233" w:lineRule="auto"/>
              <w:ind w:left="0" w:firstLine="0"/>
              <w:jc w:val="left"/>
            </w:pPr>
            <w:r>
              <w:t xml:space="preserve">Приказ о закреплении №186 от 14.11.14 г.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F33DC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5" w:firstLine="0"/>
              <w:jc w:val="left"/>
            </w:pPr>
            <w:r>
              <w:t xml:space="preserve">4.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right="192" w:firstLine="0"/>
              <w:jc w:val="left"/>
            </w:pPr>
            <w:r>
              <w:t xml:space="preserve">Лаборатория </w:t>
            </w:r>
            <w:proofErr w:type="spellStart"/>
            <w:r>
              <w:t>физико</w:t>
            </w:r>
            <w:proofErr w:type="spellEnd"/>
            <w:r w:rsidR="005D1D87">
              <w:t xml:space="preserve"> </w:t>
            </w:r>
            <w:r>
              <w:t>химического контроля качества продукции, 1/154 S 1/154 = 30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Проводятся лекции и практические занятия по всем дисциплинам, консультации по дипломному и курсовым проектам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Оформлена и оснащена стендами для дипломного проектирования </w:t>
            </w:r>
          </w:p>
        </w:tc>
      </w:tr>
      <w:tr w:rsidR="00FF33DC">
        <w:trPr>
          <w:trHeight w:val="1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5" w:firstLine="0"/>
              <w:jc w:val="left"/>
            </w:pPr>
            <w:r>
              <w:t xml:space="preserve">5.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" w:line="235" w:lineRule="auto"/>
              <w:ind w:left="0" w:firstLine="0"/>
              <w:jc w:val="left"/>
            </w:pPr>
            <w:r>
              <w:t xml:space="preserve">Преподавательская 1/221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>S 1/221 = 40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Преподавательская (10 человек)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54" w:line="234" w:lineRule="auto"/>
              <w:ind w:left="0" w:right="572" w:firstLine="0"/>
            </w:pPr>
            <w:r>
              <w:t xml:space="preserve">5 компьютеров, 2 принтера, 2 </w:t>
            </w:r>
            <w:proofErr w:type="spellStart"/>
            <w:r>
              <w:t>принтераксерокса</w:t>
            </w:r>
            <w:proofErr w:type="spellEnd"/>
            <w:r>
              <w:t xml:space="preserve">.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Столы, стулья, шкафы, холодильник. </w:t>
            </w:r>
          </w:p>
        </w:tc>
      </w:tr>
      <w:tr w:rsidR="00FF33DC">
        <w:trPr>
          <w:trHeight w:val="9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55"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1" w:line="240" w:lineRule="auto"/>
              <w:ind w:left="0" w:firstLine="0"/>
              <w:jc w:val="left"/>
            </w:pPr>
            <w:r>
              <w:t xml:space="preserve">Кладовая, 1/112 а </w:t>
            </w:r>
          </w:p>
          <w:p w:rsidR="00FF33DC" w:rsidRDefault="00DD0BDB">
            <w:pPr>
              <w:spacing w:after="6" w:line="240" w:lineRule="auto"/>
              <w:ind w:left="0" w:firstLine="0"/>
              <w:jc w:val="left"/>
            </w:pPr>
            <w: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>S = 10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Склад хим. реактивов, вспомогательных материалов, курсовых и ДП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F33DC" w:rsidRDefault="00DD0BDB">
      <w:pPr>
        <w:spacing w:after="49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ind w:left="550"/>
      </w:pPr>
      <w:r>
        <w:t>Общая площадь составляет S = 314 м</w:t>
      </w:r>
      <w:r>
        <w:rPr>
          <w:vertAlign w:val="superscript"/>
        </w:rPr>
        <w:t>2</w:t>
      </w:r>
      <w:r>
        <w:t xml:space="preserve">. </w:t>
      </w:r>
    </w:p>
    <w:p w:rsidR="00FF33DC" w:rsidRDefault="00DD0BDB">
      <w:pPr>
        <w:spacing w:after="44" w:line="235" w:lineRule="auto"/>
        <w:ind w:left="900" w:hanging="36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Характеристика среды учебного структурного подразделения, обеспечивающая развитие общекультурных компетенций выпускников </w:t>
      </w:r>
    </w:p>
    <w:p w:rsidR="00FF33DC" w:rsidRDefault="00DD0BDB">
      <w:pPr>
        <w:spacing w:after="47" w:line="240" w:lineRule="auto"/>
        <w:ind w:lef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FF33DC" w:rsidRDefault="00DD0BDB">
      <w:pPr>
        <w:ind w:left="-15" w:firstLine="540"/>
      </w:pPr>
      <w:r>
        <w:t xml:space="preserve">Необходимым принципом функционирования системы высшего образования является обеспечение деятельности вузов как особого социокультурного института, призванного способствовать удовлетворению интересов и потребностей студентов, развитию их способностей в духовном, нравственно-гуманистическом и профессиональном отношении. </w:t>
      </w:r>
    </w:p>
    <w:p w:rsidR="00FF33DC" w:rsidRDefault="00DD0BDB">
      <w:pPr>
        <w:ind w:left="-15" w:firstLine="540"/>
      </w:pPr>
      <w:r>
        <w:t xml:space="preserve">В Университете создана социокультурная среда, способствующая удовлетворению интересов и потребностей студентов, развитию личности и </w:t>
      </w:r>
      <w:proofErr w:type="gramStart"/>
      <w:r>
        <w:t>соответствующая  требованиям</w:t>
      </w:r>
      <w:proofErr w:type="gramEnd"/>
      <w:r>
        <w:t xml:space="preserve"> цивилизованного общества к условиям обучения и жизнедеятельности студентов в вузах, принципам </w:t>
      </w:r>
      <w:proofErr w:type="spellStart"/>
      <w:r>
        <w:t>гуманизации</w:t>
      </w:r>
      <w:proofErr w:type="spellEnd"/>
      <w:r>
        <w:t xml:space="preserve"> общества, </w:t>
      </w:r>
      <w:proofErr w:type="spellStart"/>
      <w:r>
        <w:t>гуманитаризации</w:t>
      </w:r>
      <w:proofErr w:type="spellEnd"/>
      <w:r>
        <w:t xml:space="preserve"> высшего образования и </w:t>
      </w:r>
      <w:proofErr w:type="spellStart"/>
      <w:r>
        <w:t>компетентностной</w:t>
      </w:r>
      <w:proofErr w:type="spellEnd"/>
      <w:r>
        <w:t xml:space="preserve"> модели современного специалиста высшей квалификации. Она представляет собой пространство совместной жизнедеятельности студентов, преподавателей, сотрудников, структура которого обусловлена особенностями Университета в обеспечении выбора ценностей, освоения культуры, жизненных смыслов, способов культурной самореализации, раскрытия индивидуальных ресурсов личности. </w:t>
      </w:r>
    </w:p>
    <w:p w:rsidR="00FF33DC" w:rsidRDefault="00DD0BDB">
      <w:pPr>
        <w:ind w:left="-15" w:firstLine="540"/>
      </w:pPr>
      <w:r>
        <w:t xml:space="preserve">Социокультурная среда </w:t>
      </w:r>
      <w:proofErr w:type="gramStart"/>
      <w:r>
        <w:t>университета  –</w:t>
      </w:r>
      <w:proofErr w:type="gramEnd"/>
      <w:r>
        <w:t xml:space="preserve">  это такое непосредственно данное пространство, которое способно изменяться под воздействием субъектов, культивирующих и поддерживающих при этом определенные ценности, отношения, традиции, правила, нормы в различных сферах и формах жизнедеятельности вузовского коллектива. </w:t>
      </w:r>
    </w:p>
    <w:p w:rsidR="00FF33DC" w:rsidRDefault="00DD0BDB">
      <w:pPr>
        <w:ind w:left="-15" w:firstLine="708"/>
      </w:pPr>
      <w:r>
        <w:t xml:space="preserve">Характеристиками социокультурной среды вуза, обеспечивающими развитие общекультурных (социально-личностных) компетенций выпускников выступают: целостность учебно-воспитательного процесса, организация </w:t>
      </w:r>
      <w:proofErr w:type="spellStart"/>
      <w:r>
        <w:t>социальновоспитательной</w:t>
      </w:r>
      <w:proofErr w:type="spellEnd"/>
      <w:r>
        <w:t xml:space="preserve"> деятельности, нормативная база для управления </w:t>
      </w:r>
      <w:proofErr w:type="spellStart"/>
      <w:r>
        <w:t>социальновоспитательной</w:t>
      </w:r>
      <w:proofErr w:type="spellEnd"/>
      <w:r>
        <w:t xml:space="preserve"> деятельностью, социальная инфраструктура университета, социальная поддержка студентов, научно-исследовательская работа студентов, </w:t>
      </w:r>
      <w:proofErr w:type="spellStart"/>
      <w:r>
        <w:t>внеучебная</w:t>
      </w:r>
      <w:proofErr w:type="spellEnd"/>
      <w:r>
        <w:t xml:space="preserve"> деятельность студентов, спортивная и физкультурно-оздоровительная работа, взаимодействие субъектов социокультурной среды вуза, деятельность органов студенческого самоуправления, информационное обеспечение </w:t>
      </w:r>
      <w:proofErr w:type="spellStart"/>
      <w:r>
        <w:t>социальновоспитательного</w:t>
      </w:r>
      <w:proofErr w:type="spellEnd"/>
      <w:r>
        <w:t xml:space="preserve"> процесса, взаимодействие среды вуза и «внешней среды».  </w:t>
      </w:r>
    </w:p>
    <w:p w:rsidR="00FF33DC" w:rsidRDefault="00DD0BDB">
      <w:pPr>
        <w:spacing w:after="57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1" w:line="236" w:lineRule="auto"/>
        <w:ind w:left="10" w:right="-15"/>
        <w:jc w:val="center"/>
      </w:pPr>
      <w:r>
        <w:rPr>
          <w:b/>
        </w:rPr>
        <w:t xml:space="preserve">Целостность учебно-воспитательного процесса </w:t>
      </w:r>
    </w:p>
    <w:p w:rsidR="00FF33DC" w:rsidRDefault="00DD0BDB">
      <w:pPr>
        <w:ind w:left="-15" w:firstLine="708"/>
      </w:pPr>
      <w:r>
        <w:t xml:space="preserve">Социокультурная среда Университета, как совокупность условий, в которых осуществляется жизнедеятельность субъектов образовательного пространства, </w:t>
      </w:r>
      <w:r>
        <w:lastRenderedPageBreak/>
        <w:t xml:space="preserve">способствует самореализации, удовлетворению потребностей, интересов личности, адаптации к социальным изменениям, выступает инструментом формирования ценностей и моделей поведения благодаря целостности учебного и воспитательного процессов.  </w:t>
      </w:r>
    </w:p>
    <w:p w:rsidR="00FF33DC" w:rsidRDefault="00DD0BDB">
      <w:pPr>
        <w:spacing w:after="55" w:line="234" w:lineRule="auto"/>
        <w:ind w:left="0" w:firstLine="708"/>
        <w:jc w:val="left"/>
      </w:pPr>
      <w:r>
        <w:t xml:space="preserve">  Среди основных принципов организации существующего в вузе </w:t>
      </w:r>
      <w:proofErr w:type="spellStart"/>
      <w:r>
        <w:t>учебновоспитательного</w:t>
      </w:r>
      <w:proofErr w:type="spellEnd"/>
      <w:r>
        <w:t xml:space="preserve"> </w:t>
      </w:r>
      <w:r>
        <w:tab/>
        <w:t xml:space="preserve">процесса </w:t>
      </w:r>
      <w:r>
        <w:tab/>
        <w:t xml:space="preserve">выделяются </w:t>
      </w:r>
      <w:r>
        <w:tab/>
        <w:t xml:space="preserve">следующие: </w:t>
      </w:r>
      <w:r>
        <w:tab/>
        <w:t xml:space="preserve">принцип </w:t>
      </w:r>
      <w:r>
        <w:tab/>
        <w:t xml:space="preserve">гуманности взаимоотношений </w:t>
      </w:r>
      <w:r>
        <w:tab/>
        <w:t xml:space="preserve">субъектов, </w:t>
      </w:r>
      <w:r>
        <w:tab/>
        <w:t xml:space="preserve">принцип </w:t>
      </w:r>
      <w:r>
        <w:tab/>
        <w:t xml:space="preserve">демократизма, </w:t>
      </w:r>
      <w:r>
        <w:tab/>
        <w:t xml:space="preserve">патриотизма, индивидуализации, вариативности, информатизации. При этом постоянно повышается </w:t>
      </w:r>
      <w:proofErr w:type="gramStart"/>
      <w:r>
        <w:t>воспитывающий  характер</w:t>
      </w:r>
      <w:proofErr w:type="gramEnd"/>
      <w:r>
        <w:t xml:space="preserve">  обучения  и образовательный эффект воспитания. Дальнейшая перестройка учебного процесса в университете связана с усилением гуманитарной направленности учебных </w:t>
      </w:r>
      <w:proofErr w:type="gramStart"/>
      <w:r>
        <w:t>дисциплин:  включением</w:t>
      </w:r>
      <w:proofErr w:type="gramEnd"/>
      <w:r>
        <w:t xml:space="preserve"> человеческого материала, помогающего студентам понять себя,  мотивы  своего поведения, отношение к окружающим, проектировать свою жизнь; внедрением форм и методов учебной работы, активизирующей </w:t>
      </w:r>
      <w:proofErr w:type="spellStart"/>
      <w:r>
        <w:t>учебнопрофессиональную</w:t>
      </w:r>
      <w:proofErr w:type="spellEnd"/>
      <w:r>
        <w:t xml:space="preserve"> деятельность студентов; преодолением пассивности студентов через ролевые игры, самостоятельную работу, создание ситуации свободного выбора.  </w:t>
      </w:r>
    </w:p>
    <w:p w:rsidR="00FF33DC" w:rsidRDefault="00DD0BDB">
      <w:pPr>
        <w:spacing w:after="1" w:line="236" w:lineRule="auto"/>
        <w:ind w:left="10" w:right="-15"/>
        <w:jc w:val="center"/>
      </w:pPr>
      <w:r>
        <w:rPr>
          <w:b/>
        </w:rPr>
        <w:t xml:space="preserve">Организация социально-воспитательной деятельности </w:t>
      </w:r>
    </w:p>
    <w:p w:rsidR="00FF33DC" w:rsidRDefault="00DD0BDB">
      <w:pPr>
        <w:ind w:left="-15" w:firstLine="708"/>
      </w:pPr>
      <w:r>
        <w:t>Одной из главных задач социально-</w:t>
      </w:r>
      <w:proofErr w:type="gramStart"/>
      <w:r>
        <w:t>воспитательной  работы</w:t>
      </w:r>
      <w:proofErr w:type="gramEnd"/>
      <w:r>
        <w:t xml:space="preserve">  в  Университете  является реализация социально-воспитательных целей  в  совместной  учебной, научной, общественной деятельности студентов, преподавателей и сотрудников, формирование и развитие таких качеств, способностей, знаний, умений и навыков, которые сделают выпускника конкурентоспособным на рынке труда, помогут ему в решении профессиональных задач и самореализации как специалиста и личности.  </w:t>
      </w:r>
    </w:p>
    <w:p w:rsidR="00FF33DC" w:rsidRPr="005D1D87" w:rsidRDefault="00DD0BDB">
      <w:pPr>
        <w:ind w:left="-15" w:firstLine="708"/>
        <w:rPr>
          <w:color w:val="000000" w:themeColor="text1"/>
        </w:rPr>
      </w:pPr>
      <w:r>
        <w:t xml:space="preserve">В университете выстроена многоуровневая структура организации </w:t>
      </w:r>
      <w:proofErr w:type="spellStart"/>
      <w:r>
        <w:t>социальновоспитательной</w:t>
      </w:r>
      <w:proofErr w:type="spellEnd"/>
      <w:r>
        <w:t xml:space="preserve"> работы: </w:t>
      </w:r>
      <w:proofErr w:type="gramStart"/>
      <w:r>
        <w:t>университет  –</w:t>
      </w:r>
      <w:proofErr w:type="gramEnd"/>
      <w:r>
        <w:t xml:space="preserve">  деканаты  –  кафедры  –  академические  группы  – органы студенческого самоуправления. Социально-воспитательную деятельность осуществляют структурные подразделения: учебные (деканаты, кафедры), а также </w:t>
      </w:r>
      <w:proofErr w:type="spellStart"/>
      <w:r>
        <w:t>внеучебные</w:t>
      </w:r>
      <w:proofErr w:type="spellEnd"/>
      <w:r>
        <w:t xml:space="preserve">: </w:t>
      </w:r>
      <w:r w:rsidRPr="005D1D87">
        <w:rPr>
          <w:color w:val="000000" w:themeColor="text1"/>
        </w:rPr>
        <w:t xml:space="preserve">Департамент воспитательной деятельности и социальной работы, студенческое общежитие. Организацией </w:t>
      </w:r>
      <w:proofErr w:type="spellStart"/>
      <w:r w:rsidRPr="005D1D87">
        <w:rPr>
          <w:color w:val="000000" w:themeColor="text1"/>
        </w:rPr>
        <w:t>спортивнооздоровительного</w:t>
      </w:r>
      <w:proofErr w:type="spellEnd"/>
      <w:r w:rsidRPr="005D1D87">
        <w:rPr>
          <w:color w:val="000000" w:themeColor="text1"/>
        </w:rPr>
        <w:t xml:space="preserve"> воспитания занимается кафедра физического воспитания. На каждый учебный год разрабатываются планы воспитательной работы университета, планы воспитательной работы деканатов, </w:t>
      </w:r>
      <w:proofErr w:type="spellStart"/>
      <w:r w:rsidRPr="005D1D87">
        <w:rPr>
          <w:color w:val="000000" w:themeColor="text1"/>
        </w:rPr>
        <w:t>внеучебных</w:t>
      </w:r>
      <w:proofErr w:type="spellEnd"/>
      <w:r w:rsidRPr="005D1D87">
        <w:rPr>
          <w:color w:val="000000" w:themeColor="text1"/>
        </w:rPr>
        <w:t xml:space="preserve"> подразделений, кураторов студенческих групп.  </w:t>
      </w:r>
    </w:p>
    <w:p w:rsidR="00FF33DC" w:rsidRPr="005D1D87" w:rsidRDefault="00DD0BDB">
      <w:pPr>
        <w:spacing w:after="55" w:line="234" w:lineRule="auto"/>
        <w:ind w:left="0" w:firstLine="708"/>
        <w:jc w:val="left"/>
        <w:rPr>
          <w:color w:val="000000" w:themeColor="text1"/>
        </w:rPr>
      </w:pPr>
      <w:r w:rsidRPr="005D1D87">
        <w:rPr>
          <w:color w:val="000000" w:themeColor="text1"/>
        </w:rPr>
        <w:t xml:space="preserve">  Руководит </w:t>
      </w:r>
      <w:r w:rsidRPr="005D1D87">
        <w:rPr>
          <w:color w:val="000000" w:themeColor="text1"/>
        </w:rPr>
        <w:tab/>
        <w:t xml:space="preserve">воспитательной </w:t>
      </w:r>
      <w:r w:rsidRPr="005D1D87">
        <w:rPr>
          <w:color w:val="000000" w:themeColor="text1"/>
        </w:rPr>
        <w:tab/>
        <w:t xml:space="preserve">работой </w:t>
      </w:r>
      <w:r w:rsidRPr="005D1D87">
        <w:rPr>
          <w:color w:val="000000" w:themeColor="text1"/>
        </w:rPr>
        <w:tab/>
        <w:t xml:space="preserve">проректор, </w:t>
      </w:r>
      <w:r w:rsidRPr="005D1D87">
        <w:rPr>
          <w:color w:val="000000" w:themeColor="text1"/>
        </w:rPr>
        <w:tab/>
        <w:t xml:space="preserve">координирует </w:t>
      </w:r>
      <w:r w:rsidRPr="005D1D87">
        <w:rPr>
          <w:color w:val="000000" w:themeColor="text1"/>
        </w:rPr>
        <w:tab/>
      </w:r>
      <w:proofErr w:type="gramStart"/>
      <w:r w:rsidRPr="005D1D87">
        <w:rPr>
          <w:color w:val="000000" w:themeColor="text1"/>
        </w:rPr>
        <w:t>работу  структурных</w:t>
      </w:r>
      <w:proofErr w:type="gramEnd"/>
      <w:r w:rsidRPr="005D1D87">
        <w:rPr>
          <w:color w:val="000000" w:themeColor="text1"/>
        </w:rPr>
        <w:t xml:space="preserve"> </w:t>
      </w:r>
      <w:r w:rsidRPr="005D1D87">
        <w:rPr>
          <w:color w:val="000000" w:themeColor="text1"/>
        </w:rPr>
        <w:tab/>
        <w:t xml:space="preserve">подразделений </w:t>
      </w:r>
      <w:r w:rsidRPr="005D1D87">
        <w:rPr>
          <w:color w:val="000000" w:themeColor="text1"/>
        </w:rPr>
        <w:tab/>
        <w:t xml:space="preserve">Департамент </w:t>
      </w:r>
      <w:r w:rsidRPr="005D1D87">
        <w:rPr>
          <w:color w:val="000000" w:themeColor="text1"/>
        </w:rPr>
        <w:tab/>
        <w:t xml:space="preserve">воспитательной </w:t>
      </w:r>
      <w:r w:rsidRPr="005D1D87">
        <w:rPr>
          <w:color w:val="000000" w:themeColor="text1"/>
        </w:rPr>
        <w:tab/>
        <w:t xml:space="preserve">деятельности </w:t>
      </w:r>
      <w:r w:rsidRPr="005D1D87">
        <w:rPr>
          <w:color w:val="000000" w:themeColor="text1"/>
        </w:rPr>
        <w:tab/>
        <w:t xml:space="preserve">и социальной работы.  </w:t>
      </w:r>
    </w:p>
    <w:p w:rsidR="00FF33DC" w:rsidRPr="005D1D87" w:rsidRDefault="00DD0BDB">
      <w:pPr>
        <w:spacing w:after="53" w:line="240" w:lineRule="auto"/>
        <w:ind w:left="10" w:right="-15"/>
        <w:jc w:val="center"/>
        <w:rPr>
          <w:color w:val="000000" w:themeColor="text1"/>
        </w:rPr>
      </w:pPr>
      <w:r w:rsidRPr="005D1D87">
        <w:rPr>
          <w:color w:val="000000" w:themeColor="text1"/>
        </w:rPr>
        <w:t xml:space="preserve">Основными направлениями воспитания студентов Университета являются: </w:t>
      </w:r>
    </w:p>
    <w:p w:rsidR="00FF33DC" w:rsidRDefault="00DD0BDB">
      <w:pPr>
        <w:ind w:left="-15" w:firstLine="708"/>
      </w:pPr>
      <w:proofErr w:type="gramStart"/>
      <w:r w:rsidRPr="005D1D87">
        <w:rPr>
          <w:color w:val="000000" w:themeColor="text1"/>
        </w:rPr>
        <w:t>общекультурное</w:t>
      </w:r>
      <w:proofErr w:type="gramEnd"/>
      <w:r w:rsidRPr="005D1D87">
        <w:rPr>
          <w:color w:val="000000" w:themeColor="text1"/>
        </w:rPr>
        <w:t xml:space="preserve"> воспитание; умственное воспитание; патриотическое воспитание; нравственное воспитание. Эти направления реализуются через следующие формы и виды социально-воспитательной работы: учебно-методическая работа (семинары кураторов, школа первокурсника, учеба студенческого актива); социальная работа (стипендиальное обеспечение, социальные выплаты, оздоровление студентов, материальная поддержка студентов); </w:t>
      </w:r>
      <w:proofErr w:type="spellStart"/>
      <w:r w:rsidRPr="005D1D87">
        <w:rPr>
          <w:color w:val="000000" w:themeColor="text1"/>
        </w:rPr>
        <w:t>спортивнооздоровительная</w:t>
      </w:r>
      <w:proofErr w:type="spellEnd"/>
      <w:r w:rsidRPr="005D1D87">
        <w:rPr>
          <w:color w:val="000000" w:themeColor="text1"/>
        </w:rPr>
        <w:t xml:space="preserve"> работа; </w:t>
      </w:r>
      <w:r>
        <w:lastRenderedPageBreak/>
        <w:t xml:space="preserve">работа по формированию активной гражданской позиции (организация круглых столов, дебатов, встреч; участие студентов в городских, областных мероприятиях и проектах; </w:t>
      </w:r>
      <w:r w:rsidRPr="005D1D87">
        <w:rPr>
          <w:color w:val="000000" w:themeColor="text1"/>
        </w:rPr>
        <w:t xml:space="preserve">реализация студенческого самоуправления; культурно-досуговая работа  (организация работы институтов дополнительных профессий и вовлечение студентов в его творческие коллективы) и др.  </w:t>
      </w:r>
    </w:p>
    <w:p w:rsidR="00FF33DC" w:rsidRDefault="00DD0BDB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F33DC" w:rsidRDefault="00DD0BDB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F33DC" w:rsidRDefault="00DD0BDB">
      <w:pPr>
        <w:spacing w:after="44" w:line="235" w:lineRule="auto"/>
        <w:ind w:left="10"/>
        <w:jc w:val="left"/>
      </w:pPr>
      <w:r>
        <w:rPr>
          <w:b/>
        </w:rPr>
        <w:t xml:space="preserve">Социальная инфраструктура университета  </w:t>
      </w:r>
    </w:p>
    <w:p w:rsidR="00FF33DC" w:rsidRDefault="00DD0BDB">
      <w:pPr>
        <w:ind w:left="-15" w:firstLine="708"/>
      </w:pPr>
      <w:r>
        <w:t xml:space="preserve">В социальную инфраструктуру Университета входят объекты: студенческое общежитие, пункты общественного питания, спортивные сооружения, </w:t>
      </w:r>
      <w:proofErr w:type="spellStart"/>
      <w:proofErr w:type="gramStart"/>
      <w:r>
        <w:t>конференцзалы</w:t>
      </w:r>
      <w:proofErr w:type="spellEnd"/>
      <w:r>
        <w:t xml:space="preserve">  и</w:t>
      </w:r>
      <w:proofErr w:type="gramEnd"/>
      <w:r>
        <w:t xml:space="preserve"> актовые залы.  </w:t>
      </w:r>
    </w:p>
    <w:p w:rsidR="00FF33DC" w:rsidRDefault="00DD0BDB">
      <w:pPr>
        <w:ind w:left="-15" w:firstLine="708"/>
      </w:pPr>
      <w:r>
        <w:t>Социально-</w:t>
      </w:r>
      <w:proofErr w:type="gramStart"/>
      <w:r>
        <w:t>воспитательную  работу</w:t>
      </w:r>
      <w:proofErr w:type="gramEnd"/>
      <w:r>
        <w:t xml:space="preserve">  в общежитии осуществляет в соответствии с утвержденным планом комендант общежития.  </w:t>
      </w:r>
    </w:p>
    <w:p w:rsidR="00FF33DC" w:rsidRDefault="00DD0BDB">
      <w:pPr>
        <w:ind w:left="-15" w:firstLine="708"/>
      </w:pPr>
      <w:r>
        <w:t xml:space="preserve">Основное направление воспитательной работы – формирование здорового образа жизни.  </w:t>
      </w:r>
    </w:p>
    <w:p w:rsidR="00FF33DC" w:rsidRDefault="00DD0BDB">
      <w:pPr>
        <w:ind w:left="-15" w:firstLine="708"/>
      </w:pPr>
      <w:r>
        <w:t xml:space="preserve">В Университете действует сеть пунктов общественного питания: одна столовая и один несколько точек быстрого питания. Санитарное состояние объектов общественного питания, соблюдение правил охраны труда и пожарной безопасности соответствуют всем необходимым нормативам. Лица, поступающие на работу в столовые и буфеты, проходят предварительные и периодические медицинские осмотры, имеют санитарные книжки.  Меню в точках питания разнообразно, цены на готовые блюда приемлемые.  </w:t>
      </w:r>
    </w:p>
    <w:p w:rsidR="00FF33DC" w:rsidRDefault="00DD0BDB">
      <w:pPr>
        <w:spacing w:after="63" w:line="240" w:lineRule="auto"/>
        <w:ind w:left="0" w:firstLine="0"/>
        <w:jc w:val="left"/>
      </w:pPr>
      <w:r>
        <w:t xml:space="preserve"> </w:t>
      </w:r>
    </w:p>
    <w:p w:rsidR="00FF33DC" w:rsidRDefault="00DD0BDB">
      <w:pPr>
        <w:spacing w:after="44" w:line="235" w:lineRule="auto"/>
        <w:ind w:left="10"/>
        <w:jc w:val="left"/>
      </w:pPr>
      <w:r>
        <w:rPr>
          <w:b/>
        </w:rPr>
        <w:t xml:space="preserve">Социальная поддержка студентов  </w:t>
      </w:r>
    </w:p>
    <w:p w:rsidR="00FF33DC" w:rsidRDefault="00DD0BDB">
      <w:pPr>
        <w:ind w:left="-15" w:firstLine="708"/>
      </w:pPr>
      <w:r>
        <w:t xml:space="preserve">  Социальная составляющая социокультурной среды Университета направлена на создание условий жизнедеятельности студентов. Она включает: оказание материальной помощи студентам; назначение стипендии студентам; предоставление мест в студенческом общежитии; выявление социального статуса студентов (</w:t>
      </w:r>
      <w:proofErr w:type="spellStart"/>
      <w:r>
        <w:t>детисироты</w:t>
      </w:r>
      <w:proofErr w:type="spellEnd"/>
      <w:r>
        <w:t xml:space="preserve">, лица, оставшиеся без попечения родителей, лица, потерявшие  в  период обучения обоих или единственного родителя, инвалиды); социальная поддержка студентов, относящихся к указанным категориям; содействие социальной адаптации первокурсников к условиям </w:t>
      </w:r>
      <w:proofErr w:type="spellStart"/>
      <w:r>
        <w:t>уч</w:t>
      </w:r>
      <w:proofErr w:type="spellEnd"/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73025" cy="130175"/>
            <wp:effectExtent l="0" t="0" r="0" b="0"/>
            <wp:docPr id="62062" name="Picture 6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2" name="Picture 620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бы в институте; содействие адаптации студентов, проживающих в студенческом общежитии.  </w:t>
      </w:r>
    </w:p>
    <w:p w:rsidR="00FF33DC" w:rsidRDefault="00DD0BDB">
      <w:pPr>
        <w:spacing w:after="56" w:line="240" w:lineRule="auto"/>
        <w:ind w:left="0" w:firstLine="0"/>
        <w:jc w:val="center"/>
      </w:pPr>
      <w:r>
        <w:rPr>
          <w:b/>
        </w:rPr>
        <w:t xml:space="preserve"> </w:t>
      </w:r>
    </w:p>
    <w:p w:rsidR="00FF33DC" w:rsidRDefault="00DD0BDB">
      <w:pPr>
        <w:spacing w:after="1" w:line="236" w:lineRule="auto"/>
        <w:ind w:left="10" w:right="-15"/>
        <w:jc w:val="center"/>
      </w:pPr>
      <w:r>
        <w:rPr>
          <w:b/>
        </w:rPr>
        <w:t xml:space="preserve">7. Система оценки качества освоения студентами ООП по направлению </w:t>
      </w:r>
    </w:p>
    <w:p w:rsidR="00FF33DC" w:rsidRDefault="00DD0BDB">
      <w:pPr>
        <w:spacing w:after="0" w:line="235" w:lineRule="auto"/>
        <w:ind w:left="22" w:firstLine="0"/>
        <w:jc w:val="center"/>
      </w:pPr>
      <w:r>
        <w:rPr>
          <w:b/>
        </w:rPr>
        <w:t>(</w:t>
      </w:r>
      <w:proofErr w:type="gramStart"/>
      <w:r>
        <w:rPr>
          <w:b/>
        </w:rPr>
        <w:t>специальности</w:t>
      </w:r>
      <w:proofErr w:type="gramEnd"/>
      <w:r>
        <w:rPr>
          <w:b/>
        </w:rPr>
        <w:t>) подготовки (</w:t>
      </w:r>
      <w:r>
        <w:rPr>
          <w:i/>
        </w:rPr>
        <w:t xml:space="preserve">берется из нормативных документов по организации учебного процесса). </w:t>
      </w:r>
      <w:r>
        <w:rPr>
          <w:sz w:val="22"/>
        </w:rPr>
        <w:t xml:space="preserve"> </w:t>
      </w:r>
    </w:p>
    <w:p w:rsidR="00FF33DC" w:rsidRDefault="00DD0BDB">
      <w:pPr>
        <w:spacing w:after="53" w:line="240" w:lineRule="auto"/>
        <w:ind w:left="567" w:firstLine="0"/>
        <w:jc w:val="left"/>
      </w:pPr>
      <w:r>
        <w:t xml:space="preserve"> </w:t>
      </w:r>
    </w:p>
    <w:p w:rsidR="00FF33DC" w:rsidRDefault="00DD0BDB">
      <w:pPr>
        <w:numPr>
          <w:ilvl w:val="0"/>
          <w:numId w:val="17"/>
        </w:numPr>
        <w:ind w:hanging="286"/>
      </w:pPr>
      <w:proofErr w:type="gramStart"/>
      <w:r>
        <w:t>основные</w:t>
      </w:r>
      <w:proofErr w:type="gramEnd"/>
      <w:r>
        <w:t xml:space="preserve"> принципы и параметры модульно-рейтинговой системы оценки качества освоения студентами ООП;  </w:t>
      </w:r>
    </w:p>
    <w:p w:rsidR="00FF33DC" w:rsidRDefault="00DD0BDB">
      <w:pPr>
        <w:numPr>
          <w:ilvl w:val="0"/>
          <w:numId w:val="17"/>
        </w:numPr>
        <w:ind w:hanging="286"/>
      </w:pPr>
      <w:proofErr w:type="gramStart"/>
      <w:r>
        <w:t>требуемое</w:t>
      </w:r>
      <w:proofErr w:type="gramEnd"/>
      <w:r>
        <w:t xml:space="preserve"> нормативно-методическое обеспечение системы;  </w:t>
      </w:r>
    </w:p>
    <w:p w:rsidR="00FF33DC" w:rsidRDefault="00DD0BDB">
      <w:pPr>
        <w:numPr>
          <w:ilvl w:val="0"/>
          <w:numId w:val="17"/>
        </w:numPr>
        <w:ind w:hanging="286"/>
      </w:pPr>
      <w:proofErr w:type="gramStart"/>
      <w:r>
        <w:lastRenderedPageBreak/>
        <w:t>фонды</w:t>
      </w:r>
      <w:proofErr w:type="gramEnd"/>
      <w:r>
        <w:t xml:space="preserve"> оценочных средств текущего контроля успеваемости и промежуточной аттестации студентов (задания, контрольные работы, тесты и др.);  </w:t>
      </w:r>
    </w:p>
    <w:p w:rsidR="00FF33DC" w:rsidRDefault="00DD0BDB">
      <w:pPr>
        <w:numPr>
          <w:ilvl w:val="0"/>
          <w:numId w:val="17"/>
        </w:numPr>
        <w:ind w:hanging="286"/>
      </w:pPr>
      <w:proofErr w:type="gramStart"/>
      <w:r>
        <w:t>требование</w:t>
      </w:r>
      <w:proofErr w:type="gramEnd"/>
      <w:r>
        <w:t xml:space="preserve"> к итоговой государственной аттестации выпускников;  </w:t>
      </w:r>
    </w:p>
    <w:p w:rsidR="00FF33DC" w:rsidRDefault="00DD0BDB">
      <w:pPr>
        <w:numPr>
          <w:ilvl w:val="0"/>
          <w:numId w:val="17"/>
        </w:numPr>
        <w:ind w:hanging="286"/>
      </w:pPr>
      <w:proofErr w:type="gramStart"/>
      <w:r>
        <w:t>требование</w:t>
      </w:r>
      <w:proofErr w:type="gramEnd"/>
      <w:r>
        <w:t xml:space="preserve"> к содержанию и процедуре проведения государственного экзамена;  </w:t>
      </w:r>
    </w:p>
    <w:p w:rsidR="00FF33DC" w:rsidRDefault="00DD0BDB">
      <w:pPr>
        <w:numPr>
          <w:ilvl w:val="0"/>
          <w:numId w:val="17"/>
        </w:numPr>
        <w:ind w:hanging="286"/>
      </w:pPr>
      <w:proofErr w:type="gramStart"/>
      <w:r>
        <w:t>требование</w:t>
      </w:r>
      <w:proofErr w:type="gramEnd"/>
      <w:r>
        <w:t xml:space="preserve"> к содержанию, объему и структуре выпускной квалификационной работы. </w:t>
      </w:r>
    </w:p>
    <w:p w:rsidR="00FF33DC" w:rsidRDefault="00DD0BDB">
      <w:pPr>
        <w:spacing w:after="51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F33DC" w:rsidRDefault="00DD0BDB">
      <w:pPr>
        <w:ind w:left="-15" w:firstLine="708"/>
      </w:pPr>
      <w:r>
        <w:t xml:space="preserve">Оценка качества подготовки студентов и выпускников включает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ООП создаются базы оценочных средств, включающих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 </w:t>
      </w:r>
    </w:p>
    <w:p w:rsidR="00FF33DC" w:rsidRDefault="00DD0BDB">
      <w:pPr>
        <w:ind w:left="-15" w:firstLine="514"/>
      </w:pPr>
      <w:r>
        <w:t xml:space="preserve"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высших учебных заведений Кыргызской Республики, утвержденного постановлением Правительства Кыргызской Республики от 29 мая 2012 г. №346. </w:t>
      </w:r>
    </w:p>
    <w:p w:rsidR="00FF33DC" w:rsidRDefault="00DD0BDB">
      <w:pPr>
        <w:spacing w:after="54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ind w:left="718"/>
      </w:pPr>
      <w:r>
        <w:t xml:space="preserve">Требования к итоговому государственному экзамену  </w:t>
      </w:r>
    </w:p>
    <w:p w:rsidR="00FF33DC" w:rsidRDefault="00DD0BDB">
      <w:pPr>
        <w:ind w:left="-15" w:firstLine="708"/>
      </w:pPr>
      <w:r>
        <w:t xml:space="preserve">Целью проведения итогового государственного экзамена </w:t>
      </w:r>
      <w:proofErr w:type="gramStart"/>
      <w:r>
        <w:t>является  проверка</w:t>
      </w:r>
      <w:proofErr w:type="gramEnd"/>
      <w:r>
        <w:t xml:space="preserve">  знаний, умений, навыков и личностных компетенций, приобретенных выпускником при изучении учебных циклов Основной образовательной программы направления, в соответствии с требованиями Федерального Государственного образовательного стандарта.  </w:t>
      </w:r>
    </w:p>
    <w:p w:rsidR="00FF33DC" w:rsidRDefault="00DD0BDB">
      <w:pPr>
        <w:spacing w:after="53" w:line="240" w:lineRule="auto"/>
        <w:ind w:left="708" w:firstLine="0"/>
        <w:jc w:val="left"/>
      </w:pPr>
      <w:r>
        <w:t xml:space="preserve"> </w:t>
      </w:r>
    </w:p>
    <w:p w:rsidR="00FF33DC" w:rsidRDefault="00DD0BDB">
      <w:pPr>
        <w:ind w:left="718"/>
      </w:pPr>
      <w:r>
        <w:t xml:space="preserve">Требования к   выпускной </w:t>
      </w:r>
      <w:proofErr w:type="gramStart"/>
      <w:r>
        <w:t>квалификационной  работе</w:t>
      </w:r>
      <w:proofErr w:type="gramEnd"/>
      <w:r>
        <w:t xml:space="preserve">  бакалавра.  </w:t>
      </w:r>
    </w:p>
    <w:p w:rsidR="00FF33DC" w:rsidRDefault="00DD0BDB">
      <w:pPr>
        <w:ind w:left="-15" w:firstLine="708"/>
      </w:pPr>
      <w:r>
        <w:t xml:space="preserve">Подготовка и защита выпускной </w:t>
      </w:r>
      <w:proofErr w:type="gramStart"/>
      <w:r>
        <w:t>квалификационной  работы</w:t>
      </w:r>
      <w:proofErr w:type="gramEnd"/>
      <w:r>
        <w:t xml:space="preserve">  является  обязательной частью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и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высшего профессионального образования.   </w:t>
      </w:r>
    </w:p>
    <w:p w:rsidR="00FF33DC" w:rsidRDefault="00DD0BDB">
      <w:pPr>
        <w:ind w:left="-15" w:firstLine="708"/>
      </w:pPr>
      <w:proofErr w:type="gramStart"/>
      <w:r>
        <w:t>К  защите</w:t>
      </w:r>
      <w:proofErr w:type="gramEnd"/>
      <w:r>
        <w:t xml:space="preserve"> выпускной квалификационной работы допускается студент,  успешно завершивший в полном объеме освоение основной образовательной программы по направлению подготовки высшего профессионального образования, разработанной  высшим учебным заведением в соответствии с требованиями государственного образовательного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стандарта высшего профессионального образования.  </w:t>
      </w:r>
    </w:p>
    <w:p w:rsidR="00FF33DC" w:rsidRDefault="00DD0BDB">
      <w:pPr>
        <w:ind w:left="-15" w:firstLine="708"/>
      </w:pPr>
      <w:r>
        <w:t xml:space="preserve">После успешного прохождения всех установленных видов итоговых аттестационных испытаний, входящих в итоговую государственную аттестацию, </w:t>
      </w:r>
      <w:r>
        <w:lastRenderedPageBreak/>
        <w:t xml:space="preserve">выпускнику высшего учебного заведения присваивается степень «бакалавр» и выдается диплом государственного образца о высшем профессиональном образовании. </w:t>
      </w:r>
    </w:p>
    <w:p w:rsidR="00FF33DC" w:rsidRDefault="00DD0BDB">
      <w:pPr>
        <w:spacing w:after="0" w:line="240" w:lineRule="auto"/>
        <w:ind w:left="708" w:firstLine="0"/>
        <w:jc w:val="left"/>
      </w:pPr>
      <w:r>
        <w:t xml:space="preserve"> </w:t>
      </w:r>
    </w:p>
    <w:p w:rsidR="00FF33DC" w:rsidRDefault="00FF33DC">
      <w:pPr>
        <w:sectPr w:rsidR="00FF33DC">
          <w:footerReference w:type="even" r:id="rId14"/>
          <w:footerReference w:type="default" r:id="rId15"/>
          <w:footerReference w:type="first" r:id="rId16"/>
          <w:pgSz w:w="11906" w:h="16838"/>
          <w:pgMar w:top="1138" w:right="842" w:bottom="1266" w:left="852" w:header="720" w:footer="709" w:gutter="0"/>
          <w:pgNumType w:start="1"/>
          <w:cols w:space="720"/>
        </w:sectPr>
      </w:pPr>
    </w:p>
    <w:p w:rsidR="00FF33DC" w:rsidRDefault="00DD0BDB">
      <w:pPr>
        <w:pStyle w:val="1"/>
        <w:numPr>
          <w:ilvl w:val="0"/>
          <w:numId w:val="0"/>
        </w:numPr>
      </w:pPr>
      <w:r>
        <w:lastRenderedPageBreak/>
        <w:t xml:space="preserve">Приложение </w:t>
      </w:r>
    </w:p>
    <w:p w:rsidR="00FF33DC" w:rsidRDefault="00DD0BDB">
      <w:pPr>
        <w:spacing w:after="61" w:line="240" w:lineRule="auto"/>
        <w:ind w:left="4924" w:firstLine="0"/>
        <w:jc w:val="left"/>
      </w:pPr>
      <w:r>
        <w:rPr>
          <w:b/>
        </w:rPr>
        <w:t xml:space="preserve"> </w:t>
      </w:r>
    </w:p>
    <w:p w:rsidR="00FF33DC" w:rsidRDefault="00DD0BDB">
      <w:pPr>
        <w:spacing w:after="44" w:line="235" w:lineRule="auto"/>
        <w:ind w:left="1813"/>
        <w:jc w:val="left"/>
      </w:pPr>
      <w:r>
        <w:rPr>
          <w:b/>
        </w:rPr>
        <w:t xml:space="preserve">Перечень дисциплин, закрепленных за кафедрой </w:t>
      </w:r>
    </w:p>
    <w:tbl>
      <w:tblPr>
        <w:tblStyle w:val="TableGrid"/>
        <w:tblW w:w="9902" w:type="dxa"/>
        <w:tblInd w:w="-307" w:type="dxa"/>
        <w:tblCellMar>
          <w:top w:w="0" w:type="dxa"/>
          <w:left w:w="72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78"/>
        <w:gridCol w:w="3610"/>
        <w:gridCol w:w="2165"/>
        <w:gridCol w:w="1511"/>
        <w:gridCol w:w="528"/>
        <w:gridCol w:w="529"/>
        <w:gridCol w:w="529"/>
        <w:gridCol w:w="552"/>
      </w:tblGrid>
      <w:tr w:rsidR="00FF33DC">
        <w:trPr>
          <w:trHeight w:val="336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дисциплины 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специальности 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55" w:line="233" w:lineRule="auto"/>
              <w:ind w:left="0" w:firstLine="0"/>
              <w:jc w:val="center"/>
            </w:pPr>
            <w:r>
              <w:t xml:space="preserve">Всего   аудиторных </w:t>
            </w:r>
          </w:p>
          <w:p w:rsidR="00FF33DC" w:rsidRDefault="00DD0BDB">
            <w:pPr>
              <w:spacing w:after="57" w:line="240" w:lineRule="auto"/>
              <w:ind w:left="137" w:firstLine="0"/>
              <w:jc w:val="left"/>
            </w:pPr>
            <w:proofErr w:type="gramStart"/>
            <w:r>
              <w:t>часов</w:t>
            </w:r>
            <w:proofErr w:type="gramEnd"/>
            <w:r>
              <w:t xml:space="preserve"> по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учебному</w:t>
            </w:r>
            <w:proofErr w:type="gramEnd"/>
            <w:r>
              <w:t xml:space="preserve"> плану 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В том числе </w:t>
            </w:r>
          </w:p>
        </w:tc>
      </w:tr>
      <w:tr w:rsidR="00FF33DC">
        <w:trPr>
          <w:trHeight w:val="16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FF33D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48" w:firstLine="0"/>
              <w:jc w:val="left"/>
            </w:pPr>
            <w:proofErr w:type="spellStart"/>
            <w:proofErr w:type="gramStart"/>
            <w:r>
              <w:t>лк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43" w:firstLine="0"/>
              <w:jc w:val="left"/>
            </w:pPr>
            <w:proofErr w:type="spellStart"/>
            <w:proofErr w:type="gramStart"/>
            <w:r>
              <w:t>лб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38" w:firstLine="0"/>
              <w:jc w:val="left"/>
            </w:pPr>
            <w:r>
              <w:t xml:space="preserve">пр.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</w:pPr>
            <w:proofErr w:type="spellStart"/>
            <w:proofErr w:type="gramStart"/>
            <w:r>
              <w:t>инд</w:t>
            </w:r>
            <w:proofErr w:type="spellEnd"/>
            <w:proofErr w:type="gramEnd"/>
            <w:r>
              <w:t xml:space="preserve"> </w:t>
            </w:r>
          </w:p>
        </w:tc>
      </w:tr>
      <w:tr w:rsidR="00FF33DC">
        <w:trPr>
          <w:trHeight w:val="3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130" w:firstLine="0"/>
              <w:jc w:val="left"/>
            </w:pPr>
            <w:r>
              <w:t xml:space="preserve">1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</w:tr>
      <w:tr w:rsidR="00FF33DC">
        <w:trPr>
          <w:trHeight w:val="19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740300 </w:t>
            </w:r>
          </w:p>
          <w:p w:rsidR="00FF33DC" w:rsidRDefault="00DD0BDB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Технология </w:t>
            </w:r>
          </w:p>
          <w:p w:rsidR="00FF33DC" w:rsidRDefault="00DD0BDB">
            <w:pPr>
              <w:spacing w:line="233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продукции</w:t>
            </w:r>
            <w:proofErr w:type="gramEnd"/>
            <w:r>
              <w:rPr>
                <w:b/>
              </w:rPr>
              <w:t xml:space="preserve"> и организация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общественного</w:t>
            </w:r>
            <w:proofErr w:type="gramEnd"/>
            <w:r>
              <w:rPr>
                <w:b/>
              </w:rPr>
              <w:t xml:space="preserve"> питания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3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130" w:firstLine="0"/>
              <w:jc w:val="left"/>
            </w:pPr>
            <w:r>
              <w:t xml:space="preserve">1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Физиология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3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130" w:firstLine="0"/>
              <w:jc w:val="left"/>
            </w:pPr>
            <w:r>
              <w:t xml:space="preserve">2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Введение в технологию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9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130" w:firstLine="0"/>
              <w:jc w:val="left"/>
            </w:pPr>
            <w:r>
              <w:t xml:space="preserve">3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Физико-химические основы производства продукции общественного питания и общие принципы переработки сырья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96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48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3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130" w:firstLine="0"/>
              <w:jc w:val="left"/>
            </w:pPr>
            <w:r>
              <w:t xml:space="preserve">4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Метрология, стандартизация и сертификация в общественном питании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3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130" w:firstLine="0"/>
              <w:jc w:val="left"/>
            </w:pPr>
            <w:r>
              <w:t xml:space="preserve">5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Товароведнотехнологическая</w:t>
            </w:r>
            <w:proofErr w:type="spellEnd"/>
            <w:r>
              <w:t xml:space="preserve"> оценка продовольственного сырья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48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130" w:firstLine="0"/>
              <w:jc w:val="left"/>
            </w:pPr>
            <w:r>
              <w:t xml:space="preserve">6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54" w:line="240" w:lineRule="auto"/>
              <w:ind w:left="0" w:firstLine="0"/>
              <w:jc w:val="left"/>
            </w:pPr>
            <w:r>
              <w:t xml:space="preserve">Пищевые и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биологические</w:t>
            </w:r>
            <w:proofErr w:type="gramEnd"/>
            <w:r>
              <w:t xml:space="preserve"> активные добавки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3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130" w:firstLine="0"/>
              <w:jc w:val="left"/>
            </w:pPr>
            <w:r>
              <w:t xml:space="preserve">7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53" w:line="234" w:lineRule="auto"/>
              <w:ind w:left="0" w:firstLine="0"/>
              <w:jc w:val="left"/>
            </w:pPr>
            <w:r>
              <w:t xml:space="preserve">Методы исследования свойств сырья </w:t>
            </w:r>
            <w:proofErr w:type="gramStart"/>
            <w:r>
              <w:t>и  продукции</w:t>
            </w:r>
            <w:proofErr w:type="gramEnd"/>
            <w: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общественного</w:t>
            </w:r>
            <w:proofErr w:type="gramEnd"/>
            <w:r>
              <w:t xml:space="preserve">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6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13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>Организация производства и обслуживания в предприятиях общественного питания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6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130" w:firstLine="0"/>
              <w:jc w:val="left"/>
            </w:pPr>
            <w:r>
              <w:t xml:space="preserve">9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Холодильная техника и технология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16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3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10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Технология отрасли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96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48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6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11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</w:pPr>
            <w:r>
              <w:t xml:space="preserve">Технология продукции общественного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3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12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Сертификация  ресторанов</w:t>
            </w:r>
            <w:proofErr w:type="gramEnd"/>
            <w:r>
              <w:t xml:space="preserve"> и предприятий общественного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13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Контроль качества продукции предприятий общественного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6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14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Санитария и гигиена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3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15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Безопасность продовольственного сырья и продукции общественного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16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Проектирование предприятий общественного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9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17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right="844" w:firstLine="0"/>
            </w:pPr>
            <w:r>
              <w:t xml:space="preserve">Сенсорный анализ качества пищевых продуктов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6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18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Технология приготовления блюд кыргызской национальной и зарубежной кухни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96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48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6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19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Бухучет на предприятиях общественного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20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</w:pPr>
            <w:r>
              <w:t xml:space="preserve">Технология продукции общественного питания в ресторанах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3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lastRenderedPageBreak/>
              <w:t xml:space="preserve">21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Организация производства и обслуживания в ресторанах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96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22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Организация питания и обслуживания в гостиничных комплексах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23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Сертификация услуг ресторанов и блока питания при гостиницах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24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Проектирование ресторанов и блоков питания при гостиницах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80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48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3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25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Ресторанное дело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16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98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26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Профессиональный этикет в общественном питании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6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27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ХАССП в индустрии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6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28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Технология производства мучных кулинарных и кондитерских изделий в предприятиях общественного питания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13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29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54" w:line="240" w:lineRule="auto"/>
              <w:ind w:left="0" w:firstLine="0"/>
              <w:jc w:val="left"/>
            </w:pPr>
            <w:r>
              <w:t xml:space="preserve">Технология </w:t>
            </w:r>
          </w:p>
          <w:p w:rsidR="00FF33DC" w:rsidRDefault="00DD0BDB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приготовления</w:t>
            </w:r>
            <w:proofErr w:type="gramEnd"/>
            <w:r>
              <w:t xml:space="preserve"> блюд Кыргызской национальной кухни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30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Технология приготовления блюд зарубежной кухни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FF33DC">
        <w:trPr>
          <w:trHeight w:val="3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60" w:firstLine="0"/>
              <w:jc w:val="left"/>
            </w:pPr>
            <w:r>
              <w:t xml:space="preserve">31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left"/>
            </w:pPr>
            <w:r>
              <w:t xml:space="preserve">Пищевая химия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64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82" w:firstLine="0"/>
              <w:jc w:val="left"/>
            </w:pPr>
            <w:r>
              <w:t xml:space="preserve">32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FF33DC" w:rsidRDefault="00DD0BDB">
      <w:pPr>
        <w:spacing w:after="0" w:line="240" w:lineRule="auto"/>
        <w:ind w:left="4655" w:firstLine="0"/>
      </w:pPr>
      <w:r>
        <w:t xml:space="preserve"> </w:t>
      </w:r>
    </w:p>
    <w:p w:rsidR="00FF33DC" w:rsidRDefault="00FF33DC">
      <w:pPr>
        <w:sectPr w:rsidR="00FF33DC">
          <w:footerReference w:type="even" r:id="rId17"/>
          <w:footerReference w:type="default" r:id="rId18"/>
          <w:footerReference w:type="first" r:id="rId19"/>
          <w:pgSz w:w="11906" w:h="16838"/>
          <w:pgMar w:top="984" w:right="848" w:bottom="1440" w:left="1440" w:header="720" w:footer="709" w:gutter="0"/>
          <w:pgNumType w:start="1"/>
          <w:cols w:space="720"/>
        </w:sectPr>
      </w:pPr>
    </w:p>
    <w:p w:rsidR="00FF33DC" w:rsidRDefault="00DD0BDB">
      <w:pPr>
        <w:spacing w:after="8" w:line="276" w:lineRule="auto"/>
        <w:ind w:left="5816" w:firstLine="0"/>
        <w:jc w:val="right"/>
      </w:pPr>
      <w:r>
        <w:rPr>
          <w:b/>
          <w:sz w:val="24"/>
        </w:rPr>
        <w:lastRenderedPageBreak/>
        <w:t xml:space="preserve">Приложение Качественный </w:t>
      </w:r>
      <w:proofErr w:type="gramStart"/>
      <w:r>
        <w:rPr>
          <w:b/>
          <w:sz w:val="24"/>
        </w:rPr>
        <w:t>состав  ППС</w:t>
      </w:r>
      <w:proofErr w:type="gramEnd"/>
      <w:r>
        <w:rPr>
          <w:b/>
          <w:sz w:val="24"/>
        </w:rPr>
        <w:t xml:space="preserve"> </w:t>
      </w:r>
    </w:p>
    <w:tbl>
      <w:tblPr>
        <w:tblStyle w:val="TableGrid"/>
        <w:tblW w:w="15420" w:type="dxa"/>
        <w:tblInd w:w="-108" w:type="dxa"/>
        <w:tblCellMar>
          <w:top w:w="0" w:type="dxa"/>
          <w:left w:w="29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98"/>
        <w:gridCol w:w="2578"/>
        <w:gridCol w:w="1481"/>
        <w:gridCol w:w="1853"/>
        <w:gridCol w:w="1260"/>
        <w:gridCol w:w="1440"/>
        <w:gridCol w:w="1490"/>
        <w:gridCol w:w="4820"/>
      </w:tblGrid>
      <w:tr w:rsidR="00FF33DC" w:rsidTr="005D1D87">
        <w:trPr>
          <w:trHeight w:val="11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3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F33DC" w:rsidRDefault="00DD0BDB">
            <w:pPr>
              <w:spacing w:after="0" w:line="276" w:lineRule="auto"/>
              <w:ind w:left="106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Ф. И. О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Дата рождения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3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Ученая степень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Звание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46" w:line="234" w:lineRule="auto"/>
              <w:ind w:left="104" w:right="1" w:firstLine="0"/>
              <w:jc w:val="center"/>
            </w:pPr>
            <w:r>
              <w:rPr>
                <w:sz w:val="24"/>
              </w:rPr>
              <w:t xml:space="preserve">Общий стаж </w:t>
            </w:r>
          </w:p>
          <w:p w:rsidR="00FF33DC" w:rsidRDefault="00DD0BDB">
            <w:pPr>
              <w:spacing w:after="43" w:line="240" w:lineRule="auto"/>
              <w:ind w:left="115" w:firstLine="0"/>
              <w:jc w:val="left"/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/в т. </w:t>
            </w:r>
          </w:p>
          <w:p w:rsidR="00FF33DC" w:rsidRDefault="00DD0BDB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ч. в вузе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DC" w:rsidRDefault="00DD0BDB">
            <w:pPr>
              <w:spacing w:after="0" w:line="276" w:lineRule="auto"/>
              <w:ind w:left="335" w:right="234" w:firstLine="0"/>
              <w:jc w:val="center"/>
            </w:pPr>
            <w:r>
              <w:rPr>
                <w:sz w:val="24"/>
              </w:rPr>
              <w:t xml:space="preserve">Повышение квалификации за последние 5 лет </w:t>
            </w:r>
          </w:p>
        </w:tc>
      </w:tr>
      <w:tr w:rsidR="005D1D87" w:rsidTr="005D1D87">
        <w:trPr>
          <w:trHeight w:val="37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Кошоева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Толгонай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Рыспековна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14.10.1976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Зав.кафедрой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5D1D87" w:rsidRDefault="005D1D87" w:rsidP="005D1D87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доцент</w:t>
            </w:r>
            <w:proofErr w:type="gramEnd"/>
            <w:r>
              <w:rPr>
                <w:sz w:val="24"/>
              </w:rPr>
              <w:t xml:space="preserve">  </w:t>
            </w:r>
          </w:p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к. т. н.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Доцент ВАК КР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22/15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numPr>
                <w:ilvl w:val="0"/>
                <w:numId w:val="25"/>
              </w:numPr>
              <w:spacing w:after="46" w:line="234" w:lineRule="auto"/>
              <w:ind w:firstLine="0"/>
              <w:jc w:val="left"/>
            </w:pPr>
            <w:r>
              <w:rPr>
                <w:sz w:val="24"/>
              </w:rPr>
              <w:t xml:space="preserve">Курс повышения квалификации по теме «Современные вопросы технического регулирования стандартизации, метрологии и менеджмента качества» с 14 по 18.04.2014 г. при Центре повышения квалификации и профессиональной переподготовки кадров ЦСМ при МЭ КР. </w:t>
            </w:r>
          </w:p>
          <w:p w:rsidR="005D1D87" w:rsidRDefault="005D1D87" w:rsidP="005D1D87">
            <w:pPr>
              <w:numPr>
                <w:ilvl w:val="0"/>
                <w:numId w:val="25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Курс повышения квалификации по программе «Организация и внедрение системы дистанционного образования на основе кредитной технологии», с 30.06.2014 г. по 05.07.2014 г., сертификат № 716. </w:t>
            </w:r>
          </w:p>
        </w:tc>
      </w:tr>
      <w:tr w:rsidR="005D1D87" w:rsidTr="005D1D87">
        <w:trPr>
          <w:trHeight w:val="24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Pr="005D1D87" w:rsidRDefault="005D1D87" w:rsidP="005D1D8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Тамабаева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Бибикуль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Сулеевна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170" w:firstLine="0"/>
              <w:jc w:val="left"/>
            </w:pPr>
            <w:r>
              <w:rPr>
                <w:sz w:val="24"/>
              </w:rPr>
              <w:t xml:space="preserve">18.07.1947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43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профессор</w:t>
            </w:r>
            <w:proofErr w:type="gramEnd"/>
            <w:r>
              <w:rPr>
                <w:sz w:val="24"/>
              </w:rPr>
              <w:t xml:space="preserve"> </w:t>
            </w:r>
          </w:p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(1,25 ст.)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к. т. н.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46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доцент</w:t>
            </w:r>
            <w:proofErr w:type="gramEnd"/>
            <w:r>
              <w:rPr>
                <w:sz w:val="24"/>
              </w:rPr>
              <w:t xml:space="preserve">, </w:t>
            </w:r>
          </w:p>
          <w:p w:rsidR="005D1D87" w:rsidRDefault="005D1D87" w:rsidP="005D1D87">
            <w:pPr>
              <w:spacing w:after="41" w:line="240" w:lineRule="auto"/>
              <w:ind w:left="149" w:firstLine="0"/>
              <w:jc w:val="left"/>
            </w:pPr>
            <w:proofErr w:type="gramStart"/>
            <w:r>
              <w:rPr>
                <w:sz w:val="24"/>
              </w:rPr>
              <w:t>профессор</w:t>
            </w:r>
            <w:proofErr w:type="gramEnd"/>
            <w:r>
              <w:rPr>
                <w:sz w:val="24"/>
              </w:rPr>
              <w:t xml:space="preserve"> </w:t>
            </w:r>
          </w:p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КТУ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50/43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43" w:line="234" w:lineRule="auto"/>
              <w:ind w:left="77" w:right="34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Курс повышения квалификации по программе «Организация и внедрение системы дистанционного образования на основе кредитной технологии», с 30.06.2014 г. по 05.07.2014 г., сертификат № 715. 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Курс повышения квалификации по направлению «Безопасность сырья и продуктов питания» на базе УПЦ </w:t>
            </w:r>
          </w:p>
          <w:p w:rsidR="005D1D87" w:rsidRDefault="005D1D87" w:rsidP="005D1D87">
            <w:pPr>
              <w:spacing w:after="0" w:line="276" w:lineRule="auto"/>
              <w:ind w:left="77" w:firstLine="0"/>
              <w:jc w:val="left"/>
            </w:pPr>
            <w:r>
              <w:rPr>
                <w:sz w:val="24"/>
              </w:rPr>
              <w:t xml:space="preserve">«Технолог» с 3 по 10 ноября 2014 г. </w:t>
            </w:r>
          </w:p>
        </w:tc>
      </w:tr>
      <w:tr w:rsidR="005D1D87" w:rsidTr="005D1D87">
        <w:trPr>
          <w:trHeight w:val="415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Аксупова</w:t>
            </w:r>
            <w:proofErr w:type="spellEnd"/>
            <w:r>
              <w:rPr>
                <w:sz w:val="24"/>
              </w:rPr>
              <w:t xml:space="preserve"> А.М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08.04.1962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42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профессор</w:t>
            </w:r>
            <w:proofErr w:type="gramEnd"/>
            <w:r>
              <w:rPr>
                <w:sz w:val="24"/>
              </w:rPr>
              <w:t xml:space="preserve">  </w:t>
            </w:r>
          </w:p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(0,5 ст.)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к. т. н.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доцент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35/27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Pr="005D1D87" w:rsidRDefault="005D1D87" w:rsidP="005D1D87">
            <w:pPr>
              <w:numPr>
                <w:ilvl w:val="0"/>
                <w:numId w:val="26"/>
              </w:numPr>
              <w:spacing w:after="46" w:line="234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5D1D8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ачальник лаборатории испытаний пищевой и с/х продукции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Биш</w:t>
            </w:r>
            <w:r w:rsidRPr="005D1D87">
              <w:rPr>
                <w:color w:val="000000" w:themeColor="text1"/>
                <w:sz w:val="24"/>
                <w:szCs w:val="24"/>
                <w:shd w:val="clear" w:color="auto" w:fill="FFFFFF"/>
              </w:rPr>
              <w:t>кекского</w:t>
            </w:r>
            <w:proofErr w:type="spellEnd"/>
            <w:r w:rsidRPr="005D1D8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 испытаний, сертификации и метрологии ЦСМ </w:t>
            </w:r>
          </w:p>
          <w:p w:rsidR="005D1D87" w:rsidRDefault="005D1D87" w:rsidP="005D1D87">
            <w:pPr>
              <w:numPr>
                <w:ilvl w:val="0"/>
                <w:numId w:val="26"/>
              </w:numPr>
              <w:spacing w:after="46" w:line="234" w:lineRule="auto"/>
              <w:ind w:firstLine="0"/>
              <w:jc w:val="left"/>
            </w:pPr>
            <w:r>
              <w:rPr>
                <w:sz w:val="24"/>
              </w:rPr>
              <w:t xml:space="preserve">Член экспертной </w:t>
            </w:r>
            <w:proofErr w:type="gramStart"/>
            <w:r>
              <w:rPr>
                <w:sz w:val="24"/>
              </w:rPr>
              <w:t>комиссии  по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акредетации</w:t>
            </w:r>
            <w:proofErr w:type="spellEnd"/>
            <w:r>
              <w:rPr>
                <w:sz w:val="24"/>
              </w:rPr>
              <w:t xml:space="preserve"> лаборатории при Министерстве экономики развития </w:t>
            </w:r>
          </w:p>
          <w:p w:rsidR="005D1D87" w:rsidRDefault="005D1D87" w:rsidP="005D1D87">
            <w:pPr>
              <w:numPr>
                <w:ilvl w:val="0"/>
                <w:numId w:val="26"/>
              </w:numPr>
              <w:spacing w:after="46" w:line="233" w:lineRule="auto"/>
              <w:ind w:firstLine="0"/>
              <w:jc w:val="left"/>
            </w:pPr>
            <w:r>
              <w:rPr>
                <w:sz w:val="24"/>
              </w:rPr>
              <w:t xml:space="preserve">Член экспертной комиссии по разработке технического регламента пищевых продуктов при Министерстве </w:t>
            </w:r>
            <w:proofErr w:type="gramStart"/>
            <w:r>
              <w:rPr>
                <w:sz w:val="24"/>
              </w:rPr>
              <w:t>экономики  и</w:t>
            </w:r>
            <w:proofErr w:type="gramEnd"/>
            <w:r>
              <w:rPr>
                <w:sz w:val="24"/>
              </w:rPr>
              <w:t xml:space="preserve"> развития </w:t>
            </w:r>
          </w:p>
          <w:p w:rsidR="005D1D87" w:rsidRDefault="005D1D87" w:rsidP="005D1D87">
            <w:pPr>
              <w:numPr>
                <w:ilvl w:val="0"/>
                <w:numId w:val="26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Председатель УМО по направлению коммерции при Министерстве образования 5. Курсы повышения квалификации по внешней </w:t>
            </w:r>
            <w:proofErr w:type="spellStart"/>
            <w:r>
              <w:rPr>
                <w:sz w:val="24"/>
              </w:rPr>
              <w:t>акредитации</w:t>
            </w:r>
            <w:proofErr w:type="spellEnd"/>
            <w:r>
              <w:rPr>
                <w:sz w:val="24"/>
              </w:rPr>
              <w:t xml:space="preserve"> Высшей школы, по безопасности пищевых продуктов, по менеджменту качества предприятий </w:t>
            </w:r>
          </w:p>
        </w:tc>
      </w:tr>
      <w:tr w:rsidR="005D1D87" w:rsidTr="005D1D87">
        <w:trPr>
          <w:trHeight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46" w:line="240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Кыдыралиев</w:t>
            </w:r>
            <w:proofErr w:type="spellEnd"/>
            <w:r>
              <w:rPr>
                <w:sz w:val="24"/>
              </w:rPr>
              <w:t xml:space="preserve">  </w:t>
            </w:r>
          </w:p>
          <w:p w:rsidR="005D1D87" w:rsidRDefault="005D1D87" w:rsidP="005D1D87">
            <w:pPr>
              <w:spacing w:after="44" w:line="240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Нурудин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Абдыназарович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27.07.1967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43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профессор</w:t>
            </w:r>
            <w:proofErr w:type="gramEnd"/>
            <w:r>
              <w:rPr>
                <w:sz w:val="24"/>
              </w:rPr>
              <w:t xml:space="preserve"> </w:t>
            </w:r>
          </w:p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(0,25 ст.)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к. т. н.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доцент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31/17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В качестве исследователя в Немецкой академической службе обмена Берлинского технического университета, 2012 г.  </w:t>
            </w:r>
          </w:p>
        </w:tc>
      </w:tr>
      <w:tr w:rsidR="005D1D87" w:rsidTr="005D1D87">
        <w:trPr>
          <w:trHeight w:val="11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Акбанова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Кульсара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Аильчиновна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94" w:firstLine="0"/>
              <w:jc w:val="left"/>
            </w:pPr>
            <w:r>
              <w:rPr>
                <w:sz w:val="24"/>
              </w:rPr>
              <w:t xml:space="preserve">15.04.1948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доцент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50/7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Курс повышения квалификации по программе «Практическая психология», 2013 г. КГМИ переподготовки и повышения квалификации – сертификат № 0002607 </w:t>
            </w:r>
          </w:p>
        </w:tc>
      </w:tr>
      <w:tr w:rsidR="005D1D87" w:rsidTr="005D1D87">
        <w:trPr>
          <w:trHeight w:val="13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Аширбекова</w:t>
            </w:r>
            <w:proofErr w:type="spellEnd"/>
            <w:r>
              <w:rPr>
                <w:sz w:val="24"/>
              </w:rPr>
              <w:t xml:space="preserve"> Гульнара </w:t>
            </w:r>
            <w:proofErr w:type="spellStart"/>
            <w:r>
              <w:rPr>
                <w:sz w:val="24"/>
              </w:rPr>
              <w:t>Бектооевна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89" w:firstLine="0"/>
              <w:jc w:val="left"/>
            </w:pPr>
            <w:r>
              <w:rPr>
                <w:sz w:val="24"/>
              </w:rPr>
              <w:t xml:space="preserve">17.05.1970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4" w:right="2" w:firstLine="0"/>
              <w:jc w:val="center"/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препод</w:t>
            </w:r>
            <w:proofErr w:type="spellEnd"/>
            <w:r>
              <w:rPr>
                <w:sz w:val="24"/>
              </w:rPr>
              <w:t xml:space="preserve">. (1,25 ст.)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25/9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45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Курс повышения квалификации по программе «Организация и внедрение системы дистанционного образования на основе кредитной технологии», 2012 г. </w:t>
            </w:r>
          </w:p>
          <w:p w:rsidR="005D1D87" w:rsidRDefault="005D1D87" w:rsidP="005D1D87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сертификат</w:t>
            </w:r>
            <w:proofErr w:type="gramEnd"/>
            <w:r>
              <w:rPr>
                <w:sz w:val="24"/>
              </w:rPr>
              <w:t xml:space="preserve"> № 378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5D1D87" w:rsidTr="005D1D87">
        <w:trPr>
          <w:trHeight w:val="27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44" w:line="234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Абдыкалыкова</w:t>
            </w:r>
            <w:proofErr w:type="spellEnd"/>
            <w:r>
              <w:rPr>
                <w:sz w:val="24"/>
              </w:rPr>
              <w:t xml:space="preserve">  Саламат</w:t>
            </w:r>
            <w:proofErr w:type="gramEnd"/>
            <w:r>
              <w:rPr>
                <w:sz w:val="24"/>
              </w:rPr>
              <w:t xml:space="preserve"> </w:t>
            </w:r>
          </w:p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Сагынбековна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9.11.1982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Старший </w:t>
            </w:r>
            <w:proofErr w:type="spellStart"/>
            <w:r>
              <w:rPr>
                <w:sz w:val="24"/>
              </w:rPr>
              <w:t>препод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16/4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87" w:rsidRDefault="005D1D87" w:rsidP="005D1D87">
            <w:pPr>
              <w:spacing w:after="0" w:line="276" w:lineRule="auto"/>
              <w:ind w:left="0" w:right="55" w:firstLine="0"/>
              <w:jc w:val="left"/>
            </w:pPr>
            <w:r>
              <w:rPr>
                <w:sz w:val="24"/>
              </w:rPr>
              <w:t>Аспирант заочного обучения, прошла курс повышения квалификации «Основы организации учебного процесса» сертификат № 446 5.02.13 г., 2012 г.</w:t>
            </w:r>
            <w:proofErr w:type="gramStart"/>
            <w:r>
              <w:rPr>
                <w:sz w:val="24"/>
              </w:rPr>
              <w:t>,  «</w:t>
            </w:r>
            <w:proofErr w:type="gramEnd"/>
            <w:r>
              <w:rPr>
                <w:sz w:val="24"/>
              </w:rPr>
              <w:t xml:space="preserve">Психология и педагогика», 2014 г. Курс повышения квалификации по программе «Организация и внедрение системы дистанционного образования на основе кредитной технологии», с 07.04.2015 г. по 30.04.2015 г., сертификат № 815. </w:t>
            </w:r>
          </w:p>
        </w:tc>
      </w:tr>
    </w:tbl>
    <w:p w:rsidR="00FF33DC" w:rsidRDefault="00DD0BDB">
      <w:pPr>
        <w:spacing w:after="39" w:line="234" w:lineRule="auto"/>
        <w:ind w:left="0" w:firstLine="708"/>
      </w:pPr>
      <w:r>
        <w:rPr>
          <w:sz w:val="24"/>
        </w:rPr>
        <w:t>Всего преподавателей</w:t>
      </w:r>
      <w:r w:rsidR="005D1D87" w:rsidRPr="005D1D87">
        <w:rPr>
          <w:color w:val="000000" w:themeColor="text1"/>
          <w:szCs w:val="28"/>
        </w:rPr>
        <w:t xml:space="preserve">—, к.т.н., проф. </w:t>
      </w:r>
      <w:proofErr w:type="spellStart"/>
      <w:r w:rsidR="005D1D87" w:rsidRPr="005D1D87">
        <w:rPr>
          <w:color w:val="000000" w:themeColor="text1"/>
          <w:szCs w:val="28"/>
        </w:rPr>
        <w:t>Кыдыралиев</w:t>
      </w:r>
      <w:proofErr w:type="spellEnd"/>
      <w:r w:rsidR="005D1D87" w:rsidRPr="005D1D87">
        <w:rPr>
          <w:color w:val="000000" w:themeColor="text1"/>
          <w:szCs w:val="28"/>
        </w:rPr>
        <w:t xml:space="preserve"> Н.А., к.т.н., доц. </w:t>
      </w:r>
      <w:proofErr w:type="spellStart"/>
      <w:r w:rsidR="005D1D87" w:rsidRPr="005D1D87">
        <w:rPr>
          <w:color w:val="000000" w:themeColor="text1"/>
          <w:szCs w:val="28"/>
        </w:rPr>
        <w:t>Кошоева</w:t>
      </w:r>
      <w:proofErr w:type="spellEnd"/>
      <w:r w:rsidR="005D1D87" w:rsidRPr="005D1D87">
        <w:rPr>
          <w:color w:val="000000" w:themeColor="text1"/>
          <w:szCs w:val="28"/>
        </w:rPr>
        <w:t xml:space="preserve"> Т.Р., доцент </w:t>
      </w:r>
      <w:proofErr w:type="spellStart"/>
      <w:r w:rsidR="005D1D87" w:rsidRPr="005D1D87">
        <w:rPr>
          <w:color w:val="000000" w:themeColor="text1"/>
          <w:szCs w:val="28"/>
        </w:rPr>
        <w:t>Акбанова</w:t>
      </w:r>
      <w:proofErr w:type="spellEnd"/>
      <w:r w:rsidR="005D1D87" w:rsidRPr="005D1D87">
        <w:rPr>
          <w:color w:val="000000" w:themeColor="text1"/>
          <w:szCs w:val="28"/>
        </w:rPr>
        <w:t xml:space="preserve"> К.А., </w:t>
      </w:r>
      <w:proofErr w:type="spellStart"/>
      <w:r w:rsidR="005D1D87" w:rsidRPr="005D1D87">
        <w:rPr>
          <w:color w:val="000000" w:themeColor="text1"/>
          <w:szCs w:val="28"/>
        </w:rPr>
        <w:t>и.о</w:t>
      </w:r>
      <w:proofErr w:type="spellEnd"/>
      <w:r w:rsidR="005D1D87" w:rsidRPr="005D1D87">
        <w:rPr>
          <w:color w:val="000000" w:themeColor="text1"/>
          <w:szCs w:val="28"/>
        </w:rPr>
        <w:t xml:space="preserve"> проф., к.т.н., </w:t>
      </w:r>
      <w:proofErr w:type="spellStart"/>
      <w:proofErr w:type="gramStart"/>
      <w:r w:rsidR="005D1D87" w:rsidRPr="005D1D87">
        <w:rPr>
          <w:color w:val="000000" w:themeColor="text1"/>
          <w:szCs w:val="28"/>
        </w:rPr>
        <w:t>с.н.с</w:t>
      </w:r>
      <w:proofErr w:type="spellEnd"/>
      <w:r w:rsidR="005D1D87" w:rsidRPr="005D1D87">
        <w:rPr>
          <w:color w:val="000000" w:themeColor="text1"/>
          <w:szCs w:val="28"/>
        </w:rPr>
        <w:t>..</w:t>
      </w:r>
      <w:proofErr w:type="gramEnd"/>
      <w:r w:rsidR="005D1D87" w:rsidRPr="005D1D87">
        <w:rPr>
          <w:color w:val="000000" w:themeColor="text1"/>
          <w:szCs w:val="28"/>
        </w:rPr>
        <w:t xml:space="preserve"> </w:t>
      </w:r>
      <w:proofErr w:type="spellStart"/>
      <w:r w:rsidR="005D1D87" w:rsidRPr="005D1D87">
        <w:rPr>
          <w:color w:val="000000" w:themeColor="text1"/>
          <w:szCs w:val="28"/>
        </w:rPr>
        <w:t>Аксупова</w:t>
      </w:r>
      <w:proofErr w:type="spellEnd"/>
      <w:r w:rsidR="005D1D87" w:rsidRPr="005D1D87">
        <w:rPr>
          <w:color w:val="000000" w:themeColor="text1"/>
          <w:szCs w:val="28"/>
        </w:rPr>
        <w:t xml:space="preserve"> А.М., к.т.н., </w:t>
      </w:r>
      <w:proofErr w:type="spellStart"/>
      <w:r w:rsidR="005D1D87" w:rsidRPr="005D1D87">
        <w:rPr>
          <w:color w:val="000000" w:themeColor="text1"/>
          <w:szCs w:val="28"/>
        </w:rPr>
        <w:t>и.о</w:t>
      </w:r>
      <w:proofErr w:type="spellEnd"/>
      <w:r w:rsidR="005D1D87" w:rsidRPr="005D1D87">
        <w:rPr>
          <w:color w:val="000000" w:themeColor="text1"/>
          <w:szCs w:val="28"/>
        </w:rPr>
        <w:t xml:space="preserve"> доц. </w:t>
      </w:r>
      <w:proofErr w:type="spellStart"/>
      <w:r w:rsidR="005D1D87" w:rsidRPr="005D1D87">
        <w:rPr>
          <w:color w:val="000000" w:themeColor="text1"/>
          <w:szCs w:val="28"/>
        </w:rPr>
        <w:t>Сатыбалдиева</w:t>
      </w:r>
      <w:proofErr w:type="spellEnd"/>
      <w:r w:rsidR="005D1D87" w:rsidRPr="005D1D87">
        <w:rPr>
          <w:color w:val="000000" w:themeColor="text1"/>
          <w:szCs w:val="28"/>
        </w:rPr>
        <w:t xml:space="preserve"> А.М. и </w:t>
      </w:r>
      <w:proofErr w:type="gramStart"/>
      <w:r w:rsidR="005D1D87" w:rsidRPr="005D1D87">
        <w:rPr>
          <w:color w:val="000000" w:themeColor="text1"/>
          <w:szCs w:val="28"/>
        </w:rPr>
        <w:t>т.д.</w:t>
      </w:r>
      <w:r w:rsidRPr="005D1D87">
        <w:rPr>
          <w:color w:val="000000" w:themeColor="text1"/>
          <w:szCs w:val="28"/>
        </w:rPr>
        <w:t>.</w:t>
      </w:r>
      <w:proofErr w:type="gramEnd"/>
      <w:r w:rsidRPr="005D1D87">
        <w:rPr>
          <w:color w:val="000000" w:themeColor="text1"/>
          <w:sz w:val="24"/>
        </w:rPr>
        <w:t xml:space="preserve"> </w:t>
      </w:r>
    </w:p>
    <w:p w:rsidR="00FF33DC" w:rsidRDefault="00DD0BDB">
      <w:pPr>
        <w:spacing w:after="7" w:line="237" w:lineRule="auto"/>
        <w:ind w:right="6232"/>
        <w:jc w:val="left"/>
      </w:pPr>
      <w:r>
        <w:rPr>
          <w:sz w:val="24"/>
        </w:rPr>
        <w:t xml:space="preserve">Стаж работы в вузе свыше 20 лет – 3 человека                                               свыше 10 лет – 3 человека                         Средний возраст ППС – 44 года                        свыше 5 лет – 2 человека                           Процент </w:t>
      </w:r>
      <w:proofErr w:type="spellStart"/>
      <w:r>
        <w:rPr>
          <w:sz w:val="24"/>
        </w:rPr>
        <w:t>остепенности</w:t>
      </w:r>
      <w:proofErr w:type="spellEnd"/>
      <w:r>
        <w:rPr>
          <w:sz w:val="24"/>
        </w:rPr>
        <w:t xml:space="preserve"> – 50 %.                       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5 лет – </w:t>
      </w:r>
      <w:bookmarkStart w:id="0" w:name="_GoBack"/>
      <w:bookmarkEnd w:id="0"/>
      <w:r>
        <w:rPr>
          <w:sz w:val="24"/>
        </w:rPr>
        <w:t xml:space="preserve">4 человека </w:t>
      </w:r>
    </w:p>
    <w:p w:rsidR="00FF33DC" w:rsidRDefault="00DD0BDB">
      <w:pPr>
        <w:spacing w:after="7" w:line="237" w:lineRule="auto"/>
        <w:ind w:right="-15"/>
        <w:jc w:val="left"/>
      </w:pPr>
      <w:proofErr w:type="gramStart"/>
      <w:r>
        <w:rPr>
          <w:sz w:val="24"/>
        </w:rPr>
        <w:t>Повышение  квалификации</w:t>
      </w:r>
      <w:proofErr w:type="gramEnd"/>
      <w:r>
        <w:rPr>
          <w:sz w:val="24"/>
        </w:rPr>
        <w:t xml:space="preserve"> за последние 5 лет – 10 человек. </w:t>
      </w:r>
    </w:p>
    <w:p w:rsidR="00FF33DC" w:rsidRDefault="00DD0BDB">
      <w:pPr>
        <w:spacing w:after="7" w:line="237" w:lineRule="auto"/>
        <w:ind w:right="-15"/>
        <w:jc w:val="left"/>
      </w:pPr>
      <w:r>
        <w:rPr>
          <w:sz w:val="24"/>
        </w:rPr>
        <w:t xml:space="preserve">Учебно-вспомогательный состав: 4 человека, в т. ч с высшими образованиями - 4 человека.  </w:t>
      </w:r>
    </w:p>
    <w:p w:rsidR="00FF33DC" w:rsidRDefault="00DD0BDB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sectPr w:rsidR="00FF33DC">
      <w:footerReference w:type="even" r:id="rId20"/>
      <w:footerReference w:type="default" r:id="rId21"/>
      <w:footerReference w:type="first" r:id="rId22"/>
      <w:pgSz w:w="16838" w:h="11906" w:orient="landscape"/>
      <w:pgMar w:top="1025" w:right="847" w:bottom="1440" w:left="852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A2" w:rsidRDefault="007657A2">
      <w:pPr>
        <w:spacing w:after="0" w:line="240" w:lineRule="auto"/>
      </w:pPr>
      <w:r>
        <w:separator/>
      </w:r>
    </w:p>
  </w:endnote>
  <w:endnote w:type="continuationSeparator" w:id="0">
    <w:p w:rsidR="007657A2" w:rsidRDefault="0076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D87" w:rsidRPr="005D1D87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D87" w:rsidRPr="005D1D87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D87" w:rsidRPr="005D1D87">
      <w:rPr>
        <w:rFonts w:ascii="Calibri" w:eastAsia="Calibri" w:hAnsi="Calibri" w:cs="Calibri"/>
        <w:noProof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D87" w:rsidRPr="005D1D87">
      <w:rPr>
        <w:rFonts w:ascii="Calibri" w:eastAsia="Calibri" w:hAnsi="Calibri" w:cs="Calibri"/>
        <w:noProof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D87" w:rsidRPr="005D1D87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DB" w:rsidRDefault="00DD0BDB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D0BDB" w:rsidRDefault="00DD0BDB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A2" w:rsidRDefault="007657A2">
      <w:pPr>
        <w:spacing w:after="0" w:line="240" w:lineRule="auto"/>
      </w:pPr>
      <w:r>
        <w:separator/>
      </w:r>
    </w:p>
  </w:footnote>
  <w:footnote w:type="continuationSeparator" w:id="0">
    <w:p w:rsidR="007657A2" w:rsidRDefault="0076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B33"/>
    <w:multiLevelType w:val="hybridMultilevel"/>
    <w:tmpl w:val="A2981F82"/>
    <w:lvl w:ilvl="0" w:tplc="3FD4298A">
      <w:start w:val="2"/>
      <w:numFmt w:val="decimal"/>
      <w:lvlText w:val="%1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25088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0C50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43C56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C814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516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180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639EC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64F4E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322BE"/>
    <w:multiLevelType w:val="hybridMultilevel"/>
    <w:tmpl w:val="0B44B5AC"/>
    <w:lvl w:ilvl="0" w:tplc="2DDA5F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8B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ACE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EBA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44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C5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64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22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1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86110B"/>
    <w:multiLevelType w:val="hybridMultilevel"/>
    <w:tmpl w:val="FB2C696C"/>
    <w:lvl w:ilvl="0" w:tplc="D0A25B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C93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E64F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CA4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E11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A2A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5E5B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C09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C26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18301A"/>
    <w:multiLevelType w:val="hybridMultilevel"/>
    <w:tmpl w:val="1492851C"/>
    <w:lvl w:ilvl="0" w:tplc="FE20D8E0">
      <w:start w:val="5"/>
      <w:numFmt w:val="decimal"/>
      <w:pStyle w:val="1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C4BBE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04533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813E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48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026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8CD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8022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E747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C33864"/>
    <w:multiLevelType w:val="multilevel"/>
    <w:tmpl w:val="00FE75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F00C26"/>
    <w:multiLevelType w:val="hybridMultilevel"/>
    <w:tmpl w:val="89C24520"/>
    <w:lvl w:ilvl="0" w:tplc="51DA8726">
      <w:start w:val="1"/>
      <w:numFmt w:val="bullet"/>
      <w:lvlText w:val="-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640B0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B2D6D0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EC155C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FA8CAC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6B972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3E0D92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469190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23A00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0A6929"/>
    <w:multiLevelType w:val="hybridMultilevel"/>
    <w:tmpl w:val="0A7E0978"/>
    <w:lvl w:ilvl="0" w:tplc="8F040F4E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67C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089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2FC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855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58BA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3CFC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EC41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CB6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A158DD"/>
    <w:multiLevelType w:val="hybridMultilevel"/>
    <w:tmpl w:val="D638D828"/>
    <w:lvl w:ilvl="0" w:tplc="345AD73A">
      <w:start w:val="1"/>
      <w:numFmt w:val="bullet"/>
      <w:lvlText w:val="•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2B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A7B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70C4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EDA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A03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652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0007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A6B3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27569B"/>
    <w:multiLevelType w:val="hybridMultilevel"/>
    <w:tmpl w:val="64F68FD0"/>
    <w:lvl w:ilvl="0" w:tplc="80D25ADC">
      <w:start w:val="1"/>
      <w:numFmt w:val="bullet"/>
      <w:lvlText w:val="•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FC8B2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6FE8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401F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AA11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A8B9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41C7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3C4A7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1471B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48160A"/>
    <w:multiLevelType w:val="hybridMultilevel"/>
    <w:tmpl w:val="5E58D490"/>
    <w:lvl w:ilvl="0" w:tplc="28B626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8E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41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10E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724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38B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84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EAF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4C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650158"/>
    <w:multiLevelType w:val="hybridMultilevel"/>
    <w:tmpl w:val="84645FB4"/>
    <w:lvl w:ilvl="0" w:tplc="036A47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945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A4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EC14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AB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04D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8A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E22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7C2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CE0E17"/>
    <w:multiLevelType w:val="hybridMultilevel"/>
    <w:tmpl w:val="972012C8"/>
    <w:lvl w:ilvl="0" w:tplc="C56AE6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8E664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C8F6DA">
      <w:start w:val="1"/>
      <w:numFmt w:val="bullet"/>
      <w:lvlRestart w:val="0"/>
      <w:lvlText w:val="•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8680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C28BC8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030C2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B02A44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AA526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CDBEC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7E752A"/>
    <w:multiLevelType w:val="hybridMultilevel"/>
    <w:tmpl w:val="2E723790"/>
    <w:lvl w:ilvl="0" w:tplc="DF66D5F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A0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E3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88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A7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CA0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88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C0AF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AB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202E03"/>
    <w:multiLevelType w:val="hybridMultilevel"/>
    <w:tmpl w:val="D83AC872"/>
    <w:lvl w:ilvl="0" w:tplc="675222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E7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0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CB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6C27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E8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2CD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FEA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E4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E124B0"/>
    <w:multiLevelType w:val="multilevel"/>
    <w:tmpl w:val="77929CE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9F12D2"/>
    <w:multiLevelType w:val="hybridMultilevel"/>
    <w:tmpl w:val="919ED36A"/>
    <w:lvl w:ilvl="0" w:tplc="0AEC4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2D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0D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83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07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A4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6E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CC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CA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1A6636"/>
    <w:multiLevelType w:val="hybridMultilevel"/>
    <w:tmpl w:val="CDFA8220"/>
    <w:lvl w:ilvl="0" w:tplc="A718C698">
      <w:start w:val="1"/>
      <w:numFmt w:val="bullet"/>
      <w:lvlText w:val="•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6839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6C95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D2F95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C478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6482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0022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4485F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E4A8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384B88"/>
    <w:multiLevelType w:val="multilevel"/>
    <w:tmpl w:val="BCD23424"/>
    <w:lvl w:ilvl="0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5E7A08"/>
    <w:multiLevelType w:val="multilevel"/>
    <w:tmpl w:val="AB8A43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755D59"/>
    <w:multiLevelType w:val="hybridMultilevel"/>
    <w:tmpl w:val="DEE22934"/>
    <w:lvl w:ilvl="0" w:tplc="36445A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6F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C3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A66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89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8B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FA3E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0D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865F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575926"/>
    <w:multiLevelType w:val="hybridMultilevel"/>
    <w:tmpl w:val="84BE0608"/>
    <w:lvl w:ilvl="0" w:tplc="B02880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07064">
      <w:start w:val="1"/>
      <w:numFmt w:val="lowerLetter"/>
      <w:lvlText w:val="%2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8BB22">
      <w:start w:val="1"/>
      <w:numFmt w:val="lowerRoman"/>
      <w:lvlText w:val="%3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8A7D0">
      <w:start w:val="1"/>
      <w:numFmt w:val="decimal"/>
      <w:lvlText w:val="%4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2F110">
      <w:start w:val="1"/>
      <w:numFmt w:val="lowerLetter"/>
      <w:lvlText w:val="%5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2E107E">
      <w:start w:val="1"/>
      <w:numFmt w:val="decimal"/>
      <w:lvlRestart w:val="0"/>
      <w:lvlText w:val="%6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A4AA4">
      <w:start w:val="1"/>
      <w:numFmt w:val="decimal"/>
      <w:lvlText w:val="%7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1C0044">
      <w:start w:val="1"/>
      <w:numFmt w:val="lowerLetter"/>
      <w:lvlText w:val="%8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88006">
      <w:start w:val="1"/>
      <w:numFmt w:val="lowerRoman"/>
      <w:lvlText w:val="%9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367727"/>
    <w:multiLevelType w:val="hybridMultilevel"/>
    <w:tmpl w:val="A73C2B6C"/>
    <w:lvl w:ilvl="0" w:tplc="57BE791A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A6F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06C9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CB7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EAB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EAA9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C2AD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42C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C39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AC00C7"/>
    <w:multiLevelType w:val="hybridMultilevel"/>
    <w:tmpl w:val="F9E8D4F6"/>
    <w:lvl w:ilvl="0" w:tplc="7766F2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14BA04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68BB2">
      <w:start w:val="1"/>
      <w:numFmt w:val="bullet"/>
      <w:lvlText w:val="▪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E8900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69DA2">
      <w:start w:val="1"/>
      <w:numFmt w:val="bullet"/>
      <w:lvlRestart w:val="0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6E14E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427A6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8455F4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8DBE8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8C7971"/>
    <w:multiLevelType w:val="hybridMultilevel"/>
    <w:tmpl w:val="5030D34E"/>
    <w:lvl w:ilvl="0" w:tplc="D69EE8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62B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A2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4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87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2C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06D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0D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400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7927C7"/>
    <w:multiLevelType w:val="hybridMultilevel"/>
    <w:tmpl w:val="68447258"/>
    <w:lvl w:ilvl="0" w:tplc="1242F246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A520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6608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0652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83B4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A218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69F9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CC12A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4DCB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3637A2"/>
    <w:multiLevelType w:val="hybridMultilevel"/>
    <w:tmpl w:val="04742970"/>
    <w:lvl w:ilvl="0" w:tplc="22C2CA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ACB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C00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E2C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A55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0B5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EF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18BA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C1C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B5759C"/>
    <w:multiLevelType w:val="hybridMultilevel"/>
    <w:tmpl w:val="707239AC"/>
    <w:lvl w:ilvl="0" w:tplc="064CE9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0A19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4EC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4C6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24CA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4E3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8247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04B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A56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00453C"/>
    <w:multiLevelType w:val="hybridMultilevel"/>
    <w:tmpl w:val="C0D89F48"/>
    <w:lvl w:ilvl="0" w:tplc="13EEFF8C">
      <w:start w:val="1"/>
      <w:numFmt w:val="bullet"/>
      <w:lvlText w:val="•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2C28A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988E2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C707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A8E1B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2032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A942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0891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12EF7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8"/>
  </w:num>
  <w:num w:numId="5">
    <w:abstractNumId w:val="21"/>
  </w:num>
  <w:num w:numId="6">
    <w:abstractNumId w:val="20"/>
  </w:num>
  <w:num w:numId="7">
    <w:abstractNumId w:val="22"/>
  </w:num>
  <w:num w:numId="8">
    <w:abstractNumId w:val="27"/>
  </w:num>
  <w:num w:numId="9">
    <w:abstractNumId w:val="17"/>
  </w:num>
  <w:num w:numId="10">
    <w:abstractNumId w:val="16"/>
  </w:num>
  <w:num w:numId="11">
    <w:abstractNumId w:val="26"/>
  </w:num>
  <w:num w:numId="12">
    <w:abstractNumId w:val="8"/>
  </w:num>
  <w:num w:numId="13">
    <w:abstractNumId w:val="6"/>
  </w:num>
  <w:num w:numId="14">
    <w:abstractNumId w:val="19"/>
  </w:num>
  <w:num w:numId="15">
    <w:abstractNumId w:val="25"/>
  </w:num>
  <w:num w:numId="16">
    <w:abstractNumId w:val="12"/>
  </w:num>
  <w:num w:numId="17">
    <w:abstractNumId w:val="7"/>
  </w:num>
  <w:num w:numId="18">
    <w:abstractNumId w:val="2"/>
  </w:num>
  <w:num w:numId="19">
    <w:abstractNumId w:val="5"/>
  </w:num>
  <w:num w:numId="20">
    <w:abstractNumId w:val="9"/>
  </w:num>
  <w:num w:numId="21">
    <w:abstractNumId w:val="13"/>
  </w:num>
  <w:num w:numId="22">
    <w:abstractNumId w:val="10"/>
  </w:num>
  <w:num w:numId="23">
    <w:abstractNumId w:val="0"/>
  </w:num>
  <w:num w:numId="24">
    <w:abstractNumId w:val="24"/>
  </w:num>
  <w:num w:numId="25">
    <w:abstractNumId w:val="23"/>
  </w:num>
  <w:num w:numId="26">
    <w:abstractNumId w:val="15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DC"/>
    <w:rsid w:val="0046610A"/>
    <w:rsid w:val="005D1D87"/>
    <w:rsid w:val="007657A2"/>
    <w:rsid w:val="00B510E3"/>
    <w:rsid w:val="00DD0BDB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1F510-0449-4565-802C-F283614A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3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8"/>
      </w:numPr>
      <w:spacing w:after="0" w:line="240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png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11497</Words>
  <Characters>65539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TPOP</cp:lastModifiedBy>
  <cp:revision>2</cp:revision>
  <dcterms:created xsi:type="dcterms:W3CDTF">2022-03-02T10:26:00Z</dcterms:created>
  <dcterms:modified xsi:type="dcterms:W3CDTF">2022-03-02T10:26:00Z</dcterms:modified>
</cp:coreProperties>
</file>