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91" w:rsidRPr="005E7F91" w:rsidRDefault="005E7F91" w:rsidP="005E7F91">
      <w:pPr>
        <w:jc w:val="right"/>
        <w:rPr>
          <w:rFonts w:ascii="Times New Roman" w:hAnsi="Times New Roman" w:cs="Times New Roman"/>
          <w:sz w:val="24"/>
          <w:szCs w:val="24"/>
        </w:rPr>
      </w:pPr>
      <w:r w:rsidRPr="005E7F91">
        <w:rPr>
          <w:rFonts w:ascii="Times New Roman" w:hAnsi="Times New Roman" w:cs="Times New Roman"/>
          <w:sz w:val="24"/>
          <w:szCs w:val="24"/>
        </w:rPr>
        <w:t xml:space="preserve">Утверждено постановлением Президиума ВАК </w:t>
      </w:r>
      <w:proofErr w:type="gramStart"/>
      <w:r w:rsidRPr="005E7F91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5E7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F91" w:rsidRDefault="00D205F2" w:rsidP="005E7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F91">
        <w:rPr>
          <w:rFonts w:ascii="Times New Roman" w:hAnsi="Times New Roman" w:cs="Times New Roman"/>
          <w:b/>
          <w:sz w:val="24"/>
          <w:szCs w:val="24"/>
        </w:rPr>
        <w:t xml:space="preserve">Общее количество баллов, необходимых </w:t>
      </w:r>
      <w:proofErr w:type="gramStart"/>
      <w:r w:rsidRPr="005E7F9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5E7F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5F2" w:rsidRPr="005E7F91" w:rsidRDefault="00D205F2" w:rsidP="005E7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F91">
        <w:rPr>
          <w:rFonts w:ascii="Times New Roman" w:hAnsi="Times New Roman" w:cs="Times New Roman"/>
          <w:b/>
          <w:sz w:val="24"/>
          <w:szCs w:val="24"/>
        </w:rPr>
        <w:t>присуждения ученых степеней и присуждения ученых званий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3857"/>
        <w:gridCol w:w="2295"/>
        <w:gridCol w:w="2327"/>
      </w:tblGrid>
      <w:tr w:rsidR="00D205F2" w:rsidRPr="005E7F91" w:rsidTr="00AE0426">
        <w:tc>
          <w:tcPr>
            <w:tcW w:w="1092" w:type="dxa"/>
            <w:shd w:val="clear" w:color="auto" w:fill="F2DBDB" w:themeFill="accent2" w:themeFillTint="33"/>
          </w:tcPr>
          <w:p w:rsidR="00D205F2" w:rsidRPr="005E7F91" w:rsidRDefault="00D2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7" w:type="dxa"/>
            <w:shd w:val="clear" w:color="auto" w:fill="F2DBDB" w:themeFill="accent2" w:themeFillTint="33"/>
          </w:tcPr>
          <w:p w:rsidR="00D205F2" w:rsidRPr="005E7F91" w:rsidRDefault="00D2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>Для присуждения ученой степени:</w:t>
            </w:r>
          </w:p>
        </w:tc>
        <w:tc>
          <w:tcPr>
            <w:tcW w:w="2295" w:type="dxa"/>
            <w:shd w:val="clear" w:color="auto" w:fill="F2DBDB" w:themeFill="accent2" w:themeFillTint="33"/>
          </w:tcPr>
          <w:p w:rsidR="00D205F2" w:rsidRPr="005E7F91" w:rsidRDefault="00D2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27" w:type="dxa"/>
            <w:shd w:val="clear" w:color="auto" w:fill="F2DBDB" w:themeFill="accent2" w:themeFillTint="33"/>
          </w:tcPr>
          <w:p w:rsidR="00D205F2" w:rsidRPr="005E7F91" w:rsidRDefault="00D2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 xml:space="preserve">Номер постановления Президиума ВАК </w:t>
            </w:r>
            <w:proofErr w:type="gramStart"/>
            <w:r w:rsidRPr="005E7F9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205F2" w:rsidRPr="005E7F91" w:rsidTr="00AE0426">
        <w:tc>
          <w:tcPr>
            <w:tcW w:w="1092" w:type="dxa"/>
          </w:tcPr>
          <w:p w:rsidR="00D205F2" w:rsidRPr="005E7F91" w:rsidRDefault="00D2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7" w:type="dxa"/>
          </w:tcPr>
          <w:p w:rsidR="00D205F2" w:rsidRPr="005E7F91" w:rsidRDefault="00D2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>Доктора наук</w:t>
            </w:r>
          </w:p>
        </w:tc>
        <w:tc>
          <w:tcPr>
            <w:tcW w:w="2295" w:type="dxa"/>
          </w:tcPr>
          <w:p w:rsidR="00D205F2" w:rsidRPr="005E7F91" w:rsidRDefault="00D2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27" w:type="dxa"/>
          </w:tcPr>
          <w:p w:rsidR="00D205F2" w:rsidRPr="005E7F91" w:rsidRDefault="00D2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7F91">
              <w:rPr>
                <w:rFonts w:ascii="Times New Roman" w:hAnsi="Times New Roman" w:cs="Times New Roman"/>
                <w:sz w:val="24"/>
                <w:szCs w:val="24"/>
              </w:rPr>
              <w:t xml:space="preserve"> 258</w:t>
            </w: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 xml:space="preserve">   от 26 ноября 2015, протокол №8-4/22</w:t>
            </w:r>
          </w:p>
        </w:tc>
      </w:tr>
      <w:tr w:rsidR="00D205F2" w:rsidRPr="005E7F91" w:rsidTr="00AE0426">
        <w:tc>
          <w:tcPr>
            <w:tcW w:w="1092" w:type="dxa"/>
          </w:tcPr>
          <w:p w:rsidR="00D205F2" w:rsidRPr="005E7F91" w:rsidRDefault="00D2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7" w:type="dxa"/>
          </w:tcPr>
          <w:p w:rsidR="00D205F2" w:rsidRPr="005E7F91" w:rsidRDefault="00D2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>Кандидата наук</w:t>
            </w:r>
          </w:p>
        </w:tc>
        <w:tc>
          <w:tcPr>
            <w:tcW w:w="2295" w:type="dxa"/>
          </w:tcPr>
          <w:p w:rsidR="00D205F2" w:rsidRPr="005E7F91" w:rsidRDefault="00D2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7" w:type="dxa"/>
          </w:tcPr>
          <w:p w:rsidR="00D205F2" w:rsidRPr="005E7F91" w:rsidRDefault="00D205F2" w:rsidP="00D2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E7F91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 xml:space="preserve">  от 26 ноября 2015, протокол №8-4/23</w:t>
            </w:r>
          </w:p>
        </w:tc>
      </w:tr>
      <w:tr w:rsidR="00AE0426" w:rsidRPr="005E7F91" w:rsidTr="00AE0426">
        <w:tc>
          <w:tcPr>
            <w:tcW w:w="9571" w:type="dxa"/>
            <w:gridSpan w:val="4"/>
            <w:shd w:val="clear" w:color="auto" w:fill="F2DBDB" w:themeFill="accent2" w:themeFillTint="33"/>
          </w:tcPr>
          <w:p w:rsidR="00AE0426" w:rsidRPr="005E7F91" w:rsidRDefault="00AE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 xml:space="preserve">Для присвоения ученого звания </w:t>
            </w:r>
          </w:p>
        </w:tc>
      </w:tr>
      <w:tr w:rsidR="00AE0426" w:rsidRPr="005E7F91" w:rsidTr="00AE0426">
        <w:tc>
          <w:tcPr>
            <w:tcW w:w="1092" w:type="dxa"/>
          </w:tcPr>
          <w:p w:rsidR="00AE0426" w:rsidRPr="005E7F91" w:rsidRDefault="00AE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7" w:type="dxa"/>
          </w:tcPr>
          <w:p w:rsidR="00AE0426" w:rsidRPr="005E7F91" w:rsidRDefault="00AE0426" w:rsidP="00C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2295" w:type="dxa"/>
          </w:tcPr>
          <w:p w:rsidR="00AE0426" w:rsidRPr="005E7F91" w:rsidRDefault="00AE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27" w:type="dxa"/>
            <w:vMerge w:val="restart"/>
          </w:tcPr>
          <w:p w:rsidR="00AE0426" w:rsidRPr="005E7F91" w:rsidRDefault="00AE0426" w:rsidP="005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264</w:t>
            </w: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 xml:space="preserve">  от 26 ноября 2015, протокол №8-4/28</w:t>
            </w:r>
          </w:p>
        </w:tc>
      </w:tr>
      <w:tr w:rsidR="00AE0426" w:rsidRPr="005E7F91" w:rsidTr="00AE0426">
        <w:tc>
          <w:tcPr>
            <w:tcW w:w="1092" w:type="dxa"/>
          </w:tcPr>
          <w:p w:rsidR="00AE0426" w:rsidRPr="005E7F91" w:rsidRDefault="00C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426" w:rsidRPr="005E7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7" w:type="dxa"/>
          </w:tcPr>
          <w:p w:rsidR="00AE0426" w:rsidRPr="005E7F91" w:rsidRDefault="00C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="00AE0426" w:rsidRPr="005E7F91">
              <w:rPr>
                <w:rFonts w:ascii="Times New Roman" w:hAnsi="Times New Roman" w:cs="Times New Roman"/>
                <w:sz w:val="24"/>
                <w:szCs w:val="24"/>
              </w:rPr>
              <w:t xml:space="preserve"> в виде исключения с ученой степенью </w:t>
            </w:r>
            <w:proofErr w:type="spellStart"/>
            <w:r w:rsidR="00AE0426" w:rsidRPr="005E7F91">
              <w:rPr>
                <w:rFonts w:ascii="Times New Roman" w:hAnsi="Times New Roman" w:cs="Times New Roman"/>
                <w:sz w:val="24"/>
                <w:szCs w:val="24"/>
              </w:rPr>
              <w:t>кандитата</w:t>
            </w:r>
            <w:proofErr w:type="spellEnd"/>
            <w:r w:rsidR="00AE0426" w:rsidRPr="005E7F91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2295" w:type="dxa"/>
          </w:tcPr>
          <w:p w:rsidR="00AE0426" w:rsidRPr="005E7F91" w:rsidRDefault="00AE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27" w:type="dxa"/>
            <w:vMerge/>
          </w:tcPr>
          <w:p w:rsidR="00AE0426" w:rsidRPr="005E7F91" w:rsidRDefault="00AE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F2" w:rsidRPr="005E7F91" w:rsidTr="00AE0426">
        <w:tc>
          <w:tcPr>
            <w:tcW w:w="1092" w:type="dxa"/>
          </w:tcPr>
          <w:p w:rsidR="00D205F2" w:rsidRPr="005E7F91" w:rsidRDefault="00C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7F91" w:rsidRPr="005E7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7" w:type="dxa"/>
          </w:tcPr>
          <w:p w:rsidR="00D205F2" w:rsidRPr="005E7F91" w:rsidRDefault="00C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5E7F91" w:rsidRPr="005E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D205F2" w:rsidRPr="005E7F91" w:rsidRDefault="005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7" w:type="dxa"/>
          </w:tcPr>
          <w:p w:rsidR="00D205F2" w:rsidRPr="005E7F91" w:rsidRDefault="005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E0426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 xml:space="preserve">  от 26 ноября 2015, протокол №8-4/29</w:t>
            </w:r>
          </w:p>
        </w:tc>
      </w:tr>
      <w:tr w:rsidR="005E7F91" w:rsidRPr="005E7F91" w:rsidTr="00AE0426">
        <w:tc>
          <w:tcPr>
            <w:tcW w:w="1092" w:type="dxa"/>
          </w:tcPr>
          <w:p w:rsidR="005E7F91" w:rsidRPr="005E7F91" w:rsidRDefault="00C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7F91" w:rsidRPr="005E7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7" w:type="dxa"/>
          </w:tcPr>
          <w:p w:rsidR="005E7F91" w:rsidRPr="005E7F91" w:rsidRDefault="00C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2295" w:type="dxa"/>
          </w:tcPr>
          <w:p w:rsidR="005E7F91" w:rsidRPr="005E7F91" w:rsidRDefault="005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7" w:type="dxa"/>
          </w:tcPr>
          <w:p w:rsidR="005E7F91" w:rsidRDefault="005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AE0426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 xml:space="preserve"> от 26 ноября 2015, протокол №8-4/23</w:t>
            </w:r>
          </w:p>
          <w:p w:rsidR="00AE0426" w:rsidRPr="005E7F91" w:rsidRDefault="00AE0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F91" w:rsidRPr="005E7F91" w:rsidTr="00C70AA5">
        <w:tc>
          <w:tcPr>
            <w:tcW w:w="1092" w:type="dxa"/>
            <w:shd w:val="clear" w:color="auto" w:fill="F2DBDB" w:themeFill="accent2" w:themeFillTint="33"/>
          </w:tcPr>
          <w:p w:rsidR="005E7F91" w:rsidRPr="005E7F91" w:rsidRDefault="00C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7" w:type="dxa"/>
            <w:shd w:val="clear" w:color="auto" w:fill="F2DBDB" w:themeFill="accent2" w:themeFillTint="33"/>
          </w:tcPr>
          <w:p w:rsidR="005E7F91" w:rsidRPr="005E7F91" w:rsidRDefault="00C7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разрешения на научное руководство кандидату наук</w:t>
            </w:r>
          </w:p>
        </w:tc>
        <w:tc>
          <w:tcPr>
            <w:tcW w:w="2295" w:type="dxa"/>
            <w:shd w:val="clear" w:color="auto" w:fill="F2DBDB" w:themeFill="accent2" w:themeFillTint="33"/>
          </w:tcPr>
          <w:p w:rsidR="005E7F91" w:rsidRPr="005E7F91" w:rsidRDefault="005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27" w:type="dxa"/>
            <w:shd w:val="clear" w:color="auto" w:fill="F2DBDB" w:themeFill="accent2" w:themeFillTint="33"/>
          </w:tcPr>
          <w:p w:rsidR="005E7F91" w:rsidRPr="005E7F91" w:rsidRDefault="00AE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0AA5">
              <w:rPr>
                <w:rFonts w:ascii="Times New Roman" w:hAnsi="Times New Roman" w:cs="Times New Roman"/>
                <w:sz w:val="24"/>
                <w:szCs w:val="24"/>
              </w:rPr>
              <w:t xml:space="preserve"> 260</w:t>
            </w:r>
            <w:r w:rsidRPr="005E7F9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ноября 2015, протокол №8-4/24</w:t>
            </w:r>
          </w:p>
        </w:tc>
      </w:tr>
    </w:tbl>
    <w:p w:rsidR="00D205F2" w:rsidRPr="005E7F91" w:rsidRDefault="00D205F2">
      <w:pPr>
        <w:rPr>
          <w:rFonts w:ascii="Times New Roman" w:hAnsi="Times New Roman" w:cs="Times New Roman"/>
          <w:sz w:val="24"/>
          <w:szCs w:val="24"/>
        </w:rPr>
      </w:pPr>
      <w:r w:rsidRPr="005E7F9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D205F2" w:rsidRPr="005E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43"/>
    <w:rsid w:val="00002C66"/>
    <w:rsid w:val="00033D78"/>
    <w:rsid w:val="00067B1C"/>
    <w:rsid w:val="00090AC3"/>
    <w:rsid w:val="000A3263"/>
    <w:rsid w:val="000B0A60"/>
    <w:rsid w:val="000D115F"/>
    <w:rsid w:val="000D7B4E"/>
    <w:rsid w:val="000F42F1"/>
    <w:rsid w:val="00107A61"/>
    <w:rsid w:val="00145022"/>
    <w:rsid w:val="001A0201"/>
    <w:rsid w:val="001A50CF"/>
    <w:rsid w:val="001D1AE0"/>
    <w:rsid w:val="001E43C6"/>
    <w:rsid w:val="00223127"/>
    <w:rsid w:val="00235982"/>
    <w:rsid w:val="002F7A97"/>
    <w:rsid w:val="003210F6"/>
    <w:rsid w:val="003378A5"/>
    <w:rsid w:val="00341BC7"/>
    <w:rsid w:val="00350155"/>
    <w:rsid w:val="003D6AF9"/>
    <w:rsid w:val="004032F6"/>
    <w:rsid w:val="00416DB1"/>
    <w:rsid w:val="00487749"/>
    <w:rsid w:val="004D7651"/>
    <w:rsid w:val="004F2DD0"/>
    <w:rsid w:val="004F5779"/>
    <w:rsid w:val="00520A47"/>
    <w:rsid w:val="005502B2"/>
    <w:rsid w:val="005649C5"/>
    <w:rsid w:val="005A087A"/>
    <w:rsid w:val="005E39E2"/>
    <w:rsid w:val="005E7F91"/>
    <w:rsid w:val="006168A3"/>
    <w:rsid w:val="00626C1B"/>
    <w:rsid w:val="00645639"/>
    <w:rsid w:val="0065289E"/>
    <w:rsid w:val="00683291"/>
    <w:rsid w:val="00683510"/>
    <w:rsid w:val="006B524E"/>
    <w:rsid w:val="006D229A"/>
    <w:rsid w:val="006F1BC8"/>
    <w:rsid w:val="006F322E"/>
    <w:rsid w:val="007035D5"/>
    <w:rsid w:val="0073746D"/>
    <w:rsid w:val="007807BB"/>
    <w:rsid w:val="0079404F"/>
    <w:rsid w:val="007B6AE2"/>
    <w:rsid w:val="007C1DB9"/>
    <w:rsid w:val="0080386E"/>
    <w:rsid w:val="00856C37"/>
    <w:rsid w:val="008738F3"/>
    <w:rsid w:val="0087533B"/>
    <w:rsid w:val="008B234A"/>
    <w:rsid w:val="008B3FE5"/>
    <w:rsid w:val="008D24B0"/>
    <w:rsid w:val="0090615A"/>
    <w:rsid w:val="009234EF"/>
    <w:rsid w:val="00937304"/>
    <w:rsid w:val="00966ACF"/>
    <w:rsid w:val="009A66BC"/>
    <w:rsid w:val="009A7F29"/>
    <w:rsid w:val="009B3864"/>
    <w:rsid w:val="009C07F0"/>
    <w:rsid w:val="00A0513F"/>
    <w:rsid w:val="00A1008B"/>
    <w:rsid w:val="00A23014"/>
    <w:rsid w:val="00A3579C"/>
    <w:rsid w:val="00A50539"/>
    <w:rsid w:val="00A73DFA"/>
    <w:rsid w:val="00AE0426"/>
    <w:rsid w:val="00B20EF8"/>
    <w:rsid w:val="00B47555"/>
    <w:rsid w:val="00B740C6"/>
    <w:rsid w:val="00B835D2"/>
    <w:rsid w:val="00B864E0"/>
    <w:rsid w:val="00B97954"/>
    <w:rsid w:val="00BB63D3"/>
    <w:rsid w:val="00BC1D7E"/>
    <w:rsid w:val="00BC7A43"/>
    <w:rsid w:val="00BE3B17"/>
    <w:rsid w:val="00C00ADB"/>
    <w:rsid w:val="00C10969"/>
    <w:rsid w:val="00C15AFF"/>
    <w:rsid w:val="00C31147"/>
    <w:rsid w:val="00C70AA5"/>
    <w:rsid w:val="00C81036"/>
    <w:rsid w:val="00C91D92"/>
    <w:rsid w:val="00CB09C2"/>
    <w:rsid w:val="00CE6899"/>
    <w:rsid w:val="00D14593"/>
    <w:rsid w:val="00D205F2"/>
    <w:rsid w:val="00D75750"/>
    <w:rsid w:val="00DA3D7F"/>
    <w:rsid w:val="00E00945"/>
    <w:rsid w:val="00E0518B"/>
    <w:rsid w:val="00EA6EFB"/>
    <w:rsid w:val="00EB2427"/>
    <w:rsid w:val="00EC2AAF"/>
    <w:rsid w:val="00EE1E2B"/>
    <w:rsid w:val="00EF4A53"/>
    <w:rsid w:val="00F06F1E"/>
    <w:rsid w:val="00F27763"/>
    <w:rsid w:val="00F52972"/>
    <w:rsid w:val="00F56095"/>
    <w:rsid w:val="00F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2015-12-28T09:57:00Z</cp:lastPrinted>
  <dcterms:created xsi:type="dcterms:W3CDTF">2015-12-28T09:23:00Z</dcterms:created>
  <dcterms:modified xsi:type="dcterms:W3CDTF">2015-12-28T10:48:00Z</dcterms:modified>
</cp:coreProperties>
</file>