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06" w:rsidRDefault="00A82F06" w:rsidP="005A20D8">
      <w:pPr>
        <w:pStyle w:val="Default"/>
        <w:jc w:val="both"/>
        <w:rPr>
          <w:sz w:val="28"/>
          <w:szCs w:val="28"/>
        </w:rPr>
      </w:pPr>
      <w:bookmarkStart w:id="0" w:name="_GoBack"/>
      <w:bookmarkEnd w:id="0"/>
    </w:p>
    <w:p w:rsidR="00B5361E" w:rsidRPr="005A20D8" w:rsidRDefault="00B5361E" w:rsidP="005A20D8">
      <w:pPr>
        <w:pStyle w:val="Default"/>
        <w:jc w:val="both"/>
        <w:rPr>
          <w:sz w:val="28"/>
          <w:szCs w:val="28"/>
        </w:rPr>
      </w:pP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F72C58" w:rsidRPr="00822774" w:rsidRDefault="00F72C58" w:rsidP="00F72C58">
      <w:pPr>
        <w:pStyle w:val="a9"/>
        <w:jc w:val="left"/>
        <w:rPr>
          <w:szCs w:val="28"/>
          <w:lang w:val="en-US"/>
        </w:rPr>
      </w:pPr>
    </w:p>
    <w:p w:rsidR="00F72C58" w:rsidRPr="00822774" w:rsidRDefault="00F72C58" w:rsidP="00F72C58">
      <w:pPr>
        <w:pStyle w:val="a9"/>
        <w:jc w:val="left"/>
        <w:rPr>
          <w:szCs w:val="28"/>
        </w:rPr>
      </w:pPr>
    </w:p>
    <w:p w:rsidR="00F72C58" w:rsidRPr="00822774" w:rsidRDefault="00F72C58" w:rsidP="00F72C58">
      <w:pPr>
        <w:pStyle w:val="a9"/>
        <w:rPr>
          <w:szCs w:val="28"/>
        </w:rPr>
      </w:pPr>
      <w:r w:rsidRPr="00822774">
        <w:rPr>
          <w:szCs w:val="28"/>
        </w:rPr>
        <w:t xml:space="preserve">Министерство образования и науки Кыргызской </w:t>
      </w:r>
      <w:r w:rsidRPr="00822774">
        <w:rPr>
          <w:szCs w:val="28"/>
          <w:lang w:val="ky-KG"/>
        </w:rPr>
        <w:t>Р</w:t>
      </w:r>
      <w:r w:rsidRPr="00822774">
        <w:rPr>
          <w:szCs w:val="28"/>
        </w:rPr>
        <w:t>еспублики</w:t>
      </w:r>
    </w:p>
    <w:p w:rsidR="00F72C58" w:rsidRPr="00822774" w:rsidRDefault="00F72C58" w:rsidP="00F72C58">
      <w:pPr>
        <w:pStyle w:val="ad"/>
        <w:widowControl/>
        <w:spacing w:after="0"/>
        <w:rPr>
          <w:rFonts w:ascii="Times New Roman" w:hAnsi="Times New Roman"/>
          <w:b/>
          <w:bCs/>
          <w:sz w:val="28"/>
          <w:szCs w:val="28"/>
        </w:rPr>
      </w:pPr>
      <w:r w:rsidRPr="00822774">
        <w:rPr>
          <w:rFonts w:ascii="Times New Roman" w:hAnsi="Times New Roman"/>
          <w:b/>
          <w:bCs/>
          <w:sz w:val="28"/>
          <w:szCs w:val="28"/>
        </w:rPr>
        <w:t>Кыргызский государственный технический университет им.  И. Раззакова</w:t>
      </w:r>
    </w:p>
    <w:p w:rsidR="00F72C58" w:rsidRPr="00822774" w:rsidRDefault="00F72C58" w:rsidP="00F72C58">
      <w:pPr>
        <w:rPr>
          <w:rFonts w:ascii="Times New Roman" w:hAnsi="Times New Roman"/>
          <w:sz w:val="28"/>
          <w:szCs w:val="28"/>
        </w:rPr>
      </w:pPr>
    </w:p>
    <w:p w:rsidR="00F72C58" w:rsidRPr="00822774" w:rsidRDefault="00F72C58" w:rsidP="00F72C58">
      <w:pPr>
        <w:pStyle w:val="21"/>
        <w:rPr>
          <w:szCs w:val="28"/>
        </w:rPr>
      </w:pPr>
      <w:r w:rsidRPr="00822774">
        <w:rPr>
          <w:szCs w:val="28"/>
        </w:rPr>
        <w:t>Кафедра «Программное обеспечение компьютерных систем»</w:t>
      </w:r>
    </w:p>
    <w:p w:rsidR="00F72C58" w:rsidRPr="00822774" w:rsidRDefault="00F72C58" w:rsidP="00F72C58">
      <w:pPr>
        <w:pStyle w:val="21"/>
        <w:jc w:val="left"/>
        <w:rPr>
          <w:szCs w:val="28"/>
        </w:rPr>
      </w:pPr>
    </w:p>
    <w:p w:rsidR="00F72C58" w:rsidRPr="00822774" w:rsidRDefault="00F72C58" w:rsidP="00F72C58">
      <w:pPr>
        <w:pStyle w:val="21"/>
        <w:jc w:val="left"/>
        <w:rPr>
          <w:szCs w:val="28"/>
        </w:rPr>
      </w:pPr>
    </w:p>
    <w:p w:rsidR="00F72C58" w:rsidRPr="00822774" w:rsidRDefault="00F72C58" w:rsidP="00F72C58">
      <w:pPr>
        <w:pStyle w:val="21"/>
        <w:jc w:val="left"/>
        <w:rPr>
          <w:szCs w:val="28"/>
        </w:rPr>
      </w:pPr>
    </w:p>
    <w:p w:rsidR="00F72C58" w:rsidRPr="00822774" w:rsidRDefault="00F72C58" w:rsidP="00F72C58">
      <w:pPr>
        <w:pStyle w:val="21"/>
        <w:jc w:val="left"/>
        <w:rPr>
          <w:szCs w:val="28"/>
        </w:rPr>
      </w:pPr>
    </w:p>
    <w:p w:rsidR="00F72C58" w:rsidRPr="00822774" w:rsidRDefault="00F72C58" w:rsidP="00F72C58">
      <w:pPr>
        <w:pStyle w:val="21"/>
        <w:jc w:val="left"/>
        <w:rPr>
          <w:szCs w:val="28"/>
        </w:rPr>
      </w:pPr>
    </w:p>
    <w:p w:rsidR="00D61DAB" w:rsidRPr="005A20D8" w:rsidRDefault="00D61DAB" w:rsidP="00D61DAB">
      <w:pPr>
        <w:pStyle w:val="Default"/>
        <w:jc w:val="both"/>
        <w:rPr>
          <w:sz w:val="28"/>
          <w:szCs w:val="28"/>
        </w:rPr>
      </w:pPr>
    </w:p>
    <w:p w:rsidR="00D61DAB" w:rsidRPr="00D61DAB" w:rsidRDefault="00D61DAB" w:rsidP="00D61DAB">
      <w:pPr>
        <w:pStyle w:val="Default"/>
        <w:ind w:firstLine="708"/>
        <w:jc w:val="center"/>
        <w:rPr>
          <w:b/>
          <w:i/>
          <w:sz w:val="28"/>
          <w:szCs w:val="28"/>
        </w:rPr>
      </w:pPr>
      <w:r w:rsidRPr="00D61DAB">
        <w:rPr>
          <w:b/>
          <w:bCs/>
          <w:i/>
          <w:sz w:val="28"/>
          <w:szCs w:val="28"/>
        </w:rPr>
        <w:t xml:space="preserve">Выполнение выпускной квалификационной работы магистра по направлению </w:t>
      </w:r>
      <w:r w:rsidR="0051488B">
        <w:rPr>
          <w:b/>
          <w:bCs/>
          <w:i/>
          <w:sz w:val="28"/>
          <w:szCs w:val="28"/>
        </w:rPr>
        <w:t xml:space="preserve">710400 </w:t>
      </w:r>
      <w:r w:rsidRPr="00D61DAB">
        <w:rPr>
          <w:b/>
          <w:bCs/>
          <w:i/>
          <w:sz w:val="28"/>
          <w:szCs w:val="28"/>
        </w:rPr>
        <w:t>«Программная инженерия» на кафедре «Программное обеспечение  компьютерных систем»</w:t>
      </w:r>
    </w:p>
    <w:p w:rsidR="00D61DAB" w:rsidRPr="00D61DAB" w:rsidRDefault="00D61DAB" w:rsidP="00D61DAB">
      <w:pPr>
        <w:spacing w:after="0" w:line="240" w:lineRule="auto"/>
        <w:jc w:val="center"/>
        <w:rPr>
          <w:rFonts w:ascii="Times New Roman" w:hAnsi="Times New Roman" w:cs="Times New Roman"/>
          <w:b/>
          <w:i/>
          <w:sz w:val="28"/>
          <w:szCs w:val="28"/>
        </w:rPr>
      </w:pPr>
      <w:r w:rsidRPr="00D61DAB">
        <w:rPr>
          <w:rFonts w:ascii="Times New Roman" w:hAnsi="Times New Roman" w:cs="Times New Roman"/>
          <w:b/>
          <w:i/>
          <w:sz w:val="28"/>
          <w:szCs w:val="28"/>
        </w:rPr>
        <w:t>Методические указания</w:t>
      </w:r>
    </w:p>
    <w:p w:rsidR="00D61DAB" w:rsidRPr="00D61DAB" w:rsidRDefault="00D61DAB" w:rsidP="00D61DAB">
      <w:pPr>
        <w:spacing w:after="0" w:line="240" w:lineRule="auto"/>
        <w:jc w:val="center"/>
        <w:rPr>
          <w:rFonts w:ascii="Times New Roman" w:hAnsi="Times New Roman" w:cs="Times New Roman"/>
          <w:b/>
          <w:i/>
          <w:sz w:val="28"/>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jc w:val="left"/>
        <w:rPr>
          <w:b w:val="0"/>
          <w:i w:val="0"/>
          <w:szCs w:val="28"/>
        </w:rPr>
      </w:pPr>
    </w:p>
    <w:p w:rsidR="00F72C58" w:rsidRPr="00822774" w:rsidRDefault="00F72C58" w:rsidP="00F72C58">
      <w:pPr>
        <w:pStyle w:val="21"/>
        <w:ind w:firstLine="720"/>
        <w:jc w:val="left"/>
        <w:rPr>
          <w:b w:val="0"/>
          <w:i w:val="0"/>
          <w:szCs w:val="28"/>
        </w:rPr>
      </w:pPr>
    </w:p>
    <w:p w:rsidR="00F72C58" w:rsidRPr="00822774" w:rsidRDefault="00F72C58" w:rsidP="00F72C58">
      <w:pPr>
        <w:pStyle w:val="21"/>
        <w:ind w:firstLine="720"/>
        <w:jc w:val="left"/>
        <w:rPr>
          <w:b w:val="0"/>
          <w:i w:val="0"/>
          <w:szCs w:val="28"/>
        </w:rPr>
      </w:pPr>
    </w:p>
    <w:p w:rsidR="00F72C58" w:rsidRPr="00822774" w:rsidRDefault="00F72C58" w:rsidP="00F72C58">
      <w:pPr>
        <w:pStyle w:val="21"/>
        <w:ind w:firstLine="720"/>
        <w:jc w:val="left"/>
        <w:rPr>
          <w:b w:val="0"/>
          <w:i w:val="0"/>
          <w:szCs w:val="28"/>
        </w:rPr>
      </w:pPr>
    </w:p>
    <w:p w:rsidR="00F72C58" w:rsidRPr="00822774" w:rsidRDefault="00F72C58" w:rsidP="00F72C58">
      <w:pPr>
        <w:pStyle w:val="21"/>
        <w:ind w:firstLine="720"/>
        <w:jc w:val="left"/>
        <w:rPr>
          <w:b w:val="0"/>
          <w:i w:val="0"/>
          <w:szCs w:val="28"/>
        </w:rPr>
      </w:pPr>
    </w:p>
    <w:p w:rsidR="00F72C58" w:rsidRPr="00822774" w:rsidRDefault="00F72C58" w:rsidP="00F72C58">
      <w:pPr>
        <w:pStyle w:val="21"/>
        <w:ind w:firstLine="720"/>
        <w:jc w:val="left"/>
        <w:rPr>
          <w:i w:val="0"/>
          <w:szCs w:val="28"/>
        </w:rPr>
      </w:pPr>
    </w:p>
    <w:p w:rsidR="00F72C58" w:rsidRPr="00822774" w:rsidRDefault="00F72C58" w:rsidP="00F72C58">
      <w:pPr>
        <w:pStyle w:val="21"/>
        <w:rPr>
          <w:i w:val="0"/>
          <w:szCs w:val="28"/>
        </w:rPr>
      </w:pPr>
      <w:r w:rsidRPr="00822774">
        <w:rPr>
          <w:i w:val="0"/>
          <w:szCs w:val="28"/>
        </w:rPr>
        <w:lastRenderedPageBreak/>
        <w:t>Бишкек - 2015</w:t>
      </w:r>
    </w:p>
    <w:p w:rsidR="00F72C58" w:rsidRPr="00822774" w:rsidRDefault="00F72C58" w:rsidP="00F72C58">
      <w:pPr>
        <w:pStyle w:val="ab"/>
        <w:tabs>
          <w:tab w:val="left" w:pos="6480"/>
        </w:tabs>
        <w:rPr>
          <w:b/>
          <w:sz w:val="28"/>
          <w:szCs w:val="28"/>
        </w:rPr>
      </w:pPr>
      <w:r w:rsidRPr="00822774">
        <w:rPr>
          <w:sz w:val="28"/>
          <w:szCs w:val="28"/>
        </w:rPr>
        <w:br w:type="page"/>
      </w:r>
      <w:r w:rsidRPr="00822774">
        <w:rPr>
          <w:b/>
          <w:sz w:val="28"/>
          <w:szCs w:val="28"/>
        </w:rPr>
        <w:lastRenderedPageBreak/>
        <w:t xml:space="preserve"> </w:t>
      </w:r>
    </w:p>
    <w:p w:rsidR="00F72C58" w:rsidRPr="00822774" w:rsidRDefault="00F72C58" w:rsidP="00F72C58">
      <w:pPr>
        <w:tabs>
          <w:tab w:val="left" w:pos="6480"/>
        </w:tabs>
        <w:rPr>
          <w:rFonts w:ascii="Times New Roman" w:hAnsi="Times New Roman"/>
          <w:sz w:val="28"/>
          <w:szCs w:val="28"/>
        </w:rPr>
      </w:pPr>
      <w:r w:rsidRPr="00822774">
        <w:rPr>
          <w:rFonts w:ascii="Times New Roman" w:hAnsi="Times New Roman"/>
          <w:sz w:val="28"/>
          <w:szCs w:val="28"/>
        </w:rPr>
        <w:t>РАССМОТРЕНО</w:t>
      </w:r>
      <w:r w:rsidRPr="00822774">
        <w:rPr>
          <w:rFonts w:ascii="Times New Roman" w:hAnsi="Times New Roman"/>
          <w:sz w:val="28"/>
          <w:szCs w:val="28"/>
        </w:rPr>
        <w:tab/>
        <w:t>ОДОБРЕНО</w:t>
      </w:r>
    </w:p>
    <w:p w:rsidR="00F72C58" w:rsidRPr="00822774" w:rsidRDefault="00F72C58" w:rsidP="00627912">
      <w:pPr>
        <w:tabs>
          <w:tab w:val="left" w:pos="5640"/>
        </w:tabs>
        <w:spacing w:after="0" w:line="240" w:lineRule="auto"/>
        <w:ind w:left="2832" w:hanging="2832"/>
        <w:rPr>
          <w:rFonts w:ascii="Times New Roman" w:hAnsi="Times New Roman"/>
          <w:sz w:val="28"/>
          <w:szCs w:val="28"/>
        </w:rPr>
      </w:pPr>
      <w:r w:rsidRPr="00822774">
        <w:rPr>
          <w:rFonts w:ascii="Times New Roman" w:hAnsi="Times New Roman"/>
          <w:sz w:val="28"/>
          <w:szCs w:val="28"/>
        </w:rPr>
        <w:t xml:space="preserve">На заседании кафедры </w:t>
      </w:r>
      <w:r w:rsidRPr="00822774">
        <w:rPr>
          <w:rFonts w:ascii="Times New Roman" w:hAnsi="Times New Roman"/>
          <w:sz w:val="28"/>
          <w:szCs w:val="28"/>
        </w:rPr>
        <w:tab/>
        <w:t xml:space="preserve">       </w:t>
      </w:r>
      <w:r w:rsidR="00627912">
        <w:rPr>
          <w:rFonts w:ascii="Times New Roman" w:hAnsi="Times New Roman"/>
          <w:sz w:val="28"/>
          <w:szCs w:val="28"/>
        </w:rPr>
        <w:tab/>
      </w:r>
      <w:r w:rsidRPr="00822774">
        <w:rPr>
          <w:rFonts w:ascii="Times New Roman" w:hAnsi="Times New Roman"/>
          <w:sz w:val="28"/>
          <w:szCs w:val="28"/>
        </w:rPr>
        <w:t xml:space="preserve">    Методическим советом ФИТ</w:t>
      </w:r>
    </w:p>
    <w:p w:rsidR="00F72C58" w:rsidRPr="00822774" w:rsidRDefault="00F72C58" w:rsidP="00627912">
      <w:pPr>
        <w:spacing w:after="0" w:line="240" w:lineRule="auto"/>
        <w:jc w:val="both"/>
        <w:rPr>
          <w:rFonts w:ascii="Times New Roman" w:hAnsi="Times New Roman"/>
          <w:sz w:val="28"/>
          <w:szCs w:val="28"/>
        </w:rPr>
      </w:pPr>
      <w:r w:rsidRPr="00822774">
        <w:rPr>
          <w:rFonts w:ascii="Times New Roman" w:hAnsi="Times New Roman"/>
          <w:sz w:val="28"/>
          <w:szCs w:val="28"/>
        </w:rPr>
        <w:t xml:space="preserve">«Программное обеспечение </w:t>
      </w:r>
    </w:p>
    <w:p w:rsidR="00F72C58" w:rsidRPr="00822774" w:rsidRDefault="00F72C58" w:rsidP="00627912">
      <w:pPr>
        <w:spacing w:after="0" w:line="240" w:lineRule="auto"/>
        <w:jc w:val="both"/>
        <w:rPr>
          <w:rFonts w:ascii="Times New Roman" w:hAnsi="Times New Roman"/>
          <w:sz w:val="28"/>
          <w:szCs w:val="28"/>
        </w:rPr>
      </w:pPr>
      <w:r w:rsidRPr="00822774">
        <w:rPr>
          <w:rFonts w:ascii="Times New Roman" w:hAnsi="Times New Roman"/>
          <w:sz w:val="28"/>
          <w:szCs w:val="28"/>
        </w:rPr>
        <w:t>компьютерных систем»</w:t>
      </w:r>
    </w:p>
    <w:p w:rsidR="00F72C58" w:rsidRPr="00822774" w:rsidRDefault="00F72C58" w:rsidP="00627912">
      <w:pPr>
        <w:spacing w:after="0" w:line="240" w:lineRule="auto"/>
        <w:jc w:val="both"/>
        <w:rPr>
          <w:rFonts w:ascii="Times New Roman" w:hAnsi="Times New Roman"/>
          <w:color w:val="FF0000"/>
          <w:sz w:val="28"/>
          <w:szCs w:val="28"/>
        </w:rPr>
      </w:pPr>
      <w:r w:rsidRPr="00822774">
        <w:rPr>
          <w:rFonts w:ascii="Times New Roman" w:hAnsi="Times New Roman"/>
          <w:sz w:val="28"/>
          <w:szCs w:val="28"/>
        </w:rPr>
        <w:t>Прот. №17 от 30.0</w:t>
      </w:r>
      <w:r w:rsidR="00507205">
        <w:rPr>
          <w:rFonts w:ascii="Times New Roman" w:hAnsi="Times New Roman"/>
          <w:sz w:val="28"/>
          <w:szCs w:val="28"/>
        </w:rPr>
        <w:t>4</w:t>
      </w:r>
      <w:r w:rsidRPr="00822774">
        <w:rPr>
          <w:rFonts w:ascii="Times New Roman" w:hAnsi="Times New Roman"/>
          <w:sz w:val="28"/>
          <w:szCs w:val="28"/>
        </w:rPr>
        <w:t>.2015</w:t>
      </w:r>
      <w:r w:rsidRPr="00822774">
        <w:rPr>
          <w:rFonts w:ascii="Times New Roman" w:hAnsi="Times New Roman"/>
          <w:sz w:val="28"/>
          <w:szCs w:val="28"/>
        </w:rPr>
        <w:tab/>
      </w:r>
      <w:r w:rsidRPr="00822774">
        <w:rPr>
          <w:rFonts w:ascii="Times New Roman" w:hAnsi="Times New Roman"/>
          <w:sz w:val="28"/>
          <w:szCs w:val="28"/>
        </w:rPr>
        <w:tab/>
      </w:r>
      <w:r w:rsidRPr="00822774">
        <w:rPr>
          <w:rFonts w:ascii="Times New Roman" w:hAnsi="Times New Roman"/>
          <w:sz w:val="28"/>
          <w:szCs w:val="28"/>
        </w:rPr>
        <w:tab/>
      </w:r>
      <w:r w:rsidRPr="00822774">
        <w:rPr>
          <w:rFonts w:ascii="Times New Roman" w:hAnsi="Times New Roman"/>
          <w:sz w:val="28"/>
          <w:szCs w:val="28"/>
        </w:rPr>
        <w:tab/>
      </w:r>
      <w:r w:rsidRPr="00822774">
        <w:rPr>
          <w:rFonts w:ascii="Times New Roman" w:hAnsi="Times New Roman"/>
          <w:sz w:val="28"/>
          <w:szCs w:val="28"/>
        </w:rPr>
        <w:tab/>
        <w:t xml:space="preserve">Прот.№_________ </w:t>
      </w:r>
    </w:p>
    <w:p w:rsidR="00F72C58" w:rsidRPr="00822774" w:rsidRDefault="00F72C58" w:rsidP="00F72C58">
      <w:pPr>
        <w:tabs>
          <w:tab w:val="left" w:pos="1620"/>
        </w:tabs>
        <w:ind w:firstLine="720"/>
        <w:jc w:val="both"/>
        <w:rPr>
          <w:rFonts w:ascii="Times New Roman" w:hAnsi="Times New Roman"/>
          <w:sz w:val="28"/>
          <w:szCs w:val="28"/>
        </w:rPr>
      </w:pPr>
      <w:r w:rsidRPr="00822774">
        <w:rPr>
          <w:rFonts w:ascii="Times New Roman" w:hAnsi="Times New Roman"/>
          <w:sz w:val="28"/>
          <w:szCs w:val="28"/>
        </w:rPr>
        <w:tab/>
      </w:r>
    </w:p>
    <w:p w:rsidR="00F72C58" w:rsidRPr="00822774" w:rsidRDefault="00F72C58" w:rsidP="00F72C58">
      <w:pPr>
        <w:ind w:firstLine="720"/>
        <w:jc w:val="both"/>
        <w:rPr>
          <w:rFonts w:ascii="Times New Roman" w:hAnsi="Times New Roman"/>
          <w:sz w:val="28"/>
          <w:szCs w:val="28"/>
        </w:rPr>
      </w:pPr>
      <w:r w:rsidRPr="00822774">
        <w:rPr>
          <w:rFonts w:ascii="Times New Roman" w:hAnsi="Times New Roman"/>
          <w:sz w:val="28"/>
          <w:szCs w:val="28"/>
        </w:rPr>
        <w:t>УДК 004.7</w:t>
      </w:r>
    </w:p>
    <w:p w:rsidR="00F72C58" w:rsidRPr="00822774" w:rsidRDefault="00F72C58" w:rsidP="00D61DAB">
      <w:pPr>
        <w:ind w:firstLine="720"/>
        <w:jc w:val="both"/>
        <w:rPr>
          <w:rFonts w:ascii="Times New Roman" w:hAnsi="Times New Roman"/>
          <w:sz w:val="28"/>
          <w:szCs w:val="28"/>
        </w:rPr>
      </w:pPr>
      <w:r w:rsidRPr="00822774">
        <w:rPr>
          <w:rFonts w:ascii="Times New Roman" w:hAnsi="Times New Roman"/>
          <w:sz w:val="28"/>
          <w:szCs w:val="28"/>
        </w:rPr>
        <w:t>Составитель –</w:t>
      </w:r>
      <w:r w:rsidR="00D61DAB">
        <w:rPr>
          <w:rFonts w:ascii="Times New Roman" w:hAnsi="Times New Roman"/>
          <w:sz w:val="28"/>
          <w:szCs w:val="28"/>
        </w:rPr>
        <w:t xml:space="preserve">к.т.н., профессор </w:t>
      </w:r>
      <w:r w:rsidRPr="00822774">
        <w:rPr>
          <w:rFonts w:ascii="Times New Roman" w:hAnsi="Times New Roman"/>
          <w:sz w:val="28"/>
          <w:szCs w:val="28"/>
        </w:rPr>
        <w:t xml:space="preserve"> </w:t>
      </w:r>
      <w:r w:rsidR="00032636">
        <w:rPr>
          <w:rFonts w:ascii="Times New Roman" w:hAnsi="Times New Roman"/>
          <w:sz w:val="28"/>
          <w:szCs w:val="28"/>
        </w:rPr>
        <w:t xml:space="preserve">Тен И.Г., </w:t>
      </w:r>
      <w:r w:rsidR="00D61DAB">
        <w:rPr>
          <w:rFonts w:ascii="Times New Roman" w:hAnsi="Times New Roman"/>
          <w:sz w:val="28"/>
          <w:szCs w:val="28"/>
        </w:rPr>
        <w:t xml:space="preserve">доцент </w:t>
      </w:r>
      <w:r w:rsidRPr="00822774">
        <w:rPr>
          <w:rFonts w:ascii="Times New Roman" w:hAnsi="Times New Roman"/>
          <w:sz w:val="28"/>
          <w:szCs w:val="28"/>
        </w:rPr>
        <w:t>Стамкулова Г.К.</w:t>
      </w:r>
    </w:p>
    <w:p w:rsidR="00F72C58" w:rsidRPr="00D61DAB" w:rsidRDefault="00F72C58" w:rsidP="00D61DAB">
      <w:pPr>
        <w:pStyle w:val="Default"/>
        <w:ind w:firstLine="708"/>
        <w:jc w:val="both"/>
        <w:rPr>
          <w:sz w:val="28"/>
          <w:szCs w:val="28"/>
        </w:rPr>
      </w:pPr>
      <w:r w:rsidRPr="00D61DAB">
        <w:rPr>
          <w:sz w:val="28"/>
          <w:szCs w:val="28"/>
        </w:rPr>
        <w:t xml:space="preserve">Методические указания </w:t>
      </w:r>
      <w:r w:rsidR="0051488B">
        <w:rPr>
          <w:sz w:val="28"/>
          <w:szCs w:val="28"/>
        </w:rPr>
        <w:t xml:space="preserve">к </w:t>
      </w:r>
      <w:r w:rsidR="00D61DAB">
        <w:rPr>
          <w:sz w:val="28"/>
          <w:szCs w:val="28"/>
        </w:rPr>
        <w:t>в</w:t>
      </w:r>
      <w:r w:rsidR="00D61DAB" w:rsidRPr="00D61DAB">
        <w:rPr>
          <w:sz w:val="28"/>
          <w:szCs w:val="28"/>
        </w:rPr>
        <w:t>ыполнени</w:t>
      </w:r>
      <w:r w:rsidR="0051488B">
        <w:rPr>
          <w:sz w:val="28"/>
          <w:szCs w:val="28"/>
        </w:rPr>
        <w:t>ю</w:t>
      </w:r>
      <w:r w:rsidR="00D61DAB" w:rsidRPr="00D61DAB">
        <w:rPr>
          <w:sz w:val="28"/>
          <w:szCs w:val="28"/>
        </w:rPr>
        <w:t xml:space="preserve"> выпускной квалификационной работы магистра по направлению </w:t>
      </w:r>
      <w:r w:rsidR="0051488B">
        <w:rPr>
          <w:sz w:val="28"/>
          <w:szCs w:val="28"/>
        </w:rPr>
        <w:t xml:space="preserve">710400 </w:t>
      </w:r>
      <w:r w:rsidR="00D61DAB" w:rsidRPr="00D61DAB">
        <w:rPr>
          <w:sz w:val="28"/>
          <w:szCs w:val="28"/>
        </w:rPr>
        <w:t>«Программная инженерия» на кафедре «Программное обеспечение  компьютерных систем»</w:t>
      </w:r>
      <w:r w:rsidR="00D61DAB">
        <w:rPr>
          <w:sz w:val="28"/>
          <w:szCs w:val="28"/>
        </w:rPr>
        <w:t xml:space="preserve"> </w:t>
      </w:r>
      <w:r w:rsidRPr="00D61DAB">
        <w:rPr>
          <w:sz w:val="28"/>
          <w:szCs w:val="28"/>
        </w:rPr>
        <w:t>/Кырг. Гос. техн. ун-т, Бишкек, 2015, 52с.</w:t>
      </w:r>
    </w:p>
    <w:p w:rsidR="00D61DAB" w:rsidRPr="005A20D8" w:rsidRDefault="00D61DAB" w:rsidP="00D61DAB">
      <w:pPr>
        <w:pStyle w:val="Default"/>
        <w:ind w:firstLine="708"/>
        <w:jc w:val="both"/>
        <w:rPr>
          <w:sz w:val="28"/>
          <w:szCs w:val="28"/>
        </w:rPr>
      </w:pPr>
      <w:r w:rsidRPr="005A20D8">
        <w:rPr>
          <w:sz w:val="28"/>
          <w:szCs w:val="28"/>
        </w:rPr>
        <w:t>Содержатся указания по выполнению выпускной квалификационной работы магистра (ВКРМ) по направлению 710400 «Программная инженерия»  на кафедре «Программное обеспечение компьютерных систем». Изложены основные принципы и этапы подготовки и выполнения ВКР. Определен порядок защиты выпускных квалификационных работ и документы, необходимые для представления в Государственную аттестационную комиссию</w:t>
      </w:r>
      <w:r w:rsidRPr="005A20D8">
        <w:rPr>
          <w:rFonts w:eastAsia="Times New Roman"/>
          <w:sz w:val="28"/>
          <w:szCs w:val="28"/>
          <w:lang w:eastAsia="ru-RU"/>
        </w:rPr>
        <w:t>.</w:t>
      </w:r>
    </w:p>
    <w:p w:rsidR="00D61DAB" w:rsidRPr="005A20D8" w:rsidRDefault="00D61DAB" w:rsidP="00D61DAB">
      <w:pPr>
        <w:pStyle w:val="Default"/>
        <w:jc w:val="both"/>
        <w:rPr>
          <w:sz w:val="28"/>
          <w:szCs w:val="28"/>
        </w:rPr>
      </w:pPr>
    </w:p>
    <w:p w:rsidR="00D61DAB" w:rsidRPr="005A20D8" w:rsidRDefault="00D61DAB" w:rsidP="00D61DAB">
      <w:pPr>
        <w:pStyle w:val="Default"/>
        <w:jc w:val="both"/>
        <w:rPr>
          <w:sz w:val="28"/>
          <w:szCs w:val="28"/>
        </w:rPr>
      </w:pPr>
    </w:p>
    <w:p w:rsidR="00F72C58" w:rsidRPr="00A8034F" w:rsidRDefault="00F72C58" w:rsidP="00F72C58">
      <w:pPr>
        <w:ind w:firstLine="708"/>
        <w:rPr>
          <w:rFonts w:ascii="Times New Roman" w:hAnsi="Times New Roman"/>
          <w:bCs/>
          <w:sz w:val="28"/>
          <w:szCs w:val="28"/>
        </w:rPr>
      </w:pPr>
    </w:p>
    <w:p w:rsidR="00F72C58" w:rsidRPr="00822774" w:rsidRDefault="00F72C58" w:rsidP="00F72C58">
      <w:pPr>
        <w:ind w:firstLine="708"/>
        <w:rPr>
          <w:rFonts w:ascii="Times New Roman" w:hAnsi="Times New Roman"/>
          <w:sz w:val="28"/>
          <w:szCs w:val="28"/>
        </w:rPr>
      </w:pPr>
      <w:r w:rsidRPr="00822774">
        <w:rPr>
          <w:rFonts w:ascii="Times New Roman" w:hAnsi="Times New Roman"/>
          <w:sz w:val="28"/>
          <w:szCs w:val="28"/>
        </w:rPr>
        <w:t xml:space="preserve">Таблиц: </w:t>
      </w:r>
    </w:p>
    <w:p w:rsidR="00F72C58" w:rsidRPr="00822774" w:rsidRDefault="00F72C58" w:rsidP="00F72C58">
      <w:pPr>
        <w:jc w:val="both"/>
        <w:rPr>
          <w:rFonts w:ascii="Times New Roman" w:hAnsi="Times New Roman"/>
          <w:sz w:val="28"/>
          <w:szCs w:val="28"/>
        </w:rPr>
      </w:pPr>
      <w:r w:rsidRPr="00822774">
        <w:rPr>
          <w:rFonts w:ascii="Times New Roman" w:hAnsi="Times New Roman"/>
          <w:sz w:val="28"/>
          <w:szCs w:val="28"/>
        </w:rPr>
        <w:tab/>
        <w:t>Рисунков:</w:t>
      </w:r>
    </w:p>
    <w:p w:rsidR="00F72C58" w:rsidRPr="00822774" w:rsidRDefault="00F72C58" w:rsidP="00F72C58">
      <w:pPr>
        <w:ind w:firstLine="720"/>
        <w:jc w:val="both"/>
        <w:rPr>
          <w:rFonts w:ascii="Times New Roman" w:hAnsi="Times New Roman"/>
          <w:bCs/>
          <w:sz w:val="28"/>
          <w:szCs w:val="28"/>
        </w:rPr>
      </w:pPr>
      <w:r w:rsidRPr="00822774">
        <w:rPr>
          <w:rFonts w:ascii="Times New Roman" w:hAnsi="Times New Roman"/>
          <w:bCs/>
          <w:sz w:val="28"/>
          <w:szCs w:val="28"/>
        </w:rPr>
        <w:t>Библиогр.</w:t>
      </w:r>
    </w:p>
    <w:p w:rsidR="00F72C58" w:rsidRPr="00822774" w:rsidRDefault="00F72C58" w:rsidP="00F72C58">
      <w:pPr>
        <w:ind w:firstLine="720"/>
        <w:jc w:val="both"/>
        <w:rPr>
          <w:rFonts w:ascii="Times New Roman" w:hAnsi="Times New Roman"/>
          <w:bCs/>
          <w:sz w:val="28"/>
          <w:szCs w:val="28"/>
        </w:rPr>
      </w:pPr>
    </w:p>
    <w:p w:rsidR="00F72C58" w:rsidRPr="00822774" w:rsidRDefault="00F72C58" w:rsidP="00F72C58">
      <w:pPr>
        <w:ind w:firstLine="720"/>
        <w:jc w:val="both"/>
        <w:rPr>
          <w:rFonts w:ascii="Times New Roman" w:hAnsi="Times New Roman"/>
          <w:sz w:val="28"/>
          <w:szCs w:val="28"/>
        </w:rPr>
      </w:pPr>
      <w:r w:rsidRPr="00822774">
        <w:rPr>
          <w:rFonts w:ascii="Times New Roman" w:hAnsi="Times New Roman"/>
          <w:bCs/>
          <w:sz w:val="28"/>
          <w:szCs w:val="28"/>
        </w:rPr>
        <w:t xml:space="preserve">Рецензент: к.т.н., </w:t>
      </w:r>
      <w:r w:rsidRPr="00822774">
        <w:rPr>
          <w:rFonts w:ascii="Times New Roman" w:hAnsi="Times New Roman"/>
          <w:sz w:val="28"/>
          <w:szCs w:val="28"/>
        </w:rPr>
        <w:t>доцент кафедры ПОКС Мусина И.Р.</w:t>
      </w:r>
    </w:p>
    <w:p w:rsidR="00F72C58" w:rsidRPr="00822774" w:rsidRDefault="00F72C58" w:rsidP="00F72C58">
      <w:pPr>
        <w:jc w:val="center"/>
        <w:rPr>
          <w:rFonts w:ascii="Times New Roman" w:hAnsi="Times New Roman"/>
          <w:sz w:val="28"/>
          <w:szCs w:val="28"/>
        </w:rPr>
      </w:pPr>
    </w:p>
    <w:p w:rsidR="00F72C58" w:rsidRPr="00822774" w:rsidRDefault="00F72C58" w:rsidP="00F72C58">
      <w:pPr>
        <w:shd w:val="clear" w:color="auto" w:fill="FFFFFF"/>
        <w:ind w:firstLine="567"/>
        <w:jc w:val="both"/>
        <w:rPr>
          <w:rFonts w:ascii="Times New Roman" w:hAnsi="Times New Roman"/>
          <w:sz w:val="28"/>
          <w:szCs w:val="28"/>
        </w:rPr>
      </w:pPr>
    </w:p>
    <w:p w:rsidR="00F72C58" w:rsidRPr="00822774" w:rsidRDefault="00F72C58" w:rsidP="00F72C58">
      <w:pPr>
        <w:pStyle w:val="ab"/>
        <w:jc w:val="both"/>
        <w:rPr>
          <w:b/>
          <w:bCs/>
          <w:sz w:val="28"/>
          <w:szCs w:val="28"/>
        </w:rPr>
      </w:pPr>
    </w:p>
    <w:p w:rsidR="00F72C58" w:rsidRPr="00822774" w:rsidRDefault="00F72C58" w:rsidP="00F72C58">
      <w:pPr>
        <w:pStyle w:val="ab"/>
        <w:jc w:val="both"/>
        <w:rPr>
          <w:b/>
          <w:bCs/>
          <w:sz w:val="28"/>
          <w:szCs w:val="28"/>
        </w:rPr>
      </w:pPr>
    </w:p>
    <w:p w:rsidR="00F72C58" w:rsidRPr="00822774" w:rsidRDefault="00F72C58" w:rsidP="00F72C58">
      <w:pPr>
        <w:pStyle w:val="ab"/>
        <w:jc w:val="both"/>
        <w:rPr>
          <w:b/>
          <w:bCs/>
          <w:sz w:val="28"/>
          <w:szCs w:val="28"/>
        </w:rPr>
      </w:pPr>
    </w:p>
    <w:p w:rsidR="00F72C58" w:rsidRPr="00822774" w:rsidRDefault="00F72C58" w:rsidP="00F72C58">
      <w:pPr>
        <w:pStyle w:val="ab"/>
        <w:jc w:val="both"/>
        <w:rPr>
          <w:b/>
          <w:bCs/>
          <w:sz w:val="28"/>
          <w:szCs w:val="28"/>
        </w:rPr>
      </w:pPr>
    </w:p>
    <w:sdt>
      <w:sdtPr>
        <w:rPr>
          <w:rFonts w:asciiTheme="minorHAnsi" w:eastAsiaTheme="minorHAnsi" w:hAnsiTheme="minorHAnsi" w:cstheme="minorBidi"/>
          <w:color w:val="auto"/>
          <w:sz w:val="22"/>
          <w:szCs w:val="22"/>
          <w:lang w:eastAsia="en-US"/>
        </w:rPr>
        <w:id w:val="-1396886054"/>
        <w:docPartObj>
          <w:docPartGallery w:val="Table of Contents"/>
          <w:docPartUnique/>
        </w:docPartObj>
      </w:sdtPr>
      <w:sdtEndPr>
        <w:rPr>
          <w:b/>
          <w:bCs/>
        </w:rPr>
      </w:sdtEndPr>
      <w:sdtContent>
        <w:p w:rsidR="00D61DAB" w:rsidRDefault="00D61DAB">
          <w:pPr>
            <w:pStyle w:val="af2"/>
          </w:pPr>
          <w:r>
            <w:t>Оглавление</w:t>
          </w:r>
        </w:p>
        <w:p w:rsidR="00D61DAB" w:rsidRDefault="00D61DAB" w:rsidP="00D61DAB">
          <w:pPr>
            <w:pStyle w:val="12"/>
            <w:rPr>
              <w:rFonts w:asciiTheme="minorHAnsi" w:hAnsiTheme="minorHAnsi" w:cstheme="minorBidi"/>
              <w:sz w:val="22"/>
              <w:szCs w:val="22"/>
            </w:rPr>
          </w:pPr>
          <w:r>
            <w:fldChar w:fldCharType="begin"/>
          </w:r>
          <w:r>
            <w:instrText xml:space="preserve"> TOC \o "1-3" \h \z \u </w:instrText>
          </w:r>
          <w:r>
            <w:fldChar w:fldCharType="separate"/>
          </w:r>
          <w:hyperlink w:anchor="_Toc419189544" w:history="1">
            <w:r w:rsidRPr="003D3E71">
              <w:rPr>
                <w:rStyle w:val="af1"/>
                <w:b/>
              </w:rPr>
              <w:t>1.</w:t>
            </w:r>
            <w:r>
              <w:rPr>
                <w:rFonts w:asciiTheme="minorHAnsi" w:hAnsiTheme="minorHAnsi" w:cstheme="minorBidi"/>
                <w:sz w:val="22"/>
                <w:szCs w:val="22"/>
              </w:rPr>
              <w:tab/>
            </w:r>
            <w:r w:rsidRPr="003D3E71">
              <w:rPr>
                <w:rStyle w:val="af1"/>
                <w:b/>
                <w:bCs/>
              </w:rPr>
              <w:t>Общие требования к ВКРМ</w:t>
            </w:r>
            <w:r>
              <w:rPr>
                <w:webHidden/>
              </w:rPr>
              <w:tab/>
            </w:r>
            <w:r>
              <w:rPr>
                <w:webHidden/>
              </w:rPr>
              <w:fldChar w:fldCharType="begin"/>
            </w:r>
            <w:r>
              <w:rPr>
                <w:webHidden/>
              </w:rPr>
              <w:instrText xml:space="preserve"> PAGEREF _Toc419189544 \h </w:instrText>
            </w:r>
            <w:r>
              <w:rPr>
                <w:webHidden/>
              </w:rPr>
            </w:r>
            <w:r>
              <w:rPr>
                <w:webHidden/>
              </w:rPr>
              <w:fldChar w:fldCharType="separate"/>
            </w:r>
            <w:r>
              <w:rPr>
                <w:webHidden/>
              </w:rPr>
              <w:t>6</w:t>
            </w:r>
            <w:r>
              <w:rPr>
                <w:webHidden/>
              </w:rPr>
              <w:fldChar w:fldCharType="end"/>
            </w:r>
          </w:hyperlink>
        </w:p>
        <w:p w:rsidR="00D61DAB" w:rsidRDefault="00D61DAB">
          <w:r>
            <w:rPr>
              <w:b/>
              <w:bCs/>
            </w:rPr>
            <w:fldChar w:fldCharType="end"/>
          </w:r>
        </w:p>
      </w:sdtContent>
    </w:sdt>
    <w:p w:rsidR="00F72C58" w:rsidRPr="00822774" w:rsidRDefault="00F72C58" w:rsidP="00F72C58">
      <w:pPr>
        <w:pStyle w:val="ab"/>
        <w:jc w:val="center"/>
        <w:rPr>
          <w:bCs/>
          <w:sz w:val="28"/>
          <w:szCs w:val="28"/>
        </w:rPr>
      </w:pPr>
    </w:p>
    <w:p w:rsidR="00F72C58" w:rsidRPr="00822774" w:rsidRDefault="00F72C58" w:rsidP="00F72C58">
      <w:pPr>
        <w:pStyle w:val="ab"/>
        <w:jc w:val="center"/>
        <w:rPr>
          <w:bCs/>
          <w:sz w:val="28"/>
          <w:szCs w:val="28"/>
        </w:rPr>
      </w:pPr>
    </w:p>
    <w:p w:rsidR="00F72C58" w:rsidRPr="00822774" w:rsidRDefault="00F72C58" w:rsidP="00F72C58">
      <w:pPr>
        <w:pStyle w:val="ab"/>
        <w:jc w:val="center"/>
        <w:rPr>
          <w:bCs/>
          <w:sz w:val="28"/>
          <w:szCs w:val="28"/>
        </w:rPr>
      </w:pPr>
    </w:p>
    <w:p w:rsidR="00F72C58" w:rsidRPr="00822774" w:rsidRDefault="00F72C58" w:rsidP="00F72C58">
      <w:pPr>
        <w:pStyle w:val="ab"/>
        <w:jc w:val="center"/>
        <w:rPr>
          <w:bCs/>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right"/>
        <w:rPr>
          <w:sz w:val="28"/>
          <w:szCs w:val="28"/>
        </w:rPr>
      </w:pPr>
    </w:p>
    <w:p w:rsidR="00F72C58" w:rsidRPr="00822774" w:rsidRDefault="00F72C58" w:rsidP="00F72C58">
      <w:pPr>
        <w:pStyle w:val="ab"/>
        <w:jc w:val="center"/>
        <w:rPr>
          <w:b/>
          <w:sz w:val="28"/>
          <w:szCs w:val="28"/>
        </w:rPr>
      </w:pPr>
      <w:r w:rsidRPr="00822774">
        <w:rPr>
          <w:b/>
          <w:sz w:val="28"/>
          <w:szCs w:val="28"/>
        </w:rPr>
        <w:t>Введение</w:t>
      </w: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A82F06" w:rsidRPr="005A20D8" w:rsidRDefault="00A82F06" w:rsidP="005A20D8">
      <w:pPr>
        <w:pStyle w:val="Default"/>
        <w:jc w:val="both"/>
        <w:rPr>
          <w:sz w:val="28"/>
          <w:szCs w:val="28"/>
        </w:rPr>
      </w:pPr>
    </w:p>
    <w:p w:rsidR="008A2A3E" w:rsidRPr="005A20D8" w:rsidRDefault="008A2A3E" w:rsidP="005A20D8">
      <w:pPr>
        <w:spacing w:after="0" w:line="240" w:lineRule="auto"/>
        <w:jc w:val="center"/>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8A2A3E" w:rsidRPr="005A20D8" w:rsidRDefault="008A2A3E"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6E3E42" w:rsidRPr="005A20D8" w:rsidRDefault="006E3E42" w:rsidP="005A20D8">
      <w:pPr>
        <w:spacing w:after="0" w:line="240" w:lineRule="auto"/>
        <w:jc w:val="both"/>
        <w:rPr>
          <w:rFonts w:ascii="Times New Roman" w:hAnsi="Times New Roman" w:cs="Times New Roman"/>
          <w:sz w:val="28"/>
          <w:szCs w:val="28"/>
        </w:rPr>
      </w:pPr>
    </w:p>
    <w:p w:rsidR="008601B8" w:rsidRPr="005A20D8" w:rsidRDefault="008601B8" w:rsidP="005A20D8">
      <w:pPr>
        <w:spacing w:after="0" w:line="240" w:lineRule="auto"/>
        <w:jc w:val="center"/>
        <w:rPr>
          <w:rFonts w:ascii="Times New Roman" w:hAnsi="Times New Roman" w:cs="Times New Roman"/>
          <w:sz w:val="28"/>
          <w:szCs w:val="28"/>
        </w:rPr>
      </w:pPr>
    </w:p>
    <w:p w:rsidR="008601B8" w:rsidRPr="005A20D8" w:rsidRDefault="008601B8" w:rsidP="005A20D8">
      <w:pPr>
        <w:spacing w:after="0" w:line="240" w:lineRule="auto"/>
        <w:jc w:val="center"/>
        <w:rPr>
          <w:rFonts w:ascii="Times New Roman" w:hAnsi="Times New Roman" w:cs="Times New Roman"/>
          <w:sz w:val="28"/>
          <w:szCs w:val="28"/>
        </w:rPr>
      </w:pPr>
    </w:p>
    <w:p w:rsidR="008601B8" w:rsidRPr="005A20D8" w:rsidRDefault="008601B8" w:rsidP="005A20D8">
      <w:pPr>
        <w:spacing w:after="0" w:line="240" w:lineRule="auto"/>
        <w:jc w:val="center"/>
        <w:rPr>
          <w:rFonts w:ascii="Times New Roman" w:hAnsi="Times New Roman" w:cs="Times New Roman"/>
          <w:sz w:val="28"/>
          <w:szCs w:val="28"/>
        </w:rPr>
      </w:pPr>
    </w:p>
    <w:p w:rsidR="000742C6" w:rsidRPr="005A20D8" w:rsidRDefault="000742C6" w:rsidP="005A20D8">
      <w:pPr>
        <w:pStyle w:val="Default"/>
        <w:jc w:val="both"/>
        <w:rPr>
          <w:sz w:val="28"/>
          <w:szCs w:val="28"/>
        </w:rPr>
      </w:pPr>
    </w:p>
    <w:p w:rsidR="009505DD" w:rsidRDefault="00F17F40" w:rsidP="005A20D8">
      <w:pPr>
        <w:pStyle w:val="Default"/>
        <w:jc w:val="both"/>
        <w:rPr>
          <w:b/>
          <w:bCs/>
          <w:sz w:val="28"/>
          <w:szCs w:val="28"/>
        </w:rPr>
      </w:pPr>
      <w:r>
        <w:rPr>
          <w:b/>
          <w:bCs/>
          <w:sz w:val="28"/>
          <w:szCs w:val="28"/>
        </w:rPr>
        <w:t xml:space="preserve"> </w:t>
      </w:r>
    </w:p>
    <w:p w:rsidR="008A6AE9" w:rsidRPr="005A20D8" w:rsidRDefault="008A6AE9" w:rsidP="005A20D8">
      <w:pPr>
        <w:pStyle w:val="Default"/>
        <w:jc w:val="both"/>
        <w:rPr>
          <w:b/>
          <w:bCs/>
          <w:sz w:val="28"/>
          <w:szCs w:val="28"/>
        </w:rPr>
      </w:pPr>
      <w:r w:rsidRPr="005A20D8">
        <w:rPr>
          <w:b/>
          <w:bCs/>
          <w:sz w:val="28"/>
          <w:szCs w:val="28"/>
        </w:rPr>
        <w:t>Содержание</w:t>
      </w:r>
    </w:p>
    <w:p w:rsidR="008A6AE9" w:rsidRPr="005A20D8" w:rsidRDefault="008A6AE9" w:rsidP="005A20D8">
      <w:pPr>
        <w:pStyle w:val="Default"/>
        <w:jc w:val="both"/>
        <w:rPr>
          <w:b/>
          <w:bCs/>
          <w:sz w:val="28"/>
          <w:szCs w:val="28"/>
        </w:rPr>
      </w:pP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1.Общие требования к ВКРМ ......................................................................... 4</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2.Цели выполнения и защиты ВКРМ  .............................................................. 5</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3.Тема ВКРМ  .................................................................................................... 6</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4.Научное руководство и консультирование …............................................ 7</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5.Требования к ВКРМ ..................................................................................... 8</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6.Оформление ВКРМ ..................................................................................   11</w:t>
      </w:r>
    </w:p>
    <w:p w:rsidR="008A6AE9" w:rsidRPr="005A20D8" w:rsidRDefault="00AC5CDA" w:rsidP="005A20D8">
      <w:pPr>
        <w:spacing w:after="0" w:line="240" w:lineRule="auto"/>
        <w:jc w:val="both"/>
        <w:rPr>
          <w:rFonts w:ascii="Times New Roman" w:eastAsia="Times New Roman" w:hAnsi="Times New Roman" w:cs="Times New Roman"/>
          <w:sz w:val="28"/>
          <w:szCs w:val="28"/>
          <w:lang w:eastAsia="ru-RU"/>
        </w:rPr>
      </w:pPr>
      <w:hyperlink r:id="rId8" w:anchor="bookmark9" w:history="1">
        <w:r w:rsidR="008A6AE9" w:rsidRPr="005A20D8">
          <w:rPr>
            <w:rFonts w:ascii="Times New Roman" w:eastAsia="Times New Roman" w:hAnsi="Times New Roman" w:cs="Times New Roman"/>
            <w:sz w:val="28"/>
            <w:szCs w:val="28"/>
            <w:lang w:eastAsia="ru-RU"/>
          </w:rPr>
          <w:t>Технические требования ..............................................................................  1</w:t>
        </w:r>
      </w:hyperlink>
      <w:r w:rsidR="008A6AE9" w:rsidRPr="005A20D8">
        <w:rPr>
          <w:rFonts w:ascii="Times New Roman" w:eastAsia="Times New Roman" w:hAnsi="Times New Roman" w:cs="Times New Roman"/>
          <w:sz w:val="28"/>
          <w:szCs w:val="28"/>
          <w:lang w:eastAsia="ru-RU"/>
        </w:rPr>
        <w:t>1</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Правила написания буквенных аббревиатур ….......................................... 11</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Правила написания формул, символов ....................................................... 11</w:t>
      </w:r>
    </w:p>
    <w:p w:rsidR="008A6AE9" w:rsidRPr="005A20D8" w:rsidRDefault="00AC5CDA" w:rsidP="005A20D8">
      <w:pPr>
        <w:spacing w:after="0" w:line="240" w:lineRule="auto"/>
        <w:jc w:val="both"/>
        <w:rPr>
          <w:rFonts w:ascii="Times New Roman" w:eastAsia="Times New Roman" w:hAnsi="Times New Roman" w:cs="Times New Roman"/>
          <w:sz w:val="28"/>
          <w:szCs w:val="28"/>
          <w:lang w:eastAsia="ru-RU"/>
        </w:rPr>
      </w:pPr>
      <w:hyperlink r:id="rId9" w:anchor="bookmark12" w:history="1">
        <w:r w:rsidR="008A6AE9" w:rsidRPr="005A20D8">
          <w:rPr>
            <w:rFonts w:ascii="Times New Roman" w:eastAsia="Times New Roman" w:hAnsi="Times New Roman" w:cs="Times New Roman"/>
            <w:sz w:val="28"/>
            <w:szCs w:val="28"/>
            <w:lang w:eastAsia="ru-RU"/>
          </w:rPr>
          <w:t>Правила оформления таблиц ....................................................................... 11</w:t>
        </w:r>
      </w:hyperlink>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Правила оформления иллюстраций ............................................................ 12</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Правила оформления примечаний .............................................................. 13</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Оформление списка использованных источников ...................................... 13</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Правила оформления ссылок на использованные источники .................... 15</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Правила оформления приложений ….......................................................... 15</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7. Подготовка к защите ВКР ........................................................................ 16</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Порядок использования системы «</w:t>
      </w:r>
      <w:r w:rsidR="00D816E5" w:rsidRPr="005A20D8">
        <w:rPr>
          <w:rFonts w:ascii="Times New Roman" w:eastAsia="Times New Roman" w:hAnsi="Times New Roman" w:cs="Times New Roman"/>
          <w:sz w:val="28"/>
          <w:szCs w:val="28"/>
          <w:lang w:eastAsia="ru-RU"/>
        </w:rPr>
        <w:t>Анти плагиат</w:t>
      </w:r>
      <w:r w:rsidRPr="005A20D8">
        <w:rPr>
          <w:rFonts w:ascii="Times New Roman" w:eastAsia="Times New Roman" w:hAnsi="Times New Roman" w:cs="Times New Roman"/>
          <w:sz w:val="28"/>
          <w:szCs w:val="28"/>
          <w:lang w:eastAsia="ru-RU"/>
        </w:rPr>
        <w:t>»....................................... 16</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Отзыв научного руководителя .................................................................... 17</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Рецензия ........................................................................................................ 17</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8.Подготовка к выступлению ....................................................................... 17</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9.Защита ВКРМ ............................................................................................ 18</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10.Порядок повторного прохождения аттестационных испытаний ........... 19</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Список использованных источников ........................................................... 22</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1...................................................................                        . 27</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2..................................................................................         .28</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3..................................................................................          30</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4.................................................................................          .31</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5....................................................................................      . 32</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6.................................................................................          33</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7............................................................................          .....34</w:t>
      </w:r>
    </w:p>
    <w:p w:rsidR="008A6AE9" w:rsidRPr="005A20D8" w:rsidRDefault="008A6AE9"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8...........................................................................................35</w:t>
      </w:r>
    </w:p>
    <w:p w:rsidR="008A6AE9" w:rsidRPr="005A20D8" w:rsidRDefault="008A6AE9" w:rsidP="005A20D8">
      <w:pPr>
        <w:spacing w:after="0" w:line="240" w:lineRule="auto"/>
        <w:jc w:val="both"/>
        <w:rPr>
          <w:rFonts w:ascii="Times New Roman" w:hAnsi="Times New Roman" w:cs="Times New Roman"/>
          <w:sz w:val="28"/>
          <w:szCs w:val="28"/>
        </w:rPr>
      </w:pPr>
      <w:r w:rsidRPr="005A20D8">
        <w:rPr>
          <w:rFonts w:ascii="Times New Roman" w:eastAsia="Times New Roman" w:hAnsi="Times New Roman" w:cs="Times New Roman"/>
          <w:sz w:val="28"/>
          <w:szCs w:val="28"/>
          <w:lang w:eastAsia="ru-RU"/>
        </w:rPr>
        <w:t>Приложение 9................................................................................           36</w:t>
      </w:r>
    </w:p>
    <w:p w:rsidR="009F54E9" w:rsidRPr="005A20D8" w:rsidRDefault="009F54E9" w:rsidP="005A20D8">
      <w:pPr>
        <w:spacing w:after="0" w:line="240" w:lineRule="auto"/>
        <w:jc w:val="both"/>
        <w:rPr>
          <w:rFonts w:ascii="Times New Roman" w:hAnsi="Times New Roman" w:cs="Times New Roman"/>
          <w:sz w:val="28"/>
          <w:szCs w:val="28"/>
        </w:rPr>
      </w:pPr>
    </w:p>
    <w:p w:rsidR="006F5B16" w:rsidRPr="005A20D8" w:rsidRDefault="006F5B16" w:rsidP="005A20D8">
      <w:pPr>
        <w:pStyle w:val="Default"/>
        <w:jc w:val="both"/>
        <w:rPr>
          <w:sz w:val="28"/>
          <w:szCs w:val="28"/>
        </w:rPr>
      </w:pPr>
    </w:p>
    <w:p w:rsidR="00783CB9" w:rsidRPr="005A20D8" w:rsidRDefault="00783CB9" w:rsidP="005A20D8">
      <w:pPr>
        <w:pStyle w:val="Default"/>
        <w:jc w:val="both"/>
        <w:rPr>
          <w:sz w:val="28"/>
          <w:szCs w:val="28"/>
        </w:rPr>
      </w:pPr>
    </w:p>
    <w:p w:rsidR="00783CB9" w:rsidRPr="005A20D8" w:rsidRDefault="00783CB9" w:rsidP="005A20D8">
      <w:pPr>
        <w:pStyle w:val="Default"/>
        <w:jc w:val="both"/>
        <w:rPr>
          <w:sz w:val="28"/>
          <w:szCs w:val="28"/>
        </w:rPr>
      </w:pPr>
    </w:p>
    <w:p w:rsidR="00783CB9" w:rsidRPr="005A20D8" w:rsidRDefault="00783CB9" w:rsidP="005A20D8">
      <w:pPr>
        <w:pStyle w:val="Default"/>
        <w:jc w:val="both"/>
        <w:rPr>
          <w:sz w:val="28"/>
          <w:szCs w:val="28"/>
        </w:rPr>
      </w:pPr>
    </w:p>
    <w:p w:rsidR="006F5B16" w:rsidRPr="005A20D8" w:rsidRDefault="006F5B16" w:rsidP="00D61DAB">
      <w:pPr>
        <w:pStyle w:val="Default"/>
        <w:numPr>
          <w:ilvl w:val="0"/>
          <w:numId w:val="1"/>
        </w:numPr>
        <w:ind w:left="0"/>
        <w:jc w:val="both"/>
        <w:outlineLvl w:val="0"/>
        <w:rPr>
          <w:color w:val="auto"/>
          <w:sz w:val="28"/>
          <w:szCs w:val="28"/>
        </w:rPr>
      </w:pPr>
      <w:bookmarkStart w:id="1" w:name="_Toc419189544"/>
      <w:r w:rsidRPr="005A20D8">
        <w:rPr>
          <w:b/>
          <w:bCs/>
          <w:color w:val="auto"/>
          <w:sz w:val="28"/>
          <w:szCs w:val="28"/>
        </w:rPr>
        <w:t>Общие требования к ВКРМ</w:t>
      </w:r>
      <w:bookmarkEnd w:id="1"/>
    </w:p>
    <w:p w:rsidR="006F5B16" w:rsidRPr="005A20D8" w:rsidRDefault="006F5B16" w:rsidP="005A20D8">
      <w:pPr>
        <w:pStyle w:val="Default"/>
        <w:ind w:firstLine="708"/>
        <w:jc w:val="both"/>
        <w:rPr>
          <w:color w:val="auto"/>
          <w:sz w:val="28"/>
          <w:szCs w:val="28"/>
        </w:rPr>
      </w:pPr>
      <w:r w:rsidRPr="005A20D8">
        <w:rPr>
          <w:color w:val="auto"/>
          <w:sz w:val="28"/>
          <w:szCs w:val="28"/>
        </w:rPr>
        <w:t xml:space="preserve">Защита выпускной квалификационной работы магистра (ВКРМ) в виде магистерской диссертации на заседании Государственной аттестационной комиссии (ГАК) является завершающим квалификационным этапом итоговой Государственной аттестации магистранта, обучающегося по направлению </w:t>
      </w:r>
      <w:r w:rsidR="0031193E" w:rsidRPr="005A20D8">
        <w:rPr>
          <w:sz w:val="28"/>
          <w:szCs w:val="28"/>
        </w:rPr>
        <w:t>710400 «Программная инженерия»  на кафедре «Программное обеспечение компьютерных систем».</w:t>
      </w:r>
    </w:p>
    <w:p w:rsidR="00EB6539" w:rsidRPr="005A20D8" w:rsidRDefault="00EB6539" w:rsidP="005A20D8">
      <w:pPr>
        <w:pStyle w:val="Default"/>
        <w:ind w:firstLine="360"/>
        <w:jc w:val="both"/>
        <w:rPr>
          <w:color w:val="auto"/>
          <w:sz w:val="28"/>
          <w:szCs w:val="28"/>
        </w:rPr>
      </w:pPr>
      <w:r w:rsidRPr="005A20D8">
        <w:rPr>
          <w:color w:val="auto"/>
          <w:sz w:val="28"/>
          <w:szCs w:val="28"/>
        </w:rPr>
        <w:t>Выпускная квалификационная работа (ВКР) выполняется в виде магистерской диссертации (МД)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или видов деятельности, к которым готовится магистрант</w:t>
      </w:r>
      <w:r w:rsidR="0031193E" w:rsidRPr="005A20D8">
        <w:rPr>
          <w:color w:val="auto"/>
          <w:sz w:val="28"/>
          <w:szCs w:val="28"/>
        </w:rPr>
        <w:t xml:space="preserve">. </w:t>
      </w:r>
    </w:p>
    <w:p w:rsidR="006F5B16" w:rsidRPr="005A20D8" w:rsidRDefault="006F5B16" w:rsidP="005A20D8">
      <w:pPr>
        <w:pStyle w:val="Default"/>
        <w:ind w:firstLine="360"/>
        <w:jc w:val="both"/>
        <w:rPr>
          <w:color w:val="auto"/>
          <w:sz w:val="28"/>
          <w:szCs w:val="28"/>
        </w:rPr>
      </w:pPr>
      <w:r w:rsidRPr="005A20D8">
        <w:rPr>
          <w:color w:val="auto"/>
          <w:sz w:val="28"/>
          <w:szCs w:val="28"/>
        </w:rPr>
        <w:t xml:space="preserve">Целью ВКРМ является систематизация, закрепление и расширение теоретических знаний и практических навыков, полученных в рамках учебного плана направления и применение этих знаний и навыков при решении конкретных научно-исследовательских, инженерно-технических, организационных и производственных задач. </w:t>
      </w:r>
      <w:r w:rsidR="0031193E" w:rsidRPr="005A20D8">
        <w:rPr>
          <w:color w:val="auto"/>
          <w:sz w:val="28"/>
          <w:szCs w:val="28"/>
        </w:rPr>
        <w:t xml:space="preserve">Для подготовки ВКР студенту назначается научный руководитель и, при необходимости, консультанты. </w:t>
      </w:r>
    </w:p>
    <w:p w:rsidR="006F5B16" w:rsidRPr="005A20D8" w:rsidRDefault="006F5B16" w:rsidP="005A20D8">
      <w:pPr>
        <w:pStyle w:val="Default"/>
        <w:ind w:firstLine="708"/>
        <w:jc w:val="both"/>
        <w:rPr>
          <w:color w:val="auto"/>
          <w:sz w:val="28"/>
          <w:szCs w:val="28"/>
        </w:rPr>
      </w:pPr>
      <w:r w:rsidRPr="005A20D8">
        <w:rPr>
          <w:color w:val="auto"/>
          <w:sz w:val="28"/>
          <w:szCs w:val="28"/>
        </w:rPr>
        <w:t xml:space="preserve">Каждому магистранту предоставляется право выбора темы или предложения собственной темы ВКРМ с обоснованием целесообразности ее разработки. </w:t>
      </w:r>
    </w:p>
    <w:p w:rsidR="006F5B16" w:rsidRPr="005A20D8" w:rsidRDefault="006F5B16" w:rsidP="005A20D8">
      <w:pPr>
        <w:pStyle w:val="Default"/>
        <w:ind w:firstLine="708"/>
        <w:jc w:val="both"/>
        <w:rPr>
          <w:color w:val="auto"/>
          <w:sz w:val="28"/>
          <w:szCs w:val="28"/>
        </w:rPr>
      </w:pPr>
      <w:r w:rsidRPr="005A20D8">
        <w:rPr>
          <w:color w:val="auto"/>
          <w:sz w:val="28"/>
          <w:szCs w:val="28"/>
        </w:rPr>
        <w:t>Личные заявления с указанием темы ВКРМ и подтверждением согласия руководителя представляются магистрантами заведующему кафедрой или его заместителю. Тема ВКРМ утверждается на заседании кафедры</w:t>
      </w:r>
      <w:r w:rsidR="00B80A0B" w:rsidRPr="005A20D8">
        <w:rPr>
          <w:color w:val="auto"/>
          <w:sz w:val="28"/>
          <w:szCs w:val="28"/>
        </w:rPr>
        <w:t>.</w:t>
      </w:r>
      <w:r w:rsidRPr="005A20D8">
        <w:rPr>
          <w:color w:val="auto"/>
          <w:sz w:val="28"/>
          <w:szCs w:val="28"/>
        </w:rPr>
        <w:t xml:space="preserve"> Бланк заявления приведен в приложении А. </w:t>
      </w:r>
    </w:p>
    <w:p w:rsidR="006F5B16" w:rsidRPr="005A20D8" w:rsidRDefault="006F5B16" w:rsidP="005A20D8">
      <w:pPr>
        <w:pStyle w:val="Default"/>
        <w:ind w:firstLine="708"/>
        <w:jc w:val="both"/>
        <w:rPr>
          <w:color w:val="auto"/>
          <w:sz w:val="28"/>
          <w:szCs w:val="28"/>
        </w:rPr>
      </w:pPr>
      <w:r w:rsidRPr="005A20D8">
        <w:rPr>
          <w:color w:val="auto"/>
          <w:sz w:val="28"/>
          <w:szCs w:val="28"/>
        </w:rPr>
        <w:t xml:space="preserve">Руководителем ВКРМ является научный руководитель магистранта. </w:t>
      </w:r>
    </w:p>
    <w:p w:rsidR="006F5B16" w:rsidRPr="005A20D8" w:rsidRDefault="006F5B16" w:rsidP="005A20D8">
      <w:pPr>
        <w:pStyle w:val="Default"/>
        <w:jc w:val="both"/>
        <w:rPr>
          <w:color w:val="auto"/>
          <w:sz w:val="28"/>
          <w:szCs w:val="28"/>
        </w:rPr>
      </w:pPr>
      <w:r w:rsidRPr="005A20D8">
        <w:rPr>
          <w:color w:val="auto"/>
          <w:sz w:val="28"/>
          <w:szCs w:val="28"/>
        </w:rPr>
        <w:t xml:space="preserve">Научный руководитель выдает магистранту индивидуальное задание на ВКРМ, определяющее содержание и объем работы с указанием сроков завершения работы в целом и ее основных этапов. </w:t>
      </w:r>
    </w:p>
    <w:p w:rsidR="006F5B16" w:rsidRPr="005A20D8" w:rsidRDefault="006F5B16" w:rsidP="005A20D8">
      <w:pPr>
        <w:pStyle w:val="Default"/>
        <w:jc w:val="both"/>
        <w:rPr>
          <w:color w:val="auto"/>
          <w:sz w:val="28"/>
          <w:szCs w:val="28"/>
        </w:rPr>
      </w:pPr>
      <w:r w:rsidRPr="005A20D8">
        <w:rPr>
          <w:color w:val="auto"/>
          <w:sz w:val="28"/>
          <w:szCs w:val="28"/>
        </w:rPr>
        <w:t>Так как по окончании магистратуры при успешной защите ВКРМ студенту присваивается ученая степень магистра, ВКРМ, в отличие от дипломной работы (проекта), обязательно должна содержать новые научные результаты, полученные магистрантом. Именно поэтому при защите приветствуется наличие научных публикаций, выступлений на конференциях, внедрений (зарегистрированных алгоритмов), а основной упор при оформлении результатов работы в виде пояснительной записки предлагается сделать на изложение именно научной составляющей ВКРМ.</w:t>
      </w:r>
    </w:p>
    <w:p w:rsidR="006F5B16" w:rsidRPr="005A20D8" w:rsidRDefault="00396E1F" w:rsidP="005A20D8">
      <w:pPr>
        <w:pStyle w:val="Default"/>
        <w:jc w:val="both"/>
        <w:rPr>
          <w:color w:val="auto"/>
          <w:sz w:val="28"/>
          <w:szCs w:val="28"/>
        </w:rPr>
      </w:pPr>
      <w:r w:rsidRPr="005A20D8">
        <w:rPr>
          <w:color w:val="auto"/>
          <w:sz w:val="28"/>
          <w:szCs w:val="28"/>
        </w:rPr>
        <w:tab/>
      </w:r>
      <w:r w:rsidR="006F5B16" w:rsidRPr="005A20D8">
        <w:rPr>
          <w:color w:val="auto"/>
          <w:sz w:val="28"/>
          <w:szCs w:val="28"/>
        </w:rPr>
        <w:t xml:space="preserve">Магистрант, не выполнивший по неуважительной причине ВКРМ в установленный для него срок, отчисляется из </w:t>
      </w:r>
      <w:r w:rsidRPr="005A20D8">
        <w:rPr>
          <w:color w:val="auto"/>
          <w:sz w:val="28"/>
          <w:szCs w:val="28"/>
        </w:rPr>
        <w:t>у</w:t>
      </w:r>
      <w:r w:rsidR="006F5B16" w:rsidRPr="005A20D8">
        <w:rPr>
          <w:color w:val="auto"/>
          <w:sz w:val="28"/>
          <w:szCs w:val="28"/>
        </w:rPr>
        <w:t xml:space="preserve">ниверситета за неуспеваемость. </w:t>
      </w:r>
      <w:r w:rsidR="006F5B16" w:rsidRPr="005A20D8">
        <w:rPr>
          <w:color w:val="auto"/>
          <w:sz w:val="28"/>
          <w:szCs w:val="28"/>
        </w:rPr>
        <w:lastRenderedPageBreak/>
        <w:t>Ему выдается академическая справка установленного образца и предоставляется право защитить ВКРМ в течение двух лет после завершения теоретического курса обучения. При наличии уважительной причины декан факультета по своему усмотрению назначает новый срок защиты ВКРМ до окончания периода работы ГАК. Продление срока обучения разрешается не более чем на один год.</w:t>
      </w:r>
    </w:p>
    <w:p w:rsidR="006B6BB5" w:rsidRPr="005A20D8" w:rsidRDefault="006B6BB5" w:rsidP="005A20D8">
      <w:pPr>
        <w:pStyle w:val="Default"/>
        <w:jc w:val="both"/>
        <w:rPr>
          <w:sz w:val="28"/>
          <w:szCs w:val="28"/>
        </w:rPr>
      </w:pPr>
    </w:p>
    <w:p w:rsidR="006B6BB5" w:rsidRPr="005A20D8" w:rsidRDefault="006B6BB5" w:rsidP="005A20D8">
      <w:pPr>
        <w:spacing w:after="0" w:line="240" w:lineRule="auto"/>
        <w:jc w:val="both"/>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 xml:space="preserve">2. </w:t>
      </w:r>
      <w:r w:rsidR="00E83CD6" w:rsidRPr="005A20D8">
        <w:rPr>
          <w:rFonts w:ascii="Times New Roman" w:eastAsia="Times New Roman" w:hAnsi="Times New Roman" w:cs="Times New Roman"/>
          <w:b/>
          <w:bCs/>
          <w:sz w:val="28"/>
          <w:szCs w:val="28"/>
          <w:lang w:eastAsia="ru-RU"/>
        </w:rPr>
        <w:t>Цели выполнения и защиты ВКР</w:t>
      </w:r>
      <w:r w:rsidR="009A18E8" w:rsidRPr="005A20D8">
        <w:rPr>
          <w:rFonts w:ascii="Times New Roman" w:eastAsia="Times New Roman" w:hAnsi="Times New Roman" w:cs="Times New Roman"/>
          <w:b/>
          <w:bCs/>
          <w:sz w:val="28"/>
          <w:szCs w:val="28"/>
          <w:lang w:eastAsia="ru-RU"/>
        </w:rPr>
        <w:t>М</w:t>
      </w:r>
    </w:p>
    <w:p w:rsidR="006B6BB5" w:rsidRPr="005A20D8" w:rsidRDefault="006B6BB5" w:rsidP="005A20D8">
      <w:pPr>
        <w:spacing w:after="0" w:line="240" w:lineRule="auto"/>
        <w:jc w:val="both"/>
        <w:rPr>
          <w:rFonts w:ascii="Times New Roman" w:eastAsia="Times New Roman" w:hAnsi="Times New Roman" w:cs="Times New Roman"/>
          <w:b/>
          <w:bCs/>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выполнении ВКР студенты должны показать свою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FA4FD3" w:rsidRDefault="00FA4FD3"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Основными целями выполнения и защиты ВКР на отделении программной инженерии являются: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    углубление, систематизация и интеграция теоретических знаний и практических навыков по направлению </w:t>
      </w:r>
      <w:r w:rsidR="00376AFA" w:rsidRPr="005A20D8">
        <w:rPr>
          <w:rFonts w:ascii="Times New Roman" w:eastAsia="Times New Roman" w:hAnsi="Times New Roman" w:cs="Times New Roman"/>
          <w:sz w:val="28"/>
          <w:szCs w:val="28"/>
          <w:lang w:eastAsia="ru-RU"/>
        </w:rPr>
        <w:t>710400</w:t>
      </w:r>
      <w:r w:rsidRPr="005A20D8">
        <w:rPr>
          <w:rFonts w:ascii="Times New Roman" w:eastAsia="Times New Roman" w:hAnsi="Times New Roman" w:cs="Times New Roman"/>
          <w:sz w:val="28"/>
          <w:szCs w:val="28"/>
          <w:lang w:eastAsia="ru-RU"/>
        </w:rPr>
        <w:t xml:space="preserve"> «Программная инженерия»;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развитие умения критически оценивать и обобщать теоретические положения;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овладение современными методами научного исследования;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применение полученных знаний при решении прикладных задач</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программной инженерии, а именно: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разработка методов исследования объектов профессиональной деятельности на основе общих тенденций развития программной инженерии;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оптимизация проектных и технологических решений с целью обеспечения качества объектов профессиональной деятельности;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проектная деятельность в профессиональной сфере на основе системного подхода, построение и использование моделей, осуществление их качественного и количественного анализа;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применение современных технологий разработки программных комплексов с использованием автоматизированных систем планирования и управления, контроль качества разрабатываемых программных продуктов;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планирование процесса разработки программного обеспечения;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    разработка технического задания и проведение </w:t>
      </w:r>
      <w:r w:rsidR="00A520DA" w:rsidRPr="005A20D8">
        <w:rPr>
          <w:rFonts w:ascii="Times New Roman" w:eastAsia="Times New Roman" w:hAnsi="Times New Roman" w:cs="Times New Roman"/>
          <w:sz w:val="28"/>
          <w:szCs w:val="28"/>
          <w:lang w:eastAsia="ru-RU"/>
        </w:rPr>
        <w:t>технико-экономического</w:t>
      </w:r>
      <w:r w:rsidRPr="005A20D8">
        <w:rPr>
          <w:rFonts w:ascii="Times New Roman" w:eastAsia="Times New Roman" w:hAnsi="Times New Roman" w:cs="Times New Roman"/>
          <w:sz w:val="28"/>
          <w:szCs w:val="28"/>
          <w:lang w:eastAsia="ru-RU"/>
        </w:rPr>
        <w:t xml:space="preserve"> обоснования;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выбор технической и экономической моделей эволюции и сопровождения программного обеспечения.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выработка навыков самостоятельной аналитической работы.</w:t>
      </w: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bookmarkStart w:id="2" w:name="bookmark5"/>
      <w:bookmarkEnd w:id="2"/>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9A18E8" w:rsidP="005A20D8">
      <w:pPr>
        <w:spacing w:after="0" w:line="240" w:lineRule="auto"/>
        <w:jc w:val="both"/>
        <w:rPr>
          <w:rFonts w:ascii="Times New Roman" w:eastAsia="Times New Roman" w:hAnsi="Times New Roman" w:cs="Times New Roman"/>
          <w:b/>
          <w:bCs/>
          <w:sz w:val="28"/>
          <w:szCs w:val="28"/>
          <w:lang w:eastAsia="ru-RU"/>
        </w:rPr>
      </w:pPr>
    </w:p>
    <w:p w:rsidR="009A18E8" w:rsidRPr="005A20D8" w:rsidRDefault="00E83CD6" w:rsidP="005A20D8">
      <w:pPr>
        <w:spacing w:after="0" w:line="240" w:lineRule="auto"/>
        <w:jc w:val="both"/>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3. Тема ВКР</w:t>
      </w:r>
      <w:r w:rsidR="009A18E8" w:rsidRPr="005A20D8">
        <w:rPr>
          <w:rFonts w:ascii="Times New Roman" w:eastAsia="Times New Roman" w:hAnsi="Times New Roman" w:cs="Times New Roman"/>
          <w:b/>
          <w:bCs/>
          <w:sz w:val="28"/>
          <w:szCs w:val="28"/>
          <w:lang w:eastAsia="ru-RU"/>
        </w:rPr>
        <w:t>М</w:t>
      </w:r>
    </w:p>
    <w:p w:rsidR="006B6BB5" w:rsidRPr="005A20D8" w:rsidRDefault="006B6BB5" w:rsidP="005A20D8">
      <w:pPr>
        <w:spacing w:after="0" w:line="240" w:lineRule="auto"/>
        <w:jc w:val="both"/>
        <w:rPr>
          <w:rFonts w:ascii="Times New Roman" w:eastAsia="Times New Roman" w:hAnsi="Times New Roman" w:cs="Times New Roman"/>
          <w:b/>
          <w:bCs/>
          <w:sz w:val="28"/>
          <w:szCs w:val="28"/>
          <w:lang w:eastAsia="ru-RU"/>
        </w:rPr>
      </w:pPr>
    </w:p>
    <w:p w:rsidR="00E83CD6" w:rsidRPr="005A20D8" w:rsidRDefault="00E83CD6" w:rsidP="00FB152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Тематика ВКР должна быть направлена на решение профессиональных задач в области проектирования, разработки и исследования программно</w:t>
      </w:r>
      <w:r w:rsidR="009A18E8" w:rsidRPr="005A20D8">
        <w:rPr>
          <w:rFonts w:ascii="Times New Roman" w:eastAsia="Times New Roman" w:hAnsi="Times New Roman" w:cs="Times New Roman"/>
          <w:sz w:val="28"/>
          <w:szCs w:val="28"/>
          <w:lang w:eastAsia="ru-RU"/>
        </w:rPr>
        <w:t>-</w:t>
      </w:r>
      <w:r w:rsidRPr="005A20D8">
        <w:rPr>
          <w:rFonts w:ascii="Times New Roman" w:eastAsia="Times New Roman" w:hAnsi="Times New Roman" w:cs="Times New Roman"/>
          <w:sz w:val="28"/>
          <w:szCs w:val="28"/>
          <w:lang w:eastAsia="ru-RU"/>
        </w:rPr>
        <w:t>информационных систем (Приложение 2).</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Тематика ВКР разрабатывается кафедрами отделения программной инженерии и утверждается на заседаниях кафедр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архитектуры программных систем;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управления разработкой программного обеспечения.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трехдневный срок после утверждения темы ВКР размещаются на странице отделения в интернете и публикуются на стендах отделения.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Студенту предоставляется право выбора темы ВКР вплоть до предложения своей темы с необходимым обоснованием целесообразности её разработки.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Утверждение тем ВКР производится по личным заявлениям студентов на имя заведующего кафедрой (Приложение 3). В заявлении указывается тема ВКР на русском и английском языках. Заявления студентов рассматриваются на заседании кафедры, решение кафедры оформляется протоколом. Заявления студентов хранятся в личных делах студентов. На основании протоколов кафедр выпускается приказ о назначении тем ВКР и научных руководителей.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Изменение или уточнение темы ВКР и смена научного руководителя возможны не позднее, чем за один календарный месяц до представления ВКР секретарю ГАК на основании личного заявления студента (Приложение 4), согласованного с руководителем, на имя заведующего кафедрой. Изменение или уточнение темы ВКР утверждается заведующим кафедрой и оформляется приказом руководителя отделения.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Можно выделить три основных класса тем.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Сравнительный анализ существующих решений («аналитическая» работа).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Решение конкретной теоретической задачи («</w:t>
      </w:r>
      <w:r w:rsidR="009A18E8" w:rsidRPr="005A20D8">
        <w:rPr>
          <w:rFonts w:ascii="Times New Roman" w:eastAsia="Times New Roman" w:hAnsi="Times New Roman" w:cs="Times New Roman"/>
          <w:sz w:val="28"/>
          <w:szCs w:val="28"/>
          <w:lang w:eastAsia="ru-RU"/>
        </w:rPr>
        <w:t>научно исследовательская</w:t>
      </w:r>
      <w:r w:rsidRPr="005A20D8">
        <w:rPr>
          <w:rFonts w:ascii="Times New Roman" w:eastAsia="Times New Roman" w:hAnsi="Times New Roman" w:cs="Times New Roman"/>
          <w:sz w:val="28"/>
          <w:szCs w:val="28"/>
          <w:lang w:eastAsia="ru-RU"/>
        </w:rPr>
        <w:t>» работа).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    Решение конкретной прикладной задачи («научно-практическая» работа).</w:t>
      </w:r>
    </w:p>
    <w:p w:rsidR="006B6BB5" w:rsidRPr="005A20D8" w:rsidRDefault="006B6BB5" w:rsidP="005A20D8">
      <w:pPr>
        <w:spacing w:after="0" w:line="240" w:lineRule="auto"/>
        <w:jc w:val="both"/>
        <w:rPr>
          <w:rFonts w:ascii="Times New Roman" w:eastAsia="Times New Roman" w:hAnsi="Times New Roman" w:cs="Times New Roman"/>
          <w:b/>
          <w:bCs/>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Аналитическая работа может включать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Описание предметной области и анализируемых продуктов/решений/ технологий.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Выделение задач анализа/тестирования/сравнения.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    Описание выбранной методики анализа и обоснование выбора.</w:t>
      </w:r>
    </w:p>
    <w:p w:rsidR="00E83CD6" w:rsidRPr="005A20D8" w:rsidRDefault="00FB1521" w:rsidP="005A20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E83CD6" w:rsidRPr="005A20D8">
        <w:rPr>
          <w:rFonts w:ascii="Times New Roman" w:eastAsia="Times New Roman" w:hAnsi="Times New Roman" w:cs="Times New Roman"/>
          <w:sz w:val="28"/>
          <w:szCs w:val="28"/>
          <w:lang w:eastAsia="ru-RU"/>
        </w:rPr>
        <w:t>Описание инструментальных средств разработки/тестирования и обоснование выбора.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    Подробное и качественное представление результатов анализа.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6. Обсуждение результатов анализа, выявление достоинств и недостатков, выработка рекомендаций.</w:t>
      </w:r>
    </w:p>
    <w:p w:rsidR="006B6BB5" w:rsidRPr="005A20D8" w:rsidRDefault="006B6BB5" w:rsidP="005A20D8">
      <w:pPr>
        <w:spacing w:after="0" w:line="240" w:lineRule="auto"/>
        <w:jc w:val="both"/>
        <w:rPr>
          <w:rFonts w:ascii="Times New Roman" w:eastAsia="Times New Roman" w:hAnsi="Times New Roman" w:cs="Times New Roman"/>
          <w:b/>
          <w:bCs/>
          <w:sz w:val="28"/>
          <w:szCs w:val="28"/>
          <w:lang w:eastAsia="ru-RU"/>
        </w:rPr>
      </w:pPr>
    </w:p>
    <w:p w:rsidR="00677A7E"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Научно-исследовательская работа может включать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Обзор предшествующих достижений с оценкой научного вклада.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Подробное описание математической или иной модели и алгоритмов.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    Теоретическая оценка сложности основных алгоритмов решения задачи.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4.    Экспериментальная проверка адекватности модели (корректность, полнота, точность и 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    Экспериментальный (эмпирический) анализ вычислительной сложности предлагаемых решений и т.д.</w:t>
      </w:r>
    </w:p>
    <w:p w:rsidR="006B6BB5" w:rsidRPr="005A20D8" w:rsidRDefault="006B6BB5"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Научно-практическая работа может включать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Обоснование значимости предлагаемой системы или технологии разработки ПО, обзор и сравнительный анализ существующих решений.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Подробное формализованное описание системы (общая архитектура, структура классов и их интерфейсы, объёмные характеристики и т.д.) или технологии.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    Описание системы или технологии с точки зрения пользователя.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4.    Обоснование оптимальности выбранных решений, в том числе на основе анализа эксперимента.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    Сравнение предлагаемой системы или технологии с известными аналогами по функциональности, эффективности и удобству использования.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6.    Демонстрацию системы и документацию к ней или данные по использованию/внедрению/апробации технологии.</w:t>
      </w:r>
    </w:p>
    <w:p w:rsidR="008D1E05" w:rsidRPr="005A20D8" w:rsidRDefault="008D1E05" w:rsidP="005A20D8">
      <w:pPr>
        <w:spacing w:after="0" w:line="240" w:lineRule="auto"/>
        <w:jc w:val="both"/>
        <w:rPr>
          <w:rFonts w:ascii="Times New Roman" w:eastAsia="Times New Roman" w:hAnsi="Times New Roman" w:cs="Times New Roman"/>
          <w:sz w:val="28"/>
          <w:szCs w:val="28"/>
          <w:lang w:eastAsia="ru-RU"/>
        </w:rPr>
      </w:pPr>
    </w:p>
    <w:p w:rsidR="008D1E05" w:rsidRPr="005A20D8" w:rsidRDefault="00E83CD6" w:rsidP="005A20D8">
      <w:pPr>
        <w:spacing w:after="0" w:line="240" w:lineRule="auto"/>
        <w:jc w:val="both"/>
        <w:rPr>
          <w:rFonts w:ascii="Times New Roman" w:eastAsia="Times New Roman" w:hAnsi="Times New Roman" w:cs="Times New Roman"/>
          <w:b/>
          <w:bCs/>
          <w:sz w:val="28"/>
          <w:szCs w:val="28"/>
          <w:lang w:eastAsia="ru-RU"/>
        </w:rPr>
      </w:pPr>
      <w:bookmarkStart w:id="3" w:name="bookmark6"/>
      <w:bookmarkEnd w:id="3"/>
      <w:r w:rsidRPr="005A20D8">
        <w:rPr>
          <w:rFonts w:ascii="Times New Roman" w:eastAsia="Times New Roman" w:hAnsi="Times New Roman" w:cs="Times New Roman"/>
          <w:b/>
          <w:bCs/>
          <w:sz w:val="28"/>
          <w:szCs w:val="28"/>
          <w:lang w:eastAsia="ru-RU"/>
        </w:rPr>
        <w:t>4. Научное руководство и консультирование</w:t>
      </w:r>
    </w:p>
    <w:p w:rsidR="00E83CD6" w:rsidRPr="005A20D8" w:rsidRDefault="00E83CD6" w:rsidP="008674D5">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Непосредственное руководство студентом при выполнении ВКР осуществляет научный руководитель.</w:t>
      </w:r>
    </w:p>
    <w:p w:rsidR="00E83CD6" w:rsidRPr="005A20D8" w:rsidRDefault="00E83CD6" w:rsidP="008674D5">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Для руководства отдельными разделами ВКР, связанными со специфическими предметными областями, а также в тех случаях, когда тематика ВКР носит междисциплинарный характер, могут назначаться консультанты.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Научными руководителями и консультантами ВКР могут быть профессора и доценты</w:t>
      </w:r>
      <w:r w:rsidR="003A73CD" w:rsidRPr="005A20D8">
        <w:rPr>
          <w:rFonts w:ascii="Times New Roman" w:eastAsia="Times New Roman" w:hAnsi="Times New Roman" w:cs="Times New Roman"/>
          <w:sz w:val="28"/>
          <w:szCs w:val="28"/>
          <w:lang w:eastAsia="ru-RU"/>
        </w:rPr>
        <w:t xml:space="preserve">, старшие преподаватели </w:t>
      </w:r>
      <w:r w:rsidRPr="005A20D8">
        <w:rPr>
          <w:rFonts w:ascii="Times New Roman" w:eastAsia="Times New Roman" w:hAnsi="Times New Roman" w:cs="Times New Roman"/>
          <w:sz w:val="28"/>
          <w:szCs w:val="28"/>
          <w:lang w:eastAsia="ru-RU"/>
        </w:rPr>
        <w:t xml:space="preserve"> </w:t>
      </w:r>
      <w:r w:rsidR="003A73CD" w:rsidRPr="005A20D8">
        <w:rPr>
          <w:rFonts w:ascii="Times New Roman" w:eastAsia="Times New Roman" w:hAnsi="Times New Roman" w:cs="Times New Roman"/>
          <w:sz w:val="28"/>
          <w:szCs w:val="28"/>
          <w:lang w:eastAsia="ru-RU"/>
        </w:rPr>
        <w:t xml:space="preserve">ПОКС </w:t>
      </w:r>
      <w:r w:rsidRPr="005A20D8">
        <w:rPr>
          <w:rFonts w:ascii="Times New Roman" w:eastAsia="Times New Roman" w:hAnsi="Times New Roman" w:cs="Times New Roman"/>
          <w:sz w:val="28"/>
          <w:szCs w:val="28"/>
          <w:lang w:eastAsia="ru-RU"/>
        </w:rPr>
        <w:t xml:space="preserve"> штатные или работающие на условиях совместительства</w:t>
      </w:r>
      <w:r w:rsidR="003A73CD"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 xml:space="preserve"> Для консультирования могут привлекаться специалисты-практики из компаний - лидеров ИТ-индустрии. Один профессор (доцент) может быть руководителем не более трех ВКР.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Научный руководитель ВКР обязан:</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помочь студенту в выборе темы ВКР, разработке плана ее выполнения;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оказать помощь в выборе методики проведения исследования;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консультировать при подборе источников литературы и фактического материала;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    осуществлять систематический контроль выполнения ВКР в соответствии с разработанным планом;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оценивать качество выполнения ВКР в соответствии с предъявляемыми к ней требованиями (отзыв научного руководителя).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Календарный план выполнения ВКР может включать следующие элементы: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выбор и формулирование темы, разработку плана исследования и предварительного содержания ВКР;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сбор и изучение исходного материала, поиск литературы и иных источников;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анализ собранного материала,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теоретическую разработку задачи;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обсуждение предварительных результатов исследования с научным руководителем (консультантом);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реализацию основных методов, моделирование, реализацию алгоритмов, проведение экспериментов и 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обсуждение работы (на научно-исследовательском семинаре, на конференциях и т.п.) и анализ полученных результатов;</w:t>
      </w:r>
    </w:p>
    <w:p w:rsidR="00E83CD6" w:rsidRPr="005A20D8" w:rsidRDefault="00677A7E"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оформление работы и.</w:t>
      </w:r>
      <w:r w:rsidR="00E83CD6" w:rsidRPr="005A20D8">
        <w:rPr>
          <w:rFonts w:ascii="Times New Roman" w:eastAsia="Times New Roman" w:hAnsi="Times New Roman" w:cs="Times New Roman"/>
          <w:sz w:val="28"/>
          <w:szCs w:val="28"/>
          <w:lang w:eastAsia="ru-RU"/>
        </w:rPr>
        <w:t>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Каждый элемент календарного плана датируется временем начала и временем завершения.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Замена научного руководителя, назначение консультантов ВКР согласовывается с заведующим кафедрой и оформляется приказом руководителя отделения.</w:t>
      </w:r>
    </w:p>
    <w:p w:rsidR="008D1E05" w:rsidRPr="005A20D8" w:rsidRDefault="008D1E05" w:rsidP="005A20D8">
      <w:pPr>
        <w:spacing w:after="0" w:line="240" w:lineRule="auto"/>
        <w:jc w:val="both"/>
        <w:rPr>
          <w:rFonts w:ascii="Times New Roman" w:eastAsia="Times New Roman" w:hAnsi="Times New Roman" w:cs="Times New Roman"/>
          <w:sz w:val="28"/>
          <w:szCs w:val="28"/>
          <w:lang w:eastAsia="ru-RU"/>
        </w:rPr>
      </w:pPr>
    </w:p>
    <w:p w:rsidR="008D1E05" w:rsidRPr="005A20D8" w:rsidRDefault="00E83CD6" w:rsidP="005A20D8">
      <w:pPr>
        <w:spacing w:after="0" w:line="240" w:lineRule="auto"/>
        <w:jc w:val="both"/>
        <w:rPr>
          <w:rFonts w:ascii="Times New Roman" w:eastAsia="Times New Roman" w:hAnsi="Times New Roman" w:cs="Times New Roman"/>
          <w:b/>
          <w:bCs/>
          <w:sz w:val="28"/>
          <w:szCs w:val="28"/>
          <w:lang w:eastAsia="ru-RU"/>
        </w:rPr>
      </w:pPr>
      <w:bookmarkStart w:id="4" w:name="bookmark7"/>
      <w:bookmarkEnd w:id="4"/>
      <w:r w:rsidRPr="005A20D8">
        <w:rPr>
          <w:rFonts w:ascii="Times New Roman" w:eastAsia="Times New Roman" w:hAnsi="Times New Roman" w:cs="Times New Roman"/>
          <w:b/>
          <w:bCs/>
          <w:sz w:val="28"/>
          <w:szCs w:val="28"/>
          <w:lang w:eastAsia="ru-RU"/>
        </w:rPr>
        <w:t>5.Требования к ВКР</w:t>
      </w:r>
      <w:r w:rsidR="008D1E05" w:rsidRPr="005A20D8">
        <w:rPr>
          <w:rFonts w:ascii="Times New Roman" w:eastAsia="Times New Roman" w:hAnsi="Times New Roman" w:cs="Times New Roman"/>
          <w:b/>
          <w:bCs/>
          <w:sz w:val="28"/>
          <w:szCs w:val="28"/>
          <w:lang w:eastAsia="ru-RU"/>
        </w:rPr>
        <w:t>М</w:t>
      </w:r>
    </w:p>
    <w:p w:rsidR="00E83CD6" w:rsidRPr="005A20D8" w:rsidRDefault="00E83CD6" w:rsidP="008674D5">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Магистерская диссертация представляет собой выпускную квалификационную работу научной направленности, выполняемую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 подготовки магистра.</w:t>
      </w:r>
    </w:p>
    <w:p w:rsidR="00677A7E"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МД должна содержать совокупность результатов и научных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разрабатывать и реализовывать методы их решения.</w:t>
      </w:r>
      <w:r w:rsidR="00677A7E"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ВКР должна включать обоснование актуальности темы и ее связь с предыдущими разработками. ВКР магистра должна иметь научную и/или практическую новизну и значимость.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Содержание работы могут составлять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результаты теоретических исследований,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разработка новых методологических подходов к решению научных проблем,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решение задач прикладного характера и т.д.</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МД представляется в виде, который позволяет судить, насколько полно отражены и обоснованы содержащиеся в ней положения, выводы и рекомендации, их новизна и значимость. Совокупность полученных в такой </w:t>
      </w:r>
      <w:r w:rsidRPr="005A20D8">
        <w:rPr>
          <w:rFonts w:ascii="Times New Roman" w:eastAsia="Times New Roman" w:hAnsi="Times New Roman" w:cs="Times New Roman"/>
          <w:sz w:val="28"/>
          <w:szCs w:val="28"/>
          <w:lang w:eastAsia="ru-RU"/>
        </w:rPr>
        <w:lastRenderedPageBreak/>
        <w:t>работе результатов должна свидетельствовать о наличии у ее автора навыков научной работы в избранной области профессиональной деятельности.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Магистерская диссертация выполняется студентом по материалам, собранным им лично за время обучения, научно-исследовательской практики и работы на научно-исследовательском семинаре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Рекомендуемый объем МД - не более 100 страниц печатного текста без приложений.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Структура выпускной квалификационной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титульный лист;</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аннотация;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оглавление;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введение;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основная часть, состоящая из 3-5 глав (обзорно-постановочная; основные теоретические результаты, реализация и/или эксперимент, анализ полученных результатов);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заключение;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список использованных источников;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приложения.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Каждый структурный элемент, а также глава и приложение начинаются с новой страницы.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Титульный лист</w:t>
      </w:r>
    </w:p>
    <w:p w:rsidR="00E83CD6" w:rsidRPr="005A20D8" w:rsidRDefault="00E83CD6" w:rsidP="008674D5">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Образец оформления титульного листа ВКР приведен в Приложении 5.</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оформлении титульного листа следует обратить внимание на наличие всех подписей (с датами).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Аннотация</w:t>
      </w:r>
    </w:p>
    <w:p w:rsidR="00E83CD6" w:rsidRPr="005A20D8" w:rsidRDefault="00E83CD6" w:rsidP="008674D5">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Аннотация размещается непосредственно за титульным листом. Объем аннотации должен составлять не более половины страницы.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Текст аннотации должен отражать объект исследования, цель работы, результаты работы, область применения, степень внедрения или рекомендации по внедрению. Некоторые из этих сведений могут отсутствовать. Допускается изложение содержания аннотации в свободном стиле [7].</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аннотации указываются параметры ВКР: объем работы в страницах, количество глав, иллюстраций, таблиц, приложений, использованных источников. Перечень ключевых слов должен включать от 5 до 15 слов или словосочетаний из текста работы, которые в наибольшей мере характеризуют ее содержание и обеспечивают возможность информационного поиска. Ключевые слова приводятся в именительном падеже и печатаются прописными буквами в строку через запятые.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качестве примера могут быть использованы аннотации к книгам и статьям.</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Оглавление</w:t>
      </w:r>
    </w:p>
    <w:p w:rsidR="00E83CD6" w:rsidRPr="005A20D8" w:rsidRDefault="00E83CD6" w:rsidP="008674D5">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Оглавление представляет собой систематизированный указатель структурных частей ВКР и включает введение, наименование всех глав, </w:t>
      </w:r>
      <w:r w:rsidRPr="005A20D8">
        <w:rPr>
          <w:rFonts w:ascii="Times New Roman" w:eastAsia="Times New Roman" w:hAnsi="Times New Roman" w:cs="Times New Roman"/>
          <w:sz w:val="28"/>
          <w:szCs w:val="28"/>
          <w:lang w:eastAsia="ru-RU"/>
        </w:rPr>
        <w:lastRenderedPageBreak/>
        <w:t>параграфов,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части работы. Особое внимание следует обратить на соответствие номеров страниц в содержании и по тексту. Рекомендуется с этой целью использовать режим автоматического составления содержания.</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Введение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Введение может иметь объем до 5 страниц и освещать следующие вопросы: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область знаний, в которой выполняется работа, ее актуальность;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оценку современного состояния проблемы {степень разработанности 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литературе);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объект исследования с кратким описанием исходных данных к работе;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новизна темы;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цели и задачи исследования;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практическая значимость.</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Основная часть</w:t>
      </w:r>
    </w:p>
    <w:p w:rsidR="00E83CD6" w:rsidRPr="005A20D8" w:rsidRDefault="00E83CD6" w:rsidP="009E121F">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Основная часть выпускной работы состоит из 3-5 глав, которые могут состоять из параграфов и пунктов. Каждая из этих составляющих должна иметь заголовок, вход</w:t>
      </w:r>
      <w:r w:rsidRPr="005A20D8">
        <w:rPr>
          <w:rFonts w:ascii="Times New Roman" w:eastAsia="Times New Roman" w:hAnsi="Times New Roman" w:cs="Times New Roman"/>
          <w:sz w:val="28"/>
          <w:szCs w:val="28"/>
          <w:u w:val="single"/>
          <w:lang w:eastAsia="ru-RU"/>
        </w:rPr>
        <w:t>ящи</w:t>
      </w:r>
      <w:r w:rsidRPr="005A20D8">
        <w:rPr>
          <w:rFonts w:ascii="Times New Roman" w:eastAsia="Times New Roman" w:hAnsi="Times New Roman" w:cs="Times New Roman"/>
          <w:sz w:val="28"/>
          <w:szCs w:val="28"/>
          <w:lang w:eastAsia="ru-RU"/>
        </w:rPr>
        <w:t>й в состав оглавления. Слова "глава", "параграф", "пункт" в заголовках не используются. Главы, параграфы и пункты могут быть пронумерованы.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Основная часть должна содержать: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выбор направления исследования, включающий его обоснование, описание существующих методов решения задач в выбранной области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 их сравнительную оценку, описание выбранной общей методики исследования (обзорно-постановочная глава);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описание основных полученных теоретических результатов;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описание методов реализации и/или исследования;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анализ результатов исследований, включающих оценку полноты решения поставленной задачи, оценку достоверности полученных результатов и их сравнение с результатами аналогичных работ.</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5" w:name="bookmark35"/>
      <w:bookmarkEnd w:id="5"/>
      <w:r w:rsidRPr="005A20D8">
        <w:rPr>
          <w:rFonts w:ascii="Times New Roman" w:eastAsia="Times New Roman" w:hAnsi="Times New Roman" w:cs="Times New Roman"/>
          <w:b/>
          <w:bCs/>
          <w:sz w:val="28"/>
          <w:szCs w:val="28"/>
          <w:lang w:eastAsia="ru-RU"/>
        </w:rPr>
        <w:t>Заключение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Заключение может иметь объем до 5 страниц и содержать: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выводы (включая краткую формулировку результатов выполненной работы и ее научное, социальное и экономическое значение);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рекомендации по конкретному применению, оценку трудоемкости и эффективности внедрения;</w:t>
      </w:r>
    </w:p>
    <w:p w:rsidR="00E83CD6"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рекомендации по направлениям дальнейших исследований</w:t>
      </w:r>
    </w:p>
    <w:p w:rsidR="009E121F" w:rsidRPr="005A20D8" w:rsidRDefault="009E121F" w:rsidP="005A20D8">
      <w:pPr>
        <w:spacing w:after="0" w:line="240" w:lineRule="auto"/>
        <w:jc w:val="both"/>
        <w:rPr>
          <w:rFonts w:ascii="Times New Roman" w:eastAsia="Times New Roman" w:hAnsi="Times New Roman" w:cs="Times New Roman"/>
          <w:sz w:val="28"/>
          <w:szCs w:val="28"/>
          <w:lang w:eastAsia="ru-RU"/>
        </w:rPr>
      </w:pP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6" w:name="bookmark36"/>
      <w:bookmarkEnd w:id="6"/>
      <w:r w:rsidRPr="005A20D8">
        <w:rPr>
          <w:rFonts w:ascii="Times New Roman" w:eastAsia="Times New Roman" w:hAnsi="Times New Roman" w:cs="Times New Roman"/>
          <w:b/>
          <w:bCs/>
          <w:sz w:val="28"/>
          <w:szCs w:val="28"/>
          <w:lang w:eastAsia="ru-RU"/>
        </w:rPr>
        <w:lastRenderedPageBreak/>
        <w:t>Список использованных источников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Каждый включённый в список источник должен быть отражён в тексте ВКР. Основой для составления списка использованных источников является ГОСТ 7.0.5-2008. Библиографическая ссылка Общие требования и правила составления [8].</w:t>
      </w:r>
    </w:p>
    <w:p w:rsidR="008D1E05" w:rsidRPr="005A20D8" w:rsidRDefault="008D1E05" w:rsidP="005A20D8">
      <w:pPr>
        <w:spacing w:after="0" w:line="240" w:lineRule="auto"/>
        <w:jc w:val="both"/>
        <w:rPr>
          <w:rFonts w:ascii="Times New Roman" w:eastAsia="Times New Roman" w:hAnsi="Times New Roman" w:cs="Times New Roman"/>
          <w:sz w:val="28"/>
          <w:szCs w:val="28"/>
          <w:lang w:eastAsia="ru-RU"/>
        </w:rPr>
      </w:pPr>
    </w:p>
    <w:p w:rsidR="008D1E05" w:rsidRPr="005A20D8" w:rsidRDefault="008D1E05"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b/>
          <w:bCs/>
          <w:sz w:val="28"/>
          <w:szCs w:val="28"/>
          <w:lang w:eastAsia="ru-RU"/>
        </w:rPr>
      </w:pPr>
      <w:bookmarkStart w:id="7" w:name="bookmark8"/>
      <w:bookmarkEnd w:id="7"/>
      <w:r w:rsidRPr="005A20D8">
        <w:rPr>
          <w:rFonts w:ascii="Times New Roman" w:eastAsia="Times New Roman" w:hAnsi="Times New Roman" w:cs="Times New Roman"/>
          <w:b/>
          <w:bCs/>
          <w:sz w:val="28"/>
          <w:szCs w:val="28"/>
          <w:lang w:eastAsia="ru-RU"/>
        </w:rPr>
        <w:t>6. Оформление ВКР</w:t>
      </w:r>
    </w:p>
    <w:p w:rsidR="002155DA" w:rsidRPr="005A20D8" w:rsidRDefault="002155DA"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8" w:name="bookmark9"/>
      <w:bookmarkEnd w:id="8"/>
      <w:r w:rsidRPr="005A20D8">
        <w:rPr>
          <w:rFonts w:ascii="Times New Roman" w:eastAsia="Times New Roman" w:hAnsi="Times New Roman" w:cs="Times New Roman"/>
          <w:b/>
          <w:bCs/>
          <w:sz w:val="28"/>
          <w:szCs w:val="28"/>
          <w:lang w:eastAsia="ru-RU"/>
        </w:rPr>
        <w:t>Технические требования</w:t>
      </w:r>
    </w:p>
    <w:p w:rsidR="00E83CD6" w:rsidRPr="005A20D8" w:rsidRDefault="00E83CD6" w:rsidP="005D26B0">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ВКР печатается на стандартных листах бумаги формата А4. Поля: левое -30 мм, правое - не менее 10 мм, верхнее и нижнее - не менее 20 мм. Шрифт Times New Roman, размер 14 пт, межстрочный интервал 1,5, абзацный отступ 1,25 см, выравнивание по ширине. Каждая новая глава начинается с новой страницы; это же правило относится к другим основным структурным частям работы (введению, заключению, списку использованных источников, приложениям и т.д.).</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Страницы ВКР с рисунками и приложениями должны иметь сквозную нумерацию. Первой страницей является титульный лист, на котором номер страницы не ставится.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ВКР должна быть переплетена.</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9" w:name="bookmark10"/>
      <w:bookmarkEnd w:id="9"/>
      <w:r w:rsidRPr="005A20D8">
        <w:rPr>
          <w:rFonts w:ascii="Times New Roman" w:eastAsia="Times New Roman" w:hAnsi="Times New Roman" w:cs="Times New Roman"/>
          <w:b/>
          <w:bCs/>
          <w:sz w:val="28"/>
          <w:szCs w:val="28"/>
          <w:lang w:eastAsia="ru-RU"/>
        </w:rPr>
        <w:t>Правила написания буквенных аббревиатур</w:t>
      </w:r>
    </w:p>
    <w:p w:rsidR="00E83CD6" w:rsidRPr="005A20D8" w:rsidRDefault="00E83CD6" w:rsidP="005D26B0">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тексте выпускной квалификационной работы, кроме общепринятых буквенных аббревиатур, могут быть использованы вводимые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Полный перечень используемых сокращений может быть приведен в начале или в конце ВКР.</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0" w:name="bookmark11"/>
      <w:bookmarkEnd w:id="10"/>
      <w:r w:rsidRPr="005A20D8">
        <w:rPr>
          <w:rFonts w:ascii="Times New Roman" w:eastAsia="Times New Roman" w:hAnsi="Times New Roman" w:cs="Times New Roman"/>
          <w:b/>
          <w:bCs/>
          <w:sz w:val="28"/>
          <w:szCs w:val="28"/>
          <w:lang w:eastAsia="ru-RU"/>
        </w:rPr>
        <w:t>Правила написания формул, символов</w:t>
      </w:r>
    </w:p>
    <w:p w:rsidR="00E83CD6" w:rsidRPr="005A20D8" w:rsidRDefault="00E83CD6" w:rsidP="005D26B0">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Нумерация может быть сквозной по всей работе, либо по главам с указанием номера главы, точки, номера формулы.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Пояснение значений, символов и числовых коэффициентов следует приводить непосредственно под формулой в той же последовательности, как и в формуле. Значение каждого символа и числового коэффициента следует давать с новой строки, первую строку пояснения начинают со слова «где» без двоеточия.</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1" w:name="bookmark12"/>
      <w:bookmarkEnd w:id="11"/>
      <w:r w:rsidRPr="005A20D8">
        <w:rPr>
          <w:rFonts w:ascii="Times New Roman" w:eastAsia="Times New Roman" w:hAnsi="Times New Roman" w:cs="Times New Roman"/>
          <w:b/>
          <w:bCs/>
          <w:sz w:val="28"/>
          <w:szCs w:val="28"/>
          <w:lang w:eastAsia="ru-RU"/>
        </w:rPr>
        <w:t>Правила оформления таблиц</w:t>
      </w:r>
    </w:p>
    <w:p w:rsidR="00E83CD6" w:rsidRPr="005A20D8" w:rsidRDefault="00E83CD6" w:rsidP="00273F5E">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Таблицу следует располагать в работе непосредственно после текста, в котором она упоминается впервые, или на следующей странице.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 содержанию таблицы делятся на аналитические и неаналитические. Аналитические таблицы являются результатом обработки и анализа цифровых показателей</w:t>
      </w:r>
      <w:r w:rsidRPr="00D42719">
        <w:rPr>
          <w:rFonts w:ascii="Times New Roman" w:eastAsia="Times New Roman" w:hAnsi="Times New Roman" w:cs="Times New Roman"/>
          <w:sz w:val="28"/>
          <w:szCs w:val="28"/>
          <w:lang w:eastAsia="ru-RU"/>
        </w:rPr>
        <w:t xml:space="preserve">. Как правило, после таких таблиц делается обобщение, например, </w:t>
      </w:r>
      <w:r w:rsidRPr="00D42719">
        <w:rPr>
          <w:rFonts w:ascii="Times New Roman" w:eastAsia="Times New Roman" w:hAnsi="Times New Roman" w:cs="Times New Roman"/>
          <w:i/>
          <w:iCs/>
          <w:sz w:val="28"/>
          <w:szCs w:val="28"/>
          <w:lang w:eastAsia="ru-RU"/>
        </w:rPr>
        <w:t>"табл. 5 позволяет сделать вывод, что...”, "из табл. 2 видно, что...”</w:t>
      </w:r>
      <w:r w:rsidRPr="00D42719">
        <w:rPr>
          <w:rFonts w:ascii="Times New Roman" w:eastAsia="Times New Roman" w:hAnsi="Times New Roman" w:cs="Times New Roman"/>
          <w:sz w:val="28"/>
          <w:szCs w:val="28"/>
          <w:lang w:eastAsia="ru-RU"/>
        </w:rPr>
        <w:t xml:space="preserve"> и 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В неаналитических таблицах помещаются, как правило, необработанные статистические данные, необходимые </w:t>
      </w:r>
      <w:r w:rsidRPr="00273F5E">
        <w:rPr>
          <w:rFonts w:ascii="Times New Roman" w:eastAsia="Times New Roman" w:hAnsi="Times New Roman" w:cs="Times New Roman"/>
          <w:sz w:val="28"/>
          <w:szCs w:val="28"/>
          <w:lang w:eastAsia="ru-RU"/>
        </w:rPr>
        <w:t xml:space="preserve">лишь </w:t>
      </w:r>
      <w:r w:rsidRPr="005A20D8">
        <w:rPr>
          <w:rFonts w:ascii="Times New Roman" w:eastAsia="Times New Roman" w:hAnsi="Times New Roman" w:cs="Times New Roman"/>
          <w:sz w:val="28"/>
          <w:szCs w:val="28"/>
          <w:lang w:eastAsia="ru-RU"/>
        </w:rPr>
        <w:t>для информации или констатации.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Таблица должна иметь порядковый номер, который записывается после слова «Таблица» справа перед таблицей. Таблица может иметь содержательный заголовок, который также располагается перед таблицей, пишется с прописной буквы, без точки в конце, например: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Таблица 5</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Сравнение технологий тестирования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Если в диссертации одна таблица, то слово "Таблица" не используется. В этом случае в тексте слово "таблица" необходимо писать без сокращения, например: </w:t>
      </w:r>
      <w:r w:rsidRPr="005A20D8">
        <w:rPr>
          <w:rFonts w:ascii="Times New Roman" w:eastAsia="Times New Roman" w:hAnsi="Times New Roman" w:cs="Times New Roman"/>
          <w:i/>
          <w:iCs/>
          <w:sz w:val="28"/>
          <w:szCs w:val="28"/>
          <w:lang w:eastAsia="ru-RU"/>
        </w:rPr>
        <w:t>Как видно из таблицы..., По результатам анализа (см. таблицу) видно, что...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переносе таблицы на следующую страницу шапку таблицы следует повторить и над ней поместить слова "продолжение таблицы:" с указанием номера таблицы. Допускается не повторять заголовок таблицы. В этом случае пронумеровывают графы и повторяют их нумерацию на следующей странице.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На все таблицы необходимы ссылки в тексте, например: </w:t>
      </w:r>
      <w:r w:rsidRPr="005A20D8">
        <w:rPr>
          <w:rFonts w:ascii="Times New Roman" w:eastAsia="Times New Roman" w:hAnsi="Times New Roman" w:cs="Times New Roman"/>
          <w:i/>
          <w:iCs/>
          <w:sz w:val="28"/>
          <w:szCs w:val="28"/>
          <w:lang w:eastAsia="ru-RU"/>
        </w:rPr>
        <w:t xml:space="preserve">Данные анализа </w:t>
      </w:r>
      <w:r w:rsidRPr="00D42719">
        <w:rPr>
          <w:rFonts w:ascii="Times New Roman" w:eastAsia="Times New Roman" w:hAnsi="Times New Roman" w:cs="Times New Roman"/>
          <w:i/>
          <w:iCs/>
          <w:sz w:val="28"/>
          <w:szCs w:val="28"/>
          <w:lang w:eastAsia="ru-RU"/>
        </w:rPr>
        <w:t>(табл. 5)</w:t>
      </w:r>
      <w:r w:rsidRPr="005A20D8">
        <w:rPr>
          <w:rFonts w:ascii="Times New Roman" w:eastAsia="Times New Roman" w:hAnsi="Times New Roman" w:cs="Times New Roman"/>
          <w:i/>
          <w:iCs/>
          <w:sz w:val="28"/>
          <w:szCs w:val="28"/>
          <w:lang w:eastAsia="ru-RU"/>
        </w:rPr>
        <w:t xml:space="preserve"> показывают, что...</w:t>
      </w:r>
      <w:r w:rsidRPr="005A20D8">
        <w:rPr>
          <w:rFonts w:ascii="Times New Roman" w:eastAsia="Times New Roman" w:hAnsi="Times New Roman" w:cs="Times New Roman"/>
          <w:sz w:val="28"/>
          <w:szCs w:val="28"/>
          <w:lang w:eastAsia="ru-RU"/>
        </w:rPr>
        <w:t xml:space="preserve">или </w:t>
      </w:r>
      <w:r w:rsidRPr="005A20D8">
        <w:rPr>
          <w:rFonts w:ascii="Times New Roman" w:eastAsia="Times New Roman" w:hAnsi="Times New Roman" w:cs="Times New Roman"/>
          <w:i/>
          <w:iCs/>
          <w:sz w:val="28"/>
          <w:szCs w:val="28"/>
          <w:lang w:eastAsia="ru-RU"/>
        </w:rPr>
        <w:t xml:space="preserve">Анализ </w:t>
      </w:r>
      <w:r w:rsidRPr="00D42719">
        <w:rPr>
          <w:rFonts w:ascii="Times New Roman" w:eastAsia="Times New Roman" w:hAnsi="Times New Roman" w:cs="Times New Roman"/>
          <w:i/>
          <w:iCs/>
          <w:sz w:val="28"/>
          <w:szCs w:val="28"/>
          <w:lang w:eastAsia="ru-RU"/>
        </w:rPr>
        <w:t>(см. табл. 5)</w:t>
      </w:r>
      <w:r w:rsidRPr="005A20D8">
        <w:rPr>
          <w:rFonts w:ascii="Times New Roman" w:eastAsia="Times New Roman" w:hAnsi="Times New Roman" w:cs="Times New Roman"/>
          <w:i/>
          <w:iCs/>
          <w:sz w:val="28"/>
          <w:szCs w:val="28"/>
          <w:lang w:eastAsia="ru-RU"/>
        </w:rPr>
        <w:t xml:space="preserve"> свидетельствует, что...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Все приводимые в таблицах данные должны быть достоверны, однородны и сопоставимы, в основе их группировки должны лежать существенные признаки.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Если в тексте приводятся ранее опубликованные таблицы, необходимо указать ссылку на источник.</w:t>
      </w:r>
    </w:p>
    <w:p w:rsidR="00677A7E" w:rsidRPr="005A20D8" w:rsidRDefault="00677A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2" w:name="bookmark13"/>
      <w:bookmarkEnd w:id="12"/>
      <w:r w:rsidRPr="005A20D8">
        <w:rPr>
          <w:rFonts w:ascii="Times New Roman" w:eastAsia="Times New Roman" w:hAnsi="Times New Roman" w:cs="Times New Roman"/>
          <w:b/>
          <w:bCs/>
          <w:sz w:val="28"/>
          <w:szCs w:val="28"/>
          <w:lang w:eastAsia="ru-RU"/>
        </w:rPr>
        <w:t>Правила оформления иллюстраций</w:t>
      </w:r>
    </w:p>
    <w:p w:rsidR="00E83CD6" w:rsidRPr="005A20D8" w:rsidRDefault="00E83CD6" w:rsidP="00024BC4">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Основными видами иллюстраций в ВКР являются: чертеж, технический рисунок, схема, фотография, диаграмма, график.</w:t>
      </w:r>
    </w:p>
    <w:p w:rsidR="00DD486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Иллюстрации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Все иллюстрации в ВКР должны быть пронумерованы арабскими цифрами, порядковой нумерацией в пределах всей работы. Если иллюстрация в работе единственная, она не нумеруется.</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Правила оформления примечаний</w:t>
      </w:r>
    </w:p>
    <w:p w:rsidR="00E83CD6" w:rsidRPr="005A20D8" w:rsidRDefault="00E83CD6" w:rsidP="00024BC4">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изложении научного материала возникает необходимость привести разъяснения, дополнительные факты, рассуждения и уточнения, описать источники и их особенности. В этих случаях используют примечания, которые помещают внутри текста в круглых скобках (как вводное предложение) или выносят в сноску в конце страницы или в конце главы.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примечания обычно выносят:</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смысловые пояснения основного текста или дополнения к нему;</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перевод иноязычных слов, словосочетаний, предложений;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определения терминов или объяснение значения устаревших слов;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справки о лицах, событиях, произведениях, упоминаемых или подразумеваемых в основном тексте;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перекрестные ссылки, связывающие данное место издания с другими его местами, содержащими более детальные или дополнительные сведения об упоминаемом здесь предмете или лице.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Примечания связывают с основным текстом, к которому они относятся, с помощью знаков сноски: арабских цифр — порядковых номеров постранично, если их мало и они разрознены, или насквозь (по всей главе). Знак сноски размещают в тексте: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после слова или словосочетания, к которому примечание относится;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 конце предложения, если примечание относится к нему в целом;</w:t>
      </w:r>
    </w:p>
    <w:p w:rsidR="00E83CD6" w:rsidRPr="005A20D8" w:rsidRDefault="009F5573"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w:t>
      </w:r>
      <w:r w:rsidR="00E83CD6" w:rsidRPr="005A20D8">
        <w:rPr>
          <w:rFonts w:ascii="Times New Roman" w:eastAsia="Times New Roman" w:hAnsi="Times New Roman" w:cs="Times New Roman"/>
          <w:sz w:val="28"/>
          <w:szCs w:val="28"/>
          <w:lang w:eastAsia="ru-RU"/>
        </w:rPr>
        <w:t>перед точкой, запятой, точкой с запятой, двоеточием, тире, закрывающейся скобкой и закрывающимися кавычками (если относится к последнему выражению в скобках или кавычках), но после многоточия, вопросительного и восклицательного знаков и точки как знака графического сокращения, закрывающих скобок и кавычек (если относится целиком к выражению в скобках или кавычках).</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3" w:name="bookmark16"/>
      <w:bookmarkEnd w:id="13"/>
      <w:r w:rsidRPr="005A20D8">
        <w:rPr>
          <w:rFonts w:ascii="Times New Roman" w:eastAsia="Times New Roman" w:hAnsi="Times New Roman" w:cs="Times New Roman"/>
          <w:b/>
          <w:bCs/>
          <w:sz w:val="28"/>
          <w:szCs w:val="28"/>
          <w:lang w:eastAsia="ru-RU"/>
        </w:rPr>
        <w:t>Оформление списка использованных источников</w:t>
      </w:r>
    </w:p>
    <w:p w:rsidR="00E83CD6" w:rsidRPr="005A20D8" w:rsidRDefault="00E83CD6" w:rsidP="00024BC4">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Список использованных источников является обязательной составной частью ВКР. В список включаются библиографические сведения об использованных при подготовке работы источниках, а также о цитируемых в тексте документах и источниках фактических или статистических сведений.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Список может быть упорядочен по алфавиту авторов/наименований или в порядке ссылок на источники в тексте работы. При нумерации списка используется сплошная нумерация для всего текста документа в целом или для отдельных глав, разделов, частей и т. 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В ВКР список использованных источников размещается после текста работы до приложений. Список должен быть пронумерован и упорядочен по алфавиту. При </w:t>
      </w:r>
      <w:r w:rsidRPr="005A20D8">
        <w:rPr>
          <w:rFonts w:ascii="Times New Roman" w:eastAsia="Times New Roman" w:hAnsi="Times New Roman" w:cs="Times New Roman"/>
          <w:sz w:val="28"/>
          <w:szCs w:val="28"/>
          <w:lang w:eastAsia="ru-RU"/>
        </w:rPr>
        <w:lastRenderedPageBreak/>
        <w:t>этом произведения одного автора расставляются в списке по алфавиту заглавий или по годам публикации, в прямом хронологическом порядке.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Области библиографического описания: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заголовок может содержать имена авторов (от одного до трех), наименование страны и обозначение вида документа (заголовок формы).;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основное заглавие документа : сведения, относящиеся к заглавию, например: Линейная алгебра : учеб. пособие;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общее обозначение материала;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сведения об ответственности - за косой чертой ( / ) повторяется фамилия первого автора и перечисляются фамилии второго и третьего авторов, ин</w:t>
      </w:r>
      <w:r w:rsidRPr="005A20D8">
        <w:rPr>
          <w:rFonts w:ascii="Times New Roman" w:eastAsia="Times New Roman" w:hAnsi="Times New Roman" w:cs="Times New Roman"/>
          <w:sz w:val="28"/>
          <w:szCs w:val="28"/>
          <w:u w:val="single"/>
          <w:lang w:eastAsia="ru-RU"/>
        </w:rPr>
        <w:t>ици</w:t>
      </w:r>
      <w:r w:rsidRPr="005A20D8">
        <w:rPr>
          <w:rFonts w:ascii="Times New Roman" w:eastAsia="Times New Roman" w:hAnsi="Times New Roman" w:cs="Times New Roman"/>
          <w:sz w:val="28"/>
          <w:szCs w:val="28"/>
          <w:lang w:eastAsia="ru-RU"/>
        </w:rPr>
        <w:t>алы ставятся впереди фамилии; например: / А. И. Абрамов, Е. В. Кораблев ; под ред. А. А. Ирвина или / В. Новак ; пер. с англ. Если авторов больше трех, то указываются ин</w:t>
      </w:r>
      <w:r w:rsidRPr="005A20D8">
        <w:rPr>
          <w:rFonts w:ascii="Times New Roman" w:eastAsia="Times New Roman" w:hAnsi="Times New Roman" w:cs="Times New Roman"/>
          <w:sz w:val="28"/>
          <w:szCs w:val="28"/>
          <w:u w:val="single"/>
          <w:lang w:eastAsia="ru-RU"/>
        </w:rPr>
        <w:t>ици</w:t>
      </w:r>
      <w:r w:rsidRPr="005A20D8">
        <w:rPr>
          <w:rFonts w:ascii="Times New Roman" w:eastAsia="Times New Roman" w:hAnsi="Times New Roman" w:cs="Times New Roman"/>
          <w:sz w:val="28"/>
          <w:szCs w:val="28"/>
          <w:lang w:eastAsia="ru-RU"/>
        </w:rPr>
        <w:t>алы и фамилия первого автора со словами [и др.].;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сведения об издании, например: . - 2-е изд., испр., доп.;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выходные данные - город, где издана книга : название издательства, год издания, например: . - М. : Физматлит, 2010;</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физическую характеристику документа - количество страниц в данном документе или на каких страницах расположена данная статья;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сведения о серии (в круглых скобках);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обозначение и порядковый номер тома или выпуска (для ссылок на публикации в многочастных или сериальных документах);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примечания (количество иллюстраций, тираж и др.);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Международный стандартный номер (ISBN, ISSN) и условий доступности.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Области библиографического описания разделяются точкой и тире (. -). Области библиографического описания могут быть обязательными и факультативными.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4" w:name="bookmark15"/>
      <w:bookmarkEnd w:id="14"/>
      <w:r w:rsidRPr="005A20D8">
        <w:rPr>
          <w:rFonts w:ascii="Times New Roman" w:eastAsia="Times New Roman" w:hAnsi="Times New Roman" w:cs="Times New Roman"/>
          <w:b/>
          <w:bCs/>
          <w:sz w:val="28"/>
          <w:szCs w:val="28"/>
          <w:lang w:eastAsia="ru-RU"/>
        </w:rPr>
        <w:t>Правила оформления ссылок на использованные источники</w:t>
      </w:r>
    </w:p>
    <w:p w:rsidR="00E83CD6" w:rsidRPr="005A20D8" w:rsidRDefault="00E83CD6" w:rsidP="00024BC4">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Библиографические ссылки употребляют:</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 цитировании;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 заимствовании положений, формул, таблиц, иллюстраций;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 необходимости отсылки к другому изданию, где более полно изложен вопрос;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при анализе в тексте опубликованных работ.</w:t>
      </w:r>
    </w:p>
    <w:p w:rsidR="00E83CD6" w:rsidRPr="005A20D8" w:rsidRDefault="00E83CD6" w:rsidP="00024BC4">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Для связи текста ВКР со списком использованных источников используют отсылки [8] в виде заключенного в квадратные скобки порядкового номера источника в списке. Например, отсылка на несколько источников может иметь вид [12-17, 19]. При использовании цитат, фактических, статистических и иных сведений в отсылке дополнительно указывается страница </w:t>
      </w:r>
      <w:r w:rsidRPr="00024BC4">
        <w:rPr>
          <w:rFonts w:ascii="Times New Roman" w:eastAsia="Times New Roman" w:hAnsi="Times New Roman" w:cs="Times New Roman"/>
          <w:sz w:val="28"/>
          <w:szCs w:val="28"/>
          <w:lang w:eastAsia="ru-RU"/>
        </w:rPr>
        <w:t>[12, с. 7]</w:t>
      </w:r>
      <w:r w:rsidRPr="005A20D8">
        <w:rPr>
          <w:rFonts w:ascii="Times New Roman" w:eastAsia="Times New Roman" w:hAnsi="Times New Roman" w:cs="Times New Roman"/>
          <w:sz w:val="28"/>
          <w:szCs w:val="28"/>
          <w:lang w:eastAsia="ru-RU"/>
        </w:rPr>
        <w:t xml:space="preserve"> или страницы [19, с. 7-9]. При необходимости отсылки могут содержать имя автора (авторов), название документа, год издания, обозначение и номер тома, главы и 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Если текст цитируется не по первоисточнику, а по другому документу, то в начале ссылки приводят слова: «Цит. по:» (цитируется по), «Приводится по:», с указанием источника заимствования.</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5" w:name="bookmark14"/>
      <w:bookmarkEnd w:id="15"/>
      <w:r w:rsidRPr="005A20D8">
        <w:rPr>
          <w:rFonts w:ascii="Times New Roman" w:eastAsia="Times New Roman" w:hAnsi="Times New Roman" w:cs="Times New Roman"/>
          <w:b/>
          <w:bCs/>
          <w:sz w:val="28"/>
          <w:szCs w:val="28"/>
          <w:lang w:eastAsia="ru-RU"/>
        </w:rPr>
        <w:t>Правила оформления приложений</w:t>
      </w:r>
    </w:p>
    <w:p w:rsidR="00E83CD6" w:rsidRPr="005A20D8" w:rsidRDefault="00E83CD6" w:rsidP="00534753">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Приложение — это часть основного текста, которая является необходимой для более полного освещения темы.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приложения могут быть вынесены техническое задание, программная документация, копии подлинных документов, выдержки из отчетных материалов, производственные планы и протоколы, отдельные положения из инструкций и правил, ранее неопубликованные тексты, переписка, статистические материалы, результаты экспериментов и 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Приложения оформляются как продолжение диссертации после списка использованных источников. При большом объеме приложения оформляют в виде самостоятельного блока в специальной папке (или переплете), на лицевой стороне которой указывается заголовок "Приложения" и затем повторяются все элементы титульного листа диссертации.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Каждое приложение должно начинаться с новой страницы. В правом верхнем углу записывается слово "Приложение", далее следует заголовок. При наличии в ВКР более одного приложения они нумеруются арабскими цифрами (без знака №), например: "Приложение 1", "Приложение 2" и т.д. Нумерация страниц, на которых даются приложения, должна быть сквозной и продолжать общую нумерацию страниц основного текста.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Связь основного текста с приложениями осуществляется через ссылки, например (см. приложение 5).</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Каждое приложение, как правило, имеет самостоятельное значение и может использоваться независимо от основного текста.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оглавлении диссертации приложения приводятся с полным названием.</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6" w:name="bookmark18"/>
      <w:bookmarkEnd w:id="16"/>
      <w:r w:rsidRPr="005A20D8">
        <w:rPr>
          <w:rFonts w:ascii="Times New Roman" w:eastAsia="Times New Roman" w:hAnsi="Times New Roman" w:cs="Times New Roman"/>
          <w:b/>
          <w:bCs/>
          <w:sz w:val="28"/>
          <w:szCs w:val="28"/>
          <w:lang w:eastAsia="ru-RU"/>
        </w:rPr>
        <w:t>7. Подготовка к защите ВКР</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С целью выявления готовности студента к защите выпускной квалификационной работы на кафедрах может проводиться ее предзащита. Дату проведения предзащиты определяет научный руководитель по согласованию с заведующим кафедрой. На предзащиту приглашаются ведущие преподаватели кафедры. Присутствие научного руководителя обязательно. На предзащите возможно присутствие преподавателей и студентов </w:t>
      </w:r>
      <w:r w:rsidR="004D1F0C" w:rsidRPr="005A20D8">
        <w:rPr>
          <w:rFonts w:ascii="Times New Roman" w:eastAsia="Times New Roman" w:hAnsi="Times New Roman" w:cs="Times New Roman"/>
          <w:sz w:val="28"/>
          <w:szCs w:val="28"/>
          <w:lang w:eastAsia="ru-RU"/>
        </w:rPr>
        <w:t>ПОКС</w:t>
      </w:r>
      <w:r w:rsidRPr="005A20D8">
        <w:rPr>
          <w:rFonts w:ascii="Times New Roman" w:eastAsia="Times New Roman" w:hAnsi="Times New Roman" w:cs="Times New Roman"/>
          <w:sz w:val="28"/>
          <w:szCs w:val="28"/>
          <w:lang w:eastAsia="ru-RU"/>
        </w:rPr>
        <w:t>.</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Законченная и оформленная в соответствии с указанными выше требованиями ВКР подписывается студентом, научным руководителем, консультантами, если таковые назначены, и заведующим кафедрой. ВКР представляется студентом на электронном и бумажном носителях вместе с письменным отзывом научного руководителя и </w:t>
      </w:r>
      <w:r w:rsidRPr="00AC400A">
        <w:rPr>
          <w:rFonts w:ascii="Times New Roman" w:eastAsia="Times New Roman" w:hAnsi="Times New Roman" w:cs="Times New Roman"/>
          <w:sz w:val="28"/>
          <w:szCs w:val="28"/>
          <w:highlight w:val="yellow"/>
          <w:lang w:eastAsia="ru-RU"/>
        </w:rPr>
        <w:t>распечатанной со страницы системы «Анти</w:t>
      </w:r>
      <w:r w:rsidR="00773B7E" w:rsidRPr="00AC400A">
        <w:rPr>
          <w:rFonts w:ascii="Times New Roman" w:eastAsia="Times New Roman" w:hAnsi="Times New Roman" w:cs="Times New Roman"/>
          <w:sz w:val="28"/>
          <w:szCs w:val="28"/>
          <w:highlight w:val="yellow"/>
          <w:lang w:eastAsia="ru-RU"/>
        </w:rPr>
        <w:t>-</w:t>
      </w:r>
      <w:r w:rsidRPr="00AC400A">
        <w:rPr>
          <w:rFonts w:ascii="Times New Roman" w:eastAsia="Times New Roman" w:hAnsi="Times New Roman" w:cs="Times New Roman"/>
          <w:sz w:val="28"/>
          <w:szCs w:val="28"/>
          <w:highlight w:val="yellow"/>
          <w:lang w:eastAsia="ru-RU"/>
        </w:rPr>
        <w:t>плагиат» стандартной регистра</w:t>
      </w:r>
      <w:r w:rsidRPr="005A20D8">
        <w:rPr>
          <w:rFonts w:ascii="Times New Roman" w:eastAsia="Times New Roman" w:hAnsi="Times New Roman" w:cs="Times New Roman"/>
          <w:sz w:val="28"/>
          <w:szCs w:val="28"/>
          <w:lang w:eastAsia="ru-RU"/>
        </w:rPr>
        <w:t>ционной формой ученому секретарю ГАК в установленный срок. Факт предоставления работы фиксируется в специальном журнале с указанием даты. Данный вариант работы считается окончательным и не подлежит замене.</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В случае если студент не представил ВКР с отзывом научного руководителя к указанному сроку, студент не допускается к защите.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Лица, не допущенные к защите ВКР, отчисляются из </w:t>
      </w:r>
      <w:r w:rsidR="004D1F0C" w:rsidRPr="005A20D8">
        <w:rPr>
          <w:rFonts w:ascii="Times New Roman" w:eastAsia="Times New Roman" w:hAnsi="Times New Roman" w:cs="Times New Roman"/>
          <w:sz w:val="28"/>
          <w:szCs w:val="28"/>
          <w:lang w:eastAsia="ru-RU"/>
        </w:rPr>
        <w:t xml:space="preserve">ПОКС </w:t>
      </w:r>
      <w:r w:rsidRPr="005A20D8">
        <w:rPr>
          <w:rFonts w:ascii="Times New Roman" w:eastAsia="Times New Roman" w:hAnsi="Times New Roman" w:cs="Times New Roman"/>
          <w:sz w:val="28"/>
          <w:szCs w:val="28"/>
          <w:lang w:eastAsia="ru-RU"/>
        </w:rPr>
        <w:t xml:space="preserve"> за </w:t>
      </w:r>
      <w:r w:rsidR="00D86384" w:rsidRPr="005A20D8">
        <w:rPr>
          <w:rFonts w:ascii="Times New Roman" w:eastAsia="Times New Roman" w:hAnsi="Times New Roman" w:cs="Times New Roman"/>
          <w:sz w:val="28"/>
          <w:szCs w:val="28"/>
          <w:lang w:eastAsia="ru-RU"/>
        </w:rPr>
        <w:t>не прохождение</w:t>
      </w:r>
      <w:r w:rsidRPr="005A20D8">
        <w:rPr>
          <w:rFonts w:ascii="Times New Roman" w:eastAsia="Times New Roman" w:hAnsi="Times New Roman" w:cs="Times New Roman"/>
          <w:sz w:val="28"/>
          <w:szCs w:val="28"/>
          <w:lang w:eastAsia="ru-RU"/>
        </w:rPr>
        <w:t xml:space="preserve"> итоговой государственной аттестации. </w:t>
      </w:r>
      <w:r w:rsidR="009F5573" w:rsidRPr="005A20D8">
        <w:rPr>
          <w:rFonts w:ascii="Times New Roman" w:eastAsia="Times New Roman" w:hAnsi="Times New Roman" w:cs="Times New Roman"/>
          <w:sz w:val="28"/>
          <w:szCs w:val="28"/>
          <w:lang w:eastAsia="ru-RU"/>
        </w:rPr>
        <w:t>Апелляция</w:t>
      </w:r>
      <w:r w:rsidRPr="005A20D8">
        <w:rPr>
          <w:rFonts w:ascii="Times New Roman" w:eastAsia="Times New Roman" w:hAnsi="Times New Roman" w:cs="Times New Roman"/>
          <w:sz w:val="28"/>
          <w:szCs w:val="28"/>
          <w:lang w:eastAsia="ru-RU"/>
        </w:rPr>
        <w:t xml:space="preserve"> по итогам ИГА не допускается.</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Выпускающая кафедра направляет работу вместе с письменным отзывом научного руководителя на рецензию (см. приложение 7). Получение отрицательной рецензии не является препятствием к представлению работы на защиту.</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AC400A" w:rsidRDefault="00E83CD6" w:rsidP="005A20D8">
      <w:pPr>
        <w:spacing w:after="0" w:line="240" w:lineRule="auto"/>
        <w:jc w:val="both"/>
        <w:rPr>
          <w:rFonts w:ascii="Times New Roman" w:eastAsia="Times New Roman" w:hAnsi="Times New Roman" w:cs="Times New Roman"/>
          <w:sz w:val="28"/>
          <w:szCs w:val="28"/>
          <w:highlight w:val="yellow"/>
          <w:lang w:eastAsia="ru-RU"/>
        </w:rPr>
      </w:pPr>
      <w:bookmarkStart w:id="17" w:name="bookmark19"/>
      <w:bookmarkEnd w:id="17"/>
      <w:r w:rsidRPr="00AC400A">
        <w:rPr>
          <w:rFonts w:ascii="Times New Roman" w:eastAsia="Times New Roman" w:hAnsi="Times New Roman" w:cs="Times New Roman"/>
          <w:b/>
          <w:bCs/>
          <w:sz w:val="28"/>
          <w:szCs w:val="28"/>
          <w:highlight w:val="yellow"/>
          <w:lang w:eastAsia="ru-RU"/>
        </w:rPr>
        <w:t>Порядок использования системы «Антиплагиат»</w:t>
      </w:r>
    </w:p>
    <w:p w:rsidR="00E83CD6" w:rsidRPr="00AC400A" w:rsidRDefault="00E83CD6" w:rsidP="005A20D8">
      <w:pPr>
        <w:spacing w:after="0" w:line="240" w:lineRule="auto"/>
        <w:jc w:val="both"/>
        <w:rPr>
          <w:rFonts w:ascii="Times New Roman" w:eastAsia="Times New Roman" w:hAnsi="Times New Roman" w:cs="Times New Roman"/>
          <w:sz w:val="28"/>
          <w:szCs w:val="28"/>
          <w:highlight w:val="yellow"/>
          <w:lang w:eastAsia="ru-RU"/>
        </w:rPr>
      </w:pPr>
      <w:r w:rsidRPr="00AC400A">
        <w:rPr>
          <w:rFonts w:ascii="Times New Roman" w:eastAsia="Times New Roman" w:hAnsi="Times New Roman" w:cs="Times New Roman"/>
          <w:sz w:val="28"/>
          <w:szCs w:val="28"/>
          <w:highlight w:val="yellow"/>
          <w:lang w:eastAsia="ru-RU"/>
        </w:rPr>
        <w:t xml:space="preserve">В соответствии с Регламентом использования системы «Антиплагиат» [9] студент загружает текст ВКР в электронном виде в систему «Антиплагиат» </w:t>
      </w:r>
    </w:p>
    <w:p w:rsidR="00E83CD6" w:rsidRPr="00AC400A" w:rsidRDefault="00E83CD6" w:rsidP="005A20D8">
      <w:pPr>
        <w:spacing w:after="0" w:line="240" w:lineRule="auto"/>
        <w:jc w:val="both"/>
        <w:rPr>
          <w:rFonts w:ascii="Times New Roman" w:eastAsia="Times New Roman" w:hAnsi="Times New Roman" w:cs="Times New Roman"/>
          <w:sz w:val="28"/>
          <w:szCs w:val="28"/>
          <w:highlight w:val="yellow"/>
          <w:lang w:eastAsia="ru-RU"/>
        </w:rPr>
      </w:pPr>
      <w:r w:rsidRPr="00AC400A">
        <w:rPr>
          <w:rFonts w:ascii="Times New Roman" w:eastAsia="Times New Roman" w:hAnsi="Times New Roman" w:cs="Times New Roman"/>
          <w:sz w:val="28"/>
          <w:szCs w:val="28"/>
          <w:highlight w:val="yellow"/>
          <w:lang w:eastAsia="ru-RU"/>
        </w:rPr>
        <w:t xml:space="preserve">Инструкция по работе с системой «Антиплагиат» расположена по адресу </w:t>
      </w:r>
      <w:hyperlink r:id="rId10" w:history="1">
        <w:r w:rsidRPr="00AC400A">
          <w:rPr>
            <w:rFonts w:ascii="Times New Roman" w:eastAsia="Times New Roman" w:hAnsi="Times New Roman" w:cs="Times New Roman"/>
            <w:color w:val="0000FF"/>
            <w:sz w:val="28"/>
            <w:szCs w:val="28"/>
            <w:highlight w:val="yellow"/>
            <w:lang w:eastAsia="ru-RU"/>
          </w:rPr>
          <w:t>http://www.hse.ru/org/hse/antiplagiat_info/</w:t>
        </w:r>
      </w:hyperlink>
      <w:r w:rsidRPr="00AC400A">
        <w:rPr>
          <w:rFonts w:ascii="Times New Roman" w:eastAsia="Times New Roman" w:hAnsi="Times New Roman" w:cs="Times New Roman"/>
          <w:sz w:val="28"/>
          <w:szCs w:val="28"/>
          <w:highlight w:val="yellow"/>
          <w:lang w:eastAsia="ru-RU"/>
        </w:rPr>
        <w:t xml:space="preserve">. Зарегистрироваться и загрузить работу можно по адресу </w:t>
      </w:r>
      <w:hyperlink r:id="rId11" w:history="1">
        <w:r w:rsidRPr="00AC400A">
          <w:rPr>
            <w:rFonts w:ascii="Times New Roman" w:eastAsia="Times New Roman" w:hAnsi="Times New Roman" w:cs="Times New Roman"/>
            <w:color w:val="0000FF"/>
            <w:sz w:val="28"/>
            <w:szCs w:val="28"/>
            <w:highlight w:val="yellow"/>
            <w:lang w:eastAsia="ru-RU"/>
          </w:rPr>
          <w:t>http://www.hse.ru/edu/dload.html</w:t>
        </w:r>
      </w:hyperlink>
      <w:r w:rsidRPr="00AC400A">
        <w:rPr>
          <w:rFonts w:ascii="Times New Roman" w:eastAsia="Times New Roman" w:hAnsi="Times New Roman" w:cs="Times New Roman"/>
          <w:sz w:val="28"/>
          <w:szCs w:val="28"/>
          <w:highlight w:val="yellow"/>
          <w:lang w:eastAsia="ru-RU"/>
        </w:rPr>
        <w:t>. Студент получает регистрационную форму со штрих-кодом, которую надо распечатать и подшить в ВКР.</w:t>
      </w:r>
    </w:p>
    <w:p w:rsidR="00E83CD6" w:rsidRPr="00AC400A" w:rsidRDefault="00E83CD6" w:rsidP="005A20D8">
      <w:pPr>
        <w:spacing w:after="0" w:line="240" w:lineRule="auto"/>
        <w:jc w:val="both"/>
        <w:rPr>
          <w:rFonts w:ascii="Times New Roman" w:eastAsia="Times New Roman" w:hAnsi="Times New Roman" w:cs="Times New Roman"/>
          <w:sz w:val="28"/>
          <w:szCs w:val="28"/>
          <w:highlight w:val="yellow"/>
          <w:lang w:eastAsia="ru-RU"/>
        </w:rPr>
      </w:pPr>
      <w:r w:rsidRPr="00AC400A">
        <w:rPr>
          <w:rFonts w:ascii="Times New Roman" w:eastAsia="Times New Roman" w:hAnsi="Times New Roman" w:cs="Times New Roman"/>
          <w:sz w:val="28"/>
          <w:szCs w:val="28"/>
          <w:highlight w:val="yellow"/>
          <w:lang w:eastAsia="ru-RU"/>
        </w:rPr>
        <w:t>Доля оригинальности ВКР должна составлять не менее 80%. Студент не может получить информацию о проценте плагиата, эта информация доступна секретарю ГАК.</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AC400A">
        <w:rPr>
          <w:rFonts w:ascii="Times New Roman" w:eastAsia="Times New Roman" w:hAnsi="Times New Roman" w:cs="Times New Roman"/>
          <w:sz w:val="28"/>
          <w:szCs w:val="28"/>
          <w:highlight w:val="yellow"/>
          <w:lang w:eastAsia="ru-RU"/>
        </w:rPr>
        <w:t>В случае выявления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7 к Правилам внутреннего распорядка Университета [10].</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8" w:name="bookmark20"/>
      <w:bookmarkEnd w:id="18"/>
      <w:r w:rsidRPr="005A20D8">
        <w:rPr>
          <w:rFonts w:ascii="Times New Roman" w:eastAsia="Times New Roman" w:hAnsi="Times New Roman" w:cs="Times New Roman"/>
          <w:b/>
          <w:bCs/>
          <w:sz w:val="28"/>
          <w:szCs w:val="28"/>
          <w:lang w:eastAsia="ru-RU"/>
        </w:rPr>
        <w:t>Отзыв научного руководителя</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отзыве научный руководитель характеризует качество работы,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выпускной квалификационной работы, степень соответствия требованиям, предъявляемым к выпускным квалификационным работам соответствующего уровня, рекомендует выпускную квалификационную работу к защите (приложение 6).</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19" w:name="bookmark21"/>
      <w:bookmarkEnd w:id="19"/>
      <w:r w:rsidRPr="005A20D8">
        <w:rPr>
          <w:rFonts w:ascii="Times New Roman" w:eastAsia="Times New Roman" w:hAnsi="Times New Roman" w:cs="Times New Roman"/>
          <w:b/>
          <w:bCs/>
          <w:sz w:val="28"/>
          <w:szCs w:val="28"/>
          <w:lang w:eastAsia="ru-RU"/>
        </w:rPr>
        <w:t>Рецензия</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Магистерская диссертация подлежит обязательному рецензированию. В качестве рецензентов могут выступать специалисты по теме исследования из </w:t>
      </w:r>
      <w:r w:rsidR="004D1F0C" w:rsidRPr="005A20D8">
        <w:rPr>
          <w:rFonts w:ascii="Times New Roman" w:eastAsia="Times New Roman" w:hAnsi="Times New Roman" w:cs="Times New Roman"/>
          <w:sz w:val="28"/>
          <w:szCs w:val="28"/>
          <w:lang w:eastAsia="ru-RU"/>
        </w:rPr>
        <w:t>ПОКС</w:t>
      </w:r>
      <w:r w:rsidRPr="005A20D8">
        <w:rPr>
          <w:rFonts w:ascii="Times New Roman" w:eastAsia="Times New Roman" w:hAnsi="Times New Roman" w:cs="Times New Roman"/>
          <w:sz w:val="28"/>
          <w:szCs w:val="28"/>
          <w:lang w:eastAsia="ru-RU"/>
        </w:rPr>
        <w:t xml:space="preserve"> и других организаций, утвержденные приказом руководителя отделения.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В рецензии должен быть дан анализ содержания и основных положений рецензируемой работы, оценка актуальности избранной темы, умения студента пользоваться современными методами сбора и обработки информации, степени обоснованности выводов и рекомендаций, достоверности полученных </w:t>
      </w:r>
      <w:r w:rsidRPr="005A20D8">
        <w:rPr>
          <w:rFonts w:ascii="Times New Roman" w:eastAsia="Times New Roman" w:hAnsi="Times New Roman" w:cs="Times New Roman"/>
          <w:sz w:val="28"/>
          <w:szCs w:val="28"/>
          <w:lang w:eastAsia="ru-RU"/>
        </w:rPr>
        <w:lastRenderedPageBreak/>
        <w:t>результатов, их новизны и практической значимости. Наряду с положительными сторонами работы отмечаются недостатки работы. В заключение рецензент дает характеристику общего уровня выпускной квалификационной работы и оценивает ее, после чего подписывает титульный лист работы. Объем рецензии может составлять от одной до трех страниц машинописного текста. Рецензия на ВКР оформляется в соответствии с приложением 8.</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20" w:name="bookmark22"/>
      <w:bookmarkEnd w:id="20"/>
      <w:r w:rsidRPr="005A20D8">
        <w:rPr>
          <w:rFonts w:ascii="Times New Roman" w:eastAsia="Times New Roman" w:hAnsi="Times New Roman" w:cs="Times New Roman"/>
          <w:b/>
          <w:bCs/>
          <w:sz w:val="28"/>
          <w:szCs w:val="28"/>
          <w:lang w:eastAsia="ru-RU"/>
        </w:rPr>
        <w:t>8.    Подготовка к выступлению</w:t>
      </w:r>
    </w:p>
    <w:p w:rsidR="00E83CD6" w:rsidRPr="005A20D8" w:rsidRDefault="00E83CD6" w:rsidP="00AC400A">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тексте выступления студент должен обосновать актуальность выбранной темы, произвести обзор других научных работ по теме, показать научную новизну и практическую значимость исследования, дать краткий обзор глав работы и представить полученные результаты.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Примерный план выступления при защите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Введение. Обоснование темы исследования (актуальность, объект, предмет и методы исследования, цель, задачи, новизна, практическая значимость и т.д.);</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Краткое содержание работы (выводы по главам);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Результаты анализа, опытно -экспериментальной работы и т.п.;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Заключение (основные выводы, дальнейшие перспективы разработки проблемы).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Презентация доклада может состоять из 12—20 пронумерованных слайдов. В колонтитулы слайдов желательно вынести сведения об авторе, наименование работы и год защиты. Каждый слайд должен иметь заголовок.</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титульном слайде приводится наименование работы, сведения об авторе и научном руководителе. Далее приводится информация об актуальности темы, цели и задачи работы, затем информация по главам работы, основные результаты и выводы. В презентации могут быть использованы только те графики, диаграммы и схемы, которые приведены в работе.</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21" w:name="bookmark23"/>
      <w:bookmarkEnd w:id="21"/>
      <w:r w:rsidRPr="005A20D8">
        <w:rPr>
          <w:rFonts w:ascii="Times New Roman" w:eastAsia="Times New Roman" w:hAnsi="Times New Roman" w:cs="Times New Roman"/>
          <w:b/>
          <w:bCs/>
          <w:sz w:val="28"/>
          <w:szCs w:val="28"/>
          <w:lang w:eastAsia="ru-RU"/>
        </w:rPr>
        <w:t>9.    Защита ВКР</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К защите ВКР допускаются студенты, успешно завершившие в полном объеме освоение ООП по направлению подготовки </w:t>
      </w:r>
      <w:r w:rsidR="008932E1" w:rsidRPr="008932E1">
        <w:rPr>
          <w:rFonts w:ascii="Times New Roman" w:eastAsia="Times New Roman" w:hAnsi="Times New Roman" w:cs="Times New Roman"/>
          <w:sz w:val="28"/>
          <w:szCs w:val="28"/>
          <w:lang w:eastAsia="ru-RU"/>
        </w:rPr>
        <w:t>710400</w:t>
      </w:r>
      <w:r w:rsidRPr="005A20D8">
        <w:rPr>
          <w:rFonts w:ascii="Times New Roman" w:eastAsia="Times New Roman" w:hAnsi="Times New Roman" w:cs="Times New Roman"/>
          <w:sz w:val="28"/>
          <w:szCs w:val="28"/>
          <w:lang w:eastAsia="ru-RU"/>
        </w:rPr>
        <w:t>, успешно сдавшие междисциплинарный государственный экзамен и представившие ВКР с отзывом руководителя в установленный срок.</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Защита ВКР проводится в установленное графиком проведения государственных аттестационных испытаний время на заседании ГАК </w:t>
      </w:r>
      <w:r w:rsidR="00376AFA" w:rsidRPr="005A20D8">
        <w:rPr>
          <w:rFonts w:ascii="Times New Roman" w:eastAsia="Times New Roman" w:hAnsi="Times New Roman" w:cs="Times New Roman"/>
          <w:sz w:val="28"/>
          <w:szCs w:val="28"/>
          <w:lang w:eastAsia="ru-RU"/>
        </w:rPr>
        <w:t xml:space="preserve">КГТУ </w:t>
      </w:r>
      <w:r w:rsidRPr="005A20D8">
        <w:rPr>
          <w:rFonts w:ascii="Times New Roman" w:eastAsia="Times New Roman" w:hAnsi="Times New Roman" w:cs="Times New Roman"/>
          <w:sz w:val="28"/>
          <w:szCs w:val="28"/>
          <w:lang w:eastAsia="ru-RU"/>
        </w:rPr>
        <w:t xml:space="preserve"> с участием не менее двух третей её состава.</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защите выпускной квалификационной работы необходимо наличие рецензии и отзыва руководителя. Получение отрицательного отзыва научного руководителя и/или отрицательной рецензии не является препятствием к представлению ВКР на защиту.</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защите желательно присутствие научного руководителя и рецензента выпускной квалификационной работы.</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Защита начинается с доклада студента по теме выпускной квалификационной работы. Студент должен излагать основное содержание выпускной работы свободно, не читая письменного текста. Время, отводимое на доклад, - 10-12 минут.</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 и презентацией.</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ГАК.</w:t>
      </w:r>
    </w:p>
    <w:p w:rsidR="00E83CD6" w:rsidRPr="005A20D8" w:rsidRDefault="00E83CD6" w:rsidP="00B27F6D">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Результаты защиты ВКР определяются на основе оценок:</w:t>
      </w:r>
    </w:p>
    <w:p w:rsidR="00E83CD6" w:rsidRPr="00AF4270" w:rsidRDefault="00E83CD6" w:rsidP="005A20D8">
      <w:pPr>
        <w:spacing w:after="0" w:line="240" w:lineRule="auto"/>
        <w:jc w:val="both"/>
        <w:rPr>
          <w:rFonts w:ascii="Times New Roman" w:eastAsia="Times New Roman" w:hAnsi="Times New Roman" w:cs="Times New Roman"/>
          <w:sz w:val="28"/>
          <w:szCs w:val="28"/>
          <w:highlight w:val="yellow"/>
          <w:lang w:eastAsia="ru-RU"/>
        </w:rPr>
      </w:pPr>
      <w:r w:rsidRPr="005A20D8">
        <w:rPr>
          <w:rFonts w:ascii="Times New Roman" w:eastAsia="Times New Roman" w:hAnsi="Times New Roman" w:cs="Times New Roman"/>
          <w:sz w:val="28"/>
          <w:szCs w:val="28"/>
          <w:lang w:eastAsia="ru-RU"/>
        </w:rPr>
        <w:t>•    </w:t>
      </w:r>
      <w:r w:rsidRPr="00AF4270">
        <w:rPr>
          <w:rFonts w:ascii="Times New Roman" w:eastAsia="Times New Roman" w:hAnsi="Times New Roman" w:cs="Times New Roman"/>
          <w:sz w:val="28"/>
          <w:szCs w:val="28"/>
          <w:highlight w:val="yellow"/>
          <w:lang w:eastAsia="ru-RU"/>
        </w:rPr>
        <w:t>научного руководителя за качество работы, степень ее соответствия требованиям, предъявляемым к ВКР соответствующего уровня;</w:t>
      </w:r>
    </w:p>
    <w:p w:rsidR="00E83CD6" w:rsidRPr="00AF4270" w:rsidRDefault="00E83CD6" w:rsidP="005A20D8">
      <w:pPr>
        <w:spacing w:after="0" w:line="240" w:lineRule="auto"/>
        <w:jc w:val="both"/>
        <w:rPr>
          <w:rFonts w:ascii="Times New Roman" w:eastAsia="Times New Roman" w:hAnsi="Times New Roman" w:cs="Times New Roman"/>
          <w:sz w:val="28"/>
          <w:szCs w:val="28"/>
          <w:highlight w:val="yellow"/>
          <w:lang w:eastAsia="ru-RU"/>
        </w:rPr>
      </w:pPr>
      <w:r w:rsidRPr="00AF4270">
        <w:rPr>
          <w:rFonts w:ascii="Times New Roman" w:eastAsia="Times New Roman" w:hAnsi="Times New Roman" w:cs="Times New Roman"/>
          <w:sz w:val="28"/>
          <w:szCs w:val="28"/>
          <w:highlight w:val="yellow"/>
          <w:lang w:eastAsia="ru-RU"/>
        </w:rPr>
        <w:t>•    рецензента за работу в целом, учитывая степень обоснованности выводов и рекомендаций, их новизны и практической значимости;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AF4270">
        <w:rPr>
          <w:rFonts w:ascii="Times New Roman" w:eastAsia="Times New Roman" w:hAnsi="Times New Roman" w:cs="Times New Roman"/>
          <w:sz w:val="28"/>
          <w:szCs w:val="28"/>
          <w:highlight w:val="yellow"/>
          <w:lang w:eastAsia="ru-RU"/>
        </w:rPr>
        <w:t>•    членов Г АК за содержание работы, её защиту, включая доклад, ответы на замечания рецензента.</w:t>
      </w:r>
    </w:p>
    <w:p w:rsidR="00E83CD6" w:rsidRPr="005A20D8" w:rsidRDefault="00E83CD6" w:rsidP="005A597F">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После проведения всех назначенных на данный день защит проводится совещание ГАК для оценивания работ. При оценивании ВКР учитываются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актуальность темы и задач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научная новизна и практическая значимость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обоснованность результатов и выводов;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самостоятельность (личный вклад студента);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возможность практического использования полученных результатов.</w:t>
      </w:r>
    </w:p>
    <w:p w:rsidR="005A597F" w:rsidRDefault="00E83CD6" w:rsidP="00DD02CC">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ВКР оценивается по пятибалльной и десятибалльной системам оценивания, т.е. «отлично» (</w:t>
      </w:r>
      <w:r w:rsidR="00DD02CC" w:rsidRPr="00DD02CC">
        <w:rPr>
          <w:rFonts w:ascii="Times New Roman" w:eastAsia="Times New Roman" w:hAnsi="Times New Roman" w:cs="Times New Roman"/>
          <w:sz w:val="28"/>
          <w:szCs w:val="28"/>
          <w:lang w:eastAsia="ru-RU"/>
        </w:rPr>
        <w:t>87-100</w:t>
      </w:r>
      <w:r w:rsidRPr="005A20D8">
        <w:rPr>
          <w:rFonts w:ascii="Times New Roman" w:eastAsia="Times New Roman" w:hAnsi="Times New Roman" w:cs="Times New Roman"/>
          <w:sz w:val="28"/>
          <w:szCs w:val="28"/>
          <w:lang w:eastAsia="ru-RU"/>
        </w:rPr>
        <w:t>), «хорошо» (7</w:t>
      </w:r>
      <w:r w:rsidR="00DD02CC" w:rsidRPr="00DD02CC">
        <w:rPr>
          <w:rFonts w:ascii="Times New Roman" w:eastAsia="Times New Roman" w:hAnsi="Times New Roman" w:cs="Times New Roman"/>
          <w:sz w:val="28"/>
          <w:szCs w:val="28"/>
          <w:lang w:eastAsia="ru-RU"/>
        </w:rPr>
        <w:t>4-86</w:t>
      </w:r>
      <w:r w:rsidRPr="005A20D8">
        <w:rPr>
          <w:rFonts w:ascii="Times New Roman" w:eastAsia="Times New Roman" w:hAnsi="Times New Roman" w:cs="Times New Roman"/>
          <w:sz w:val="28"/>
          <w:szCs w:val="28"/>
          <w:lang w:eastAsia="ru-RU"/>
        </w:rPr>
        <w:t>), «удовлетворительно» (</w:t>
      </w:r>
      <w:r w:rsidR="00DD02CC" w:rsidRPr="00DD02CC">
        <w:rPr>
          <w:rFonts w:ascii="Times New Roman" w:eastAsia="Times New Roman" w:hAnsi="Times New Roman" w:cs="Times New Roman"/>
          <w:sz w:val="28"/>
          <w:szCs w:val="28"/>
          <w:lang w:eastAsia="ru-RU"/>
        </w:rPr>
        <w:t>61-73</w:t>
      </w:r>
      <w:r w:rsidRPr="005A20D8">
        <w:rPr>
          <w:rFonts w:ascii="Times New Roman" w:eastAsia="Times New Roman" w:hAnsi="Times New Roman" w:cs="Times New Roman"/>
          <w:sz w:val="28"/>
          <w:szCs w:val="28"/>
          <w:lang w:eastAsia="ru-RU"/>
        </w:rPr>
        <w:t>), «неудовлетворительно» (</w:t>
      </w:r>
      <w:r w:rsidR="00DD02CC">
        <w:rPr>
          <w:rFonts w:ascii="Times New Roman" w:eastAsia="Times New Roman" w:hAnsi="Times New Roman" w:cs="Times New Roman"/>
          <w:sz w:val="28"/>
          <w:szCs w:val="28"/>
          <w:lang w:eastAsia="ru-RU"/>
        </w:rPr>
        <w:t>меньше 61)</w:t>
      </w:r>
    </w:p>
    <w:p w:rsidR="00E83CD6" w:rsidRPr="005A20D8" w:rsidRDefault="00E83CD6" w:rsidP="00DD02CC">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w:t>
      </w:r>
    </w:p>
    <w:p w:rsidR="00E83CD6" w:rsidRPr="005A20D8" w:rsidRDefault="00E83CD6" w:rsidP="00DD02CC">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По окончании совещания председатель ГАК оглашает оценки за работы и принятые решения по присвоению (отказе в присвоении) квалификации магистр по направлению </w:t>
      </w:r>
      <w:r w:rsidR="00376AFA" w:rsidRPr="005A20D8">
        <w:rPr>
          <w:rFonts w:ascii="Times New Roman" w:eastAsia="Times New Roman" w:hAnsi="Times New Roman" w:cs="Times New Roman"/>
          <w:sz w:val="28"/>
          <w:szCs w:val="28"/>
          <w:lang w:eastAsia="ru-RU"/>
        </w:rPr>
        <w:t>710400</w:t>
      </w:r>
      <w:r w:rsidRPr="005A20D8">
        <w:rPr>
          <w:rFonts w:ascii="Times New Roman" w:eastAsia="Times New Roman" w:hAnsi="Times New Roman" w:cs="Times New Roman"/>
          <w:sz w:val="28"/>
          <w:szCs w:val="28"/>
          <w:lang w:eastAsia="ru-RU"/>
        </w:rPr>
        <w:t xml:space="preserve"> «Программная инженерия» с выдачей в установленном порядке диплома государственного образца.</w:t>
      </w:r>
    </w:p>
    <w:p w:rsidR="00E83CD6" w:rsidRPr="005A20D8" w:rsidRDefault="00E83CD6" w:rsidP="005A597F">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Признанные лучшими работы рекомендуются к участию в ежегодном конкурсе научно-исследовательских работ студентов </w:t>
      </w:r>
      <w:r w:rsidR="004D1F0C" w:rsidRPr="005A20D8">
        <w:rPr>
          <w:rFonts w:ascii="Times New Roman" w:eastAsia="Times New Roman" w:hAnsi="Times New Roman" w:cs="Times New Roman"/>
          <w:sz w:val="28"/>
          <w:szCs w:val="28"/>
          <w:lang w:eastAsia="ru-RU"/>
        </w:rPr>
        <w:t>КГТУ</w:t>
      </w:r>
      <w:r w:rsidRPr="005A20D8">
        <w:rPr>
          <w:rFonts w:ascii="Times New Roman" w:eastAsia="Times New Roman" w:hAnsi="Times New Roman" w:cs="Times New Roman"/>
          <w:sz w:val="28"/>
          <w:szCs w:val="28"/>
          <w:lang w:eastAsia="ru-RU"/>
        </w:rPr>
        <w:t xml:space="preserve">, а их авторов ГАК, по представлению научных руководителей и (или) рецензентов, может рекомендовать к поступлению в аспирантуру </w:t>
      </w:r>
      <w:r w:rsidR="004D1F0C" w:rsidRPr="005A20D8">
        <w:rPr>
          <w:rFonts w:ascii="Times New Roman" w:eastAsia="Times New Roman" w:hAnsi="Times New Roman" w:cs="Times New Roman"/>
          <w:sz w:val="28"/>
          <w:szCs w:val="28"/>
          <w:lang w:eastAsia="ru-RU"/>
        </w:rPr>
        <w:t>КГТУ</w:t>
      </w:r>
      <w:r w:rsidRPr="005A20D8">
        <w:rPr>
          <w:rFonts w:ascii="Times New Roman" w:eastAsia="Times New Roman" w:hAnsi="Times New Roman" w:cs="Times New Roman"/>
          <w:sz w:val="28"/>
          <w:szCs w:val="28"/>
          <w:lang w:eastAsia="ru-RU"/>
        </w:rPr>
        <w:t xml:space="preserve"> или других учебных и научных организаций.</w:t>
      </w:r>
    </w:p>
    <w:p w:rsidR="00E83CD6" w:rsidRPr="005A20D8" w:rsidRDefault="00E83CD6" w:rsidP="005A597F">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В случае получения неудовлетворительной оценки при защите выпускной квалификационной работы повторная защита проводится в соответствии с Положением об итоговой государственной аттестации </w:t>
      </w:r>
      <w:r w:rsidR="004D1F0C" w:rsidRPr="005A20D8">
        <w:rPr>
          <w:rFonts w:ascii="Times New Roman" w:eastAsia="Times New Roman" w:hAnsi="Times New Roman" w:cs="Times New Roman"/>
          <w:sz w:val="28"/>
          <w:szCs w:val="28"/>
          <w:lang w:eastAsia="ru-RU"/>
        </w:rPr>
        <w:t>КГТУ</w:t>
      </w:r>
      <w:r w:rsidRPr="005A20D8">
        <w:rPr>
          <w:rFonts w:ascii="Times New Roman" w:eastAsia="Times New Roman" w:hAnsi="Times New Roman" w:cs="Times New Roman"/>
          <w:sz w:val="28"/>
          <w:szCs w:val="28"/>
          <w:lang w:eastAsia="ru-RU"/>
        </w:rPr>
        <w:t xml:space="preserve"> [2]. Апелл</w:t>
      </w:r>
      <w:r w:rsidRPr="005A597F">
        <w:rPr>
          <w:rFonts w:ascii="Times New Roman" w:eastAsia="Times New Roman" w:hAnsi="Times New Roman" w:cs="Times New Roman"/>
          <w:sz w:val="28"/>
          <w:szCs w:val="28"/>
          <w:lang w:eastAsia="ru-RU"/>
        </w:rPr>
        <w:t>яци</w:t>
      </w:r>
      <w:r w:rsidRPr="005A20D8">
        <w:rPr>
          <w:rFonts w:ascii="Times New Roman" w:eastAsia="Times New Roman" w:hAnsi="Times New Roman" w:cs="Times New Roman"/>
          <w:sz w:val="28"/>
          <w:szCs w:val="28"/>
          <w:lang w:eastAsia="ru-RU"/>
        </w:rPr>
        <w:t xml:space="preserve">я по результатам защиты ВКР не допускается. Результат данного государственного </w:t>
      </w:r>
      <w:r w:rsidRPr="005A20D8">
        <w:rPr>
          <w:rFonts w:ascii="Times New Roman" w:eastAsia="Times New Roman" w:hAnsi="Times New Roman" w:cs="Times New Roman"/>
          <w:sz w:val="28"/>
          <w:szCs w:val="28"/>
          <w:lang w:eastAsia="ru-RU"/>
        </w:rPr>
        <w:lastRenderedPageBreak/>
        <w:t>аттестационного испытания может быть признан председателем ГАК недействительным в случае нарушения процедуры защиты ВКР.</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22" w:name="bookmark24"/>
      <w:bookmarkEnd w:id="22"/>
      <w:r w:rsidRPr="005A20D8">
        <w:rPr>
          <w:rFonts w:ascii="Times New Roman" w:eastAsia="Times New Roman" w:hAnsi="Times New Roman" w:cs="Times New Roman"/>
          <w:b/>
          <w:bCs/>
          <w:sz w:val="28"/>
          <w:szCs w:val="28"/>
          <w:lang w:eastAsia="ru-RU"/>
        </w:rPr>
        <w:t>10. Порядок повторного прохождения аттестационных испытаний</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Выпускникам, завершившим освоение ООП и не подтвердив</w:t>
      </w:r>
      <w:r w:rsidRPr="00581C71">
        <w:rPr>
          <w:rFonts w:ascii="Times New Roman" w:eastAsia="Times New Roman" w:hAnsi="Times New Roman" w:cs="Times New Roman"/>
          <w:sz w:val="28"/>
          <w:szCs w:val="28"/>
          <w:lang w:eastAsia="ru-RU"/>
        </w:rPr>
        <w:t>ши</w:t>
      </w:r>
      <w:r w:rsidRPr="005A20D8">
        <w:rPr>
          <w:rFonts w:ascii="Times New Roman" w:eastAsia="Times New Roman" w:hAnsi="Times New Roman" w:cs="Times New Roman"/>
          <w:sz w:val="28"/>
          <w:szCs w:val="28"/>
          <w:lang w:eastAsia="ru-RU"/>
        </w:rPr>
        <w:t xml:space="preserve">м соответствие подготовки требованиям </w:t>
      </w:r>
      <w:r w:rsidR="004D1F0C" w:rsidRPr="005A20D8">
        <w:rPr>
          <w:rFonts w:ascii="Times New Roman" w:eastAsia="Times New Roman" w:hAnsi="Times New Roman" w:cs="Times New Roman"/>
          <w:sz w:val="28"/>
          <w:szCs w:val="28"/>
          <w:lang w:eastAsia="ru-RU"/>
        </w:rPr>
        <w:t xml:space="preserve">стандартам </w:t>
      </w:r>
      <w:r w:rsidRPr="005A20D8">
        <w:rPr>
          <w:rFonts w:ascii="Times New Roman" w:eastAsia="Times New Roman" w:hAnsi="Times New Roman" w:cs="Times New Roman"/>
          <w:sz w:val="28"/>
          <w:szCs w:val="28"/>
          <w:lang w:eastAsia="ru-RU"/>
        </w:rPr>
        <w:t xml:space="preserve"> при прохождении одного или нескольких итоговых аттестационных испытаний, при восстановлении в вузе назначаются повторные итоговые аттестационные испытания.</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Повторная итоговая государственная аттестация назначается не ранее, чем через три месяца действующему составу ГАК и не более чем через пять лет после прохождения итоговой государственной аттестации впервые.</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Повторные итоговые аттестационные испытания назначаются не более двух раз.</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Студент, не прошедший итоговую государственную аттестацию без уважительной причины, в том числе получивший на итоговой государственной аттестации неудовлетворительные результаты, отчисляется из </w:t>
      </w:r>
      <w:r w:rsidR="004D1F0C" w:rsidRPr="005A20D8">
        <w:rPr>
          <w:rFonts w:ascii="Times New Roman" w:eastAsia="Times New Roman" w:hAnsi="Times New Roman" w:cs="Times New Roman"/>
          <w:sz w:val="28"/>
          <w:szCs w:val="28"/>
          <w:lang w:eastAsia="ru-RU"/>
        </w:rPr>
        <w:t>КГТУ</w:t>
      </w:r>
      <w:r w:rsidRPr="005A20D8">
        <w:rPr>
          <w:rFonts w:ascii="Times New Roman" w:eastAsia="Times New Roman" w:hAnsi="Times New Roman" w:cs="Times New Roman"/>
          <w:sz w:val="28"/>
          <w:szCs w:val="28"/>
          <w:lang w:eastAsia="ru-RU"/>
        </w:rPr>
        <w:t xml:space="preserve">, и ему выдается академическая справка. Указанный студент, при восстановлении в </w:t>
      </w:r>
      <w:r w:rsidR="004D1F0C" w:rsidRPr="005A20D8">
        <w:rPr>
          <w:rFonts w:ascii="Times New Roman" w:eastAsia="Times New Roman" w:hAnsi="Times New Roman" w:cs="Times New Roman"/>
          <w:sz w:val="28"/>
          <w:szCs w:val="28"/>
          <w:lang w:eastAsia="ru-RU"/>
        </w:rPr>
        <w:t>КГТУ</w:t>
      </w:r>
      <w:r w:rsidRPr="005A20D8">
        <w:rPr>
          <w:rFonts w:ascii="Times New Roman" w:eastAsia="Times New Roman" w:hAnsi="Times New Roman" w:cs="Times New Roman"/>
          <w:sz w:val="28"/>
          <w:szCs w:val="28"/>
          <w:lang w:eastAsia="ru-RU"/>
        </w:rPr>
        <w:t>, вправе пройти итоговую государственную аттестацию повторно не ранее чем через один год и не позднее чем через два года после прохождения итоговой государственной аттестации впервые</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 не проходи</w:t>
      </w:r>
      <w:r w:rsidRPr="00581C71">
        <w:rPr>
          <w:rFonts w:ascii="Times New Roman" w:eastAsia="Times New Roman" w:hAnsi="Times New Roman" w:cs="Times New Roman"/>
          <w:sz w:val="28"/>
          <w:szCs w:val="28"/>
          <w:lang w:eastAsia="ru-RU"/>
        </w:rPr>
        <w:t>вши</w:t>
      </w:r>
      <w:r w:rsidRPr="005A20D8">
        <w:rPr>
          <w:rFonts w:ascii="Times New Roman" w:eastAsia="Times New Roman" w:hAnsi="Times New Roman" w:cs="Times New Roman"/>
          <w:sz w:val="28"/>
          <w:szCs w:val="28"/>
          <w:lang w:eastAsia="ru-RU"/>
        </w:rPr>
        <w:t>й аттестационные испытания по уважительной причине (по мед</w:t>
      </w:r>
      <w:r w:rsidRPr="00581C71">
        <w:rPr>
          <w:rFonts w:ascii="Times New Roman" w:eastAsia="Times New Roman" w:hAnsi="Times New Roman" w:cs="Times New Roman"/>
          <w:sz w:val="28"/>
          <w:szCs w:val="28"/>
          <w:lang w:eastAsia="ru-RU"/>
        </w:rPr>
        <w:t>ицин</w:t>
      </w:r>
      <w:r w:rsidRPr="005A20D8">
        <w:rPr>
          <w:rFonts w:ascii="Times New Roman" w:eastAsia="Times New Roman" w:hAnsi="Times New Roman" w:cs="Times New Roman"/>
          <w:sz w:val="28"/>
          <w:szCs w:val="28"/>
          <w:lang w:eastAsia="ru-RU"/>
        </w:rPr>
        <w:t>ским показаниям или в других исключительных случаях, документально подтвержденных), предоставляется возможность пройти итоговую государственную аттестацию через три месяца после ее окончания, осенью текущего года, но не позднее четырех месяцев после подачи заявления, без отчисления из вуза.</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В случае получения неудовлетворительной оценки при защите ВКР повторная защита проводится в установленном порядке в соответствии с регламентами </w:t>
      </w:r>
      <w:r w:rsidR="004D1F0C" w:rsidRPr="005A20D8">
        <w:rPr>
          <w:rFonts w:ascii="Times New Roman" w:eastAsia="Times New Roman" w:hAnsi="Times New Roman" w:cs="Times New Roman"/>
          <w:sz w:val="28"/>
          <w:szCs w:val="28"/>
          <w:lang w:eastAsia="ru-RU"/>
        </w:rPr>
        <w:t>КГТУ</w:t>
      </w:r>
      <w:r w:rsidRPr="005A20D8">
        <w:rPr>
          <w:rFonts w:ascii="Times New Roman" w:eastAsia="Times New Roman" w:hAnsi="Times New Roman" w:cs="Times New Roman"/>
          <w:sz w:val="28"/>
          <w:szCs w:val="28"/>
          <w:lang w:eastAsia="ru-RU"/>
        </w:rPr>
        <w:t>.</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В случае изменения перечня аттестационных испытаний, </w:t>
      </w:r>
      <w:r w:rsidRPr="00581C71">
        <w:rPr>
          <w:rFonts w:ascii="Times New Roman" w:eastAsia="Times New Roman" w:hAnsi="Times New Roman" w:cs="Times New Roman"/>
          <w:sz w:val="28"/>
          <w:szCs w:val="28"/>
          <w:lang w:eastAsia="ru-RU"/>
        </w:rPr>
        <w:t>входящих в состав итоговой государственной аттестации, выпускники прохо</w:t>
      </w:r>
      <w:r w:rsidRPr="005A20D8">
        <w:rPr>
          <w:rFonts w:ascii="Times New Roman" w:eastAsia="Times New Roman" w:hAnsi="Times New Roman" w:cs="Times New Roman"/>
          <w:sz w:val="28"/>
          <w:szCs w:val="28"/>
          <w:lang w:eastAsia="ru-RU"/>
        </w:rPr>
        <w:t>дят аттестационные испытания в соответствии с перечнем, действовавшим в год окончания теоретического курса.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23" w:name="bookmark25"/>
      <w:bookmarkEnd w:id="23"/>
      <w:r w:rsidRPr="005A20D8">
        <w:rPr>
          <w:rFonts w:ascii="Times New Roman" w:eastAsia="Times New Roman" w:hAnsi="Times New Roman" w:cs="Times New Roman"/>
          <w:b/>
          <w:bCs/>
          <w:sz w:val="28"/>
          <w:szCs w:val="28"/>
          <w:lang w:eastAsia="ru-RU"/>
        </w:rPr>
        <w:t>Список использованных источников</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Положение об итоговой государственной аттестации выпускников высших учебных заведений).</w:t>
      </w:r>
    </w:p>
    <w:p w:rsidR="00E83CD6"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3. </w:t>
      </w:r>
      <w:r w:rsidR="004D1F0C" w:rsidRPr="005A20D8">
        <w:rPr>
          <w:rFonts w:ascii="Times New Roman" w:eastAsia="Times New Roman" w:hAnsi="Times New Roman" w:cs="Times New Roman"/>
          <w:sz w:val="28"/>
          <w:szCs w:val="28"/>
          <w:lang w:eastAsia="ru-RU"/>
        </w:rPr>
        <w:t>Г</w:t>
      </w:r>
      <w:r w:rsidRPr="005A20D8">
        <w:rPr>
          <w:rFonts w:ascii="Times New Roman" w:eastAsia="Times New Roman" w:hAnsi="Times New Roman" w:cs="Times New Roman"/>
          <w:sz w:val="28"/>
          <w:szCs w:val="28"/>
          <w:lang w:eastAsia="ru-RU"/>
        </w:rPr>
        <w:t>осударственный образовательный стандарт высшего профессионального образования по направлению подготовки</w:t>
      </w:r>
    </w:p>
    <w:p w:rsidR="004D1F0C"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«Программная инженерия» (квалификация (степень) магистр). </w:t>
      </w:r>
    </w:p>
    <w:p w:rsidR="004D1F0C" w:rsidRPr="005A20D8" w:rsidRDefault="00E83CD6" w:rsidP="00581C71">
      <w:pPr>
        <w:spacing w:after="0" w:line="240" w:lineRule="auto"/>
        <w:ind w:left="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4. Базовый учебный план программы подготовки магистра по направлению магистерской подготовки - </w:t>
      </w:r>
      <w:r w:rsidR="00376AFA" w:rsidRPr="005A20D8">
        <w:rPr>
          <w:rFonts w:ascii="Times New Roman" w:eastAsia="Times New Roman" w:hAnsi="Times New Roman" w:cs="Times New Roman"/>
          <w:sz w:val="28"/>
          <w:szCs w:val="28"/>
          <w:lang w:eastAsia="ru-RU"/>
        </w:rPr>
        <w:t>710400</w:t>
      </w:r>
      <w:r w:rsidRPr="005A20D8">
        <w:rPr>
          <w:rFonts w:ascii="Times New Roman" w:eastAsia="Times New Roman" w:hAnsi="Times New Roman" w:cs="Times New Roman"/>
          <w:sz w:val="28"/>
          <w:szCs w:val="28"/>
          <w:lang w:eastAsia="ru-RU"/>
        </w:rPr>
        <w:t xml:space="preserve"> « Программная инженерия», </w:t>
      </w:r>
    </w:p>
    <w:p w:rsidR="002F6AE5" w:rsidRPr="005A20D8" w:rsidRDefault="00E83CD6" w:rsidP="00581C71">
      <w:pPr>
        <w:spacing w:after="0" w:line="240" w:lineRule="auto"/>
        <w:ind w:firstLine="708"/>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5.    Рабочий учебный план программы подготовки магистра по направлению магистерской подготовки - </w:t>
      </w:r>
      <w:r w:rsidR="00376AFA" w:rsidRPr="005A20D8">
        <w:rPr>
          <w:rFonts w:ascii="Times New Roman" w:eastAsia="Times New Roman" w:hAnsi="Times New Roman" w:cs="Times New Roman"/>
          <w:sz w:val="28"/>
          <w:szCs w:val="28"/>
          <w:lang w:eastAsia="ru-RU"/>
        </w:rPr>
        <w:t>710400</w:t>
      </w:r>
      <w:r w:rsidRPr="005A20D8">
        <w:rPr>
          <w:rFonts w:ascii="Times New Roman" w:eastAsia="Times New Roman" w:hAnsi="Times New Roman" w:cs="Times New Roman"/>
          <w:sz w:val="28"/>
          <w:szCs w:val="28"/>
          <w:lang w:eastAsia="ru-RU"/>
        </w:rPr>
        <w:t xml:space="preserve"> « Программная инженерия», </w:t>
      </w:r>
    </w:p>
    <w:p w:rsidR="002F6AE5" w:rsidRPr="005A20D8" w:rsidRDefault="002F6AE5" w:rsidP="005A20D8">
      <w:pPr>
        <w:spacing w:after="0" w:line="240" w:lineRule="auto"/>
        <w:jc w:val="both"/>
        <w:rPr>
          <w:rFonts w:ascii="Times New Roman" w:eastAsia="Times New Roman" w:hAnsi="Times New Roman" w:cs="Times New Roman"/>
          <w:sz w:val="28"/>
          <w:szCs w:val="28"/>
          <w:lang w:eastAsia="ru-RU"/>
        </w:rPr>
      </w:pPr>
    </w:p>
    <w:p w:rsidR="00DD4866" w:rsidRPr="005A20D8" w:rsidRDefault="00DD4866" w:rsidP="005A20D8">
      <w:pPr>
        <w:spacing w:after="0" w:line="240" w:lineRule="auto"/>
        <w:jc w:val="center"/>
        <w:rPr>
          <w:rFonts w:ascii="Times New Roman" w:eastAsia="Times New Roman" w:hAnsi="Times New Roman" w:cs="Times New Roman"/>
          <w:b/>
          <w:bCs/>
          <w:sz w:val="28"/>
          <w:szCs w:val="28"/>
          <w:lang w:eastAsia="ru-RU"/>
        </w:rPr>
      </w:pPr>
    </w:p>
    <w:p w:rsidR="00931A73"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Приложение 1</w:t>
      </w:r>
    </w:p>
    <w:p w:rsidR="00E83CD6"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План мероприятий по подготовке и защите ВКР магистра</w:t>
      </w:r>
    </w:p>
    <w:p w:rsidR="00931A73" w:rsidRPr="005A20D8" w:rsidRDefault="00931A73" w:rsidP="005A20D8">
      <w:pPr>
        <w:spacing w:after="0" w:line="240" w:lineRule="auto"/>
        <w:jc w:val="both"/>
        <w:rPr>
          <w:rFonts w:ascii="Times New Roman" w:eastAsia="Times New Roman" w:hAnsi="Times New Roman" w:cs="Times New Roman"/>
          <w:b/>
          <w:bCs/>
          <w:sz w:val="28"/>
          <w:szCs w:val="28"/>
          <w:lang w:eastAsia="ru-RU"/>
        </w:rPr>
      </w:pPr>
    </w:p>
    <w:tbl>
      <w:tblPr>
        <w:tblStyle w:val="a8"/>
        <w:tblW w:w="0" w:type="auto"/>
        <w:jc w:val="center"/>
        <w:tblLayout w:type="fixed"/>
        <w:tblLook w:val="04A0" w:firstRow="1" w:lastRow="0" w:firstColumn="1" w:lastColumn="0" w:noHBand="0" w:noVBand="1"/>
      </w:tblPr>
      <w:tblGrid>
        <w:gridCol w:w="530"/>
        <w:gridCol w:w="3973"/>
        <w:gridCol w:w="2756"/>
        <w:gridCol w:w="2312"/>
      </w:tblGrid>
      <w:tr w:rsidR="00931A73" w:rsidRPr="005A20D8" w:rsidTr="00D86384">
        <w:trPr>
          <w:jc w:val="center"/>
        </w:trPr>
        <w:tc>
          <w:tcPr>
            <w:tcW w:w="530" w:type="dxa"/>
          </w:tcPr>
          <w:p w:rsidR="00931A73" w:rsidRPr="005A20D8" w:rsidRDefault="00931A73" w:rsidP="005A20D8">
            <w:pPr>
              <w:jc w:val="center"/>
              <w:rPr>
                <w:rFonts w:ascii="Times New Roman" w:eastAsia="Times New Roman" w:hAnsi="Times New Roman" w:cs="Times New Roman"/>
                <w:b/>
                <w:bCs/>
                <w:sz w:val="28"/>
                <w:szCs w:val="28"/>
                <w:lang w:eastAsia="ru-RU"/>
              </w:rPr>
            </w:pPr>
          </w:p>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w:t>
            </w:r>
          </w:p>
        </w:tc>
        <w:tc>
          <w:tcPr>
            <w:tcW w:w="3973" w:type="dxa"/>
          </w:tcPr>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 xml:space="preserve">Этап подготовки магистерской </w:t>
            </w:r>
          </w:p>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Диссертации</w:t>
            </w:r>
          </w:p>
        </w:tc>
        <w:tc>
          <w:tcPr>
            <w:tcW w:w="2756" w:type="dxa"/>
          </w:tcPr>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Ответственный(ые) за этап подготовки магистерской диссертации</w:t>
            </w:r>
          </w:p>
        </w:tc>
        <w:tc>
          <w:tcPr>
            <w:tcW w:w="2312" w:type="dxa"/>
          </w:tcPr>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Сроки исполнения</w:t>
            </w:r>
          </w:p>
        </w:tc>
      </w:tr>
      <w:tr w:rsidR="00931A73" w:rsidRPr="005A20D8" w:rsidTr="00D86384">
        <w:trPr>
          <w:jc w:val="center"/>
        </w:trPr>
        <w:tc>
          <w:tcPr>
            <w:tcW w:w="530" w:type="dxa"/>
          </w:tcPr>
          <w:p w:rsidR="00931A73" w:rsidRPr="005A20D8" w:rsidRDefault="00931A73" w:rsidP="005A20D8">
            <w:pPr>
              <w:jc w:val="center"/>
              <w:rPr>
                <w:rFonts w:ascii="Times New Roman" w:eastAsia="Times New Roman" w:hAnsi="Times New Roman" w:cs="Times New Roman"/>
                <w:b/>
                <w:bCs/>
                <w:sz w:val="28"/>
                <w:szCs w:val="28"/>
                <w:lang w:eastAsia="ru-RU"/>
              </w:rPr>
            </w:pPr>
          </w:p>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w:t>
            </w:r>
          </w:p>
        </w:tc>
        <w:tc>
          <w:tcPr>
            <w:tcW w:w="3973" w:type="dxa"/>
          </w:tcPr>
          <w:p w:rsidR="00931A73" w:rsidRPr="005A20D8" w:rsidRDefault="00931A73" w:rsidP="005A20D8">
            <w:pPr>
              <w:tabs>
                <w:tab w:val="left" w:pos="2418"/>
              </w:tabs>
              <w:jc w:val="center"/>
              <w:rPr>
                <w:rFonts w:ascii="Times New Roman" w:eastAsia="Times New Roman" w:hAnsi="Times New Roman" w:cs="Times New Roman"/>
                <w:sz w:val="28"/>
                <w:szCs w:val="28"/>
                <w:lang w:eastAsia="ru-RU"/>
              </w:rPr>
            </w:pPr>
          </w:p>
          <w:p w:rsidR="00931A73" w:rsidRPr="005A20D8" w:rsidRDefault="00931A73" w:rsidP="005A20D8">
            <w:pPr>
              <w:tabs>
                <w:tab w:val="left" w:pos="2418"/>
              </w:tabs>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sz w:val="28"/>
                <w:szCs w:val="28"/>
                <w:lang w:eastAsia="ru-RU"/>
              </w:rPr>
              <w:t>Разработка тем магистерских диссертаций</w:t>
            </w:r>
          </w:p>
        </w:tc>
        <w:tc>
          <w:tcPr>
            <w:tcW w:w="2756" w:type="dxa"/>
          </w:tcPr>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sz w:val="28"/>
                <w:szCs w:val="28"/>
                <w:lang w:eastAsia="ru-RU"/>
              </w:rPr>
              <w:t>Преподаватели кафедр отделения ПИ</w:t>
            </w:r>
          </w:p>
        </w:tc>
        <w:tc>
          <w:tcPr>
            <w:tcW w:w="2312" w:type="dxa"/>
          </w:tcPr>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sz w:val="28"/>
                <w:szCs w:val="28"/>
                <w:lang w:eastAsia="ru-RU"/>
              </w:rPr>
              <w:t>Не позднее 01 октября текущего учебного года</w:t>
            </w:r>
          </w:p>
        </w:tc>
      </w:tr>
      <w:tr w:rsidR="00931A73" w:rsidRPr="005A20D8" w:rsidTr="00D86384">
        <w:trPr>
          <w:jc w:val="center"/>
        </w:trPr>
        <w:tc>
          <w:tcPr>
            <w:tcW w:w="530" w:type="dxa"/>
          </w:tcPr>
          <w:p w:rsidR="00931A73" w:rsidRPr="005A20D8" w:rsidRDefault="00931A73" w:rsidP="005A20D8">
            <w:pPr>
              <w:jc w:val="center"/>
              <w:rPr>
                <w:rFonts w:ascii="Times New Roman" w:eastAsia="Times New Roman" w:hAnsi="Times New Roman" w:cs="Times New Roman"/>
                <w:b/>
                <w:bCs/>
                <w:sz w:val="28"/>
                <w:szCs w:val="28"/>
                <w:lang w:eastAsia="ru-RU"/>
              </w:rPr>
            </w:pPr>
          </w:p>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2</w:t>
            </w:r>
          </w:p>
        </w:tc>
        <w:tc>
          <w:tcPr>
            <w:tcW w:w="3973" w:type="dxa"/>
          </w:tcPr>
          <w:p w:rsidR="00931A73" w:rsidRPr="005A20D8" w:rsidRDefault="00931A73" w:rsidP="005A20D8">
            <w:pPr>
              <w:tabs>
                <w:tab w:val="left" w:pos="1236"/>
              </w:tabs>
              <w:jc w:val="center"/>
              <w:rPr>
                <w:rFonts w:ascii="Times New Roman" w:eastAsia="Times New Roman" w:hAnsi="Times New Roman" w:cs="Times New Roman"/>
                <w:sz w:val="28"/>
                <w:szCs w:val="28"/>
                <w:lang w:eastAsia="ru-RU"/>
              </w:rPr>
            </w:pPr>
          </w:p>
          <w:p w:rsidR="00931A73" w:rsidRPr="005A20D8" w:rsidRDefault="00931A73" w:rsidP="005A20D8">
            <w:pPr>
              <w:tabs>
                <w:tab w:val="left" w:pos="1236"/>
              </w:tabs>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sz w:val="28"/>
                <w:szCs w:val="28"/>
                <w:lang w:eastAsia="ru-RU"/>
              </w:rPr>
              <w:t>Утверждение перечня тем магистерских диссертаций</w:t>
            </w:r>
          </w:p>
        </w:tc>
        <w:tc>
          <w:tcPr>
            <w:tcW w:w="2756"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Зав. отделением программной инженерии</w:t>
            </w:r>
          </w:p>
        </w:tc>
        <w:tc>
          <w:tcPr>
            <w:tcW w:w="2312"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01 октября текущего учебного года</w:t>
            </w:r>
          </w:p>
        </w:tc>
      </w:tr>
      <w:tr w:rsidR="00931A73" w:rsidRPr="005A20D8" w:rsidTr="00D86384">
        <w:trPr>
          <w:jc w:val="center"/>
        </w:trPr>
        <w:tc>
          <w:tcPr>
            <w:tcW w:w="530" w:type="dxa"/>
          </w:tcPr>
          <w:p w:rsidR="00931A73" w:rsidRPr="005A20D8" w:rsidRDefault="00931A73" w:rsidP="005A20D8">
            <w:pPr>
              <w:jc w:val="center"/>
              <w:rPr>
                <w:rFonts w:ascii="Times New Roman" w:eastAsia="Times New Roman" w:hAnsi="Times New Roman" w:cs="Times New Roman"/>
                <w:b/>
                <w:bCs/>
                <w:sz w:val="28"/>
                <w:szCs w:val="28"/>
                <w:lang w:eastAsia="ru-RU"/>
              </w:rPr>
            </w:pPr>
          </w:p>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3</w:t>
            </w:r>
          </w:p>
        </w:tc>
        <w:tc>
          <w:tcPr>
            <w:tcW w:w="3973"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Доведение до сведения студентов тем магистерских диссертаций</w:t>
            </w:r>
          </w:p>
        </w:tc>
        <w:tc>
          <w:tcPr>
            <w:tcW w:w="2756"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Учебная часть отделения программной инженерии</w:t>
            </w:r>
          </w:p>
        </w:tc>
        <w:tc>
          <w:tcPr>
            <w:tcW w:w="2312"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15 октября текущего учебного года</w:t>
            </w:r>
          </w:p>
        </w:tc>
      </w:tr>
      <w:tr w:rsidR="00931A73" w:rsidRPr="005A20D8" w:rsidTr="00D86384">
        <w:trPr>
          <w:trHeight w:val="1832"/>
          <w:jc w:val="center"/>
        </w:trPr>
        <w:tc>
          <w:tcPr>
            <w:tcW w:w="530" w:type="dxa"/>
          </w:tcPr>
          <w:p w:rsidR="00F3046E" w:rsidRPr="005A20D8" w:rsidRDefault="00F3046E" w:rsidP="005A20D8">
            <w:pPr>
              <w:jc w:val="center"/>
              <w:rPr>
                <w:rFonts w:ascii="Times New Roman" w:eastAsia="Times New Roman" w:hAnsi="Times New Roman" w:cs="Times New Roman"/>
                <w:b/>
                <w:bCs/>
                <w:sz w:val="28"/>
                <w:szCs w:val="28"/>
                <w:lang w:eastAsia="ru-RU"/>
              </w:rPr>
            </w:pPr>
          </w:p>
          <w:p w:rsidR="00931A73" w:rsidRPr="005A20D8" w:rsidRDefault="00931A73"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4</w:t>
            </w:r>
          </w:p>
        </w:tc>
        <w:tc>
          <w:tcPr>
            <w:tcW w:w="3973"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Выбор руководителя и темы магистерской диссертации студентом (заявление о выборе темы)</w:t>
            </w:r>
          </w:p>
        </w:tc>
        <w:tc>
          <w:tcPr>
            <w:tcW w:w="2756"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w:t>
            </w:r>
          </w:p>
        </w:tc>
        <w:tc>
          <w:tcPr>
            <w:tcW w:w="2312" w:type="dxa"/>
            <w:vAlign w:val="center"/>
          </w:tcPr>
          <w:p w:rsidR="00931A73" w:rsidRPr="005A20D8" w:rsidRDefault="00931A73"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15 ноября текущего учебного года</w:t>
            </w:r>
          </w:p>
        </w:tc>
      </w:tr>
      <w:tr w:rsidR="00F3046E" w:rsidRPr="005A20D8" w:rsidTr="00D86384">
        <w:trPr>
          <w:trHeight w:val="840"/>
          <w:jc w:val="center"/>
        </w:trPr>
        <w:tc>
          <w:tcPr>
            <w:tcW w:w="530" w:type="dxa"/>
          </w:tcPr>
          <w:p w:rsidR="00F3046E" w:rsidRPr="005A20D8" w:rsidRDefault="00F3046E" w:rsidP="005A20D8">
            <w:pPr>
              <w:jc w:val="center"/>
              <w:rPr>
                <w:rFonts w:ascii="Times New Roman" w:eastAsia="Times New Roman" w:hAnsi="Times New Roman" w:cs="Times New Roman"/>
                <w:b/>
                <w:bCs/>
                <w:sz w:val="28"/>
                <w:szCs w:val="28"/>
                <w:lang w:eastAsia="ru-RU"/>
              </w:rPr>
            </w:pPr>
          </w:p>
          <w:p w:rsidR="00F3046E" w:rsidRPr="005A20D8" w:rsidRDefault="00F3046E"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5</w:t>
            </w:r>
          </w:p>
        </w:tc>
        <w:tc>
          <w:tcPr>
            <w:tcW w:w="3973"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Предложение студентом собственной темы (заявление о выборе темы)</w:t>
            </w:r>
          </w:p>
        </w:tc>
        <w:tc>
          <w:tcPr>
            <w:tcW w:w="2756"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w:t>
            </w:r>
          </w:p>
        </w:tc>
        <w:tc>
          <w:tcPr>
            <w:tcW w:w="2312"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15 ноября текущего учебного года</w:t>
            </w:r>
          </w:p>
        </w:tc>
      </w:tr>
      <w:tr w:rsidR="00F3046E" w:rsidRPr="005A20D8" w:rsidTr="00D86384">
        <w:trPr>
          <w:jc w:val="center"/>
        </w:trPr>
        <w:tc>
          <w:tcPr>
            <w:tcW w:w="530" w:type="dxa"/>
          </w:tcPr>
          <w:p w:rsidR="00F3046E" w:rsidRPr="005A20D8" w:rsidRDefault="00F3046E" w:rsidP="005A20D8">
            <w:pPr>
              <w:jc w:val="center"/>
              <w:rPr>
                <w:rFonts w:ascii="Times New Roman" w:eastAsia="Times New Roman" w:hAnsi="Times New Roman" w:cs="Times New Roman"/>
                <w:b/>
                <w:bCs/>
                <w:sz w:val="28"/>
                <w:szCs w:val="28"/>
                <w:lang w:eastAsia="ru-RU"/>
              </w:rPr>
            </w:pPr>
          </w:p>
          <w:p w:rsidR="00F3046E" w:rsidRPr="005A20D8" w:rsidRDefault="00F3046E"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6</w:t>
            </w:r>
          </w:p>
        </w:tc>
        <w:tc>
          <w:tcPr>
            <w:tcW w:w="3973"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Рассмотрение заявлений студентов о выборе темы и руководителя</w:t>
            </w:r>
          </w:p>
        </w:tc>
        <w:tc>
          <w:tcPr>
            <w:tcW w:w="2756"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Кафедры отделения ПИ</w:t>
            </w:r>
          </w:p>
        </w:tc>
        <w:tc>
          <w:tcPr>
            <w:tcW w:w="2312"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15 декабря текущего учебного года</w:t>
            </w:r>
          </w:p>
        </w:tc>
      </w:tr>
      <w:tr w:rsidR="00F3046E"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F3046E" w:rsidRPr="005A20D8" w:rsidRDefault="00F3046E"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7</w:t>
            </w:r>
          </w:p>
        </w:tc>
        <w:tc>
          <w:tcPr>
            <w:tcW w:w="3973"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Приказ о закреплении тем за студентами и назначении научных руководителей, консультантов</w:t>
            </w:r>
          </w:p>
        </w:tc>
        <w:tc>
          <w:tcPr>
            <w:tcW w:w="2756"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Зав. отделением программной инженерии</w:t>
            </w:r>
          </w:p>
        </w:tc>
        <w:tc>
          <w:tcPr>
            <w:tcW w:w="2312" w:type="dxa"/>
            <w:vAlign w:val="center"/>
          </w:tcPr>
          <w:p w:rsidR="00F3046E" w:rsidRPr="005A20D8" w:rsidRDefault="00F3046E"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25 декабря текущего учебного года</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8</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Изменение темы магистерской диссертации и/или научного руководителя (заявление об изменении темы и/или руководителя)</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чем за один месяц до даты защиты</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lastRenderedPageBreak/>
              <w:t>9</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Приказ о назначении рецензентов магистерских диссертаций</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Зав. отделением программной инженерии</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чем за два месяца до даты защиты</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10</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Представление окончательного варианта магистерской диссертации научному руководителю</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менее чем за три недели до даты защиты</w:t>
            </w:r>
          </w:p>
        </w:tc>
      </w:tr>
      <w:tr w:rsidR="002F6AE5" w:rsidRPr="005A20D8" w:rsidTr="00DD4866">
        <w:trPr>
          <w:trHeight w:val="2270"/>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p>
          <w:p w:rsidR="00DD4866" w:rsidRPr="005A20D8" w:rsidRDefault="00DD4866" w:rsidP="005A20D8">
            <w:pPr>
              <w:rPr>
                <w:rFonts w:ascii="Times New Roman" w:eastAsia="Times New Roman" w:hAnsi="Times New Roman" w:cs="Times New Roman"/>
                <w:b/>
                <w:bCs/>
                <w:sz w:val="28"/>
                <w:szCs w:val="28"/>
                <w:lang w:eastAsia="ru-RU"/>
              </w:rPr>
            </w:pPr>
          </w:p>
          <w:p w:rsidR="002F6AE5" w:rsidRPr="005A20D8" w:rsidRDefault="002F6AE5" w:rsidP="005A20D8">
            <w:pP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11</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Отзыв научного руководителя</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Научный руководитель</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недельный срок после получения окончательного варианта магистерской диссертации от студента</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12</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Загрузка работы в систему Анти-плагиат</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чем за 2 недели до даты защиты</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13</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Представление законченной и оформленной магистерской диссертации с отзывом научного руководителя и распечатанной со страницы системы «Анти-плагиат» стандартной регистрационной формой на кафедру ученому секретарю ГАК</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Студент/научный</w:t>
            </w:r>
          </w:p>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руководитель</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чем за 2 недели до даты защиты</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14</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Направление магистерской диссертации на рецензирование</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Ученый секретарь ГАК</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чем за 2 недели до даты защиты</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15</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Рецензирование магистерской диссертации</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Рецензенты</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недельный срок после получения магистерской диссертации на рецензию</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16</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Копия письменного отзыва рецензента вручается студенту</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Ученый секретарь ГАК</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 позднее, чем за 3 календарных дня до даты защиты</w:t>
            </w:r>
          </w:p>
        </w:tc>
      </w:tr>
      <w:tr w:rsidR="002F6AE5" w:rsidRPr="005A20D8" w:rsidTr="00D86384">
        <w:trPr>
          <w:jc w:val="center"/>
        </w:trPr>
        <w:tc>
          <w:tcPr>
            <w:tcW w:w="530" w:type="dxa"/>
          </w:tcPr>
          <w:p w:rsidR="002F6AE5" w:rsidRPr="005A20D8" w:rsidRDefault="002F6AE5" w:rsidP="005A20D8">
            <w:pPr>
              <w:jc w:val="center"/>
              <w:rPr>
                <w:rFonts w:ascii="Times New Roman" w:eastAsia="Times New Roman" w:hAnsi="Times New Roman" w:cs="Times New Roman"/>
                <w:b/>
                <w:bCs/>
                <w:sz w:val="28"/>
                <w:szCs w:val="28"/>
                <w:lang w:eastAsia="ru-RU"/>
              </w:rPr>
            </w:pPr>
          </w:p>
          <w:p w:rsidR="002F6AE5" w:rsidRPr="005A20D8" w:rsidRDefault="002F6AE5" w:rsidP="005A20D8">
            <w:pPr>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17</w:t>
            </w:r>
          </w:p>
        </w:tc>
        <w:tc>
          <w:tcPr>
            <w:tcW w:w="3973"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Защита магистерской диссертации</w:t>
            </w:r>
          </w:p>
        </w:tc>
        <w:tc>
          <w:tcPr>
            <w:tcW w:w="2756"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 ГАК/ научный руководитель</w:t>
            </w:r>
          </w:p>
        </w:tc>
        <w:tc>
          <w:tcPr>
            <w:tcW w:w="2312" w:type="dxa"/>
            <w:vAlign w:val="center"/>
          </w:tcPr>
          <w:p w:rsidR="002F6AE5" w:rsidRPr="005A20D8" w:rsidRDefault="002F6AE5" w:rsidP="005A20D8">
            <w:pPr>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дата защиты</w:t>
            </w:r>
          </w:p>
        </w:tc>
      </w:tr>
    </w:tbl>
    <w:p w:rsidR="00931A73" w:rsidRPr="005A20D8" w:rsidRDefault="00931A73" w:rsidP="005A20D8">
      <w:pPr>
        <w:spacing w:after="0" w:line="240" w:lineRule="auto"/>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2392"/>
        <w:gridCol w:w="2393"/>
        <w:gridCol w:w="2393"/>
        <w:gridCol w:w="2393"/>
      </w:tblGrid>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r w:rsidR="00931A73" w:rsidRPr="005A20D8" w:rsidTr="00931A73">
        <w:trPr>
          <w:hidden/>
        </w:trPr>
        <w:tc>
          <w:tcPr>
            <w:tcW w:w="2392"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c>
          <w:tcPr>
            <w:tcW w:w="2393" w:type="dxa"/>
          </w:tcPr>
          <w:p w:rsidR="00931A73" w:rsidRPr="005A20D8" w:rsidRDefault="00931A73" w:rsidP="005A20D8">
            <w:pPr>
              <w:jc w:val="both"/>
              <w:rPr>
                <w:rFonts w:ascii="Times New Roman" w:eastAsia="Times New Roman" w:hAnsi="Times New Roman" w:cs="Times New Roman"/>
                <w:vanish/>
                <w:sz w:val="28"/>
                <w:szCs w:val="28"/>
                <w:lang w:eastAsia="ru-RU"/>
              </w:rPr>
            </w:pPr>
          </w:p>
        </w:tc>
      </w:tr>
    </w:tbl>
    <w:p w:rsidR="00E83CD6" w:rsidRPr="005A20D8" w:rsidRDefault="00E83CD6" w:rsidP="005A20D8">
      <w:pPr>
        <w:spacing w:after="0" w:line="240" w:lineRule="auto"/>
        <w:jc w:val="both"/>
        <w:rPr>
          <w:rFonts w:ascii="Times New Roman" w:eastAsia="Times New Roman" w:hAnsi="Times New Roman" w:cs="Times New Roman"/>
          <w:vanish/>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случае если студент не выбрал тему ВКР в установленный срок, у него возникает одна академическая задолженность.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 имеет право выбрать тему ВКР в дополнительный срок: с начала третьего модуля до 15 февраля. В случае если студент выбрал тему 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 указанный срок, его задолженность считается ликвидированной. В противном случае студент подлежит отчислению из Университета в связи с академической задолженностью без права оформления индивидуального учебного плана.</w:t>
      </w:r>
    </w:p>
    <w:p w:rsidR="00DD4866" w:rsidRPr="005A20D8" w:rsidRDefault="00DD4866"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24" w:name="bookmark37"/>
      <w:bookmarkEnd w:id="24"/>
      <w:r w:rsidRPr="005A20D8">
        <w:rPr>
          <w:rFonts w:ascii="Times New Roman" w:eastAsia="Times New Roman" w:hAnsi="Times New Roman" w:cs="Times New Roman"/>
          <w:b/>
          <w:bCs/>
          <w:sz w:val="28"/>
          <w:szCs w:val="28"/>
          <w:lang w:eastAsia="ru-RU"/>
        </w:rPr>
        <w:t xml:space="preserve">Тематика выпускных квалификационных работ магистров по направлению подготовки </w:t>
      </w:r>
      <w:r w:rsidR="00376AFA" w:rsidRPr="005A20D8">
        <w:rPr>
          <w:rFonts w:ascii="Times New Roman" w:eastAsia="Times New Roman" w:hAnsi="Times New Roman" w:cs="Times New Roman"/>
          <w:b/>
          <w:bCs/>
          <w:sz w:val="28"/>
          <w:szCs w:val="28"/>
          <w:lang w:eastAsia="ru-RU"/>
        </w:rPr>
        <w:t>710400</w:t>
      </w:r>
      <w:r w:rsidRPr="005A20D8">
        <w:rPr>
          <w:rFonts w:ascii="Times New Roman" w:eastAsia="Times New Roman" w:hAnsi="Times New Roman" w:cs="Times New Roman"/>
          <w:b/>
          <w:bCs/>
          <w:sz w:val="28"/>
          <w:szCs w:val="28"/>
          <w:lang w:eastAsia="ru-RU"/>
        </w:rPr>
        <w:t>Программная инженерия»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Темы ВКР могут быть посвящены</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Управлению проектами (Project Management)</w:t>
      </w:r>
    </w:p>
    <w:p w:rsidR="00E83CD6" w:rsidRPr="005A20D8" w:rsidRDefault="00042022"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w:t>
      </w:r>
      <w:r w:rsidR="00E83CD6" w:rsidRPr="005A20D8">
        <w:rPr>
          <w:rFonts w:ascii="Times New Roman" w:eastAsia="Times New Roman" w:hAnsi="Times New Roman" w:cs="Times New Roman"/>
          <w:sz w:val="28"/>
          <w:szCs w:val="28"/>
          <w:lang w:eastAsia="ru-RU"/>
        </w:rPr>
        <w:t>Программным требованиям (Software Requirements)</w:t>
      </w:r>
    </w:p>
    <w:p w:rsidR="00E83CD6" w:rsidRPr="005A20D8" w:rsidRDefault="00042022"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3) </w:t>
      </w:r>
      <w:r w:rsidR="00E83CD6" w:rsidRPr="005A20D8">
        <w:rPr>
          <w:rFonts w:ascii="Times New Roman" w:eastAsia="Times New Roman" w:hAnsi="Times New Roman" w:cs="Times New Roman"/>
          <w:sz w:val="28"/>
          <w:szCs w:val="28"/>
          <w:lang w:eastAsia="ru-RU"/>
        </w:rPr>
        <w:t>Проектированию архитектуры программного обеспечения (Software Design)</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4)    Конструированию программного обеспечения (Software Construction)</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    Тестированию программного обеспечения (Software Testing)</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6)    Сопровождению программного обеспечения (Software Maintenance)</w:t>
      </w:r>
    </w:p>
    <w:p w:rsidR="00E83CD6" w:rsidRPr="005A20D8" w:rsidRDefault="00E83CD6" w:rsidP="005A20D8">
      <w:pPr>
        <w:spacing w:after="0" w:line="240" w:lineRule="auto"/>
        <w:rPr>
          <w:rFonts w:ascii="Times New Roman" w:eastAsia="Times New Roman" w:hAnsi="Times New Roman" w:cs="Times New Roman"/>
          <w:sz w:val="28"/>
          <w:szCs w:val="28"/>
          <w:lang w:val="en-US" w:eastAsia="ru-RU"/>
        </w:rPr>
      </w:pPr>
      <w:r w:rsidRPr="005A20D8">
        <w:rPr>
          <w:rFonts w:ascii="Times New Roman" w:eastAsia="Times New Roman" w:hAnsi="Times New Roman" w:cs="Times New Roman"/>
          <w:sz w:val="28"/>
          <w:szCs w:val="28"/>
          <w:lang w:val="en-US" w:eastAsia="ru-RU"/>
        </w:rPr>
        <w:t>7)    </w:t>
      </w:r>
      <w:r w:rsidRPr="005A20D8">
        <w:rPr>
          <w:rFonts w:ascii="Times New Roman" w:eastAsia="Times New Roman" w:hAnsi="Times New Roman" w:cs="Times New Roman"/>
          <w:sz w:val="28"/>
          <w:szCs w:val="28"/>
          <w:lang w:eastAsia="ru-RU"/>
        </w:rPr>
        <w:t>Конфигурационному</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управлению</w:t>
      </w:r>
      <w:r w:rsidRPr="005A20D8">
        <w:rPr>
          <w:rFonts w:ascii="Times New Roman" w:eastAsia="Times New Roman" w:hAnsi="Times New Roman" w:cs="Times New Roman"/>
          <w:sz w:val="28"/>
          <w:szCs w:val="28"/>
          <w:lang w:val="en-US" w:eastAsia="ru-RU"/>
        </w:rPr>
        <w:t xml:space="preserve"> (Software Configuration Management)</w:t>
      </w:r>
    </w:p>
    <w:p w:rsidR="00E83CD6" w:rsidRPr="005A20D8" w:rsidRDefault="00E83CD6" w:rsidP="005A20D8">
      <w:pPr>
        <w:spacing w:after="0" w:line="240" w:lineRule="auto"/>
        <w:rPr>
          <w:rFonts w:ascii="Times New Roman" w:eastAsia="Times New Roman" w:hAnsi="Times New Roman" w:cs="Times New Roman"/>
          <w:sz w:val="28"/>
          <w:szCs w:val="28"/>
          <w:lang w:val="en-US" w:eastAsia="ru-RU"/>
        </w:rPr>
      </w:pPr>
      <w:r w:rsidRPr="005A20D8">
        <w:rPr>
          <w:rFonts w:ascii="Times New Roman" w:eastAsia="Times New Roman" w:hAnsi="Times New Roman" w:cs="Times New Roman"/>
          <w:sz w:val="28"/>
          <w:szCs w:val="28"/>
          <w:lang w:val="en-US" w:eastAsia="ru-RU"/>
        </w:rPr>
        <w:t>8)    </w:t>
      </w:r>
      <w:r w:rsidRPr="005A20D8">
        <w:rPr>
          <w:rFonts w:ascii="Times New Roman" w:eastAsia="Times New Roman" w:hAnsi="Times New Roman" w:cs="Times New Roman"/>
          <w:sz w:val="28"/>
          <w:szCs w:val="28"/>
          <w:lang w:eastAsia="ru-RU"/>
        </w:rPr>
        <w:t>Управлению</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программной</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инженерией</w:t>
      </w:r>
      <w:r w:rsidRPr="005A20D8">
        <w:rPr>
          <w:rFonts w:ascii="Times New Roman" w:eastAsia="Times New Roman" w:hAnsi="Times New Roman" w:cs="Times New Roman"/>
          <w:sz w:val="28"/>
          <w:szCs w:val="28"/>
          <w:lang w:val="en-US" w:eastAsia="ru-RU"/>
        </w:rPr>
        <w:t xml:space="preserve"> (Software Engineering Management)</w:t>
      </w:r>
    </w:p>
    <w:p w:rsidR="00E83CD6" w:rsidRPr="005A20D8" w:rsidRDefault="00E83CD6" w:rsidP="005A20D8">
      <w:pPr>
        <w:spacing w:after="0" w:line="240" w:lineRule="auto"/>
        <w:rPr>
          <w:rFonts w:ascii="Times New Roman" w:eastAsia="Times New Roman" w:hAnsi="Times New Roman" w:cs="Times New Roman"/>
          <w:sz w:val="28"/>
          <w:szCs w:val="28"/>
          <w:lang w:val="en-US" w:eastAsia="ru-RU"/>
        </w:rPr>
      </w:pPr>
      <w:r w:rsidRPr="005A20D8">
        <w:rPr>
          <w:rFonts w:ascii="Times New Roman" w:eastAsia="Times New Roman" w:hAnsi="Times New Roman" w:cs="Times New Roman"/>
          <w:sz w:val="28"/>
          <w:szCs w:val="28"/>
          <w:lang w:val="en-US" w:eastAsia="ru-RU"/>
        </w:rPr>
        <w:t>9)    </w:t>
      </w:r>
      <w:r w:rsidRPr="005A20D8">
        <w:rPr>
          <w:rFonts w:ascii="Times New Roman" w:eastAsia="Times New Roman" w:hAnsi="Times New Roman" w:cs="Times New Roman"/>
          <w:sz w:val="28"/>
          <w:szCs w:val="28"/>
          <w:lang w:eastAsia="ru-RU"/>
        </w:rPr>
        <w:t>Процессам</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программной</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инженерии</w:t>
      </w:r>
      <w:r w:rsidRPr="005A20D8">
        <w:rPr>
          <w:rFonts w:ascii="Times New Roman" w:eastAsia="Times New Roman" w:hAnsi="Times New Roman" w:cs="Times New Roman"/>
          <w:sz w:val="28"/>
          <w:szCs w:val="28"/>
          <w:lang w:val="en-US" w:eastAsia="ru-RU"/>
        </w:rPr>
        <w:t xml:space="preserve"> (Software Engineering Process)</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10)    Инструментам программной инженерии (Software Engineering Tools)</w:t>
      </w:r>
    </w:p>
    <w:p w:rsidR="00E83CD6" w:rsidRPr="005A20D8" w:rsidRDefault="00E83CD6" w:rsidP="005A20D8">
      <w:pPr>
        <w:spacing w:after="0" w:line="240" w:lineRule="auto"/>
        <w:rPr>
          <w:rFonts w:ascii="Times New Roman" w:eastAsia="Times New Roman" w:hAnsi="Times New Roman" w:cs="Times New Roman"/>
          <w:sz w:val="28"/>
          <w:szCs w:val="28"/>
          <w:lang w:val="en-US" w:eastAsia="ru-RU"/>
        </w:rPr>
      </w:pPr>
      <w:r w:rsidRPr="005A20D8">
        <w:rPr>
          <w:rFonts w:ascii="Times New Roman" w:eastAsia="Times New Roman" w:hAnsi="Times New Roman" w:cs="Times New Roman"/>
          <w:sz w:val="28"/>
          <w:szCs w:val="28"/>
          <w:lang w:val="en-US" w:eastAsia="ru-RU"/>
        </w:rPr>
        <w:t>11)    </w:t>
      </w:r>
      <w:r w:rsidRPr="005A20D8">
        <w:rPr>
          <w:rFonts w:ascii="Times New Roman" w:eastAsia="Times New Roman" w:hAnsi="Times New Roman" w:cs="Times New Roman"/>
          <w:sz w:val="28"/>
          <w:szCs w:val="28"/>
          <w:lang w:eastAsia="ru-RU"/>
        </w:rPr>
        <w:t>Методам</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программной</w:t>
      </w:r>
      <w:r w:rsidRPr="005A20D8">
        <w:rPr>
          <w:rFonts w:ascii="Times New Roman" w:eastAsia="Times New Roman" w:hAnsi="Times New Roman" w:cs="Times New Roman"/>
          <w:sz w:val="28"/>
          <w:szCs w:val="28"/>
          <w:lang w:val="en-US" w:eastAsia="ru-RU"/>
        </w:rPr>
        <w:t xml:space="preserve"> </w:t>
      </w:r>
      <w:r w:rsidRPr="005A20D8">
        <w:rPr>
          <w:rFonts w:ascii="Times New Roman" w:eastAsia="Times New Roman" w:hAnsi="Times New Roman" w:cs="Times New Roman"/>
          <w:sz w:val="28"/>
          <w:szCs w:val="28"/>
          <w:lang w:eastAsia="ru-RU"/>
        </w:rPr>
        <w:t>инженерии</w:t>
      </w:r>
      <w:r w:rsidRPr="005A20D8">
        <w:rPr>
          <w:rFonts w:ascii="Times New Roman" w:eastAsia="Times New Roman" w:hAnsi="Times New Roman" w:cs="Times New Roman"/>
          <w:sz w:val="28"/>
          <w:szCs w:val="28"/>
          <w:lang w:val="en-US" w:eastAsia="ru-RU"/>
        </w:rPr>
        <w:t xml:space="preserve"> (Software Engineering Methods)</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12)    Качеству программного обеспечения (Software Quality)</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13)    Моделям и процессам жизненного цикла программного обеспечения (Software Life Cycle Models and Processes)</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14)    Метрикам программной инженерии (Software Measurement)</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15)    Безопасности программного обеспечения (Software Security)</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16)    Экономике программной иженерии</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17)    Рискам программной инженерии (Software Risk Management)</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18)    Коммуникациям в программной инженерии</w:t>
      </w:r>
    </w:p>
    <w:p w:rsidR="00E83CD6"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19)    Управлению человеческими ресурсами в программной инженерии</w:t>
      </w:r>
    </w:p>
    <w:p w:rsidR="00146B6A" w:rsidRPr="005A20D8" w:rsidRDefault="00146B6A"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DD4866" w:rsidRPr="005A20D8" w:rsidRDefault="00DD4866" w:rsidP="005A20D8">
      <w:pPr>
        <w:spacing w:after="0" w:line="240" w:lineRule="auto"/>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Форма заявления на утверждение темы выпускной квалификационной работы</w:t>
      </w:r>
    </w:p>
    <w:p w:rsidR="006D4B52" w:rsidRPr="005A20D8" w:rsidRDefault="006D4B52" w:rsidP="005A20D8">
      <w:pPr>
        <w:spacing w:after="0" w:line="240" w:lineRule="auto"/>
        <w:jc w:val="right"/>
        <w:rPr>
          <w:rFonts w:ascii="Times New Roman" w:eastAsia="Times New Roman" w:hAnsi="Times New Roman" w:cs="Times New Roman"/>
          <w:bCs/>
          <w:sz w:val="28"/>
          <w:szCs w:val="28"/>
          <w:lang w:eastAsia="ru-RU"/>
        </w:rPr>
      </w:pPr>
    </w:p>
    <w:p w:rsidR="00E83CD6" w:rsidRPr="005A20D8" w:rsidRDefault="007F4F82"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bCs/>
          <w:sz w:val="28"/>
          <w:szCs w:val="28"/>
          <w:lang w:eastAsia="ru-RU"/>
        </w:rPr>
        <w:t xml:space="preserve">Утверждаю </w:t>
      </w:r>
      <w:r w:rsidR="00E83CD6" w:rsidRPr="005A20D8">
        <w:rPr>
          <w:rFonts w:ascii="Times New Roman" w:eastAsia="Times New Roman" w:hAnsi="Times New Roman" w:cs="Times New Roman"/>
          <w:bCs/>
          <w:sz w:val="28"/>
          <w:szCs w:val="28"/>
          <w:lang w:eastAsia="ru-RU"/>
        </w:rPr>
        <w:t> Заведующему кафедрой</w:t>
      </w:r>
      <w:r w:rsidR="007E0246" w:rsidRPr="005A20D8">
        <w:rPr>
          <w:rFonts w:ascii="Times New Roman" w:eastAsia="Times New Roman" w:hAnsi="Times New Roman" w:cs="Times New Roman"/>
          <w:bCs/>
          <w:sz w:val="28"/>
          <w:szCs w:val="28"/>
          <w:lang w:eastAsia="ru-RU"/>
        </w:rPr>
        <w:t xml:space="preserve"> ПОКС</w:t>
      </w:r>
    </w:p>
    <w:p w:rsidR="00E83CD6" w:rsidRPr="005A20D8" w:rsidRDefault="00590651"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проф.т.н.</w:t>
      </w:r>
      <w:r w:rsidR="007E0246" w:rsidRPr="005A20D8">
        <w:rPr>
          <w:rFonts w:ascii="Times New Roman" w:eastAsia="Times New Roman" w:hAnsi="Times New Roman" w:cs="Times New Roman"/>
          <w:sz w:val="28"/>
          <w:szCs w:val="28"/>
          <w:lang w:eastAsia="ru-RU"/>
        </w:rPr>
        <w:t xml:space="preserve"> </w:t>
      </w:r>
      <w:r w:rsidR="006D4B52" w:rsidRPr="005A20D8">
        <w:rPr>
          <w:rFonts w:ascii="Times New Roman" w:eastAsia="Times New Roman" w:hAnsi="Times New Roman" w:cs="Times New Roman"/>
          <w:sz w:val="28"/>
          <w:szCs w:val="28"/>
          <w:lang w:eastAsia="ru-RU"/>
        </w:rPr>
        <w:t>Тен И.Г</w:t>
      </w:r>
    </w:p>
    <w:p w:rsidR="00E83CD6" w:rsidRPr="005A20D8" w:rsidRDefault="00852799"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w:t>
      </w:r>
      <w:r w:rsidR="00E83CD6" w:rsidRPr="005A20D8">
        <w:rPr>
          <w:rFonts w:ascii="Times New Roman" w:eastAsia="Times New Roman" w:hAnsi="Times New Roman" w:cs="Times New Roman"/>
          <w:sz w:val="28"/>
          <w:szCs w:val="28"/>
          <w:lang w:eastAsia="ru-RU"/>
        </w:rPr>
        <w:t xml:space="preserve">т </w:t>
      </w:r>
      <w:r w:rsidRPr="005A20D8">
        <w:rPr>
          <w:rFonts w:ascii="Times New Roman" w:eastAsia="Times New Roman" w:hAnsi="Times New Roman" w:cs="Times New Roman"/>
          <w:sz w:val="28"/>
          <w:szCs w:val="28"/>
          <w:lang w:eastAsia="ru-RU"/>
        </w:rPr>
        <w:t>магистранта</w:t>
      </w:r>
      <w:r w:rsidR="00E83CD6" w:rsidRPr="005A20D8">
        <w:rPr>
          <w:rFonts w:ascii="Times New Roman" w:eastAsia="Times New Roman" w:hAnsi="Times New Roman" w:cs="Times New Roman"/>
          <w:sz w:val="28"/>
          <w:szCs w:val="28"/>
          <w:lang w:eastAsia="ru-RU"/>
        </w:rPr>
        <w:t xml:space="preserve"> группы</w:t>
      </w:r>
      <w:r w:rsidRPr="005A20D8">
        <w:rPr>
          <w:rFonts w:ascii="Times New Roman" w:eastAsia="Times New Roman" w:hAnsi="Times New Roman" w:cs="Times New Roman"/>
          <w:sz w:val="28"/>
          <w:szCs w:val="28"/>
          <w:lang w:eastAsia="ru-RU"/>
        </w:rPr>
        <w:t xml:space="preserve"> №_</w:t>
      </w:r>
      <w:r w:rsidR="006D4B52" w:rsidRPr="005A20D8">
        <w:rPr>
          <w:rFonts w:ascii="Times New Roman" w:eastAsia="Times New Roman" w:hAnsi="Times New Roman" w:cs="Times New Roman"/>
          <w:sz w:val="28"/>
          <w:szCs w:val="28"/>
          <w:lang w:eastAsia="ru-RU"/>
        </w:rPr>
        <w:t>_____</w:t>
      </w:r>
    </w:p>
    <w:p w:rsidR="00852799" w:rsidRPr="005A20D8" w:rsidRDefault="00852799"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контрактной/бюджетной формы обучения</w:t>
      </w:r>
    </w:p>
    <w:p w:rsidR="00852799" w:rsidRPr="005A20D8" w:rsidRDefault="00852799"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ФИО </w:t>
      </w:r>
      <w:r w:rsidRPr="005A20D8">
        <w:rPr>
          <w:rFonts w:ascii="Times New Roman" w:eastAsia="Times New Roman" w:hAnsi="Times New Roman" w:cs="Times New Roman"/>
          <w:i/>
          <w:sz w:val="28"/>
          <w:szCs w:val="28"/>
          <w:lang w:eastAsia="ru-RU"/>
        </w:rPr>
        <w:t>(полностью)</w:t>
      </w:r>
    </w:p>
    <w:p w:rsidR="00852799" w:rsidRPr="005A20D8" w:rsidRDefault="00852799"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тел. </w:t>
      </w:r>
      <w:r w:rsidRPr="005A20D8">
        <w:rPr>
          <w:rFonts w:ascii="Times New Roman" w:eastAsia="Times New Roman" w:hAnsi="Times New Roman" w:cs="Times New Roman"/>
          <w:i/>
          <w:sz w:val="28"/>
          <w:szCs w:val="28"/>
          <w:lang w:eastAsia="ru-RU"/>
        </w:rPr>
        <w:t>(для экстренной связи)</w:t>
      </w:r>
    </w:p>
    <w:p w:rsidR="00852799" w:rsidRPr="005A20D8" w:rsidRDefault="00852799"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 </w:t>
      </w:r>
    </w:p>
    <w:p w:rsidR="006D4B52" w:rsidRPr="005A20D8" w:rsidRDefault="006D4B52" w:rsidP="005A20D8">
      <w:pPr>
        <w:spacing w:after="0" w:line="240" w:lineRule="auto"/>
        <w:jc w:val="right"/>
        <w:rPr>
          <w:rFonts w:ascii="Times New Roman" w:eastAsia="Times New Roman" w:hAnsi="Times New Roman" w:cs="Times New Roman"/>
          <w:sz w:val="28"/>
          <w:szCs w:val="28"/>
          <w:lang w:eastAsia="ru-RU"/>
        </w:rPr>
      </w:pPr>
    </w:p>
    <w:p w:rsidR="006D4B52" w:rsidRPr="005A20D8" w:rsidRDefault="006D4B52" w:rsidP="005A20D8">
      <w:pPr>
        <w:spacing w:after="0" w:line="240" w:lineRule="auto"/>
        <w:jc w:val="right"/>
        <w:rPr>
          <w:rFonts w:ascii="Times New Roman" w:eastAsia="Times New Roman" w:hAnsi="Times New Roman" w:cs="Times New Roman"/>
          <w:sz w:val="28"/>
          <w:szCs w:val="28"/>
          <w:lang w:eastAsia="ru-RU"/>
        </w:rPr>
      </w:pPr>
    </w:p>
    <w:p w:rsidR="006D4B52" w:rsidRPr="005A20D8" w:rsidRDefault="006D4B52" w:rsidP="005A20D8">
      <w:pPr>
        <w:spacing w:after="0" w:line="240" w:lineRule="auto"/>
        <w:jc w:val="right"/>
        <w:rPr>
          <w:rFonts w:ascii="Times New Roman" w:eastAsia="Times New Roman" w:hAnsi="Times New Roman" w:cs="Times New Roman"/>
          <w:sz w:val="28"/>
          <w:szCs w:val="28"/>
          <w:lang w:eastAsia="ru-RU"/>
        </w:rPr>
      </w:pPr>
    </w:p>
    <w:p w:rsidR="006D4B52" w:rsidRPr="005A20D8" w:rsidRDefault="006D4B52" w:rsidP="005A20D8">
      <w:pPr>
        <w:spacing w:after="0" w:line="240" w:lineRule="auto"/>
        <w:jc w:val="right"/>
        <w:rPr>
          <w:rFonts w:ascii="Times New Roman" w:eastAsia="Times New Roman" w:hAnsi="Times New Roman" w:cs="Times New Roman"/>
          <w:sz w:val="28"/>
          <w:szCs w:val="28"/>
          <w:lang w:eastAsia="ru-RU"/>
        </w:rPr>
      </w:pPr>
    </w:p>
    <w:p w:rsidR="006D4B52" w:rsidRPr="005A20D8" w:rsidRDefault="006D4B52" w:rsidP="005A20D8">
      <w:pPr>
        <w:spacing w:after="0" w:line="240" w:lineRule="auto"/>
        <w:jc w:val="right"/>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b/>
          <w:bCs/>
          <w:sz w:val="28"/>
          <w:szCs w:val="28"/>
          <w:lang w:eastAsia="ru-RU"/>
        </w:rPr>
      </w:pPr>
      <w:bookmarkStart w:id="25" w:name="bookmark38"/>
      <w:bookmarkEnd w:id="25"/>
      <w:r w:rsidRPr="005A20D8">
        <w:rPr>
          <w:rFonts w:ascii="Times New Roman" w:eastAsia="Times New Roman" w:hAnsi="Times New Roman" w:cs="Times New Roman"/>
          <w:b/>
          <w:bCs/>
          <w:sz w:val="28"/>
          <w:szCs w:val="28"/>
          <w:lang w:eastAsia="ru-RU"/>
        </w:rPr>
        <w:t>ЗАЯВЛЕНИЕ</w:t>
      </w:r>
    </w:p>
    <w:p w:rsidR="00243F68" w:rsidRPr="005A20D8" w:rsidRDefault="00243F68" w:rsidP="005A20D8">
      <w:pPr>
        <w:spacing w:after="0" w:line="240" w:lineRule="auto"/>
        <w:jc w:val="center"/>
        <w:rPr>
          <w:rFonts w:ascii="Times New Roman" w:eastAsia="Times New Roman" w:hAnsi="Times New Roman" w:cs="Times New Roman"/>
          <w:b/>
          <w:bCs/>
          <w:sz w:val="28"/>
          <w:szCs w:val="28"/>
          <w:lang w:eastAsia="ru-RU"/>
        </w:rPr>
      </w:pPr>
    </w:p>
    <w:p w:rsidR="00243F68" w:rsidRPr="005A20D8" w:rsidRDefault="00243F68" w:rsidP="005A20D8">
      <w:pPr>
        <w:spacing w:after="0" w:line="240" w:lineRule="auto"/>
        <w:jc w:val="center"/>
        <w:rPr>
          <w:rFonts w:ascii="Times New Roman" w:eastAsia="Times New Roman" w:hAnsi="Times New Roman" w:cs="Times New Roman"/>
          <w:b/>
          <w:bCs/>
          <w:sz w:val="28"/>
          <w:szCs w:val="28"/>
          <w:lang w:eastAsia="ru-RU"/>
        </w:rPr>
      </w:pPr>
    </w:p>
    <w:p w:rsidR="006D4B52" w:rsidRPr="005A20D8" w:rsidRDefault="006D4B52" w:rsidP="005A20D8">
      <w:pPr>
        <w:spacing w:after="0" w:line="240" w:lineRule="auto"/>
        <w:jc w:val="right"/>
        <w:rPr>
          <w:rFonts w:ascii="Times New Roman" w:eastAsia="Times New Roman" w:hAnsi="Times New Roman" w:cs="Times New Roman"/>
          <w:sz w:val="28"/>
          <w:szCs w:val="28"/>
          <w:lang w:eastAsia="ru-RU"/>
        </w:rPr>
      </w:pPr>
    </w:p>
    <w:p w:rsidR="006D4B52"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Прошу утвердить</w:t>
      </w:r>
      <w:r w:rsidR="00DD4866" w:rsidRPr="005A20D8">
        <w:rPr>
          <w:rFonts w:ascii="Times New Roman" w:eastAsia="Times New Roman" w:hAnsi="Times New Roman" w:cs="Times New Roman"/>
          <w:sz w:val="28"/>
          <w:szCs w:val="28"/>
          <w:lang w:eastAsia="ru-RU"/>
        </w:rPr>
        <w:t xml:space="preserve"> следующую</w:t>
      </w:r>
      <w:r w:rsidRPr="005A20D8">
        <w:rPr>
          <w:rFonts w:ascii="Times New Roman" w:eastAsia="Times New Roman" w:hAnsi="Times New Roman" w:cs="Times New Roman"/>
          <w:sz w:val="28"/>
          <w:szCs w:val="28"/>
          <w:lang w:eastAsia="ru-RU"/>
        </w:rPr>
        <w:t xml:space="preserve"> тему </w:t>
      </w:r>
      <w:r w:rsidR="003C3F35" w:rsidRPr="005A20D8">
        <w:rPr>
          <w:rFonts w:ascii="Times New Roman" w:eastAsia="Times New Roman" w:hAnsi="Times New Roman" w:cs="Times New Roman"/>
          <w:sz w:val="28"/>
          <w:szCs w:val="28"/>
          <w:lang w:eastAsia="ru-RU"/>
        </w:rPr>
        <w:t xml:space="preserve">моей выпускной квалификационной работы магистра (ВКРМ) </w:t>
      </w:r>
      <w:r w:rsidR="0070375F" w:rsidRPr="005A20D8">
        <w:rPr>
          <w:rFonts w:ascii="Times New Roman" w:eastAsia="Times New Roman" w:hAnsi="Times New Roman" w:cs="Times New Roman"/>
          <w:sz w:val="28"/>
          <w:szCs w:val="28"/>
          <w:lang w:eastAsia="ru-RU"/>
        </w:rPr>
        <w:t>–  “ ”</w:t>
      </w:r>
    </w:p>
    <w:p w:rsidR="00691277" w:rsidRPr="005A20D8" w:rsidRDefault="00691277"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Прошу назначить руководителем моей ВКРМ (должность, ФИО)</w:t>
      </w:r>
    </w:p>
    <w:p w:rsidR="006D4B52" w:rsidRPr="005A20D8" w:rsidRDefault="006D4B52" w:rsidP="005A20D8">
      <w:pPr>
        <w:spacing w:after="0" w:line="240" w:lineRule="auto"/>
        <w:rPr>
          <w:rFonts w:ascii="Times New Roman" w:eastAsia="Times New Roman" w:hAnsi="Times New Roman" w:cs="Times New Roman"/>
          <w:sz w:val="28"/>
          <w:szCs w:val="28"/>
          <w:lang w:eastAsia="ru-RU"/>
        </w:rPr>
      </w:pPr>
    </w:p>
    <w:p w:rsidR="006D4B52" w:rsidRPr="005A20D8" w:rsidRDefault="006D4B52" w:rsidP="005A20D8">
      <w:pPr>
        <w:spacing w:after="0" w:line="240" w:lineRule="auto"/>
        <w:rPr>
          <w:rFonts w:ascii="Times New Roman" w:eastAsia="Times New Roman" w:hAnsi="Times New Roman" w:cs="Times New Roman"/>
          <w:sz w:val="28"/>
          <w:szCs w:val="28"/>
          <w:lang w:eastAsia="ru-RU"/>
        </w:rPr>
      </w:pPr>
    </w:p>
    <w:p w:rsidR="00243F68" w:rsidRPr="005A20D8" w:rsidRDefault="00243F68" w:rsidP="005A20D8">
      <w:pPr>
        <w:spacing w:after="0" w:line="240" w:lineRule="auto"/>
        <w:rPr>
          <w:rFonts w:ascii="Times New Roman" w:eastAsia="Times New Roman" w:hAnsi="Times New Roman" w:cs="Times New Roman"/>
          <w:sz w:val="28"/>
          <w:szCs w:val="28"/>
          <w:lang w:eastAsia="ru-RU"/>
        </w:rPr>
      </w:pPr>
    </w:p>
    <w:p w:rsidR="00243F68" w:rsidRPr="005A20D8" w:rsidRDefault="00243F68" w:rsidP="005A20D8">
      <w:pPr>
        <w:spacing w:after="0" w:line="240" w:lineRule="auto"/>
        <w:rPr>
          <w:rFonts w:ascii="Times New Roman" w:eastAsia="Times New Roman" w:hAnsi="Times New Roman" w:cs="Times New Roman"/>
          <w:sz w:val="28"/>
          <w:szCs w:val="28"/>
          <w:lang w:eastAsia="ru-RU"/>
        </w:rPr>
      </w:pPr>
    </w:p>
    <w:p w:rsidR="00243F68" w:rsidRPr="005A20D8" w:rsidRDefault="00243F68" w:rsidP="005A20D8">
      <w:pPr>
        <w:spacing w:after="0" w:line="240" w:lineRule="auto"/>
        <w:rPr>
          <w:rFonts w:ascii="Times New Roman" w:eastAsia="Times New Roman" w:hAnsi="Times New Roman" w:cs="Times New Roman"/>
          <w:sz w:val="28"/>
          <w:szCs w:val="28"/>
          <w:lang w:eastAsia="ru-RU"/>
        </w:rPr>
      </w:pPr>
    </w:p>
    <w:p w:rsidR="00243F68" w:rsidRPr="005A20D8" w:rsidRDefault="00243F68" w:rsidP="005A20D8">
      <w:pPr>
        <w:spacing w:after="0" w:line="240" w:lineRule="auto"/>
        <w:rPr>
          <w:rFonts w:ascii="Times New Roman" w:eastAsia="Times New Roman" w:hAnsi="Times New Roman" w:cs="Times New Roman"/>
          <w:sz w:val="28"/>
          <w:szCs w:val="28"/>
          <w:lang w:eastAsia="ru-RU"/>
        </w:rPr>
      </w:pPr>
    </w:p>
    <w:p w:rsidR="00243F68" w:rsidRPr="005A20D8" w:rsidRDefault="00243F68" w:rsidP="005A20D8">
      <w:pPr>
        <w:spacing w:after="0" w:line="240" w:lineRule="auto"/>
        <w:rPr>
          <w:rFonts w:ascii="Times New Roman" w:eastAsia="Times New Roman" w:hAnsi="Times New Roman" w:cs="Times New Roman"/>
          <w:sz w:val="28"/>
          <w:szCs w:val="28"/>
          <w:lang w:eastAsia="ru-RU"/>
        </w:rPr>
      </w:pPr>
    </w:p>
    <w:p w:rsidR="006D4B52" w:rsidRPr="005A20D8" w:rsidRDefault="0070375F"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Согласовано                                                                           (Подпись магистра)</w:t>
      </w:r>
    </w:p>
    <w:p w:rsidR="00E83CD6" w:rsidRPr="005A20D8" w:rsidRDefault="00691277"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(Подпись руководителя ВКРМ)</w:t>
      </w:r>
      <w:r w:rsidR="00852799"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 xml:space="preserve">                                          </w:t>
      </w:r>
      <w:r w:rsidR="0070375F" w:rsidRPr="005A20D8">
        <w:rPr>
          <w:rFonts w:ascii="Times New Roman" w:eastAsia="Times New Roman" w:hAnsi="Times New Roman" w:cs="Times New Roman"/>
          <w:sz w:val="28"/>
          <w:szCs w:val="28"/>
          <w:lang w:eastAsia="ru-RU"/>
        </w:rPr>
        <w:t>(</w:t>
      </w:r>
      <w:r w:rsidR="00E83CD6" w:rsidRPr="005A20D8">
        <w:rPr>
          <w:rFonts w:ascii="Times New Roman" w:eastAsia="Times New Roman" w:hAnsi="Times New Roman" w:cs="Times New Roman"/>
          <w:sz w:val="28"/>
          <w:szCs w:val="28"/>
          <w:lang w:eastAsia="ru-RU"/>
        </w:rPr>
        <w:t>Дата</w:t>
      </w:r>
      <w:r w:rsidR="0070375F" w:rsidRPr="005A20D8">
        <w:rPr>
          <w:rFonts w:ascii="Times New Roman" w:eastAsia="Times New Roman" w:hAnsi="Times New Roman" w:cs="Times New Roman"/>
          <w:sz w:val="28"/>
          <w:szCs w:val="28"/>
          <w:lang w:eastAsia="ru-RU"/>
        </w:rPr>
        <w:t>)</w:t>
      </w:r>
    </w:p>
    <w:p w:rsidR="00691277" w:rsidRPr="005A20D8" w:rsidRDefault="00691277"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(Дата)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p>
    <w:p w:rsidR="00852799" w:rsidRPr="005A20D8" w:rsidRDefault="00852799" w:rsidP="005A20D8">
      <w:pPr>
        <w:spacing w:after="0" w:line="240" w:lineRule="auto"/>
        <w:jc w:val="both"/>
        <w:rPr>
          <w:rFonts w:ascii="Times New Roman" w:eastAsia="Times New Roman" w:hAnsi="Times New Roman" w:cs="Times New Roman"/>
          <w:sz w:val="28"/>
          <w:szCs w:val="28"/>
          <w:lang w:eastAsia="ru-RU"/>
        </w:rPr>
      </w:pPr>
    </w:p>
    <w:p w:rsidR="00243F68" w:rsidRPr="005A20D8" w:rsidRDefault="00243F68" w:rsidP="005A20D8">
      <w:pPr>
        <w:spacing w:after="0" w:line="240" w:lineRule="auto"/>
        <w:jc w:val="center"/>
        <w:rPr>
          <w:rFonts w:ascii="Times New Roman" w:eastAsia="Times New Roman" w:hAnsi="Times New Roman" w:cs="Times New Roman"/>
          <w:b/>
          <w:bCs/>
          <w:sz w:val="28"/>
          <w:szCs w:val="28"/>
          <w:lang w:eastAsia="ru-RU"/>
        </w:rPr>
      </w:pPr>
    </w:p>
    <w:p w:rsidR="00243F68" w:rsidRPr="005A20D8" w:rsidRDefault="00243F68" w:rsidP="005A20D8">
      <w:pPr>
        <w:spacing w:after="0" w:line="240" w:lineRule="auto"/>
        <w:jc w:val="center"/>
        <w:rPr>
          <w:rFonts w:ascii="Times New Roman" w:eastAsia="Times New Roman" w:hAnsi="Times New Roman" w:cs="Times New Roman"/>
          <w:b/>
          <w:bCs/>
          <w:sz w:val="28"/>
          <w:szCs w:val="28"/>
          <w:lang w:eastAsia="ru-RU"/>
        </w:rPr>
      </w:pPr>
    </w:p>
    <w:p w:rsidR="00243F68" w:rsidRPr="005A20D8" w:rsidRDefault="00243F68" w:rsidP="005A20D8">
      <w:pPr>
        <w:spacing w:after="0" w:line="240" w:lineRule="auto"/>
        <w:jc w:val="center"/>
        <w:rPr>
          <w:rFonts w:ascii="Times New Roman" w:eastAsia="Times New Roman" w:hAnsi="Times New Roman" w:cs="Times New Roman"/>
          <w:b/>
          <w:bCs/>
          <w:sz w:val="28"/>
          <w:szCs w:val="28"/>
          <w:lang w:eastAsia="ru-RU"/>
        </w:rPr>
      </w:pPr>
    </w:p>
    <w:p w:rsidR="00243F68" w:rsidRPr="005A20D8" w:rsidRDefault="00243F68" w:rsidP="005A20D8">
      <w:pPr>
        <w:spacing w:after="0" w:line="240" w:lineRule="auto"/>
        <w:jc w:val="center"/>
        <w:rPr>
          <w:rFonts w:ascii="Times New Roman" w:eastAsia="Times New Roman" w:hAnsi="Times New Roman" w:cs="Times New Roman"/>
          <w:b/>
          <w:bCs/>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lastRenderedPageBreak/>
        <w:t>Форма заявления на изменение темы выпускной квалификационной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E83CD6" w:rsidRPr="005A20D8" w:rsidRDefault="00243F68"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bCs/>
          <w:sz w:val="28"/>
          <w:szCs w:val="28"/>
          <w:lang w:eastAsia="ru-RU"/>
        </w:rPr>
        <w:t xml:space="preserve">Утверждаю </w:t>
      </w:r>
      <w:r w:rsidR="00E83CD6" w:rsidRPr="005A20D8">
        <w:rPr>
          <w:rFonts w:ascii="Times New Roman" w:eastAsia="Times New Roman" w:hAnsi="Times New Roman" w:cs="Times New Roman"/>
          <w:bCs/>
          <w:sz w:val="28"/>
          <w:szCs w:val="28"/>
          <w:lang w:eastAsia="ru-RU"/>
        </w:rPr>
        <w:t>Заведующему кафедрой</w:t>
      </w:r>
      <w:r w:rsidRPr="005A20D8">
        <w:rPr>
          <w:rFonts w:ascii="Times New Roman" w:eastAsia="Times New Roman" w:hAnsi="Times New Roman" w:cs="Times New Roman"/>
          <w:bCs/>
          <w:sz w:val="28"/>
          <w:szCs w:val="28"/>
          <w:lang w:eastAsia="ru-RU"/>
        </w:rPr>
        <w:t xml:space="preserve"> ПОКС</w:t>
      </w:r>
    </w:p>
    <w:p w:rsidR="00E83CD6" w:rsidRPr="005A20D8" w:rsidRDefault="00243F68"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проф.т.н, Тен И.Г</w:t>
      </w:r>
    </w:p>
    <w:p w:rsidR="00E83CD6" w:rsidRPr="005A20D8" w:rsidRDefault="003A5D67"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 « »</w:t>
      </w:r>
      <w:r w:rsidR="00243F68" w:rsidRPr="005A20D8">
        <w:rPr>
          <w:rFonts w:ascii="Times New Roman" w:eastAsia="Times New Roman" w:hAnsi="Times New Roman" w:cs="Times New Roman"/>
          <w:sz w:val="28"/>
          <w:szCs w:val="28"/>
          <w:lang w:eastAsia="ru-RU"/>
        </w:rPr>
        <w:t xml:space="preserve"> 201</w:t>
      </w:r>
      <w:r w:rsidR="00961103" w:rsidRPr="00B5361E">
        <w:rPr>
          <w:rFonts w:ascii="Times New Roman" w:eastAsia="Times New Roman" w:hAnsi="Times New Roman" w:cs="Times New Roman"/>
          <w:sz w:val="28"/>
          <w:szCs w:val="28"/>
          <w:lang w:eastAsia="ru-RU"/>
        </w:rPr>
        <w:t>__</w:t>
      </w:r>
      <w:r w:rsidR="00243F68" w:rsidRPr="005A20D8">
        <w:rPr>
          <w:rFonts w:ascii="Times New Roman" w:eastAsia="Times New Roman" w:hAnsi="Times New Roman" w:cs="Times New Roman"/>
          <w:sz w:val="28"/>
          <w:szCs w:val="28"/>
          <w:lang w:eastAsia="ru-RU"/>
        </w:rPr>
        <w:t xml:space="preserve"> г. </w:t>
      </w:r>
    </w:p>
    <w:p w:rsidR="00E83CD6" w:rsidRPr="005A20D8" w:rsidRDefault="00243F68"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w:t>
      </w:r>
      <w:r w:rsidR="00E83CD6" w:rsidRPr="005A20D8">
        <w:rPr>
          <w:rFonts w:ascii="Times New Roman" w:eastAsia="Times New Roman" w:hAnsi="Times New Roman" w:cs="Times New Roman"/>
          <w:sz w:val="28"/>
          <w:szCs w:val="28"/>
          <w:lang w:eastAsia="ru-RU"/>
        </w:rPr>
        <w:br w:type="textWrapping" w:clear="all"/>
        <w:t>От студента группы</w:t>
      </w:r>
    </w:p>
    <w:p w:rsidR="00E83CD6" w:rsidRPr="005A20D8" w:rsidRDefault="00E83CD6"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Зав. кафедрой</w:t>
      </w:r>
      <w:r w:rsidRPr="005A20D8">
        <w:rPr>
          <w:rFonts w:ascii="Times New Roman" w:eastAsia="Times New Roman" w:hAnsi="Times New Roman" w:cs="Times New Roman"/>
          <w:b/>
          <w:bCs/>
          <w:sz w:val="28"/>
          <w:szCs w:val="28"/>
          <w:lang w:eastAsia="ru-RU"/>
        </w:rPr>
        <w:t>(подпись)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ЗАЯВЛЕНИЕ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Прошу заменить мне тему ВКР Ранее утверждённая тема:</w:t>
      </w: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русском языке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Old theme:</w:t>
      </w:r>
    </w:p>
    <w:p w:rsidR="00E17F34"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На английском языке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Новая тема: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русском языке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New theme:</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английском языке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E83CD6" w:rsidRPr="005A20D8" w:rsidRDefault="00E17F34"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Подпись студента                                           Дата</w:t>
      </w:r>
      <w:r w:rsidR="00E83CD6" w:rsidRPr="005A20D8">
        <w:rPr>
          <w:rFonts w:ascii="Times New Roman" w:eastAsia="Times New Roman" w:hAnsi="Times New Roman" w:cs="Times New Roman"/>
          <w:sz w:val="28"/>
          <w:szCs w:val="28"/>
          <w:lang w:eastAsia="ru-RU"/>
        </w:rPr>
        <w:br w:type="textWrapping" w:clear="all"/>
      </w:r>
      <w:r w:rsidRPr="005A20D8">
        <w:rPr>
          <w:rFonts w:ascii="Times New Roman" w:eastAsia="Times New Roman" w:hAnsi="Times New Roman" w:cs="Times New Roman"/>
          <w:sz w:val="28"/>
          <w:szCs w:val="28"/>
          <w:lang w:eastAsia="ru-RU"/>
        </w:rPr>
        <w:t xml:space="preserve">Научный руководитель:                                    </w:t>
      </w:r>
      <w:r w:rsidR="00E83CD6" w:rsidRPr="005A20D8">
        <w:rPr>
          <w:rFonts w:ascii="Times New Roman" w:eastAsia="Times New Roman" w:hAnsi="Times New Roman" w:cs="Times New Roman"/>
          <w:sz w:val="28"/>
          <w:szCs w:val="28"/>
          <w:lang w:eastAsia="ru-RU"/>
        </w:rPr>
        <w:t>Должность, уч. степень и звание</w:t>
      </w:r>
    </w:p>
    <w:p w:rsidR="00E83CD6" w:rsidRPr="005A20D8" w:rsidRDefault="00E17F34"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Фамилия И.О.                                                                                         </w:t>
      </w:r>
      <w:r w:rsidR="00E83CD6" w:rsidRPr="005A20D8">
        <w:rPr>
          <w:rFonts w:ascii="Times New Roman" w:eastAsia="Times New Roman" w:hAnsi="Times New Roman" w:cs="Times New Roman"/>
          <w:sz w:val="28"/>
          <w:szCs w:val="28"/>
          <w:lang w:eastAsia="ru-RU"/>
        </w:rPr>
        <w:t>Подпись</w:t>
      </w:r>
    </w:p>
    <w:p w:rsidR="00E83CD6" w:rsidRPr="005A20D8" w:rsidRDefault="00E17F34"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                                                                                                                    </w:t>
      </w:r>
      <w:r w:rsidR="00E83CD6" w:rsidRPr="005A20D8">
        <w:rPr>
          <w:rFonts w:ascii="Times New Roman" w:eastAsia="Times New Roman" w:hAnsi="Times New Roman" w:cs="Times New Roman"/>
          <w:sz w:val="28"/>
          <w:szCs w:val="28"/>
          <w:lang w:eastAsia="ru-RU"/>
        </w:rPr>
        <w:t>Дата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17F34" w:rsidRDefault="00E17F34" w:rsidP="005A20D8">
      <w:pPr>
        <w:spacing w:after="0" w:line="240" w:lineRule="auto"/>
        <w:jc w:val="both"/>
        <w:rPr>
          <w:rFonts w:ascii="Times New Roman" w:eastAsia="Times New Roman" w:hAnsi="Times New Roman" w:cs="Times New Roman"/>
          <w:b/>
          <w:bCs/>
          <w:sz w:val="28"/>
          <w:szCs w:val="28"/>
          <w:lang w:eastAsia="ru-RU"/>
        </w:rPr>
      </w:pPr>
    </w:p>
    <w:p w:rsidR="00961103" w:rsidRDefault="00961103" w:rsidP="005A20D8">
      <w:pPr>
        <w:spacing w:after="0" w:line="240" w:lineRule="auto"/>
        <w:jc w:val="both"/>
        <w:rPr>
          <w:rFonts w:ascii="Times New Roman" w:eastAsia="Times New Roman" w:hAnsi="Times New Roman" w:cs="Times New Roman"/>
          <w:b/>
          <w:bCs/>
          <w:sz w:val="28"/>
          <w:szCs w:val="28"/>
          <w:lang w:eastAsia="ru-RU"/>
        </w:rPr>
      </w:pPr>
    </w:p>
    <w:p w:rsidR="00961103" w:rsidRPr="005A20D8" w:rsidRDefault="00961103" w:rsidP="005A20D8">
      <w:pPr>
        <w:spacing w:after="0" w:line="240" w:lineRule="auto"/>
        <w:jc w:val="both"/>
        <w:rPr>
          <w:rFonts w:ascii="Times New Roman" w:eastAsia="Times New Roman" w:hAnsi="Times New Roman" w:cs="Times New Roman"/>
          <w:b/>
          <w:bCs/>
          <w:sz w:val="28"/>
          <w:szCs w:val="28"/>
          <w:lang w:eastAsia="ru-RU"/>
        </w:rPr>
      </w:pP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17F34" w:rsidRPr="005A20D8" w:rsidRDefault="00E17F34" w:rsidP="005A20D8">
      <w:pPr>
        <w:spacing w:after="0" w:line="240" w:lineRule="auto"/>
        <w:jc w:val="both"/>
        <w:rPr>
          <w:rFonts w:ascii="Times New Roman" w:eastAsia="Times New Roman" w:hAnsi="Times New Roman" w:cs="Times New Roman"/>
          <w:b/>
          <w:bCs/>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lastRenderedPageBreak/>
        <w:t>Форма заявления на изменение темы и руководителя выпускной квалификационной работы</w:t>
      </w:r>
    </w:p>
    <w:p w:rsidR="00E17F34" w:rsidRPr="005A20D8" w:rsidRDefault="00E17F34" w:rsidP="005A20D8">
      <w:pPr>
        <w:spacing w:after="0" w:line="240" w:lineRule="auto"/>
        <w:jc w:val="center"/>
        <w:rPr>
          <w:rFonts w:ascii="Times New Roman" w:eastAsia="Times New Roman" w:hAnsi="Times New Roman" w:cs="Times New Roman"/>
          <w:sz w:val="28"/>
          <w:szCs w:val="28"/>
          <w:lang w:eastAsia="ru-RU"/>
        </w:rPr>
      </w:pPr>
    </w:p>
    <w:p w:rsidR="003A5D67" w:rsidRPr="005A20D8" w:rsidRDefault="003A5D67"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3A5D67"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bCs/>
          <w:sz w:val="28"/>
          <w:szCs w:val="28"/>
          <w:lang w:eastAsia="ru-RU"/>
        </w:rPr>
        <w:t>Утверждаю</w:t>
      </w:r>
      <w:r w:rsidR="00E83CD6" w:rsidRPr="005A20D8">
        <w:rPr>
          <w:rFonts w:ascii="Times New Roman" w:eastAsia="Times New Roman" w:hAnsi="Times New Roman" w:cs="Times New Roman"/>
          <w:bCs/>
          <w:sz w:val="28"/>
          <w:szCs w:val="28"/>
          <w:lang w:eastAsia="ru-RU"/>
        </w:rPr>
        <w:t> Заведующему кафедрой</w:t>
      </w:r>
    </w:p>
    <w:p w:rsidR="00E83CD6" w:rsidRPr="005A20D8" w:rsidRDefault="00E83CD6"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 «_»_201_г.    _</w:t>
      </w:r>
    </w:p>
    <w:p w:rsidR="00E83CD6" w:rsidRPr="005A20D8" w:rsidRDefault="00E83CD6"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w:t>
      </w:r>
    </w:p>
    <w:p w:rsidR="00E83CD6" w:rsidRPr="005A20D8" w:rsidRDefault="00E83CD6"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 студента группы _</w:t>
      </w:r>
    </w:p>
    <w:p w:rsidR="00E83CD6" w:rsidRPr="005A20D8" w:rsidRDefault="00E83CD6"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Зав. кафедрой_</w:t>
      </w:r>
    </w:p>
    <w:p w:rsidR="00E83CD6" w:rsidRPr="005A20D8" w:rsidRDefault="00E83CD6" w:rsidP="005A20D8">
      <w:pPr>
        <w:spacing w:after="0" w:line="240" w:lineRule="auto"/>
        <w:jc w:val="right"/>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(подпись)</w:t>
      </w:r>
    </w:p>
    <w:p w:rsidR="003A5D67" w:rsidRPr="005A20D8" w:rsidRDefault="003A5D67" w:rsidP="005A20D8">
      <w:pPr>
        <w:spacing w:after="0" w:line="240" w:lineRule="auto"/>
        <w:jc w:val="right"/>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right"/>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right"/>
        <w:rPr>
          <w:rFonts w:ascii="Times New Roman" w:eastAsia="Times New Roman" w:hAnsi="Times New Roman" w:cs="Times New Roman"/>
          <w:sz w:val="28"/>
          <w:szCs w:val="28"/>
          <w:lang w:eastAsia="ru-RU"/>
        </w:rPr>
      </w:pPr>
    </w:p>
    <w:p w:rsidR="003A5D67" w:rsidRPr="005A20D8" w:rsidRDefault="003A5D67" w:rsidP="005A20D8">
      <w:pPr>
        <w:spacing w:after="0" w:line="240" w:lineRule="auto"/>
        <w:jc w:val="center"/>
        <w:rPr>
          <w:rFonts w:ascii="Times New Roman" w:eastAsia="Times New Roman" w:hAnsi="Times New Roman" w:cs="Times New Roman"/>
          <w:b/>
          <w:bCs/>
          <w:sz w:val="28"/>
          <w:szCs w:val="28"/>
          <w:lang w:eastAsia="ru-RU"/>
        </w:rPr>
      </w:pPr>
      <w:bookmarkStart w:id="26" w:name="bookmark39"/>
      <w:bookmarkEnd w:id="26"/>
    </w:p>
    <w:p w:rsidR="00E83CD6"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ЗАЯВЛЕНИЕ</w:t>
      </w:r>
    </w:p>
    <w:p w:rsidR="003A5D67" w:rsidRPr="005A20D8" w:rsidRDefault="003A5D67" w:rsidP="005A20D8">
      <w:pPr>
        <w:spacing w:after="0" w:line="240" w:lineRule="auto"/>
        <w:jc w:val="center"/>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center"/>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Прошу заменить мне тему ВКР и научного руководителя </w:t>
      </w:r>
      <w:r w:rsidR="00A520DA" w:rsidRPr="005A20D8">
        <w:rPr>
          <w:rFonts w:ascii="Times New Roman" w:eastAsia="Times New Roman" w:hAnsi="Times New Roman" w:cs="Times New Roman"/>
          <w:sz w:val="28"/>
          <w:szCs w:val="28"/>
          <w:lang w:eastAsia="ru-RU"/>
        </w:rPr>
        <w:t>р</w:t>
      </w:r>
      <w:r w:rsidRPr="005A20D8">
        <w:rPr>
          <w:rFonts w:ascii="Times New Roman" w:eastAsia="Times New Roman" w:hAnsi="Times New Roman" w:cs="Times New Roman"/>
          <w:sz w:val="28"/>
          <w:szCs w:val="28"/>
          <w:lang w:eastAsia="ru-RU"/>
        </w:rPr>
        <w:t>анее утверждённая тема: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русском языке</w:t>
      </w:r>
    </w:p>
    <w:p w:rsidR="003A5D67" w:rsidRPr="005A20D8" w:rsidRDefault="003A5D67"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Старая тема</w:t>
      </w:r>
    </w:p>
    <w:p w:rsidR="00E83CD6" w:rsidRPr="005A20D8" w:rsidRDefault="00E83CD6" w:rsidP="005A20D8">
      <w:pPr>
        <w:spacing w:after="0" w:line="240" w:lineRule="auto"/>
        <w:jc w:val="both"/>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t>На английском языке</w:t>
      </w:r>
    </w:p>
    <w:p w:rsidR="003A5D67" w:rsidRPr="005A20D8" w:rsidRDefault="003A5D67"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Old theme:</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русском языке</w:t>
      </w:r>
    </w:p>
    <w:p w:rsidR="00D81A46" w:rsidRPr="005A20D8" w:rsidRDefault="00D81A4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Новая тема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английском языке</w:t>
      </w:r>
    </w:p>
    <w:p w:rsidR="00D81A46" w:rsidRPr="005A20D8" w:rsidRDefault="00D81A4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New theme:</w:t>
      </w:r>
    </w:p>
    <w:p w:rsidR="00E83CD6" w:rsidRPr="005A20D8" w:rsidRDefault="00AC5CDA" w:rsidP="005A20D8">
      <w:pPr>
        <w:spacing w:after="0" w:line="240" w:lineRule="auto"/>
        <w:jc w:val="both"/>
        <w:rPr>
          <w:rFonts w:ascii="Times New Roman" w:eastAsia="Times New Roman" w:hAnsi="Times New Roman" w:cs="Times New Roman"/>
          <w:sz w:val="28"/>
          <w:szCs w:val="28"/>
          <w:lang w:eastAsia="ru-RU"/>
        </w:rPr>
      </w:pPr>
      <w:hyperlink r:id="rId12" w:anchor="bookmark40" w:history="1">
        <w:r w:rsidR="00E83CD6" w:rsidRPr="005A20D8">
          <w:rPr>
            <w:rFonts w:ascii="Times New Roman" w:eastAsia="Times New Roman" w:hAnsi="Times New Roman" w:cs="Times New Roman"/>
            <w:color w:val="0000FF"/>
            <w:sz w:val="28"/>
            <w:szCs w:val="28"/>
            <w:lang w:eastAsia="ru-RU"/>
          </w:rPr>
          <w:t>Подпись студента    </w:t>
        </w:r>
        <w:r w:rsidR="003A5D67" w:rsidRPr="005A20D8">
          <w:rPr>
            <w:rFonts w:ascii="Times New Roman" w:eastAsia="Times New Roman" w:hAnsi="Times New Roman" w:cs="Times New Roman"/>
            <w:color w:val="0000FF"/>
            <w:sz w:val="28"/>
            <w:szCs w:val="28"/>
            <w:lang w:eastAsia="ru-RU"/>
          </w:rPr>
          <w:t xml:space="preserve">                                                                             </w:t>
        </w:r>
        <w:r w:rsidR="00E83CD6" w:rsidRPr="005A20D8">
          <w:rPr>
            <w:rFonts w:ascii="Times New Roman" w:eastAsia="Times New Roman" w:hAnsi="Times New Roman" w:cs="Times New Roman"/>
            <w:color w:val="0000FF"/>
            <w:sz w:val="28"/>
            <w:szCs w:val="28"/>
            <w:lang w:eastAsia="ru-RU"/>
          </w:rPr>
          <w:t>Дата</w:t>
        </w:r>
      </w:hyperlink>
    </w:p>
    <w:p w:rsidR="002E3D49"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Ранее утверждённый научный руководитель</w:t>
      </w:r>
    </w:p>
    <w:p w:rsidR="00E83CD6" w:rsidRPr="005A20D8" w:rsidRDefault="00AC5CDA" w:rsidP="005A20D8">
      <w:pPr>
        <w:spacing w:after="0" w:line="240" w:lineRule="auto"/>
        <w:jc w:val="both"/>
        <w:rPr>
          <w:rFonts w:ascii="Times New Roman" w:eastAsia="Times New Roman" w:hAnsi="Times New Roman" w:cs="Times New Roman"/>
          <w:sz w:val="28"/>
          <w:szCs w:val="28"/>
          <w:lang w:eastAsia="ru-RU"/>
        </w:rPr>
      </w:pPr>
      <w:hyperlink r:id="rId13" w:anchor="bookmark41" w:history="1">
        <w:r w:rsidR="00E83CD6" w:rsidRPr="005A20D8">
          <w:rPr>
            <w:rFonts w:ascii="Times New Roman" w:eastAsia="Times New Roman" w:hAnsi="Times New Roman" w:cs="Times New Roman"/>
            <w:color w:val="0000FF"/>
            <w:sz w:val="28"/>
            <w:szCs w:val="28"/>
            <w:lang w:eastAsia="ru-RU"/>
          </w:rPr>
          <w:t>Должность, уч. степень и звание    Фамилия И.О.    Подпись    Дата</w:t>
        </w:r>
      </w:hyperlink>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Научный руководитель:</w:t>
      </w:r>
    </w:p>
    <w:p w:rsidR="00E83CD6" w:rsidRPr="005A20D8" w:rsidRDefault="00AC5CDA" w:rsidP="005A20D8">
      <w:pPr>
        <w:spacing w:after="0" w:line="240" w:lineRule="auto"/>
        <w:jc w:val="both"/>
        <w:rPr>
          <w:rFonts w:ascii="Times New Roman" w:eastAsia="Times New Roman" w:hAnsi="Times New Roman" w:cs="Times New Roman"/>
          <w:sz w:val="28"/>
          <w:szCs w:val="28"/>
          <w:lang w:eastAsia="ru-RU"/>
        </w:rPr>
      </w:pPr>
      <w:hyperlink r:id="rId14" w:anchor="bookmark42" w:history="1">
        <w:r w:rsidR="00E83CD6" w:rsidRPr="005A20D8">
          <w:rPr>
            <w:rFonts w:ascii="Times New Roman" w:eastAsia="Times New Roman" w:hAnsi="Times New Roman" w:cs="Times New Roman"/>
            <w:color w:val="0000FF"/>
            <w:sz w:val="28"/>
            <w:szCs w:val="28"/>
            <w:lang w:eastAsia="ru-RU"/>
          </w:rPr>
          <w:t>Должность, уч. степень и звание    Фамилия И.О.    Подпись    Дата</w:t>
        </w:r>
      </w:hyperlink>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3A5D67" w:rsidRPr="005A20D8" w:rsidRDefault="003A5D67" w:rsidP="005A20D8">
      <w:pPr>
        <w:spacing w:after="0" w:line="240" w:lineRule="auto"/>
        <w:jc w:val="both"/>
        <w:rPr>
          <w:rFonts w:ascii="Times New Roman" w:eastAsia="Times New Roman" w:hAnsi="Times New Roman" w:cs="Times New Roman"/>
          <w:b/>
          <w:bCs/>
          <w:sz w:val="28"/>
          <w:szCs w:val="28"/>
          <w:lang w:eastAsia="ru-RU"/>
        </w:rPr>
      </w:pPr>
    </w:p>
    <w:p w:rsidR="002C561E"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lastRenderedPageBreak/>
        <w:t>Пример титульного листа ВКР</w:t>
      </w:r>
    </w:p>
    <w:p w:rsidR="002C561E" w:rsidRPr="005A20D8" w:rsidRDefault="002C561E" w:rsidP="005A20D8">
      <w:pPr>
        <w:pStyle w:val="a9"/>
        <w:rPr>
          <w:b w:val="0"/>
          <w:szCs w:val="28"/>
        </w:rPr>
      </w:pPr>
      <w:r w:rsidRPr="005A20D8">
        <w:rPr>
          <w:b w:val="0"/>
          <w:szCs w:val="28"/>
        </w:rPr>
        <w:t>Министерство образования и науки  Кыргызской Республики</w:t>
      </w:r>
    </w:p>
    <w:p w:rsidR="002C561E" w:rsidRPr="005A20D8" w:rsidRDefault="002C561E"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Кыргызский Государственный Технический Университет им. И. Раззакова</w:t>
      </w:r>
      <w:bookmarkStart w:id="27" w:name="bookmark43"/>
      <w:bookmarkEnd w:id="27"/>
      <w:r w:rsidRPr="005A20D8">
        <w:rPr>
          <w:rFonts w:ascii="Times New Roman" w:hAnsi="Times New Roman" w:cs="Times New Roman"/>
          <w:sz w:val="28"/>
          <w:szCs w:val="28"/>
        </w:rPr>
        <w:t xml:space="preserve"> Кафедра программного обеспечения компьютерных систем</w:t>
      </w:r>
    </w:p>
    <w:p w:rsidR="000F292D" w:rsidRPr="005A20D8" w:rsidRDefault="000F292D"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ДОПУСКАЕТСЯ К  ЗАЩИТЕ</w:t>
      </w:r>
    </w:p>
    <w:p w:rsidR="000F292D" w:rsidRPr="005A20D8" w:rsidRDefault="000F292D"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Заведующий кафедрой ПОКС</w:t>
      </w:r>
    </w:p>
    <w:p w:rsidR="000F292D" w:rsidRPr="005A20D8" w:rsidRDefault="000F292D"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___________________       </w:t>
      </w:r>
      <w:r w:rsidR="00245077" w:rsidRPr="005A20D8">
        <w:rPr>
          <w:rFonts w:ascii="Times New Roman" w:hAnsi="Times New Roman" w:cs="Times New Roman"/>
          <w:sz w:val="28"/>
          <w:szCs w:val="28"/>
        </w:rPr>
        <w:t xml:space="preserve">   </w:t>
      </w:r>
      <w:r w:rsidRPr="005A20D8">
        <w:rPr>
          <w:rFonts w:ascii="Times New Roman" w:hAnsi="Times New Roman" w:cs="Times New Roman"/>
          <w:sz w:val="28"/>
          <w:szCs w:val="28"/>
        </w:rPr>
        <w:t xml:space="preserve"> </w:t>
      </w:r>
      <w:r w:rsidR="00245077" w:rsidRPr="005A20D8">
        <w:rPr>
          <w:rFonts w:ascii="Times New Roman" w:hAnsi="Times New Roman" w:cs="Times New Roman"/>
          <w:sz w:val="28"/>
          <w:szCs w:val="28"/>
        </w:rPr>
        <w:t xml:space="preserve">     </w:t>
      </w:r>
      <w:r w:rsidR="00DE1B16" w:rsidRPr="005A20D8">
        <w:rPr>
          <w:rFonts w:ascii="Times New Roman" w:hAnsi="Times New Roman" w:cs="Times New Roman"/>
          <w:sz w:val="28"/>
          <w:szCs w:val="28"/>
        </w:rPr>
        <w:t>______________</w:t>
      </w:r>
      <w:r w:rsidRPr="005A20D8">
        <w:rPr>
          <w:rFonts w:ascii="Times New Roman" w:hAnsi="Times New Roman" w:cs="Times New Roman"/>
          <w:sz w:val="28"/>
          <w:szCs w:val="28"/>
        </w:rPr>
        <w:t xml:space="preserve">                         </w:t>
      </w:r>
      <w:r w:rsidR="00DE1B16" w:rsidRPr="005A20D8">
        <w:rPr>
          <w:rFonts w:ascii="Times New Roman" w:hAnsi="Times New Roman" w:cs="Times New Roman"/>
          <w:sz w:val="28"/>
          <w:szCs w:val="28"/>
        </w:rPr>
        <w:t xml:space="preserve"> </w:t>
      </w:r>
      <w:r w:rsidRPr="005A20D8">
        <w:rPr>
          <w:rFonts w:ascii="Times New Roman" w:hAnsi="Times New Roman" w:cs="Times New Roman"/>
          <w:sz w:val="28"/>
          <w:szCs w:val="28"/>
        </w:rPr>
        <w:t xml:space="preserve"> ____________</w:t>
      </w:r>
    </w:p>
    <w:p w:rsidR="000F292D" w:rsidRPr="005A20D8" w:rsidRDefault="000F292D"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должность, уч.степень, звание               </w:t>
      </w:r>
      <w:r w:rsidR="00245077" w:rsidRPr="005A20D8">
        <w:rPr>
          <w:rFonts w:ascii="Times New Roman" w:hAnsi="Times New Roman" w:cs="Times New Roman"/>
          <w:sz w:val="28"/>
          <w:szCs w:val="28"/>
        </w:rPr>
        <w:t xml:space="preserve">         </w:t>
      </w:r>
      <w:r w:rsidR="00DE1B16" w:rsidRPr="005A20D8">
        <w:rPr>
          <w:rFonts w:ascii="Times New Roman" w:hAnsi="Times New Roman" w:cs="Times New Roman"/>
          <w:sz w:val="28"/>
          <w:szCs w:val="28"/>
        </w:rPr>
        <w:t xml:space="preserve">    </w:t>
      </w:r>
      <w:r w:rsidR="00245077" w:rsidRPr="005A20D8">
        <w:rPr>
          <w:rFonts w:ascii="Times New Roman" w:hAnsi="Times New Roman" w:cs="Times New Roman"/>
          <w:sz w:val="28"/>
          <w:szCs w:val="28"/>
        </w:rPr>
        <w:t xml:space="preserve"> </w:t>
      </w:r>
      <w:r w:rsidRPr="005A20D8">
        <w:rPr>
          <w:rFonts w:ascii="Times New Roman" w:hAnsi="Times New Roman" w:cs="Times New Roman"/>
          <w:sz w:val="28"/>
          <w:szCs w:val="28"/>
        </w:rPr>
        <w:t xml:space="preserve">подпись, дата                                </w:t>
      </w:r>
      <w:r w:rsidR="00DE1B16" w:rsidRPr="005A20D8">
        <w:rPr>
          <w:rFonts w:ascii="Times New Roman" w:hAnsi="Times New Roman" w:cs="Times New Roman"/>
          <w:sz w:val="28"/>
          <w:szCs w:val="28"/>
        </w:rPr>
        <w:t xml:space="preserve">              </w:t>
      </w:r>
      <w:r w:rsidR="00245077" w:rsidRPr="005A20D8">
        <w:rPr>
          <w:rFonts w:ascii="Times New Roman" w:hAnsi="Times New Roman" w:cs="Times New Roman"/>
          <w:sz w:val="28"/>
          <w:szCs w:val="28"/>
        </w:rPr>
        <w:t xml:space="preserve">  инициалы,</w:t>
      </w:r>
      <w:r w:rsidRPr="005A20D8">
        <w:rPr>
          <w:rFonts w:ascii="Times New Roman" w:hAnsi="Times New Roman" w:cs="Times New Roman"/>
          <w:sz w:val="28"/>
          <w:szCs w:val="28"/>
        </w:rPr>
        <w:t>фамилия</w:t>
      </w:r>
    </w:p>
    <w:p w:rsidR="008800FB" w:rsidRPr="005A20D8" w:rsidRDefault="00E83CD6" w:rsidP="005A20D8">
      <w:pPr>
        <w:spacing w:after="0" w:line="240" w:lineRule="auto"/>
        <w:jc w:val="center"/>
        <w:rPr>
          <w:rFonts w:ascii="Times New Roman" w:eastAsia="Times New Roman" w:hAnsi="Times New Roman" w:cs="Times New Roman"/>
          <w:b/>
          <w:bCs/>
          <w:i/>
          <w:iCs/>
          <w:sz w:val="28"/>
          <w:szCs w:val="28"/>
          <w:lang w:eastAsia="ru-RU"/>
        </w:rPr>
      </w:pPr>
      <w:r w:rsidRPr="005A20D8">
        <w:rPr>
          <w:rFonts w:ascii="Times New Roman" w:eastAsia="Times New Roman" w:hAnsi="Times New Roman" w:cs="Times New Roman"/>
          <w:b/>
          <w:bCs/>
          <w:i/>
          <w:iCs/>
          <w:sz w:val="28"/>
          <w:szCs w:val="28"/>
          <w:lang w:eastAsia="ru-RU"/>
        </w:rPr>
        <w:t>ВЫПУСКНАЯ КВАЛИФИКАЦИОННАЯ РАБОТА</w:t>
      </w:r>
      <w:r w:rsidR="008800FB" w:rsidRPr="005A20D8">
        <w:rPr>
          <w:rFonts w:ascii="Times New Roman" w:eastAsia="Times New Roman" w:hAnsi="Times New Roman" w:cs="Times New Roman"/>
          <w:b/>
          <w:bCs/>
          <w:i/>
          <w:iCs/>
          <w:sz w:val="28"/>
          <w:szCs w:val="28"/>
          <w:lang w:eastAsia="ru-RU"/>
        </w:rPr>
        <w:t xml:space="preserve"> МАГИСТРА ВКРМ</w:t>
      </w:r>
    </w:p>
    <w:p w:rsidR="000F292D" w:rsidRPr="005A20D8" w:rsidRDefault="000F292D"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__________________________________________________________________</w:t>
      </w:r>
    </w:p>
    <w:p w:rsidR="000F292D" w:rsidRPr="005A20D8" w:rsidRDefault="000F292D"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 магистранта)</w:t>
      </w:r>
    </w:p>
    <w:p w:rsidR="000F292D" w:rsidRPr="005A20D8" w:rsidRDefault="000F292D" w:rsidP="005A20D8">
      <w:pPr>
        <w:spacing w:after="0" w:line="240" w:lineRule="auto"/>
        <w:jc w:val="center"/>
        <w:rPr>
          <w:rFonts w:ascii="Times New Roman" w:eastAsia="Times New Roman" w:hAnsi="Times New Roman" w:cs="Times New Roman"/>
          <w:sz w:val="28"/>
          <w:szCs w:val="28"/>
          <w:lang w:eastAsia="ru-RU"/>
        </w:rPr>
      </w:pPr>
    </w:p>
    <w:p w:rsidR="00993AA8" w:rsidRPr="005A20D8" w:rsidRDefault="003245BE"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Вид работы_______</w:t>
      </w:r>
      <w:r w:rsidR="00993AA8" w:rsidRPr="005A20D8">
        <w:rPr>
          <w:rFonts w:ascii="Times New Roman" w:eastAsia="Times New Roman" w:hAnsi="Times New Roman" w:cs="Times New Roman"/>
          <w:sz w:val="28"/>
          <w:szCs w:val="28"/>
          <w:lang w:eastAsia="ru-RU"/>
        </w:rPr>
        <w:t>____________________________________________________________________________________</w:t>
      </w:r>
      <w:r w:rsidRPr="005A20D8">
        <w:rPr>
          <w:rFonts w:ascii="Times New Roman" w:eastAsia="Times New Roman" w:hAnsi="Times New Roman" w:cs="Times New Roman"/>
          <w:sz w:val="28"/>
          <w:szCs w:val="28"/>
          <w:lang w:eastAsia="ru-RU"/>
        </w:rPr>
        <w:t>______</w:t>
      </w:r>
      <w:r w:rsidR="00245077" w:rsidRPr="005A20D8">
        <w:rPr>
          <w:rFonts w:ascii="Times New Roman" w:eastAsia="Times New Roman" w:hAnsi="Times New Roman" w:cs="Times New Roman"/>
          <w:sz w:val="28"/>
          <w:szCs w:val="28"/>
          <w:lang w:eastAsia="ru-RU"/>
        </w:rPr>
        <w:t>_</w:t>
      </w:r>
    </w:p>
    <w:p w:rsidR="00993AA8" w:rsidRPr="005A20D8" w:rsidRDefault="00993AA8"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w:t>
      </w:r>
      <w:r w:rsidR="003245BE" w:rsidRPr="005A20D8">
        <w:rPr>
          <w:rFonts w:ascii="Times New Roman" w:hAnsi="Times New Roman" w:cs="Times New Roman"/>
          <w:sz w:val="28"/>
          <w:szCs w:val="28"/>
        </w:rPr>
        <w:t>магистерская диссертация или магистерский проект)</w:t>
      </w:r>
    </w:p>
    <w:p w:rsidR="003245BE" w:rsidRPr="005A20D8" w:rsidRDefault="00245077"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Направление_______________________________________________________</w:t>
      </w:r>
    </w:p>
    <w:p w:rsidR="003245BE" w:rsidRPr="005A20D8" w:rsidRDefault="00245077"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(код)                                             (наименование направление подготовки)</w:t>
      </w:r>
    </w:p>
    <w:p w:rsidR="00245077" w:rsidRPr="005A20D8" w:rsidRDefault="00245077"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Магистерская</w:t>
      </w:r>
      <w:r w:rsidR="00B221C3" w:rsidRPr="005A20D8">
        <w:rPr>
          <w:rFonts w:ascii="Times New Roman" w:hAnsi="Times New Roman" w:cs="Times New Roman"/>
          <w:sz w:val="28"/>
          <w:szCs w:val="28"/>
        </w:rPr>
        <w:t xml:space="preserve"> программа_____________________________________________</w:t>
      </w:r>
    </w:p>
    <w:p w:rsidR="00993AA8" w:rsidRPr="005A20D8" w:rsidRDefault="00B221C3"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(код)                    (наименование программы)</w:t>
      </w:r>
    </w:p>
    <w:p w:rsidR="00B221C3" w:rsidRPr="005A20D8" w:rsidRDefault="00B221C3"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Тема ВКРМ ________________________________________________________</w:t>
      </w:r>
    </w:p>
    <w:p w:rsidR="00B221C3" w:rsidRPr="005A20D8" w:rsidRDefault="00B221C3"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__________________________________________________________________</w:t>
      </w:r>
    </w:p>
    <w:p w:rsidR="00B221C3" w:rsidRPr="005A20D8" w:rsidRDefault="00B221C3" w:rsidP="005A20D8">
      <w:pPr>
        <w:spacing w:after="0" w:line="240" w:lineRule="auto"/>
        <w:rPr>
          <w:rFonts w:ascii="Times New Roman" w:hAnsi="Times New Roman" w:cs="Times New Roman"/>
          <w:sz w:val="28"/>
          <w:szCs w:val="28"/>
        </w:rPr>
      </w:pPr>
    </w:p>
    <w:p w:rsidR="00B221C3" w:rsidRPr="005A20D8" w:rsidRDefault="00B221C3"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Тема утверждена Ученым советом факультета №__</w:t>
      </w:r>
    </w:p>
    <w:p w:rsidR="00B221C3" w:rsidRPr="005A20D8" w:rsidRDefault="00B221C3"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       »___________________г., протокол №___________</w:t>
      </w:r>
    </w:p>
    <w:p w:rsidR="00B221C3" w:rsidRPr="005A20D8" w:rsidRDefault="00B221C3" w:rsidP="005A20D8">
      <w:pPr>
        <w:spacing w:after="0" w:line="240" w:lineRule="auto"/>
        <w:rPr>
          <w:rFonts w:ascii="Times New Roman" w:hAnsi="Times New Roman" w:cs="Times New Roman"/>
          <w:sz w:val="28"/>
          <w:szCs w:val="28"/>
        </w:rPr>
      </w:pPr>
    </w:p>
    <w:p w:rsidR="00B221C3" w:rsidRPr="005A20D8" w:rsidRDefault="00B221C3"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Магистран</w:t>
      </w:r>
      <w:r w:rsidR="006744D5" w:rsidRPr="005A20D8">
        <w:rPr>
          <w:rFonts w:ascii="Times New Roman" w:hAnsi="Times New Roman" w:cs="Times New Roman"/>
          <w:sz w:val="28"/>
          <w:szCs w:val="28"/>
        </w:rPr>
        <w:t>т</w:t>
      </w:r>
    </w:p>
    <w:p w:rsidR="006744D5" w:rsidRPr="005A20D8" w:rsidRDefault="006744D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группы №______________                     _____________    </w:t>
      </w:r>
      <w:r w:rsidR="007A0FDE" w:rsidRPr="005A20D8">
        <w:rPr>
          <w:rFonts w:ascii="Times New Roman" w:hAnsi="Times New Roman" w:cs="Times New Roman"/>
          <w:sz w:val="28"/>
          <w:szCs w:val="28"/>
        </w:rPr>
        <w:t xml:space="preserve">                      </w:t>
      </w:r>
      <w:r w:rsidRPr="005A20D8">
        <w:rPr>
          <w:rFonts w:ascii="Times New Roman" w:hAnsi="Times New Roman" w:cs="Times New Roman"/>
          <w:sz w:val="28"/>
          <w:szCs w:val="28"/>
        </w:rPr>
        <w:t>_________________</w:t>
      </w:r>
    </w:p>
    <w:p w:rsidR="006744D5" w:rsidRPr="005A20D8" w:rsidRDefault="006744D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подпись, дата                                                       инициалы, фамилия </w:t>
      </w:r>
    </w:p>
    <w:p w:rsidR="006744D5" w:rsidRPr="005A20D8" w:rsidRDefault="006744D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На</w:t>
      </w:r>
      <w:r w:rsidR="007A0FDE" w:rsidRPr="005A20D8">
        <w:rPr>
          <w:rFonts w:ascii="Times New Roman" w:hAnsi="Times New Roman" w:cs="Times New Roman"/>
          <w:sz w:val="28"/>
          <w:szCs w:val="28"/>
        </w:rPr>
        <w:t>учный руководитель  магистранта</w:t>
      </w:r>
    </w:p>
    <w:p w:rsidR="007A0FDE" w:rsidRPr="005A20D8" w:rsidRDefault="007A0FDE"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               __________                             ________________</w:t>
      </w:r>
    </w:p>
    <w:p w:rsidR="007A0FDE" w:rsidRPr="005A20D8" w:rsidRDefault="007A0FDE"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должность, уч.степень, звание                                   подпись, дата                                                                       инициалы, фамилия</w:t>
      </w:r>
    </w:p>
    <w:p w:rsidR="007A0FDE" w:rsidRPr="005A20D8" w:rsidRDefault="007A0FDE" w:rsidP="005A20D8">
      <w:pPr>
        <w:spacing w:after="0" w:line="240" w:lineRule="auto"/>
        <w:rPr>
          <w:rFonts w:ascii="Times New Roman" w:hAnsi="Times New Roman" w:cs="Times New Roman"/>
          <w:sz w:val="28"/>
          <w:szCs w:val="28"/>
        </w:rPr>
      </w:pPr>
    </w:p>
    <w:p w:rsidR="007A0FDE" w:rsidRPr="005A20D8" w:rsidRDefault="007A0FDE" w:rsidP="005A20D8">
      <w:pPr>
        <w:spacing w:after="0" w:line="240" w:lineRule="auto"/>
        <w:jc w:val="both"/>
        <w:rPr>
          <w:rFonts w:ascii="Times New Roman" w:hAnsi="Times New Roman" w:cs="Times New Roman"/>
          <w:sz w:val="28"/>
          <w:szCs w:val="28"/>
        </w:rPr>
      </w:pPr>
      <w:r w:rsidRPr="005A20D8">
        <w:rPr>
          <w:rFonts w:ascii="Times New Roman" w:hAnsi="Times New Roman" w:cs="Times New Roman"/>
          <w:sz w:val="28"/>
          <w:szCs w:val="28"/>
        </w:rPr>
        <w:t>Научный руководитель  магистерской программы</w:t>
      </w:r>
    </w:p>
    <w:p w:rsidR="005B2418" w:rsidRPr="005A20D8" w:rsidRDefault="005B2418"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               __________                             ________________</w:t>
      </w:r>
    </w:p>
    <w:p w:rsidR="005B2418" w:rsidRPr="005A20D8" w:rsidRDefault="005B2418"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должность, уч.степень, звание                                   подпись, дата                                                                       инициалы, фамилия</w:t>
      </w:r>
    </w:p>
    <w:p w:rsidR="005B2418" w:rsidRPr="005A20D8" w:rsidRDefault="005B2418" w:rsidP="005A20D8">
      <w:pPr>
        <w:spacing w:after="0" w:line="240" w:lineRule="auto"/>
        <w:rPr>
          <w:rFonts w:ascii="Times New Roman" w:hAnsi="Times New Roman" w:cs="Times New Roman"/>
          <w:sz w:val="28"/>
          <w:szCs w:val="28"/>
        </w:rPr>
      </w:pPr>
    </w:p>
    <w:p w:rsidR="005B2418" w:rsidRPr="005A20D8" w:rsidRDefault="005B2418" w:rsidP="005A20D8">
      <w:pPr>
        <w:spacing w:after="0" w:line="240" w:lineRule="auto"/>
        <w:rPr>
          <w:rFonts w:ascii="Times New Roman" w:hAnsi="Times New Roman" w:cs="Times New Roman"/>
          <w:sz w:val="28"/>
          <w:szCs w:val="28"/>
        </w:rPr>
      </w:pPr>
    </w:p>
    <w:p w:rsidR="005B2418" w:rsidRPr="005A20D8" w:rsidRDefault="005B2418"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Консультант</w:t>
      </w:r>
    </w:p>
    <w:p w:rsidR="009F7DA2" w:rsidRPr="005A20D8" w:rsidRDefault="009F7DA2"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               __________                             ________________</w:t>
      </w:r>
    </w:p>
    <w:p w:rsidR="009F7DA2" w:rsidRPr="005A20D8" w:rsidRDefault="009F7DA2"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должность, уч.степень, звание                                   подпись, дата                                                                       инициалы, фамилия</w:t>
      </w:r>
    </w:p>
    <w:p w:rsidR="005B2418" w:rsidRPr="005A20D8" w:rsidRDefault="005B2418" w:rsidP="005A20D8">
      <w:pPr>
        <w:spacing w:after="0" w:line="240" w:lineRule="auto"/>
        <w:jc w:val="both"/>
        <w:rPr>
          <w:rFonts w:ascii="Times New Roman" w:hAnsi="Times New Roman" w:cs="Times New Roman"/>
          <w:sz w:val="28"/>
          <w:szCs w:val="28"/>
        </w:rPr>
      </w:pPr>
    </w:p>
    <w:p w:rsidR="00DE1B16" w:rsidRPr="005A20D8" w:rsidRDefault="00DE1B16" w:rsidP="005A20D8">
      <w:pPr>
        <w:spacing w:after="0" w:line="240" w:lineRule="auto"/>
        <w:rPr>
          <w:rFonts w:ascii="Times New Roman" w:hAnsi="Times New Roman" w:cs="Times New Roman"/>
          <w:sz w:val="28"/>
          <w:szCs w:val="28"/>
        </w:rPr>
      </w:pPr>
    </w:p>
    <w:p w:rsidR="00DE1B16" w:rsidRPr="005A20D8" w:rsidRDefault="00DE1B16"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Консультант</w:t>
      </w:r>
    </w:p>
    <w:p w:rsidR="00DE1B16" w:rsidRPr="005A20D8" w:rsidRDefault="00DE1B16"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               __________                             ________________</w:t>
      </w:r>
    </w:p>
    <w:p w:rsidR="00DE1B16" w:rsidRPr="005A20D8" w:rsidRDefault="00DE1B16"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должность, уч.степень, звание                                   подпись, дата                                                                       инициалы, фамилия</w:t>
      </w:r>
    </w:p>
    <w:p w:rsidR="00DE1B16" w:rsidRPr="005A20D8" w:rsidRDefault="00DE1B16" w:rsidP="005A20D8">
      <w:pPr>
        <w:spacing w:after="0" w:line="240" w:lineRule="auto"/>
        <w:rPr>
          <w:rFonts w:ascii="Times New Roman" w:hAnsi="Times New Roman" w:cs="Times New Roman"/>
          <w:sz w:val="28"/>
          <w:szCs w:val="28"/>
        </w:rPr>
      </w:pPr>
    </w:p>
    <w:p w:rsidR="002E4F3F" w:rsidRPr="005A20D8" w:rsidRDefault="002E4F3F" w:rsidP="005A20D8">
      <w:pPr>
        <w:spacing w:after="0" w:line="240" w:lineRule="auto"/>
        <w:rPr>
          <w:rFonts w:ascii="Times New Roman" w:hAnsi="Times New Roman" w:cs="Times New Roman"/>
          <w:sz w:val="28"/>
          <w:szCs w:val="28"/>
        </w:rPr>
      </w:pPr>
    </w:p>
    <w:p w:rsidR="002E4F3F" w:rsidRPr="005A20D8" w:rsidRDefault="002E4F3F"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Бишкек 20__</w:t>
      </w: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961103" w:rsidRDefault="00961103" w:rsidP="005A20D8">
      <w:pPr>
        <w:pStyle w:val="a9"/>
        <w:rPr>
          <w:b w:val="0"/>
          <w:szCs w:val="28"/>
        </w:rPr>
      </w:pPr>
    </w:p>
    <w:p w:rsidR="002E4F3F" w:rsidRPr="005A20D8" w:rsidRDefault="002E4F3F" w:rsidP="005A20D8">
      <w:pPr>
        <w:pStyle w:val="a9"/>
        <w:rPr>
          <w:b w:val="0"/>
          <w:szCs w:val="28"/>
        </w:rPr>
      </w:pPr>
      <w:r w:rsidRPr="005A20D8">
        <w:rPr>
          <w:b w:val="0"/>
          <w:szCs w:val="28"/>
        </w:rPr>
        <w:lastRenderedPageBreak/>
        <w:t>Министерство образования и науки  Кыргызской Республики</w:t>
      </w:r>
    </w:p>
    <w:p w:rsidR="002E4F3F" w:rsidRPr="005A20D8" w:rsidRDefault="002E4F3F"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Кыргызский Государственный Технический Университет им. И. Раззакова Кафедра программного обеспечения компьютерных систем</w:t>
      </w:r>
    </w:p>
    <w:p w:rsidR="00DE1B16" w:rsidRPr="005A20D8" w:rsidRDefault="00DE1B16" w:rsidP="005A20D8">
      <w:pPr>
        <w:spacing w:after="0" w:line="240" w:lineRule="auto"/>
        <w:jc w:val="center"/>
        <w:rPr>
          <w:rFonts w:ascii="Times New Roman" w:hAnsi="Times New Roman" w:cs="Times New Roman"/>
          <w:sz w:val="28"/>
          <w:szCs w:val="28"/>
        </w:rPr>
      </w:pPr>
    </w:p>
    <w:p w:rsidR="002E4F3F" w:rsidRPr="005A20D8" w:rsidRDefault="002E4F3F" w:rsidP="005A20D8">
      <w:pPr>
        <w:spacing w:after="0" w:line="240" w:lineRule="auto"/>
        <w:jc w:val="center"/>
        <w:rPr>
          <w:rFonts w:ascii="Times New Roman" w:hAnsi="Times New Roman" w:cs="Times New Roman"/>
          <w:sz w:val="28"/>
          <w:szCs w:val="28"/>
        </w:rPr>
      </w:pPr>
    </w:p>
    <w:p w:rsidR="002E4F3F" w:rsidRPr="005A20D8" w:rsidRDefault="002E4F3F"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УТВЕРЖДАЮ </w:t>
      </w:r>
    </w:p>
    <w:p w:rsidR="002E4F3F" w:rsidRPr="005A20D8" w:rsidRDefault="002E4F3F"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Заведующий кафедрой № _____  </w:t>
      </w:r>
    </w:p>
    <w:p w:rsidR="002E4F3F" w:rsidRPr="005A20D8" w:rsidRDefault="002E4F3F"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_______________                 _______________                         _____________ </w:t>
      </w:r>
    </w:p>
    <w:p w:rsidR="002E4F3F" w:rsidRPr="005A20D8" w:rsidRDefault="002E4F3F" w:rsidP="005A20D8">
      <w:pPr>
        <w:tabs>
          <w:tab w:val="left" w:pos="7404"/>
        </w:tabs>
        <w:spacing w:after="0" w:line="240" w:lineRule="auto"/>
        <w:rPr>
          <w:rFonts w:ascii="Times New Roman" w:hAnsi="Times New Roman" w:cs="Times New Roman"/>
          <w:sz w:val="28"/>
          <w:szCs w:val="28"/>
        </w:rPr>
      </w:pPr>
      <w:r w:rsidRPr="005A20D8">
        <w:rPr>
          <w:rFonts w:ascii="Times New Roman" w:hAnsi="Times New Roman" w:cs="Times New Roman"/>
          <w:sz w:val="28"/>
          <w:szCs w:val="28"/>
        </w:rPr>
        <w:t>должность, уч. степень, звание                                          подпись, дата</w:t>
      </w:r>
      <w:r w:rsidRPr="005A20D8">
        <w:rPr>
          <w:rFonts w:ascii="Times New Roman" w:hAnsi="Times New Roman" w:cs="Times New Roman"/>
          <w:sz w:val="28"/>
          <w:szCs w:val="28"/>
        </w:rPr>
        <w:tab/>
        <w:t>инициалы, фамилия</w:t>
      </w:r>
    </w:p>
    <w:p w:rsidR="002D19F5" w:rsidRPr="005A20D8" w:rsidRDefault="002D19F5" w:rsidP="005A20D8">
      <w:pPr>
        <w:tabs>
          <w:tab w:val="left" w:pos="7404"/>
        </w:tabs>
        <w:spacing w:after="0" w:line="240" w:lineRule="auto"/>
        <w:rPr>
          <w:rFonts w:ascii="Times New Roman" w:hAnsi="Times New Roman" w:cs="Times New Roman"/>
          <w:sz w:val="28"/>
          <w:szCs w:val="28"/>
        </w:rPr>
      </w:pPr>
    </w:p>
    <w:p w:rsidR="002D19F5" w:rsidRPr="005A20D8" w:rsidRDefault="002D19F5" w:rsidP="005A20D8">
      <w:pPr>
        <w:tabs>
          <w:tab w:val="left" w:pos="7404"/>
        </w:tabs>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ЗАДАНИЕ НА ВЫПОЛНЕНИЕ ВЫПУСКНОЙ КВАЛИФИКАЦИОННОЙ </w:t>
      </w:r>
    </w:p>
    <w:p w:rsidR="002D19F5" w:rsidRPr="005A20D8" w:rsidRDefault="002D19F5" w:rsidP="005A20D8">
      <w:pPr>
        <w:tabs>
          <w:tab w:val="left" w:pos="7404"/>
        </w:tabs>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РАБОТЫ МАГИСТРА</w:t>
      </w:r>
      <w:r w:rsidRPr="005A20D8">
        <w:rPr>
          <w:rFonts w:ascii="Times New Roman" w:hAnsi="Times New Roman" w:cs="Times New Roman"/>
          <w:sz w:val="28"/>
          <w:szCs w:val="28"/>
        </w:rPr>
        <w:cr/>
      </w:r>
    </w:p>
    <w:p w:rsidR="002D19F5" w:rsidRPr="005A20D8" w:rsidRDefault="002D19F5" w:rsidP="005A20D8">
      <w:pPr>
        <w:tabs>
          <w:tab w:val="left" w:pos="7404"/>
        </w:tabs>
        <w:spacing w:after="0" w:line="240" w:lineRule="auto"/>
        <w:rPr>
          <w:rFonts w:ascii="Times New Roman" w:hAnsi="Times New Roman" w:cs="Times New Roman"/>
          <w:sz w:val="28"/>
          <w:szCs w:val="28"/>
        </w:rPr>
      </w:pPr>
      <w:r w:rsidRPr="005A20D8">
        <w:rPr>
          <w:rFonts w:ascii="Times New Roman" w:hAnsi="Times New Roman" w:cs="Times New Roman"/>
          <w:sz w:val="28"/>
          <w:szCs w:val="28"/>
        </w:rPr>
        <w:t>Магистранту_______________________________________________________</w:t>
      </w:r>
    </w:p>
    <w:p w:rsidR="002D19F5" w:rsidRPr="005A20D8" w:rsidRDefault="002D19F5" w:rsidP="005A20D8">
      <w:pPr>
        <w:tabs>
          <w:tab w:val="left" w:pos="7404"/>
        </w:tabs>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(фамилия, имя, отчество магистранта)</w:t>
      </w:r>
    </w:p>
    <w:p w:rsidR="002D19F5" w:rsidRPr="005A20D8" w:rsidRDefault="002D19F5" w:rsidP="005A20D8">
      <w:pPr>
        <w:tabs>
          <w:tab w:val="left" w:pos="7404"/>
        </w:tabs>
        <w:spacing w:after="0" w:line="240" w:lineRule="auto"/>
        <w:rPr>
          <w:rFonts w:ascii="Times New Roman" w:hAnsi="Times New Roman" w:cs="Times New Roman"/>
          <w:sz w:val="28"/>
          <w:szCs w:val="28"/>
        </w:rPr>
      </w:pPr>
      <w:r w:rsidRPr="005A20D8">
        <w:rPr>
          <w:rFonts w:ascii="Times New Roman" w:hAnsi="Times New Roman" w:cs="Times New Roman"/>
          <w:sz w:val="28"/>
          <w:szCs w:val="28"/>
        </w:rPr>
        <w:t>Вид работы________________________________________________________</w:t>
      </w:r>
    </w:p>
    <w:p w:rsidR="002E4F3F" w:rsidRPr="005A20D8" w:rsidRDefault="002D19F5"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(магистерская диссертация или магистерский проект)</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Тема______________________________________________________________</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По направлению подготовки_________________________________________</w:t>
      </w:r>
    </w:p>
    <w:p w:rsidR="002E4F3F" w:rsidRPr="005A20D8" w:rsidRDefault="002D19F5"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 xml:space="preserve">                                                                                    (код)                       (наименование программы)</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w:t>
      </w:r>
    </w:p>
    <w:p w:rsidR="002D19F5" w:rsidRPr="005A20D8" w:rsidRDefault="002D19F5" w:rsidP="005A20D8">
      <w:pPr>
        <w:spacing w:after="0" w:line="240" w:lineRule="auto"/>
        <w:rPr>
          <w:rFonts w:ascii="Times New Roman" w:hAnsi="Times New Roman" w:cs="Times New Roman"/>
          <w:sz w:val="28"/>
          <w:szCs w:val="28"/>
        </w:rPr>
      </w:pP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Цель исследования__________________________________________________</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w:t>
      </w:r>
    </w:p>
    <w:p w:rsidR="002D19F5" w:rsidRPr="005A20D8" w:rsidRDefault="002D19F5" w:rsidP="005A20D8">
      <w:pPr>
        <w:spacing w:after="0" w:line="240" w:lineRule="auto"/>
        <w:rPr>
          <w:rFonts w:ascii="Times New Roman" w:hAnsi="Times New Roman" w:cs="Times New Roman"/>
          <w:sz w:val="28"/>
          <w:szCs w:val="28"/>
        </w:rPr>
      </w:pPr>
    </w:p>
    <w:p w:rsidR="002D19F5" w:rsidRPr="005A20D8" w:rsidRDefault="002D19F5"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Содержание магистерской выпускной работы (основные разделы)</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9F5" w:rsidRPr="005A20D8" w:rsidRDefault="002D19F5" w:rsidP="005A20D8">
      <w:pPr>
        <w:spacing w:after="0" w:line="240" w:lineRule="auto"/>
        <w:rPr>
          <w:rFonts w:ascii="Times New Roman" w:hAnsi="Times New Roman" w:cs="Times New Roman"/>
          <w:sz w:val="28"/>
          <w:szCs w:val="28"/>
        </w:rPr>
      </w:pP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Срок представления работы «________» _______ г.</w:t>
      </w:r>
    </w:p>
    <w:p w:rsidR="002D19F5" w:rsidRPr="005A20D8" w:rsidRDefault="002D19F5" w:rsidP="005A20D8">
      <w:pPr>
        <w:spacing w:after="0" w:line="240" w:lineRule="auto"/>
        <w:rPr>
          <w:rFonts w:ascii="Times New Roman" w:hAnsi="Times New Roman" w:cs="Times New Roman"/>
          <w:sz w:val="28"/>
          <w:szCs w:val="28"/>
        </w:rPr>
      </w:pP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Магистрант</w:t>
      </w:r>
    </w:p>
    <w:p w:rsidR="002D19F5" w:rsidRPr="005A20D8" w:rsidRDefault="002D19F5"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группы № ________________            _____________          _______________</w:t>
      </w:r>
    </w:p>
    <w:p w:rsidR="002D19F5" w:rsidRPr="005A20D8" w:rsidRDefault="002D19F5"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 xml:space="preserve">                                                                                             подпись, дата                                     инициалы, фамилия        </w:t>
      </w:r>
    </w:p>
    <w:p w:rsidR="000E13AB" w:rsidRPr="005A20D8" w:rsidRDefault="00585E4B"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lastRenderedPageBreak/>
        <w:t xml:space="preserve">Научный руководитель магистранта </w:t>
      </w:r>
      <w:r w:rsidRPr="005A20D8">
        <w:rPr>
          <w:rFonts w:ascii="Times New Roman" w:hAnsi="Times New Roman" w:cs="Times New Roman"/>
          <w:sz w:val="28"/>
          <w:szCs w:val="28"/>
        </w:rPr>
        <w:cr/>
      </w:r>
      <w:r w:rsidR="000E13AB" w:rsidRPr="005A20D8">
        <w:rPr>
          <w:rFonts w:ascii="Times New Roman" w:hAnsi="Times New Roman" w:cs="Times New Roman"/>
          <w:sz w:val="28"/>
          <w:szCs w:val="28"/>
        </w:rPr>
        <w:t>_________________               __________                             ________________</w:t>
      </w:r>
    </w:p>
    <w:p w:rsidR="000E13AB" w:rsidRPr="005A20D8" w:rsidRDefault="000E13AB"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должность, уч.степень, звание                                   подпись, дата                                                                       инициалы, фамилия</w:t>
      </w:r>
    </w:p>
    <w:p w:rsidR="000E13AB" w:rsidRPr="005A20D8" w:rsidRDefault="000E13AB" w:rsidP="005A20D8">
      <w:pPr>
        <w:spacing w:after="0" w:line="240" w:lineRule="auto"/>
        <w:rPr>
          <w:rFonts w:ascii="Times New Roman" w:hAnsi="Times New Roman" w:cs="Times New Roman"/>
          <w:sz w:val="28"/>
          <w:szCs w:val="28"/>
        </w:rPr>
      </w:pPr>
    </w:p>
    <w:p w:rsidR="00585E4B" w:rsidRPr="005A20D8" w:rsidRDefault="000E13AB"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Научный руководитель магистерской программы</w:t>
      </w:r>
    </w:p>
    <w:p w:rsidR="000E13AB" w:rsidRPr="005A20D8" w:rsidRDefault="000E13AB"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               __________                             ________________</w:t>
      </w:r>
    </w:p>
    <w:p w:rsidR="000E13AB" w:rsidRPr="005A20D8" w:rsidRDefault="000E13AB"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 xml:space="preserve">  должность, уч.степень, звание                                   подпись, дата                                                                       инициалы, фамилия</w:t>
      </w:r>
    </w:p>
    <w:p w:rsidR="000E13AB" w:rsidRPr="005A20D8" w:rsidRDefault="000E13AB" w:rsidP="005A20D8">
      <w:pPr>
        <w:spacing w:after="0" w:line="240" w:lineRule="auto"/>
        <w:rPr>
          <w:rFonts w:ascii="Times New Roman" w:hAnsi="Times New Roman" w:cs="Times New Roman"/>
          <w:sz w:val="28"/>
          <w:szCs w:val="28"/>
        </w:rPr>
      </w:pPr>
    </w:p>
    <w:p w:rsidR="000E13AB" w:rsidRPr="005A20D8" w:rsidRDefault="000E13AB"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Бишкек 20__</w:t>
      </w: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961103" w:rsidRDefault="00961103" w:rsidP="005A20D8">
      <w:pPr>
        <w:spacing w:after="0" w:line="240" w:lineRule="auto"/>
        <w:jc w:val="center"/>
        <w:rPr>
          <w:rFonts w:ascii="Times New Roman" w:hAnsi="Times New Roman" w:cs="Times New Roman"/>
          <w:sz w:val="28"/>
          <w:szCs w:val="28"/>
        </w:rPr>
      </w:pPr>
    </w:p>
    <w:p w:rsidR="002D19F5" w:rsidRPr="005A20D8" w:rsidRDefault="007D7DC4"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lastRenderedPageBreak/>
        <w:t>АННОТАЦИЯ</w:t>
      </w:r>
    </w:p>
    <w:p w:rsidR="007D7DC4" w:rsidRPr="005A20D8" w:rsidRDefault="007D7DC4" w:rsidP="005A20D8">
      <w:pPr>
        <w:spacing w:after="0" w:line="240" w:lineRule="auto"/>
        <w:jc w:val="center"/>
        <w:rPr>
          <w:rFonts w:ascii="Times New Roman" w:hAnsi="Times New Roman" w:cs="Times New Roman"/>
          <w:b/>
          <w:sz w:val="28"/>
          <w:szCs w:val="28"/>
        </w:rPr>
      </w:pPr>
      <w:r w:rsidRPr="005A20D8">
        <w:rPr>
          <w:rFonts w:ascii="Times New Roman" w:hAnsi="Times New Roman" w:cs="Times New Roman"/>
          <w:b/>
          <w:sz w:val="28"/>
          <w:szCs w:val="28"/>
        </w:rPr>
        <w:t>ВЫПУСКНОЙ КВАЛИФИКАЦИОННОЙ РАБОТЫ МАГИСТРА</w:t>
      </w:r>
    </w:p>
    <w:p w:rsidR="007D7DC4" w:rsidRPr="005A20D8" w:rsidRDefault="007D7DC4" w:rsidP="005A20D8">
      <w:pPr>
        <w:tabs>
          <w:tab w:val="left" w:pos="7404"/>
        </w:tabs>
        <w:spacing w:after="0" w:line="240" w:lineRule="auto"/>
        <w:rPr>
          <w:rFonts w:ascii="Times New Roman" w:hAnsi="Times New Roman" w:cs="Times New Roman"/>
          <w:sz w:val="28"/>
          <w:szCs w:val="28"/>
        </w:rPr>
      </w:pPr>
      <w:r w:rsidRPr="005A20D8">
        <w:rPr>
          <w:rFonts w:ascii="Times New Roman" w:hAnsi="Times New Roman" w:cs="Times New Roman"/>
          <w:sz w:val="28"/>
          <w:szCs w:val="28"/>
        </w:rPr>
        <w:t>Вид работы________________________________________________________</w:t>
      </w:r>
    </w:p>
    <w:p w:rsidR="007D7DC4" w:rsidRPr="005A20D8" w:rsidRDefault="007D7DC4"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(магистерская диссертация или магистерский проект)</w:t>
      </w:r>
    </w:p>
    <w:p w:rsidR="002E4F3F"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Выпускная работа магистра__________________________________________</w:t>
      </w:r>
    </w:p>
    <w:p w:rsidR="002E4F3F" w:rsidRPr="005A20D8" w:rsidRDefault="007D7DC4"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(ФИО)</w:t>
      </w:r>
    </w:p>
    <w:p w:rsidR="002E4F3F"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выполнена на тему__________________________________________________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Цель ВКРМ:_______________________________________________________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Основные решаемые задачи__________________________________________</w:t>
      </w: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Наиболее существенные результаты работы (научные, проектные)</w:t>
      </w: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Основные практические результаты работы_____________________________</w:t>
      </w: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DC4" w:rsidRPr="005A20D8" w:rsidRDefault="007D7DC4" w:rsidP="005A20D8">
      <w:pPr>
        <w:spacing w:after="0" w:line="240" w:lineRule="auto"/>
        <w:rPr>
          <w:rFonts w:ascii="Times New Roman" w:hAnsi="Times New Roman" w:cs="Times New Roman"/>
          <w:sz w:val="28"/>
          <w:szCs w:val="28"/>
        </w:rPr>
      </w:pPr>
    </w:p>
    <w:p w:rsidR="007D7DC4"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Апробация результатов работы_______________________________________</w:t>
      </w:r>
    </w:p>
    <w:p w:rsidR="00DE1B16" w:rsidRPr="005A20D8" w:rsidRDefault="007D7DC4" w:rsidP="005A20D8">
      <w:pPr>
        <w:spacing w:after="0" w:line="240" w:lineRule="auto"/>
        <w:rPr>
          <w:rFonts w:ascii="Times New Roman" w:hAnsi="Times New Roman" w:cs="Times New Roman"/>
          <w:sz w:val="28"/>
          <w:szCs w:val="28"/>
        </w:rPr>
      </w:pPr>
      <w:r w:rsidRPr="005A20D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B654D3" w:rsidRPr="005A20D8">
        <w:rPr>
          <w:rFonts w:ascii="Times New Roman" w:hAnsi="Times New Roman" w:cs="Times New Roman"/>
          <w:sz w:val="28"/>
          <w:szCs w:val="28"/>
        </w:rPr>
        <w:t>_______</w:t>
      </w:r>
    </w:p>
    <w:p w:rsidR="00A520DA" w:rsidRPr="005A20D8" w:rsidRDefault="00A520DA" w:rsidP="005A20D8">
      <w:pPr>
        <w:pStyle w:val="a9"/>
        <w:rPr>
          <w:b w:val="0"/>
          <w:szCs w:val="28"/>
        </w:rPr>
      </w:pPr>
      <w:r w:rsidRPr="005A20D8">
        <w:rPr>
          <w:b w:val="0"/>
          <w:szCs w:val="28"/>
        </w:rPr>
        <w:lastRenderedPageBreak/>
        <w:t>Министерство образования и науки  Кыргызской Республики</w:t>
      </w:r>
    </w:p>
    <w:p w:rsidR="00A520DA" w:rsidRPr="005A20D8" w:rsidRDefault="00A520DA"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Кыргызский Государственный Технический Университет им. И. Раззакова Кафедра программного обеспечения компьютерных систем</w:t>
      </w:r>
    </w:p>
    <w:p w:rsidR="006236F4" w:rsidRPr="005A20D8" w:rsidRDefault="006236F4" w:rsidP="005A20D8">
      <w:pPr>
        <w:spacing w:after="0" w:line="240" w:lineRule="auto"/>
        <w:jc w:val="center"/>
        <w:rPr>
          <w:rFonts w:ascii="Times New Roman" w:hAnsi="Times New Roman" w:cs="Times New Roman"/>
          <w:sz w:val="28"/>
          <w:szCs w:val="28"/>
        </w:rPr>
      </w:pPr>
    </w:p>
    <w:p w:rsidR="00A520DA" w:rsidRPr="005A20D8" w:rsidRDefault="00A520DA"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bCs/>
          <w:iCs/>
          <w:sz w:val="28"/>
          <w:szCs w:val="28"/>
          <w:lang w:eastAsia="ru-RU"/>
        </w:rPr>
        <w:t>ВЫПУСКНАЯ КВАЛИФИКАЦИОННАЯ РАБОТА</w:t>
      </w:r>
    </w:p>
    <w:p w:rsidR="00A520DA" w:rsidRPr="005A20D8" w:rsidRDefault="00A520DA" w:rsidP="005A20D8">
      <w:pPr>
        <w:spacing w:after="0" w:line="240" w:lineRule="auto"/>
        <w:jc w:val="both"/>
        <w:rPr>
          <w:rFonts w:ascii="Times New Roman" w:eastAsia="Times New Roman" w:hAnsi="Times New Roman" w:cs="Times New Roman"/>
          <w:sz w:val="28"/>
          <w:szCs w:val="28"/>
          <w:lang w:eastAsia="ru-RU"/>
        </w:rPr>
      </w:pPr>
    </w:p>
    <w:p w:rsidR="005506F8"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 тему_</w:t>
      </w:r>
      <w:r w:rsidR="005506F8" w:rsidRPr="005A20D8">
        <w:rPr>
          <w:rFonts w:ascii="Times New Roman" w:eastAsia="Times New Roman" w:hAnsi="Times New Roman" w:cs="Times New Roman"/>
          <w:sz w:val="28"/>
          <w:szCs w:val="28"/>
          <w:lang w:eastAsia="ru-RU"/>
        </w:rPr>
        <w:t>__________________________________________________________</w:t>
      </w:r>
    </w:p>
    <w:p w:rsidR="005506F8" w:rsidRPr="005A20D8" w:rsidRDefault="005506F8"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__________________________________________________________________</w:t>
      </w:r>
    </w:p>
    <w:p w:rsidR="0009336A" w:rsidRPr="005A20D8" w:rsidRDefault="0009336A" w:rsidP="005A20D8">
      <w:pPr>
        <w:spacing w:after="0" w:line="240" w:lineRule="auto"/>
        <w:jc w:val="both"/>
        <w:rPr>
          <w:rFonts w:ascii="Times New Roman" w:eastAsia="Times New Roman" w:hAnsi="Times New Roman" w:cs="Times New Roman"/>
          <w:sz w:val="28"/>
          <w:szCs w:val="28"/>
          <w:lang w:eastAsia="ru-RU"/>
        </w:rPr>
      </w:pPr>
    </w:p>
    <w:p w:rsidR="005506F8" w:rsidRPr="005A20D8" w:rsidRDefault="00E83CD6" w:rsidP="005A20D8">
      <w:pPr>
        <w:spacing w:after="0" w:line="240" w:lineRule="auto"/>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Студента группы №_</w:t>
      </w:r>
      <w:r w:rsidR="005506F8" w:rsidRPr="005A20D8">
        <w:rPr>
          <w:rFonts w:ascii="Times New Roman" w:eastAsia="Times New Roman" w:hAnsi="Times New Roman" w:cs="Times New Roman"/>
          <w:sz w:val="28"/>
          <w:szCs w:val="28"/>
          <w:lang w:eastAsia="ru-RU"/>
        </w:rPr>
        <w:t>______________________</w:t>
      </w:r>
      <w:r w:rsidR="0009336A" w:rsidRPr="005A20D8">
        <w:rPr>
          <w:rFonts w:ascii="Times New Roman" w:eastAsia="Times New Roman" w:hAnsi="Times New Roman" w:cs="Times New Roman"/>
          <w:sz w:val="28"/>
          <w:szCs w:val="28"/>
          <w:lang w:eastAsia="ru-RU"/>
        </w:rPr>
        <w:t>__________________________</w:t>
      </w:r>
    </w:p>
    <w:p w:rsidR="0009336A" w:rsidRPr="005A20D8" w:rsidRDefault="0009336A"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w:t>
      </w:r>
      <w:r w:rsidR="005506F8" w:rsidRPr="005A20D8">
        <w:rPr>
          <w:rFonts w:ascii="Times New Roman" w:eastAsia="Times New Roman" w:hAnsi="Times New Roman" w:cs="Times New Roman"/>
          <w:sz w:val="28"/>
          <w:szCs w:val="28"/>
          <w:lang w:eastAsia="ru-RU"/>
        </w:rPr>
        <w:t>___________________________________________________________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5506F8"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Научный руководитель (должность, звание)</w:t>
      </w:r>
      <w:r w:rsidR="005506F8" w:rsidRPr="005A20D8">
        <w:rPr>
          <w:rFonts w:ascii="Times New Roman" w:eastAsia="Times New Roman" w:hAnsi="Times New Roman" w:cs="Times New Roman"/>
          <w:sz w:val="28"/>
          <w:szCs w:val="28"/>
          <w:lang w:eastAsia="ru-RU"/>
        </w:rPr>
        <w:t>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Ф.И.О.)</w:t>
      </w:r>
      <w:r w:rsidR="005506F8" w:rsidRPr="005A20D8">
        <w:rPr>
          <w:rFonts w:ascii="Times New Roman" w:eastAsia="Times New Roman" w:hAnsi="Times New Roman" w:cs="Times New Roman"/>
          <w:sz w:val="28"/>
          <w:szCs w:val="28"/>
          <w:lang w:eastAsia="ru-RU"/>
        </w:rPr>
        <w:t>___________________________________________________________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Консультант</w:t>
      </w:r>
      <w:r w:rsidR="005506F8" w:rsidRPr="005A20D8">
        <w:rPr>
          <w:rFonts w:ascii="Times New Roman" w:eastAsia="Times New Roman" w:hAnsi="Times New Roman" w:cs="Times New Roman"/>
          <w:sz w:val="28"/>
          <w:szCs w:val="28"/>
          <w:lang w:eastAsia="ru-RU"/>
        </w:rPr>
        <w:t>_______________________________________________________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(должность, звание)</w:t>
      </w:r>
      <w:r w:rsidR="005506F8" w:rsidRPr="005A20D8">
        <w:rPr>
          <w:rFonts w:ascii="Times New Roman" w:eastAsia="Times New Roman" w:hAnsi="Times New Roman" w:cs="Times New Roman"/>
          <w:sz w:val="28"/>
          <w:szCs w:val="28"/>
          <w:lang w:eastAsia="ru-RU"/>
        </w:rPr>
        <w:t>_________________________________________________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Ф.И.О.)</w:t>
      </w:r>
      <w:r w:rsidR="005506F8" w:rsidRPr="005A20D8">
        <w:rPr>
          <w:rFonts w:ascii="Times New Roman" w:eastAsia="Times New Roman" w:hAnsi="Times New Roman" w:cs="Times New Roman"/>
          <w:sz w:val="28"/>
          <w:szCs w:val="28"/>
          <w:lang w:eastAsia="ru-RU"/>
        </w:rPr>
        <w:t>___________________________________________________________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5506F8" w:rsidRPr="005A20D8" w:rsidRDefault="005506F8"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1F42D7"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Бишкек 20__</w:t>
      </w:r>
    </w:p>
    <w:p w:rsidR="00961103" w:rsidRDefault="00961103" w:rsidP="005A20D8">
      <w:pPr>
        <w:spacing w:after="0" w:line="240" w:lineRule="auto"/>
        <w:jc w:val="center"/>
        <w:rPr>
          <w:rFonts w:ascii="Times New Roman" w:eastAsia="Times New Roman" w:hAnsi="Times New Roman" w:cs="Times New Roman"/>
          <w:b/>
          <w:bCs/>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lastRenderedPageBreak/>
        <w:t>Форма отзыва научного руководителя</w:t>
      </w:r>
    </w:p>
    <w:p w:rsidR="006236F4" w:rsidRPr="005A20D8" w:rsidRDefault="006236F4"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ОТЗЫВ НАУЧНОГО РУКОВОДИТЕЛЯ о выпускной квалификационной работе</w:t>
      </w: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6236F4"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Студента_ Г</w:t>
      </w:r>
      <w:r w:rsidR="00E83CD6" w:rsidRPr="005A20D8">
        <w:rPr>
          <w:rFonts w:ascii="Times New Roman" w:eastAsia="Times New Roman" w:hAnsi="Times New Roman" w:cs="Times New Roman"/>
          <w:sz w:val="28"/>
          <w:szCs w:val="28"/>
          <w:lang w:eastAsia="ru-RU"/>
        </w:rPr>
        <w:t>руппы</w:t>
      </w:r>
      <w:r w:rsidRPr="005A20D8">
        <w:rPr>
          <w:rFonts w:ascii="Times New Roman" w:eastAsia="Times New Roman" w:hAnsi="Times New Roman" w:cs="Times New Roman"/>
          <w:sz w:val="28"/>
          <w:szCs w:val="28"/>
          <w:lang w:eastAsia="ru-RU"/>
        </w:rPr>
        <w:t>________________________________________________</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Научный руководитель_</w:t>
      </w:r>
      <w:r w:rsidR="006236F4" w:rsidRPr="005A20D8">
        <w:rPr>
          <w:rFonts w:ascii="Times New Roman" w:eastAsia="Times New Roman" w:hAnsi="Times New Roman" w:cs="Times New Roman"/>
          <w:sz w:val="28"/>
          <w:szCs w:val="28"/>
          <w:lang w:eastAsia="ru-RU"/>
        </w:rPr>
        <w:t>___________________________________________</w:t>
      </w:r>
    </w:p>
    <w:p w:rsidR="006E2C7E"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w:t>
      </w:r>
      <w:r w:rsidR="006236F4" w:rsidRPr="005A20D8">
        <w:rPr>
          <w:rFonts w:ascii="Times New Roman" w:eastAsia="Times New Roman" w:hAnsi="Times New Roman" w:cs="Times New Roman"/>
          <w:sz w:val="28"/>
          <w:szCs w:val="28"/>
          <w:lang w:eastAsia="ru-RU"/>
        </w:rPr>
        <w:t xml:space="preserve">, ученая степень и (или) ученое </w:t>
      </w:r>
      <w:r w:rsidRPr="005A20D8">
        <w:rPr>
          <w:rFonts w:ascii="Times New Roman" w:eastAsia="Times New Roman" w:hAnsi="Times New Roman" w:cs="Times New Roman"/>
          <w:sz w:val="28"/>
          <w:szCs w:val="28"/>
          <w:lang w:eastAsia="ru-RU"/>
        </w:rPr>
        <w:t>звание</w:t>
      </w:r>
      <w:r w:rsidR="006E2C7E" w:rsidRPr="005A20D8">
        <w:rPr>
          <w:rFonts w:ascii="Times New Roman" w:eastAsia="Times New Roman" w:hAnsi="Times New Roman" w:cs="Times New Roman"/>
          <w:sz w:val="28"/>
          <w:szCs w:val="28"/>
          <w:lang w:eastAsia="ru-RU"/>
        </w:rPr>
        <w:t>)</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Тема</w:t>
      </w:r>
      <w:r w:rsidR="006236F4" w:rsidRPr="005A20D8">
        <w:rPr>
          <w:rFonts w:ascii="Times New Roman" w:eastAsia="Times New Roman" w:hAnsi="Times New Roman" w:cs="Times New Roman"/>
          <w:sz w:val="28"/>
          <w:szCs w:val="28"/>
          <w:lang w:eastAsia="ru-RU"/>
        </w:rPr>
        <w:t>____________________________________________________________</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________________________________________________________________</w:t>
      </w:r>
    </w:p>
    <w:p w:rsidR="00E83CD6" w:rsidRPr="005A20D8" w:rsidRDefault="00E83CD6" w:rsidP="005A20D8">
      <w:pPr>
        <w:spacing w:after="0" w:line="240" w:lineRule="auto"/>
        <w:rPr>
          <w:rFonts w:ascii="Times New Roman" w:eastAsia="Times New Roman" w:hAnsi="Times New Roman" w:cs="Times New Roman"/>
          <w:bCs/>
          <w:sz w:val="28"/>
          <w:szCs w:val="28"/>
          <w:lang w:eastAsia="ru-RU"/>
        </w:rPr>
      </w:pPr>
      <w:r w:rsidRPr="005A20D8">
        <w:rPr>
          <w:rFonts w:ascii="Times New Roman" w:eastAsia="Times New Roman" w:hAnsi="Times New Roman" w:cs="Times New Roman"/>
          <w:bCs/>
          <w:sz w:val="28"/>
          <w:szCs w:val="28"/>
          <w:lang w:eastAsia="ru-RU"/>
        </w:rPr>
        <w:t>Ученая степень и звание научного руководителя</w:t>
      </w:r>
      <w:r w:rsidR="006236F4" w:rsidRPr="005A20D8">
        <w:rPr>
          <w:rFonts w:ascii="Times New Roman" w:eastAsia="Times New Roman" w:hAnsi="Times New Roman" w:cs="Times New Roman"/>
          <w:bCs/>
          <w:sz w:val="28"/>
          <w:szCs w:val="28"/>
          <w:lang w:eastAsia="ru-RU"/>
        </w:rPr>
        <w:t>_______________________</w:t>
      </w:r>
      <w:r w:rsidR="006236F4" w:rsidRPr="005A20D8">
        <w:rPr>
          <w:rFonts w:ascii="Times New Roman" w:eastAsia="Times New Roman" w:hAnsi="Times New Roman" w:cs="Times New Roman"/>
          <w:bCs/>
          <w:sz w:val="28"/>
          <w:szCs w:val="28"/>
          <w:lang w:eastAsia="ru-RU"/>
        </w:rPr>
        <w:br/>
        <w:t>_________________________________________________________________</w:t>
      </w:r>
    </w:p>
    <w:p w:rsidR="006E2C7E" w:rsidRPr="005A20D8" w:rsidRDefault="006E2C7E" w:rsidP="005A20D8">
      <w:pPr>
        <w:spacing w:after="0" w:line="240" w:lineRule="auto"/>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Cs/>
          <w:sz w:val="28"/>
          <w:szCs w:val="28"/>
          <w:lang w:eastAsia="ru-RU"/>
        </w:rPr>
        <w:t>Ф.И.О.</w:t>
      </w:r>
      <w:r w:rsidR="006236F4" w:rsidRPr="005A20D8">
        <w:rPr>
          <w:rFonts w:ascii="Times New Roman" w:eastAsia="Times New Roman" w:hAnsi="Times New Roman" w:cs="Times New Roman"/>
          <w:bCs/>
          <w:sz w:val="28"/>
          <w:szCs w:val="28"/>
          <w:lang w:eastAsia="ru-RU"/>
        </w:rPr>
        <w:t>___________________________________________________________</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br w:type="textWrapping" w:clear="all"/>
      </w: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подпись</w:t>
      </w:r>
      <w:r w:rsidR="006236F4"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Дата</w:t>
      </w:r>
    </w:p>
    <w:p w:rsidR="006236F4" w:rsidRPr="005A20D8" w:rsidRDefault="006236F4" w:rsidP="005A20D8">
      <w:pPr>
        <w:spacing w:after="0" w:line="240" w:lineRule="auto"/>
        <w:jc w:val="both"/>
        <w:rPr>
          <w:rFonts w:ascii="Times New Roman" w:eastAsia="Times New Roman" w:hAnsi="Times New Roman" w:cs="Times New Roman"/>
          <w:sz w:val="28"/>
          <w:szCs w:val="28"/>
          <w:lang w:eastAsia="ru-RU"/>
        </w:rPr>
      </w:pPr>
    </w:p>
    <w:p w:rsidR="006236F4" w:rsidRPr="005A20D8" w:rsidRDefault="006236F4"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Бишкек 20__</w:t>
      </w:r>
    </w:p>
    <w:p w:rsidR="006E2C7E" w:rsidRPr="005A20D8" w:rsidRDefault="006E2C7E" w:rsidP="005A20D8">
      <w:pPr>
        <w:spacing w:after="0" w:line="240" w:lineRule="auto"/>
        <w:jc w:val="center"/>
        <w:rPr>
          <w:rFonts w:ascii="Times New Roman" w:hAnsi="Times New Roman" w:cs="Times New Roman"/>
          <w:sz w:val="28"/>
          <w:szCs w:val="28"/>
        </w:rPr>
      </w:pPr>
    </w:p>
    <w:p w:rsidR="00E83CD6" w:rsidRPr="005A20D8" w:rsidRDefault="00E83CD6" w:rsidP="005A20D8">
      <w:pPr>
        <w:spacing w:after="0" w:line="240" w:lineRule="auto"/>
        <w:jc w:val="center"/>
        <w:rPr>
          <w:rFonts w:ascii="Times New Roman" w:eastAsia="Times New Roman" w:hAnsi="Times New Roman" w:cs="Times New Roman"/>
          <w:b/>
          <w:sz w:val="28"/>
          <w:szCs w:val="28"/>
          <w:lang w:eastAsia="ru-RU"/>
        </w:rPr>
      </w:pPr>
      <w:r w:rsidRPr="005A20D8">
        <w:rPr>
          <w:rFonts w:ascii="Times New Roman" w:eastAsia="Times New Roman" w:hAnsi="Times New Roman" w:cs="Times New Roman"/>
          <w:b/>
          <w:sz w:val="28"/>
          <w:szCs w:val="28"/>
          <w:lang w:eastAsia="ru-RU"/>
        </w:rPr>
        <w:t>Пример отзыва научного руководителя</w:t>
      </w:r>
    </w:p>
    <w:p w:rsidR="006236F4" w:rsidRPr="005A20D8" w:rsidRDefault="006236F4" w:rsidP="005A20D8">
      <w:pPr>
        <w:spacing w:after="0" w:line="240" w:lineRule="auto"/>
        <w:jc w:val="center"/>
        <w:rPr>
          <w:rFonts w:ascii="Times New Roman" w:hAnsi="Times New Roman" w:cs="Times New Roman"/>
          <w:b/>
          <w:sz w:val="28"/>
          <w:szCs w:val="28"/>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ОТЗЫВ НАУЧНОГО РУКОВОДИТЕЛЯ о выпускной квалификационной работе</w:t>
      </w:r>
    </w:p>
    <w:p w:rsidR="00E83CD6" w:rsidRPr="005A20D8" w:rsidRDefault="00DA6752"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w:t>
      </w:r>
      <w:r w:rsidR="00E83CD6" w:rsidRPr="005A20D8">
        <w:rPr>
          <w:rFonts w:ascii="Times New Roman" w:eastAsia="Times New Roman" w:hAnsi="Times New Roman" w:cs="Times New Roman"/>
          <w:sz w:val="28"/>
          <w:szCs w:val="28"/>
          <w:lang w:eastAsia="ru-RU"/>
        </w:rPr>
        <w:t xml:space="preserve">тки </w:t>
      </w:r>
      <w:r w:rsidR="00E83CD6" w:rsidRPr="005A20D8">
        <w:rPr>
          <w:rFonts w:ascii="Times New Roman" w:eastAsia="Times New Roman" w:hAnsi="Times New Roman" w:cs="Times New Roman"/>
          <w:i/>
          <w:iCs/>
          <w:sz w:val="28"/>
          <w:szCs w:val="28"/>
          <w:lang w:eastAsia="ru-RU"/>
        </w:rPr>
        <w:t>Савельевой Александры Александровны</w:t>
      </w:r>
      <w:r w:rsidR="00E83CD6" w:rsidRPr="005A20D8">
        <w:rPr>
          <w:rFonts w:ascii="Times New Roman" w:eastAsia="Times New Roman" w:hAnsi="Times New Roman" w:cs="Times New Roman"/>
          <w:sz w:val="28"/>
          <w:szCs w:val="28"/>
          <w:lang w:eastAsia="ru-RU"/>
        </w:rPr>
        <w:t xml:space="preserve"> Гру</w:t>
      </w:r>
      <w:r w:rsidR="00E83CD6" w:rsidRPr="005A20D8">
        <w:rPr>
          <w:rFonts w:ascii="Times New Roman" w:eastAsia="Times New Roman" w:hAnsi="Times New Roman" w:cs="Times New Roman"/>
          <w:sz w:val="28"/>
          <w:szCs w:val="28"/>
          <w:vertAlign w:val="subscript"/>
          <w:lang w:eastAsia="ru-RU"/>
        </w:rPr>
        <w:t>ппы</w:t>
      </w:r>
      <w:r w:rsidR="00E83CD6" w:rsidRPr="005A20D8">
        <w:rPr>
          <w:rFonts w:ascii="Times New Roman" w:eastAsia="Times New Roman" w:hAnsi="Times New Roman" w:cs="Times New Roman"/>
          <w:sz w:val="28"/>
          <w:szCs w:val="28"/>
          <w:lang w:eastAsia="ru-RU"/>
        </w:rPr>
        <w:t xml:space="preserve"> 271 УРПО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Научный руководитель </w:t>
      </w:r>
      <w:r w:rsidRPr="005A20D8">
        <w:rPr>
          <w:rFonts w:ascii="Times New Roman" w:eastAsia="Times New Roman" w:hAnsi="Times New Roman" w:cs="Times New Roman"/>
          <w:i/>
          <w:iCs/>
          <w:sz w:val="28"/>
          <w:szCs w:val="28"/>
          <w:lang w:eastAsia="ru-RU"/>
        </w:rPr>
        <w:t>Авдошин Серлей Михайлович,доцент., к. т.н.</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 ученая степень и (или) ученое звание)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w:t>
      </w:r>
      <w:r w:rsidRPr="005A20D8">
        <w:rPr>
          <w:rFonts w:ascii="Times New Roman" w:eastAsia="Times New Roman" w:hAnsi="Times New Roman" w:cs="Times New Roman"/>
          <w:sz w:val="28"/>
          <w:szCs w:val="28"/>
          <w:vertAlign w:val="subscript"/>
          <w:lang w:eastAsia="ru-RU"/>
        </w:rPr>
        <w:t>ема</w:t>
      </w:r>
      <w:r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i/>
          <w:iCs/>
          <w:sz w:val="28"/>
          <w:szCs w:val="28"/>
          <w:lang w:eastAsia="ru-RU"/>
        </w:rPr>
        <w:t xml:space="preserve">Разработка и исследование методов оценки эффективности </w:t>
      </w:r>
      <w:r w:rsidRPr="005A20D8">
        <w:rPr>
          <w:rFonts w:ascii="Times New Roman" w:eastAsia="Times New Roman" w:hAnsi="Times New Roman" w:cs="Times New Roman"/>
          <w:sz w:val="28"/>
          <w:szCs w:val="28"/>
          <w:lang w:eastAsia="ru-RU"/>
        </w:rPr>
        <w:t>_</w:t>
      </w:r>
      <w:r w:rsidRPr="005A20D8">
        <w:rPr>
          <w:rFonts w:ascii="Times New Roman" w:eastAsia="Times New Roman" w:hAnsi="Times New Roman" w:cs="Times New Roman"/>
          <w:i/>
          <w:iCs/>
          <w:sz w:val="28"/>
          <w:szCs w:val="28"/>
          <w:u w:val="single"/>
          <w:lang w:eastAsia="ru-RU"/>
        </w:rPr>
        <w:t>криптографических средств</w:t>
      </w:r>
      <w:r w:rsidRPr="005A20D8">
        <w:rPr>
          <w:rFonts w:ascii="Times New Roman" w:eastAsia="Times New Roman" w:hAnsi="Times New Roman" w:cs="Times New Roman"/>
          <w:sz w:val="28"/>
          <w:szCs w:val="28"/>
          <w:lang w:eastAsia="ru-RU"/>
        </w:rPr>
        <w:t>_</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Задача определения эффективности средств защиты информации при использовании криптографических методов является очень трудоемкой и требует наличия специальных знаний и более высокой квалификации, чем их разработка. Методики оценки эффективности криптографических систем не получили достаточного внимания в современной литературе. В работе предложен комплексный подход к оценке эффективности криптографических средств, основанный на построении модели угроз как композиции модели злоумышленника, модели атак и модели криптосистемы с использованием разработанных классификаций, обладающих свойствами расширяемости, простоты и многофакторности. Для оценки устойчивости криптосистем к взлому и сравнительного анализа алгоритмов шифрования с открытым ключом разработан программный комплекс, который состоит из библиотеки, включающей необходимые примитивы для конструирования современных методов крипто</w:t>
      </w:r>
      <w:r w:rsidR="00B4188D"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анализа асимметричных шифров, и приложения, обеспечивающего крипто</w:t>
      </w:r>
      <w:r w:rsidR="00B4188D"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аналитику доступ к функциям библиотеки. Работа «Инструментальные средства крипто</w:t>
      </w:r>
      <w:r w:rsidR="00B4188D"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анализа» получила высокую оценку на Всероссийском конкурсе инновационных проектов аспирантов и студентов по приоритетному направлению "Информационно</w:t>
      </w:r>
      <w:r w:rsidR="00B4188D"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телекоммуникационные системы" (3 место) и Федеральной школе-конференции инновационных проектов аспирантов и студентов, проводимой Научным парком МГУ в рамках программы «СТАРТ» (2 место). Программный продукт зарегистрирован в Реестре программ для ЭВМ (Свидетельство об официальной регистрации программы для ЭВМ №2008612526) и Отраслевом фонде алгоритмов и программ (Свидетельство о регистрации отраслевой разработки №10193).</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Повышение эффективности методов факторизации и дискретного логарифмирования является одной из открытых проблем современной криптологии. В работе представлен широкий обзор существующих подходов к решению задач криптоанализа асимметричных шифров на основе анализа научных публикаций на русском и английском языках. Предложены методы повышения эффективности алгоритмов дискретного логарифмирования, показавшие свою эффективность при программной реализации. Программный продукт, реализующий разработанные методы, зарегистрирован в Реестре программ для ЭВМ (Свидетельство об официальной регистрации программы для </w:t>
      </w:r>
      <w:r w:rsidRPr="005A20D8">
        <w:rPr>
          <w:rFonts w:ascii="Times New Roman" w:eastAsia="Times New Roman" w:hAnsi="Times New Roman" w:cs="Times New Roman"/>
          <w:sz w:val="28"/>
          <w:szCs w:val="28"/>
          <w:lang w:eastAsia="ru-RU"/>
        </w:rPr>
        <w:lastRenderedPageBreak/>
        <w:t>ЭВМ №2005612258) и Отраслевом фонде алгоритмов и программ (Свидетельство о регистрации отраслевой разработки № 5410).</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Полученные теоретические результаты прошли апробацию на конференции «РусКрипто2006» (секция «Теория и практика создания систем информационной безопасности»), XXXI и XXXII Международной молодежной научной конференции «Г агаринские чтения» (секция «Информационные и телекоммуникационные технологии»), научнотехнической конференции студентов, аспирантов и молодых специалистов «Информационные технологии в бизнесе» (секция «Разработка математического и программного обеспечения информационных систем»), научно-исследовательском семинаре МГТУ им. Н.Э.Баумана «Защита информации: аспекты теории и вопросы практических приложений», Межвузовской конференции «Актуальные проблемы современных компьютеров», Юбилейной студенческой научной конференции, посвященной 70-летию МГУПИ, XXXIII Международной конференции IT + S&amp;E'06 и XXXV Юбилейной Международной конференции IT + S&amp;E'08 «Информационные технологии в науке, образовании, телекоммуникации и бизнесе», Международной студенческой школе-семинаре "Новые информационные технологии" в 2006 и 2008 гг., VIII Международной конференции «Модернизация экономики и общественное развитие» (секция «Бизнес-информатика»).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2006 году работа по повышении эффективности алгоритмов решения систем линейных уравнений в кольцах вычетов была удостоена диплома Министерства образования и науки Российской Федерации по итогам открытого конкурса на лучшую научную работу студентов вузов по естественным, техническим и гуманитарным наукам. Научная работа “Исследование    эффективности    алгоритмов    дискретного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логарифмирования, использующих факторную базу”, в которой подводится итог очередного этапа исследований, на ежегодном студенческом конкурсе на лучшую научно-исследовательскую работу, проводимом ГУ-ВШЭ, заняла 1-е место в номинации по бизнес-информатике в 2007 г.</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выполнении выпускной квалификационной работы Савельева А.А. проявила себя как грамотный специалист, способный на высоком научно-техническом уровне творчески решать поставленные перед ней задачи. Работа отвечает требованиям, предъявляемым к выпускным квалификационным работам магистров, и рекомендуется к защите.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К.т.н., доцент    __С.М. Авдошин</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Дата</w:t>
      </w:r>
    </w:p>
    <w:p w:rsidR="006236F4" w:rsidRPr="005A20D8" w:rsidRDefault="006236F4" w:rsidP="005A20D8">
      <w:pPr>
        <w:spacing w:after="0" w:line="240" w:lineRule="auto"/>
        <w:jc w:val="both"/>
        <w:rPr>
          <w:rFonts w:ascii="Times New Roman" w:eastAsia="Times New Roman" w:hAnsi="Times New Roman" w:cs="Times New Roman"/>
          <w:b/>
          <w:bCs/>
          <w:sz w:val="28"/>
          <w:szCs w:val="28"/>
          <w:lang w:eastAsia="ru-RU"/>
        </w:rPr>
      </w:pPr>
    </w:p>
    <w:p w:rsidR="006236F4" w:rsidRDefault="006236F4" w:rsidP="005A20D8">
      <w:pPr>
        <w:spacing w:after="0" w:line="240" w:lineRule="auto"/>
        <w:jc w:val="both"/>
        <w:rPr>
          <w:rFonts w:ascii="Times New Roman" w:eastAsia="Times New Roman" w:hAnsi="Times New Roman" w:cs="Times New Roman"/>
          <w:b/>
          <w:bCs/>
          <w:sz w:val="28"/>
          <w:szCs w:val="28"/>
          <w:lang w:eastAsia="ru-RU"/>
        </w:rPr>
      </w:pPr>
    </w:p>
    <w:p w:rsidR="00961103" w:rsidRDefault="00961103" w:rsidP="005A20D8">
      <w:pPr>
        <w:spacing w:after="0" w:line="240" w:lineRule="auto"/>
        <w:jc w:val="both"/>
        <w:rPr>
          <w:rFonts w:ascii="Times New Roman" w:eastAsia="Times New Roman" w:hAnsi="Times New Roman" w:cs="Times New Roman"/>
          <w:b/>
          <w:bCs/>
          <w:sz w:val="28"/>
          <w:szCs w:val="28"/>
          <w:lang w:eastAsia="ru-RU"/>
        </w:rPr>
      </w:pPr>
    </w:p>
    <w:p w:rsidR="00961103" w:rsidRDefault="00961103" w:rsidP="005A20D8">
      <w:pPr>
        <w:spacing w:after="0" w:line="240" w:lineRule="auto"/>
        <w:jc w:val="both"/>
        <w:rPr>
          <w:rFonts w:ascii="Times New Roman" w:eastAsia="Times New Roman" w:hAnsi="Times New Roman" w:cs="Times New Roman"/>
          <w:b/>
          <w:bCs/>
          <w:sz w:val="28"/>
          <w:szCs w:val="28"/>
          <w:lang w:eastAsia="ru-RU"/>
        </w:rPr>
      </w:pPr>
    </w:p>
    <w:p w:rsidR="00961103" w:rsidRPr="005A20D8" w:rsidRDefault="00961103" w:rsidP="005A20D8">
      <w:pPr>
        <w:spacing w:after="0" w:line="240" w:lineRule="auto"/>
        <w:jc w:val="both"/>
        <w:rPr>
          <w:rFonts w:ascii="Times New Roman" w:eastAsia="Times New Roman" w:hAnsi="Times New Roman" w:cs="Times New Roman"/>
          <w:b/>
          <w:bCs/>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b/>
          <w:bCs/>
          <w:sz w:val="28"/>
          <w:szCs w:val="28"/>
          <w:lang w:eastAsia="ru-RU"/>
        </w:rPr>
      </w:pPr>
    </w:p>
    <w:p w:rsidR="006236F4" w:rsidRPr="005A20D8" w:rsidRDefault="006236F4"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pStyle w:val="a9"/>
        <w:rPr>
          <w:b w:val="0"/>
          <w:szCs w:val="28"/>
        </w:rPr>
      </w:pPr>
      <w:r w:rsidRPr="005A20D8">
        <w:rPr>
          <w:szCs w:val="28"/>
        </w:rPr>
        <w:t xml:space="preserve"> </w:t>
      </w:r>
      <w:r w:rsidRPr="005A20D8">
        <w:rPr>
          <w:b w:val="0"/>
          <w:szCs w:val="28"/>
        </w:rPr>
        <w:t>Министерство образования и науки  Кыргызской Республики</w:t>
      </w:r>
    </w:p>
    <w:p w:rsidR="006E2C7E" w:rsidRPr="005A20D8" w:rsidRDefault="006E2C7E" w:rsidP="005A20D8">
      <w:pPr>
        <w:spacing w:after="0" w:line="240" w:lineRule="auto"/>
        <w:jc w:val="center"/>
        <w:rPr>
          <w:rFonts w:ascii="Times New Roman" w:hAnsi="Times New Roman" w:cs="Times New Roman"/>
          <w:sz w:val="28"/>
          <w:szCs w:val="28"/>
        </w:rPr>
      </w:pPr>
      <w:r w:rsidRPr="005A20D8">
        <w:rPr>
          <w:rFonts w:ascii="Times New Roman" w:hAnsi="Times New Roman" w:cs="Times New Roman"/>
          <w:sz w:val="28"/>
          <w:szCs w:val="28"/>
        </w:rPr>
        <w:t>Кыргызский Государственный Технический Университет им. И. Раззакова Кафедра программного обеспечения компьютерных систем</w:t>
      </w:r>
    </w:p>
    <w:p w:rsidR="00E83CD6" w:rsidRPr="005A20D8" w:rsidRDefault="006E2C7E" w:rsidP="005A20D8">
      <w:pPr>
        <w:spacing w:after="0" w:line="240" w:lineRule="auto"/>
        <w:jc w:val="right"/>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 </w:t>
      </w:r>
      <w:r w:rsidR="00E83CD6" w:rsidRPr="005A20D8">
        <w:rPr>
          <w:rFonts w:ascii="Times New Roman" w:eastAsia="Times New Roman" w:hAnsi="Times New Roman" w:cs="Times New Roman"/>
          <w:sz w:val="28"/>
          <w:szCs w:val="28"/>
          <w:lang w:eastAsia="ru-RU"/>
        </w:rPr>
        <w:t>«_»_20_г. №_</w:t>
      </w: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right"/>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bookmarkStart w:id="28" w:name="bookmark45"/>
      <w:bookmarkEnd w:id="28"/>
      <w:r w:rsidRPr="005A20D8">
        <w:rPr>
          <w:rFonts w:ascii="Times New Roman" w:eastAsia="Times New Roman" w:hAnsi="Times New Roman" w:cs="Times New Roman"/>
          <w:sz w:val="28"/>
          <w:szCs w:val="28"/>
          <w:lang w:eastAsia="ru-RU"/>
        </w:rPr>
        <w:t>Уважаемый</w:t>
      </w:r>
    </w:p>
    <w:p w:rsidR="00E83CD6" w:rsidRPr="005A20D8" w:rsidRDefault="00E83CD6" w:rsidP="005A20D8">
      <w:pPr>
        <w:spacing w:after="0" w:line="240" w:lineRule="auto"/>
        <w:jc w:val="both"/>
        <w:rPr>
          <w:rFonts w:ascii="Times New Roman" w:eastAsia="Times New Roman" w:hAnsi="Times New Roman" w:cs="Times New Roman"/>
          <w:i/>
          <w:iCs/>
          <w:sz w:val="28"/>
          <w:szCs w:val="28"/>
          <w:lang w:eastAsia="ru-RU"/>
        </w:rPr>
      </w:pPr>
      <w:r w:rsidRPr="005A20D8">
        <w:rPr>
          <w:rFonts w:ascii="Times New Roman" w:eastAsia="Times New Roman" w:hAnsi="Times New Roman" w:cs="Times New Roman"/>
          <w:i/>
          <w:iCs/>
          <w:sz w:val="28"/>
          <w:szCs w:val="28"/>
          <w:lang w:eastAsia="ru-RU"/>
        </w:rPr>
        <w:t>(фамилия, имя, отчество)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Направляем Вам на рецензию выпускную к</w:t>
      </w:r>
      <w:r w:rsidR="006E2C7E" w:rsidRPr="005A20D8">
        <w:rPr>
          <w:rFonts w:ascii="Times New Roman" w:eastAsia="Times New Roman" w:hAnsi="Times New Roman" w:cs="Times New Roman"/>
          <w:sz w:val="28"/>
          <w:szCs w:val="28"/>
          <w:lang w:eastAsia="ru-RU"/>
        </w:rPr>
        <w:t xml:space="preserve">валификационную работу студента </w:t>
      </w:r>
      <w:r w:rsidRPr="005A20D8">
        <w:rPr>
          <w:rFonts w:ascii="Times New Roman" w:eastAsia="Times New Roman" w:hAnsi="Times New Roman" w:cs="Times New Roman"/>
          <w:i/>
          <w:iCs/>
          <w:sz w:val="28"/>
          <w:szCs w:val="28"/>
          <w:lang w:eastAsia="ru-RU"/>
        </w:rPr>
        <w:t xml:space="preserve">(фамилия, имя, отчество) </w:t>
      </w:r>
      <w:r w:rsidRPr="005A20D8">
        <w:rPr>
          <w:rFonts w:ascii="Times New Roman" w:eastAsia="Times New Roman" w:hAnsi="Times New Roman" w:cs="Times New Roman"/>
          <w:sz w:val="28"/>
          <w:szCs w:val="28"/>
          <w:lang w:eastAsia="ru-RU"/>
        </w:rPr>
        <w:t>на тему_</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Вашу рецензию просим представить не позднее « »    20    г.</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Защита работы назначена на «_»_20_г.</w:t>
      </w: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Зав. кафедрой                                                                                             </w:t>
      </w:r>
      <w:r w:rsidRPr="005A20D8">
        <w:rPr>
          <w:rFonts w:ascii="Times New Roman" w:eastAsia="Times New Roman" w:hAnsi="Times New Roman" w:cs="Times New Roman"/>
          <w:i/>
          <w:iCs/>
          <w:sz w:val="28"/>
          <w:szCs w:val="28"/>
          <w:lang w:eastAsia="ru-RU"/>
        </w:rPr>
        <w:t>(подпись)</w:t>
      </w: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 xml:space="preserve"> (ФИО)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br w:type="textWrapping" w:clear="all"/>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рецензии желательно оценить: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Степень соответствия выполненной работы теме;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Актуальность темы;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    Существо и новизну результатов;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4.    Достоверность полученных результатов, их теоретическое и практическое значение;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    Степень законченности исследования и перспективы дальнейших исследований, а также рекомендации по внедрению, публикациям;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6.    Профессиональный уровень выполнения и качество оформления ВКР по разделам: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широта обобщения источников по теме, отражение последних данных (трех-пяти лет), глубина патентного поиска;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теоретический уровень расчетов, моделей, обоснование эксперимента.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соответствие выбранных методов поставленной задаче, объем и уровень эксперимента;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глубина обсуждения результатов, правильность принятых решений;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лаконизм и содержательность выводов по работе;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научный стиль изложения, грамотность, аккуратность оформления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оформление рисунков, таблиц и другого иллюстративного материала в соответствии с действующими стандартами;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правильность цитирования литературы.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7.    Основные достоинства и недостатки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8.    Заключение о возможности присвоения квалификации с обоснованием оценки по 10-балльной шкале.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конце рецензии необходимо указать свое место работы, должность, инициалы, фамилию и поставить подпись.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Рецензия заверяется печатью учреждения, в котором работает рецензент.</w:t>
      </w: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6E2C7E" w:rsidRDefault="006E2C7E" w:rsidP="005A20D8">
      <w:pPr>
        <w:spacing w:after="0" w:line="240" w:lineRule="auto"/>
        <w:jc w:val="both"/>
        <w:rPr>
          <w:rFonts w:ascii="Times New Roman" w:eastAsia="Times New Roman" w:hAnsi="Times New Roman" w:cs="Times New Roman"/>
          <w:b/>
          <w:bCs/>
          <w:sz w:val="28"/>
          <w:szCs w:val="28"/>
          <w:lang w:eastAsia="ru-RU"/>
        </w:rPr>
      </w:pPr>
    </w:p>
    <w:p w:rsidR="00961103" w:rsidRPr="005A20D8" w:rsidRDefault="00961103" w:rsidP="005A20D8">
      <w:pPr>
        <w:spacing w:after="0" w:line="240" w:lineRule="auto"/>
        <w:jc w:val="both"/>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b/>
          <w:bCs/>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b/>
          <w:bCs/>
          <w:sz w:val="28"/>
          <w:szCs w:val="28"/>
          <w:lang w:eastAsia="ru-RU"/>
        </w:rPr>
      </w:pPr>
      <w:r w:rsidRPr="005A20D8">
        <w:rPr>
          <w:rFonts w:ascii="Times New Roman" w:eastAsia="Times New Roman" w:hAnsi="Times New Roman" w:cs="Times New Roman"/>
          <w:b/>
          <w:bCs/>
          <w:sz w:val="28"/>
          <w:szCs w:val="28"/>
          <w:lang w:eastAsia="ru-RU"/>
        </w:rPr>
        <w:lastRenderedPageBreak/>
        <w:t>Форма рецензии на ВКР</w:t>
      </w:r>
    </w:p>
    <w:p w:rsidR="006E2C7E" w:rsidRPr="005A20D8" w:rsidRDefault="006E2C7E" w:rsidP="005A20D8">
      <w:pPr>
        <w:spacing w:after="0" w:line="240" w:lineRule="auto"/>
        <w:jc w:val="center"/>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b/>
          <w:bCs/>
          <w:sz w:val="28"/>
          <w:szCs w:val="28"/>
          <w:lang w:eastAsia="ru-RU"/>
        </w:rPr>
      </w:pP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РЕЦЕНЗИЯ на выпускную квалификационную работу</w:t>
      </w: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Студента_ Г</w:t>
      </w:r>
      <w:r w:rsidR="00E83CD6" w:rsidRPr="005A20D8">
        <w:rPr>
          <w:rFonts w:ascii="Times New Roman" w:eastAsia="Times New Roman" w:hAnsi="Times New Roman" w:cs="Times New Roman"/>
          <w:sz w:val="28"/>
          <w:szCs w:val="28"/>
          <w:lang w:eastAsia="ru-RU"/>
        </w:rPr>
        <w:t>руппы</w:t>
      </w:r>
      <w:r w:rsidRPr="005A20D8">
        <w:rPr>
          <w:rFonts w:ascii="Times New Roman" w:eastAsia="Times New Roman" w:hAnsi="Times New Roman" w:cs="Times New Roman"/>
          <w:sz w:val="28"/>
          <w:szCs w:val="28"/>
          <w:lang w:eastAsia="ru-RU"/>
        </w:rPr>
        <w:t>__________________________________________________</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Руководитель_</w:t>
      </w:r>
      <w:r w:rsidR="006E2C7E" w:rsidRPr="005A20D8">
        <w:rPr>
          <w:rFonts w:ascii="Times New Roman" w:eastAsia="Times New Roman" w:hAnsi="Times New Roman" w:cs="Times New Roman"/>
          <w:sz w:val="28"/>
          <w:szCs w:val="28"/>
          <w:lang w:eastAsia="ru-RU"/>
        </w:rPr>
        <w:t>_____________________________________________________</w:t>
      </w: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 ученая степень и (или) ученое звание)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Тема</w:t>
      </w:r>
      <w:r w:rsidR="006E2C7E" w:rsidRPr="005A20D8">
        <w:rPr>
          <w:rFonts w:ascii="Times New Roman" w:eastAsia="Times New Roman" w:hAnsi="Times New Roman" w:cs="Times New Roman"/>
          <w:sz w:val="28"/>
          <w:szCs w:val="28"/>
          <w:lang w:eastAsia="ru-RU"/>
        </w:rPr>
        <w:t>______________________________________________________________</w:t>
      </w:r>
    </w:p>
    <w:p w:rsidR="00E83CD6" w:rsidRPr="005A20D8" w:rsidRDefault="00E83CD6" w:rsidP="005A20D8">
      <w:pPr>
        <w:spacing w:after="0" w:line="240" w:lineRule="auto"/>
        <w:rPr>
          <w:rFonts w:ascii="Times New Roman" w:eastAsia="Times New Roman" w:hAnsi="Times New Roman" w:cs="Times New Roman"/>
          <w:bCs/>
          <w:sz w:val="28"/>
          <w:szCs w:val="28"/>
          <w:lang w:eastAsia="ru-RU"/>
        </w:rPr>
      </w:pPr>
      <w:r w:rsidRPr="005A20D8">
        <w:rPr>
          <w:rFonts w:ascii="Times New Roman" w:eastAsia="Times New Roman" w:hAnsi="Times New Roman" w:cs="Times New Roman"/>
          <w:bCs/>
          <w:sz w:val="28"/>
          <w:szCs w:val="28"/>
          <w:lang w:eastAsia="ru-RU"/>
        </w:rPr>
        <w:t>Место работы и должность рецензента</w:t>
      </w:r>
      <w:r w:rsidR="006E2C7E" w:rsidRPr="005A20D8">
        <w:rPr>
          <w:rFonts w:ascii="Times New Roman" w:eastAsia="Times New Roman" w:hAnsi="Times New Roman" w:cs="Times New Roman"/>
          <w:bCs/>
          <w:sz w:val="28"/>
          <w:szCs w:val="28"/>
          <w:lang w:eastAsia="ru-RU"/>
        </w:rPr>
        <w:t>_________________________________</w:t>
      </w:r>
    </w:p>
    <w:p w:rsidR="006E2C7E" w:rsidRPr="005A20D8" w:rsidRDefault="006E2C7E" w:rsidP="005A20D8">
      <w:pPr>
        <w:spacing w:after="0" w:line="240" w:lineRule="auto"/>
        <w:rPr>
          <w:rFonts w:ascii="Times New Roman" w:eastAsia="Times New Roman" w:hAnsi="Times New Roman" w:cs="Times New Roman"/>
          <w:bCs/>
          <w:sz w:val="28"/>
          <w:szCs w:val="28"/>
          <w:lang w:eastAsia="ru-RU"/>
        </w:rPr>
      </w:pPr>
      <w:r w:rsidRPr="005A20D8">
        <w:rPr>
          <w:rFonts w:ascii="Times New Roman" w:eastAsia="Times New Roman" w:hAnsi="Times New Roman" w:cs="Times New Roman"/>
          <w:bCs/>
          <w:sz w:val="28"/>
          <w:szCs w:val="28"/>
          <w:lang w:eastAsia="ru-RU"/>
        </w:rPr>
        <w:t>__________________________________________________________________</w:t>
      </w:r>
    </w:p>
    <w:p w:rsidR="00E83CD6" w:rsidRPr="005A20D8" w:rsidRDefault="006E2C7E"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Cs/>
          <w:sz w:val="28"/>
          <w:szCs w:val="28"/>
          <w:lang w:eastAsia="ru-RU"/>
        </w:rPr>
        <w:t>Ф.И.О</w:t>
      </w: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6E2C7E"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подпись</w:t>
      </w:r>
      <w:r w:rsidR="006E2C7E"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sz w:val="28"/>
          <w:szCs w:val="28"/>
          <w:lang w:eastAsia="ru-RU"/>
        </w:rPr>
        <w:t>Дата</w:t>
      </w:r>
    </w:p>
    <w:p w:rsidR="00961103" w:rsidRDefault="00961103" w:rsidP="005A20D8">
      <w:pPr>
        <w:spacing w:after="0" w:line="240" w:lineRule="auto"/>
        <w:jc w:val="center"/>
        <w:rPr>
          <w:rFonts w:ascii="Times New Roman" w:eastAsia="Times New Roman" w:hAnsi="Times New Roman" w:cs="Times New Roman"/>
          <w:b/>
          <w:sz w:val="28"/>
          <w:szCs w:val="28"/>
          <w:lang w:eastAsia="ru-RU"/>
        </w:rPr>
      </w:pPr>
    </w:p>
    <w:p w:rsidR="00961103" w:rsidRDefault="00961103" w:rsidP="005A20D8">
      <w:pPr>
        <w:spacing w:after="0" w:line="240" w:lineRule="auto"/>
        <w:jc w:val="center"/>
        <w:rPr>
          <w:rFonts w:ascii="Times New Roman" w:eastAsia="Times New Roman" w:hAnsi="Times New Roman" w:cs="Times New Roman"/>
          <w:b/>
          <w:sz w:val="28"/>
          <w:szCs w:val="28"/>
          <w:lang w:eastAsia="ru-RU"/>
        </w:rPr>
      </w:pPr>
    </w:p>
    <w:p w:rsidR="00961103" w:rsidRDefault="00961103" w:rsidP="005A20D8">
      <w:pPr>
        <w:spacing w:after="0" w:line="240" w:lineRule="auto"/>
        <w:jc w:val="center"/>
        <w:rPr>
          <w:rFonts w:ascii="Times New Roman" w:eastAsia="Times New Roman" w:hAnsi="Times New Roman" w:cs="Times New Roman"/>
          <w:b/>
          <w:sz w:val="28"/>
          <w:szCs w:val="28"/>
          <w:lang w:eastAsia="ru-RU"/>
        </w:rPr>
      </w:pPr>
    </w:p>
    <w:p w:rsidR="00961103" w:rsidRDefault="00961103" w:rsidP="005A20D8">
      <w:pPr>
        <w:spacing w:after="0" w:line="240" w:lineRule="auto"/>
        <w:jc w:val="center"/>
        <w:rPr>
          <w:rFonts w:ascii="Times New Roman" w:eastAsia="Times New Roman" w:hAnsi="Times New Roman" w:cs="Times New Roman"/>
          <w:b/>
          <w:sz w:val="28"/>
          <w:szCs w:val="28"/>
          <w:lang w:eastAsia="ru-RU"/>
        </w:rPr>
      </w:pPr>
    </w:p>
    <w:p w:rsidR="00961103" w:rsidRDefault="00961103" w:rsidP="005A20D8">
      <w:pPr>
        <w:spacing w:after="0" w:line="240" w:lineRule="auto"/>
        <w:jc w:val="center"/>
        <w:rPr>
          <w:rFonts w:ascii="Times New Roman" w:eastAsia="Times New Roman" w:hAnsi="Times New Roman" w:cs="Times New Roman"/>
          <w:b/>
          <w:sz w:val="28"/>
          <w:szCs w:val="28"/>
          <w:lang w:eastAsia="ru-RU"/>
        </w:rPr>
      </w:pPr>
    </w:p>
    <w:p w:rsidR="00961103" w:rsidRDefault="00961103" w:rsidP="005A20D8">
      <w:pPr>
        <w:spacing w:after="0" w:line="240" w:lineRule="auto"/>
        <w:jc w:val="center"/>
        <w:rPr>
          <w:rFonts w:ascii="Times New Roman" w:eastAsia="Times New Roman" w:hAnsi="Times New Roman" w:cs="Times New Roman"/>
          <w:b/>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b/>
          <w:sz w:val="28"/>
          <w:szCs w:val="28"/>
          <w:lang w:eastAsia="ru-RU"/>
        </w:rPr>
      </w:pPr>
      <w:r w:rsidRPr="005A20D8">
        <w:rPr>
          <w:rFonts w:ascii="Times New Roman" w:eastAsia="Times New Roman" w:hAnsi="Times New Roman" w:cs="Times New Roman"/>
          <w:b/>
          <w:sz w:val="28"/>
          <w:szCs w:val="28"/>
          <w:lang w:eastAsia="ru-RU"/>
        </w:rPr>
        <w:lastRenderedPageBreak/>
        <w:t>Пример рецензии</w:t>
      </w:r>
    </w:p>
    <w:p w:rsidR="006E2C7E" w:rsidRPr="005A20D8" w:rsidRDefault="006E2C7E" w:rsidP="005A20D8">
      <w:pPr>
        <w:spacing w:after="0" w:line="240" w:lineRule="auto"/>
        <w:jc w:val="center"/>
        <w:rPr>
          <w:rFonts w:ascii="Times New Roman" w:eastAsia="Times New Roman" w:hAnsi="Times New Roman" w:cs="Times New Roman"/>
          <w:b/>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РЕЦЕНЗИЯ на выпускную квалификационную работу</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w:t>
      </w:r>
      <w:r w:rsidRPr="005A20D8">
        <w:rPr>
          <w:rFonts w:ascii="Times New Roman" w:eastAsia="Times New Roman" w:hAnsi="Times New Roman" w:cs="Times New Roman"/>
          <w:sz w:val="28"/>
          <w:szCs w:val="28"/>
          <w:vertAlign w:val="subscript"/>
          <w:lang w:eastAsia="ru-RU"/>
        </w:rPr>
        <w:t>т</w:t>
      </w:r>
      <w:r w:rsidRPr="005A20D8">
        <w:rPr>
          <w:rFonts w:ascii="Times New Roman" w:eastAsia="Times New Roman" w:hAnsi="Times New Roman" w:cs="Times New Roman"/>
          <w:sz w:val="28"/>
          <w:szCs w:val="28"/>
          <w:lang w:eastAsia="ru-RU"/>
        </w:rPr>
        <w:t>уд</w:t>
      </w:r>
      <w:r w:rsidRPr="005A20D8">
        <w:rPr>
          <w:rFonts w:ascii="Times New Roman" w:eastAsia="Times New Roman" w:hAnsi="Times New Roman" w:cs="Times New Roman"/>
          <w:sz w:val="28"/>
          <w:szCs w:val="28"/>
          <w:vertAlign w:val="subscript"/>
          <w:lang w:eastAsia="ru-RU"/>
        </w:rPr>
        <w:t>е</w:t>
      </w:r>
      <w:r w:rsidRPr="005A20D8">
        <w:rPr>
          <w:rFonts w:ascii="Times New Roman" w:eastAsia="Times New Roman" w:hAnsi="Times New Roman" w:cs="Times New Roman"/>
          <w:sz w:val="28"/>
          <w:szCs w:val="28"/>
          <w:lang w:eastAsia="ru-RU"/>
        </w:rPr>
        <w:t>н</w:t>
      </w:r>
      <w:r w:rsidRPr="005A20D8">
        <w:rPr>
          <w:rFonts w:ascii="Times New Roman" w:eastAsia="Times New Roman" w:hAnsi="Times New Roman" w:cs="Times New Roman"/>
          <w:sz w:val="28"/>
          <w:szCs w:val="28"/>
          <w:vertAlign w:val="subscript"/>
          <w:lang w:eastAsia="ru-RU"/>
        </w:rPr>
        <w:t>т</w:t>
      </w:r>
      <w:r w:rsidRPr="005A20D8">
        <w:rPr>
          <w:rFonts w:ascii="Times New Roman" w:eastAsia="Times New Roman" w:hAnsi="Times New Roman" w:cs="Times New Roman"/>
          <w:sz w:val="28"/>
          <w:szCs w:val="28"/>
          <w:lang w:eastAsia="ru-RU"/>
        </w:rPr>
        <w:t xml:space="preserve">ки </w:t>
      </w:r>
      <w:r w:rsidRPr="005A20D8">
        <w:rPr>
          <w:rFonts w:ascii="Times New Roman" w:eastAsia="Times New Roman" w:hAnsi="Times New Roman" w:cs="Times New Roman"/>
          <w:i/>
          <w:iCs/>
          <w:sz w:val="28"/>
          <w:szCs w:val="28"/>
          <w:lang w:eastAsia="ru-RU"/>
        </w:rPr>
        <w:t>Савельевой Александры Александровны</w:t>
      </w:r>
      <w:r w:rsidRPr="005A20D8">
        <w:rPr>
          <w:rFonts w:ascii="Times New Roman" w:eastAsia="Times New Roman" w:hAnsi="Times New Roman" w:cs="Times New Roman"/>
          <w:sz w:val="28"/>
          <w:szCs w:val="28"/>
          <w:lang w:eastAsia="ru-RU"/>
        </w:rPr>
        <w:t xml:space="preserve"> Группы </w:t>
      </w:r>
      <w:r w:rsidRPr="005A20D8">
        <w:rPr>
          <w:rFonts w:ascii="Times New Roman" w:eastAsia="Times New Roman" w:hAnsi="Times New Roman" w:cs="Times New Roman"/>
          <w:i/>
          <w:iCs/>
          <w:sz w:val="28"/>
          <w:szCs w:val="28"/>
          <w:lang w:eastAsia="ru-RU"/>
        </w:rPr>
        <w:t>271мУРПО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Руководитель </w:t>
      </w:r>
      <w:r w:rsidRPr="005A20D8">
        <w:rPr>
          <w:rFonts w:ascii="Times New Roman" w:eastAsia="Times New Roman" w:hAnsi="Times New Roman" w:cs="Times New Roman"/>
          <w:i/>
          <w:iCs/>
          <w:sz w:val="28"/>
          <w:szCs w:val="28"/>
          <w:lang w:eastAsia="ru-RU"/>
        </w:rPr>
        <w:t>Авдошин С.М7., к.т.н., доцент</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(Ф.И.О., ученая степень и (или) ученое звание)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w:t>
      </w:r>
      <w:r w:rsidRPr="005A20D8">
        <w:rPr>
          <w:rFonts w:ascii="Times New Roman" w:eastAsia="Times New Roman" w:hAnsi="Times New Roman" w:cs="Times New Roman"/>
          <w:sz w:val="28"/>
          <w:szCs w:val="28"/>
          <w:vertAlign w:val="subscript"/>
          <w:lang w:eastAsia="ru-RU"/>
        </w:rPr>
        <w:t>ема</w:t>
      </w:r>
      <w:r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i/>
          <w:iCs/>
          <w:sz w:val="28"/>
          <w:szCs w:val="28"/>
          <w:lang w:eastAsia="ru-RU"/>
        </w:rPr>
        <w:t xml:space="preserve">Разработка и исследование методов оценки эффективности </w:t>
      </w:r>
      <w:r w:rsidRPr="005A20D8">
        <w:rPr>
          <w:rFonts w:ascii="Times New Roman" w:eastAsia="Times New Roman" w:hAnsi="Times New Roman" w:cs="Times New Roman"/>
          <w:sz w:val="28"/>
          <w:szCs w:val="28"/>
          <w:lang w:eastAsia="ru-RU"/>
        </w:rPr>
        <w:t>_</w:t>
      </w:r>
      <w:r w:rsidRPr="005A20D8">
        <w:rPr>
          <w:rFonts w:ascii="Times New Roman" w:eastAsia="Times New Roman" w:hAnsi="Times New Roman" w:cs="Times New Roman"/>
          <w:i/>
          <w:iCs/>
          <w:sz w:val="28"/>
          <w:szCs w:val="28"/>
          <w:u w:val="single"/>
          <w:lang w:eastAsia="ru-RU"/>
        </w:rPr>
        <w:t>криптографических средств</w:t>
      </w:r>
      <w:r w:rsidRPr="005A20D8">
        <w:rPr>
          <w:rFonts w:ascii="Times New Roman" w:eastAsia="Times New Roman" w:hAnsi="Times New Roman" w:cs="Times New Roman"/>
          <w:sz w:val="28"/>
          <w:szCs w:val="28"/>
          <w:lang w:eastAsia="ru-RU"/>
        </w:rPr>
        <w:t>_</w:t>
      </w: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center"/>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Выпускная работа, представленная на рецензию, содержит:</w:t>
      </w:r>
    </w:p>
    <w:p w:rsidR="006E2C7E" w:rsidRPr="005A20D8" w:rsidRDefault="006E2C7E" w:rsidP="005A20D8">
      <w:pPr>
        <w:spacing w:after="0" w:line="240" w:lineRule="auto"/>
        <w:jc w:val="center"/>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задание на дипломное проектирование на 5 листах;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пояснительную записку на 95 листах;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текст программы на языках C++ и C# на 75 листах;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руководство оператора на 19 листах;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программу и методику испытаний на 17 листах.</w:t>
      </w:r>
    </w:p>
    <w:p w:rsidR="006E2C7E" w:rsidRPr="005A20D8" w:rsidRDefault="006E2C7E" w:rsidP="005A20D8">
      <w:pPr>
        <w:spacing w:after="0" w:line="240" w:lineRule="auto"/>
        <w:jc w:val="both"/>
        <w:rPr>
          <w:rFonts w:ascii="Times New Roman" w:eastAsia="Times New Roman" w:hAnsi="Times New Roman" w:cs="Times New Roman"/>
          <w:sz w:val="28"/>
          <w:szCs w:val="28"/>
          <w:lang w:eastAsia="ru-RU"/>
        </w:rPr>
      </w:pP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работе представлен программный комплекс, реализующий эффективные методы криптоанализа асимметричных шифров. Разработанный программный комплекс может применяться для решения научно-исследовательских задач в области информационной безопасности, теории чисел и общей алгебры.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i/>
          <w:iCs/>
          <w:sz w:val="28"/>
          <w:szCs w:val="28"/>
          <w:lang w:eastAsia="ru-RU"/>
        </w:rPr>
        <w:t>Актуальность</w:t>
      </w:r>
      <w:r w:rsidRPr="005A20D8">
        <w:rPr>
          <w:rFonts w:ascii="Times New Roman" w:eastAsia="Times New Roman" w:hAnsi="Times New Roman" w:cs="Times New Roman"/>
          <w:sz w:val="28"/>
          <w:szCs w:val="28"/>
          <w:lang w:eastAsia="ru-RU"/>
        </w:rPr>
        <w:t xml:space="preserve"> выбранной тематики обоснована тем, что повышение производительности вычислительной техники и появление новых видов атак на шифры ведет к снижению стойкости известных криптографических алгоритмов. Таким образом, для уменьшения возможного ущерба, вызванного несвоевременной заменой потерявшего свою стойкость криптоалгоритма, необходима периодическая перепроверка стойкости криптоалгоритмов, которая включает в себя как разработку новых методов криптоанализа, так и повышение эффективности существующих методов.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Стойкость многих криптографических систем определяется сложностью задач факторизации и дискретного логарифмирования. В работе проведено исследование алгоритмов дискретного логарифмирования, описанных в современных литературных источниках, в результате которого предложены методы повышения эффективности алгоритмов, использующих факторную базу. Разработанные методы показали свою эффективность при программной реализации.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 пояснительной записке обоснован выбор языка программирования C++ (для реализации теоретико-числовой библиотеки) и C# (для реализации пользовательского интерфейса) и среды разработки программных продуктов Microsoft Visual Studio 2005. Использование свободно распространяемой математической библиотеки NTL для поддержки операций с длинной арифметикой позволило автору с минимальными затратами получить требуемый профессиональный результат.</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lastRenderedPageBreak/>
        <w:t>Достоинства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Представлен широкий обзор существующих подходов к решению поставленной задачи на основе анализа научных публикаций на русском и английском языках.</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Предложен алгоритм решения поставленной задачи, обладающий рядом преимуществ по сравнению с известными аналогами.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3.    Эффективность предложенного алгоритма подтверждена на практике с использованием разработанного программного комплекса, позволяющего проводить сравнительный анализ эффективности методов криптоанализа асимметричных шифров.</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Недостатки работы: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Для сохранения результатов работы программы используется универсальный формат выходного текстового файла, хотя целесообразно было бы предусмотреть два различных формата выходных файлов - для программиста и криптоаналитика.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Недостаточно подробно описан интерфейс для подключения новых алгоритмов криптоанализа.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Полученные на данном этапе результаты и актуальность тематики говорят о целесообразности продолжения работы в выбранном направлении.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Содержание выпускной работы соответствует названию и техническому заданию. Работа отвечает требованиям, предъявляемым к выпускным работам магистров, и заслуживает оценки «отлично» (10). Автору выпускной квалификационной работы Савельевой А.А. может быть присвоена квалификация «магистр» по направлению </w:t>
      </w:r>
      <w:r w:rsidR="004620C1" w:rsidRPr="005A20D8">
        <w:rPr>
          <w:rFonts w:ascii="Times New Roman" w:eastAsia="Times New Roman" w:hAnsi="Times New Roman" w:cs="Times New Roman"/>
          <w:sz w:val="28"/>
          <w:szCs w:val="28"/>
          <w:lang w:eastAsia="ru-RU"/>
        </w:rPr>
        <w:t xml:space="preserve">710400 </w:t>
      </w:r>
      <w:r w:rsidRPr="005A20D8">
        <w:rPr>
          <w:rFonts w:ascii="Times New Roman" w:eastAsia="Times New Roman" w:hAnsi="Times New Roman" w:cs="Times New Roman"/>
          <w:sz w:val="28"/>
          <w:szCs w:val="28"/>
          <w:lang w:eastAsia="ru-RU"/>
        </w:rPr>
        <w:t xml:space="preserve"> «Программная инженерия»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Генеральный директор ЗАО</w:t>
      </w:r>
      <w:r w:rsidRPr="005A20D8">
        <w:rPr>
          <w:rFonts w:ascii="Times New Roman" w:eastAsia="Times New Roman" w:hAnsi="Times New Roman" w:cs="Times New Roman"/>
          <w:sz w:val="28"/>
          <w:szCs w:val="28"/>
          <w:lang w:eastAsia="ru-RU"/>
        </w:rPr>
        <w:t xml:space="preserve"> «</w:t>
      </w:r>
      <w:r w:rsidRPr="005A20D8">
        <w:rPr>
          <w:rFonts w:ascii="Times New Roman" w:eastAsia="Times New Roman" w:hAnsi="Times New Roman" w:cs="Times New Roman"/>
          <w:i/>
          <w:iCs/>
          <w:sz w:val="28"/>
          <w:szCs w:val="28"/>
          <w:lang w:eastAsia="ru-RU"/>
        </w:rPr>
        <w:t>Диалог-Наука», к.т.н. Сердюк В.А.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лллллллллллллллллллллллллллллллллл    Подпись лллллллллл</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b/>
          <w:bCs/>
          <w:sz w:val="28"/>
          <w:szCs w:val="28"/>
          <w:lang w:eastAsia="ru-RU"/>
        </w:rPr>
        <w:t>(Должность, Ф.И.О. рецензента)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29" w:name="bookmark46"/>
      <w:bookmarkEnd w:id="29"/>
      <w:r w:rsidRPr="005A20D8">
        <w:rPr>
          <w:rFonts w:ascii="Times New Roman" w:eastAsia="Times New Roman" w:hAnsi="Times New Roman" w:cs="Times New Roman"/>
          <w:b/>
          <w:bCs/>
          <w:sz w:val="28"/>
          <w:szCs w:val="28"/>
          <w:lang w:eastAsia="ru-RU"/>
        </w:rPr>
        <w:t>Примеры библиографических записей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Книги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Однотомное издание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Сведения об изданиии (инф-ция о переиздании, номер издания). - Место издания: Издательство, Год издания. - Объем. - (Серия).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описании необходимо учитывать следующее: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Если у издания один автор, то описание начинается с фамилии и инициалов автора. Далее через точку "." пишется Заглавие. За косой чертой "/" после заглавия Имя автора повторяется, как сведение об ответственности.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Если у издания два или три автора, то описание начинается с фамилии и инициалов первого автора. За косой чертой "/" после заглавия сначала указывается первый автор, а потом через запятую - второй (и третий) авторы.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3.    Если у издания четыре автора и более, то описание начинается с заглавия. За косой чертой указываются все авторы.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4.    Если у издания есть один или несколько авторов, и также указаны редакторы, составители, переводчики и т.п., то информация о них указывается в сведении об ответственности, после всех авторов перед точкой с запятой ";".</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5.    Если у издания нет автора, но указаны редакторы, составители, переводчики и т.п., то описание начинается с заглавия. За косой чертой после заглавия сразу пишутся редакторы, составители и т.п. с указанием функции.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6.    Если у издания нет автора, редакторов и т.п., то после заглавия сразу идет информация об издании после точки и тире ". - ".</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Лейбин В.М. Психоанализ: учебник/ В.М.Лейбин. - СПб. : Питер, 2002. -576 с. - (Учебник нового века).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С.Л. Марпл-мл. Цифровой спектральный анализ и его приложения/ С.Л. Марпл-мл.; пер. с англ. О.И.Хабарова и Г.А. Сидоровой ред. И.С. Рыжак. - М. : Мир, 2001. - 584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Современная информатика: наука, технология, деятельность / Р.С. Гиляревский, Г.З. Залаев, И.И. Родионов, В.А. Цветкова; под ред. Ю.М. Арского.</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М.: Информатика, 1997. - 211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Логопедия: учебник для студ. дефектолог. фак. пед. вузов/ ред. Л.С. Волкова, С.Н. Шаховская. - 3-е изд., перераб. и доп. - М. : Гуманит. изд. центр ВЛАДОС, 2002. - 680 с. - (Коррекционная педагогика).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Странный ветер: современная японская поэзия: антология совр. яп. лит.: пер. с яп. - М.: Иностранка, 2003. - 476 с. - (Антология современной японской литературы).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Иллюстрированный словарь английского и русского языка с указателями.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М. : Живой язык, 2003. - 1000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Система стандартов безопасности труда: сборник. - М.: Изд-во стандартов, 2002. - 102 с.: ил. - (Межгосударственные стандарты).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30" w:name="bookmark47"/>
      <w:bookmarkEnd w:id="30"/>
      <w:r w:rsidRPr="005A20D8">
        <w:rPr>
          <w:rFonts w:ascii="Times New Roman" w:eastAsia="Times New Roman" w:hAnsi="Times New Roman" w:cs="Times New Roman"/>
          <w:sz w:val="28"/>
          <w:szCs w:val="28"/>
          <w:lang w:eastAsia="ru-RU"/>
        </w:rPr>
        <w:t>Многотомные издания Многотомное издание в целом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(Серия). Обозначение и номер тома: Заглавие тома: сведения, относящиеся к заглавию. -Год издания тома. - Объем. Обозначение и номер тома: Заглавие тома: сведения, относящиеся к заглавию. - Год издания тома. - Объем. и т.д. </w:t>
      </w:r>
      <w:r w:rsidRPr="005A20D8">
        <w:rPr>
          <w:rFonts w:ascii="Times New Roman" w:eastAsia="Times New Roman" w:hAnsi="Times New Roman" w:cs="Times New Roman"/>
          <w:i/>
          <w:iCs/>
          <w:sz w:val="28"/>
          <w:szCs w:val="28"/>
          <w:lang w:eastAsia="ru-RU"/>
        </w:rPr>
        <w:t>или: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Кол-во томов. -(Серия).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При описании необходимо учитывать, что в качестве многотомного рассматривают документ, состоящий из заранее определенного количества томов (частей), представляющий собой единое целое по содержанию и оформлению.</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Гиппиус, З. Н. Сочинения: в 2 т. / Зинаида Гиппиус. - М.: Лаком-книга, 2001.    -    (Золотая    проза    серебряного    века).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 1 : Романы. - 367 с. - Содерж.: Без талисмана; Победители; Сумерки духа. Т. 2 : Романы. - 415 с. - Содерж.: Чертова кукла; Жизнеописание в 33 гл.; Роман-царевич: история одного начинания; Чужая любовь.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или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Гиппиус, З. Н. Сочинения: в 2 т. / Зинаида Гиппиус. - М.: Лаком-книга, 2001. - 2 т. - (Золотая проза серебряного века).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Отдельный том многотомного издания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издания: сведения, относящиеся к заглавию (см. на титуле). Обозначение и номер тома: Заглавие тома / Сведения об ответственности (авторы); последующие сведения об ответственности (редакторы, переводчики, коллективы). - Город издания: Издательство, Год издания - Объем. - (Серия).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или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тома / Сведения об ответственности (авторы); последующие сведения об ответственности (редакторы, переводчики, коллективы). - Город издания: Издательство, Год издания - Объем. - (Заглавие издания: сведения относящие к заглавию / Сведения об ответственности (авторы); обозначение и номер тома).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описании необходимо учитывать, что под томом понимается отдельная физическая единица, входящая в состав многочастного документа, обозначаемая как том, часть, выпуск, сборник, альбом, тетрадь и т. п.</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Фихтенгольц Г.М. Курс дифференциального и интегрального исчисления: в 3 т. Т. 3./ Г.М. Фихтенгольц. - М.: Наука, 2002. - 656 с.: ил.</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i/>
          <w:iCs/>
          <w:sz w:val="28"/>
          <w:szCs w:val="28"/>
          <w:lang w:eastAsia="ru-RU"/>
        </w:rPr>
        <w:t>или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Фихтенгольц Г.М Курс дифференциального и интегрального исчисления / Г.М. Фихтенгольц. - М.: М.: Наука, 2002. - 656 с.: ил.АСТ: Астрель, 2002. - 503 с.: ил.: в 3 т. / Фихтенгольц Г.М: т. 3).</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Неопубликованные документы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Диссертации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сведения, относящиеся к заглавию (см. на титуле): шифр номенклатуры специальностей научных работников: дата защиты: дата утверждения / сведения об ответственности (автор); последующие сведения об ответственности (коллектив). - Место написания, Дата написания. - Объем.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При описании необходимо учитывать, что в сведениях, относящихся к заглавию, приводят сведения о том, что данная работа представлена в качестве диссертации, а также сведения об ученой степени, на соискание которой </w:t>
      </w:r>
      <w:r w:rsidRPr="005A20D8">
        <w:rPr>
          <w:rFonts w:ascii="Times New Roman" w:eastAsia="Times New Roman" w:hAnsi="Times New Roman" w:cs="Times New Roman"/>
          <w:sz w:val="28"/>
          <w:szCs w:val="28"/>
          <w:lang w:eastAsia="ru-RU"/>
        </w:rPr>
        <w:lastRenderedPageBreak/>
        <w:t>представлена диссертация. Сведения приводят в сокращенном виде, например: дис. ... канд. пед. наук или дис. ... д-ра техн. наук</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Белозеров, И. В. Религиозная политика Золотой Орды на Руси в XIII-XIV вв.: дис. ... канд. ист. наук : 07.00.02: защищена 22.01.02: утв. 15.07.02 / Белозеров И.В. - М., 2002. - 215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Тевлина, В.В. Исторический опыт подготовки специалистов в области социальной работы в России. Вторая половина XIX-XX вв.: дис. ... д-ра ист. наук: 07.00.02: защищена 04.10.04/ В.В. Тевлина; Поморский государственный университет им. М.В. Ломоносова. - Архангельск, 2004. - 409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Автореферат диссертации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сведения, относящиеся к заглавию (см. на титуле): шифр номенклатуры специальностей научных работников: дата защиты: дата утверждения / сведения об ответственности (автор); последующие сведения об ответственности (коллектив). - Место написания, Дата написания. - Объем.</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описании необходимо учитывать, что в сведениях, относящихся к заглавию, приводят сведения о том, что данная работа представлена в качестве автореферата диссертации на соискание ученой степени. Сведения приводят в сокращенном виде, например:</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автореф. дис. ... канд. физ.-мат. наук</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автореф. дис. ... д-ра пед. наук</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31" w:name="bookmark48"/>
      <w:bookmarkEnd w:id="31"/>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Бесстрашнова, Я. К. Модели и методы управления надежностью коммерческого кредитования: автореф. дис. ... канд. экон. наук: 08.00.13: защищена 30.10.03 / Я.К. Бесстрашнова; СПбГПУ . — СПб., 2003. - 20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Столярова, Е.В. Коммуникативная направленность текстов политической рекламы: автореф. дис. ... канд. филолог. наук: 10.02.01: защищена 16.12.05/ Е.В. Столярова; Поморский государственный университет им. М.В. Ломоносова. -. -Архангельск, 2005. - 22 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32" w:name="bookmark49"/>
      <w:bookmarkEnd w:id="32"/>
      <w:r w:rsidRPr="005A20D8">
        <w:rPr>
          <w:rFonts w:ascii="Times New Roman" w:eastAsia="Times New Roman" w:hAnsi="Times New Roman" w:cs="Times New Roman"/>
          <w:sz w:val="28"/>
          <w:szCs w:val="28"/>
          <w:lang w:eastAsia="ru-RU"/>
        </w:rPr>
        <w:t>Электронные ресурсы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Существует два вида электронных ресурсов - локального и удаленного доступа. При их описании необходимо учитывать следующее: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1.    Описание электронного ресурса в области "Автор" и "Сведения об ответственности" осуществляется по правилам описания книжного издания.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2.    Обозначение материала приводят сразу после заглавия в квадратных скобках: [Электронный ресурс].</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bookmarkStart w:id="33" w:name="bookmark50"/>
      <w:bookmarkEnd w:id="33"/>
      <w:r w:rsidRPr="005A20D8">
        <w:rPr>
          <w:rFonts w:ascii="Times New Roman" w:eastAsia="Times New Roman" w:hAnsi="Times New Roman" w:cs="Times New Roman"/>
          <w:sz w:val="28"/>
          <w:szCs w:val="28"/>
          <w:lang w:eastAsia="ru-RU"/>
        </w:rPr>
        <w:t>Электронный ресурс локального доступа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[Электронный ресурс] : сведения, относящиеся к заглавию / сведения об ответственности (авторы); последующие сведения об ответственности (редакторы, переводчики, коллективы). — Обозначение вида ресурса ("электрон. дан." и/или "электрон. прогр"). — Место издания: Издательство, Год издания. — Обозначение материала и количество физических единиц. — (Серия).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lastRenderedPageBreak/>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Даль, Владимир Иванович. Толковый словарь живого великорусского языка Владимира Даля [Электронный ресурс] : подгот. по 2-му печ. изд. 1880— 1882 гг. — Электрон. дан. — М. : ACT, 1998. — 1 электрон. опт. диск (CD-ROM)</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(Электронная книга).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Атлас-98 [Электронный ресурс] : 3D : самый подроб. полностью трехмер. атлас мира. — Электрон. дан. и прогр. — [Б. м.], 1998. — 1 электрон, опт. диск (CD-ROM). — (Весь мир в 3D).</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Электронный ресурс удаленного доступа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[Электронный ресурс] : сведения, относящиеся к заглавию / сведения об ответственности (авторы); последующие сведения об ответственности (редакторы, переводчики, коллективы). — Обозначение вида ресурса ("электрон. текст. дан."). — Место издания: Издательство, Дата издания.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Режим доступа: URL. Дата обращения - Примечания ("Электрон. версия печ. публикации").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Допускается вместо слов «Режим доступа» писать «URL»</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Исследовано в России [Электронный ресурс] : многопредмет. науч. журн. / Моск. физ.-техн. ин-т. — Электрон. журн. — Долгопрудный : МФТИ, 1998 — .</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    Режим доступа к журн.: </w:t>
      </w:r>
      <w:hyperlink r:id="rId15" w:history="1">
        <w:r w:rsidRPr="005A20D8">
          <w:rPr>
            <w:rFonts w:ascii="Times New Roman" w:eastAsia="Times New Roman" w:hAnsi="Times New Roman" w:cs="Times New Roman"/>
            <w:color w:val="0000FF"/>
            <w:sz w:val="28"/>
            <w:szCs w:val="28"/>
            <w:lang w:eastAsia="ru-RU"/>
          </w:rPr>
          <w:t>http://zhumal.mipt.rssi.ru</w:t>
        </w:r>
      </w:hyperlink>
      <w:r w:rsidRPr="005A20D8">
        <w:rPr>
          <w:rFonts w:ascii="Times New Roman" w:eastAsia="Times New Roman" w:hAnsi="Times New Roman" w:cs="Times New Roman"/>
          <w:sz w:val="28"/>
          <w:szCs w:val="28"/>
          <w:lang w:eastAsia="ru-RU"/>
        </w:rPr>
        <w:t>. (дата обращения: 15.03.12)</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Российская государственная библиотека [Электронный ресурс] / Центр информ. технологий РГБ ; ред. Власенко Т.В. ; Web-мастер Козлова Н.В. — Электрон. дан. — М. : Рос. гос. б-ка, 1997— . Режим доступа: </w:t>
      </w:r>
      <w:hyperlink r:id="rId16" w:history="1">
        <w:r w:rsidRPr="005A20D8">
          <w:rPr>
            <w:rFonts w:ascii="Times New Roman" w:eastAsia="Times New Roman" w:hAnsi="Times New Roman" w:cs="Times New Roman"/>
            <w:color w:val="0000FF"/>
            <w:sz w:val="28"/>
            <w:szCs w:val="28"/>
            <w:lang w:eastAsia="ru-RU"/>
          </w:rPr>
          <w:t>http://www.rsl.ru</w:t>
        </w:r>
      </w:hyperlink>
      <w:r w:rsidRPr="005A20D8">
        <w:rPr>
          <w:rFonts w:ascii="Times New Roman" w:eastAsia="Times New Roman" w:hAnsi="Times New Roman" w:cs="Times New Roman"/>
          <w:sz w:val="28"/>
          <w:szCs w:val="28"/>
          <w:lang w:eastAsia="ru-RU"/>
        </w:rPr>
        <w:t>, свободный. (дата обращения: 15.04.12)</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 xml:space="preserve">История книги [Электронный ресурс]: учебник для вузов / ред. А.А.Говоров, Т.Г.Куприянова; Московский гос. ун-т печати, Лаборатория компьютеризации ФИДиКТ. - Электрон. текстовые дан. и граф. дан. - М.: Издательство МГУП "Мир книги", 1998. - 348 с.: цв. - Режим доступа: </w:t>
      </w:r>
      <w:hyperlink r:id="rId17" w:history="1">
        <w:r w:rsidRPr="005A20D8">
          <w:rPr>
            <w:rFonts w:ascii="Times New Roman" w:eastAsia="Times New Roman" w:hAnsi="Times New Roman" w:cs="Times New Roman"/>
            <w:color w:val="0000FF"/>
            <w:sz w:val="28"/>
            <w:szCs w:val="28"/>
            <w:lang w:eastAsia="ru-RU"/>
          </w:rPr>
          <w:t>http://www.hi-edu.ru/e-books/HB/</w:t>
        </w:r>
      </w:hyperlink>
      <w:r w:rsidRPr="005A20D8">
        <w:rPr>
          <w:rFonts w:ascii="Times New Roman" w:eastAsia="Times New Roman" w:hAnsi="Times New Roman" w:cs="Times New Roman"/>
          <w:sz w:val="28"/>
          <w:szCs w:val="28"/>
          <w:lang w:eastAsia="ru-RU"/>
        </w:rPr>
        <w:t>, свободный. - Электрон. версия печ. публикации. (дата обращения: 25.02.12)</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Составные части документов Общая схема описания:</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Сведения о статье // Сведения об источнике статьи. - Сведение о местоположении статьи в документе.</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Статья из книги</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статьи: сведения, относящиеся к заглавию / сведения об ответственности (авторы статьи) // Заглавие книги: сведения, относящиеся к заглавию / сведения об ответственности (авторы книги); последующие сведения об ответственности (редакторы, переводчики, коллективы). - Место издания: Издательство, Год издания. - Местоположение статьи (страницы).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описании необходимо учитывать, что сведение об издательстве в области выходных данных книги можно опустить.</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lastRenderedPageBreak/>
        <w:t>Двинянинова, Г. С. Комплимент: коммуникативный статус или стратегия в дискурсе / Г. С. Двинянинова // Социальная власть языка : сб. науч. тр. / Воронеж. межрегион. ин-т обществ. наук. - Воронеж, 2001. - С. 101-106.</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Майо-Знак, Э.О. Статистика печати / Э.О. Майо-Знак // Книговедение : э</w:t>
      </w:r>
      <w:r w:rsidRPr="005A20D8">
        <w:rPr>
          <w:rFonts w:ascii="Times New Roman" w:eastAsia="Times New Roman" w:hAnsi="Times New Roman" w:cs="Times New Roman"/>
          <w:sz w:val="28"/>
          <w:szCs w:val="28"/>
          <w:u w:val="single"/>
          <w:lang w:eastAsia="ru-RU"/>
        </w:rPr>
        <w:t>нци</w:t>
      </w:r>
      <w:r w:rsidRPr="005A20D8">
        <w:rPr>
          <w:rFonts w:ascii="Times New Roman" w:eastAsia="Times New Roman" w:hAnsi="Times New Roman" w:cs="Times New Roman"/>
          <w:sz w:val="28"/>
          <w:szCs w:val="28"/>
          <w:lang w:eastAsia="ru-RU"/>
        </w:rPr>
        <w:t>кл. словарь. - М. : Сов. энцикл., 1982. - С. 517-519.</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Воронцова, М.В. Федеральный и региональный компоненты содержания экологического образования/ М. В. Воронцова //XV международные Ломоносовские чтения: сб. научных трудов / ПГУ. - Архангельск: Изд-во ПГУ,</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Статья из журнала</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статьи: сведения, относящиеся к заглавию / сведения об ответственности (авторы статьи) // Название журнала. - Год выпуска. - Номер выпуска. - Местоположение статьи (страницы).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При описании необходимо учитывать, что если статья размещены в двух и более журналах, то сведения о ее местоположении в каждом из номеров отделяют точкой с запятой.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Ладынин, И. А. Дафны в библейской и египетско-христианской традиции о финале царствования Априя: конец 570-х - начало 560-х годов до н. э./ И. А. Ладынин //Вестник древней истории. - 2004. - N 3. - С. 3-13.</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Казаков, Н. А. Запоздалое признание / Н.Казаков // На боевом посту. -2000. - № 9. - С. 64-76; № 10. - С. 58-71.</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Статья из продолжающихся изданий</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Автор. Заглавие статьи: сведения, относящиеся к заглавию / сведения об ответственности (авторы статьи) // Заглавие издания. Название серии - Год издания. - Номер выпуска: Заглавие выпуска. - Местоположение статьи (страницы).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u w:val="single"/>
          <w:lang w:eastAsia="ru-RU"/>
        </w:rPr>
        <w:t>Примеры:</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Боголюбов, А. Н. О вещественных резонансах в волноводе с неоднородным заполнением / А. Н. Боголюбов, А. Л. Делицын, M. Д. Малых // Вестник Моск. ун-та. Сер. 3, Физика. Астрономия. - 2001. - № 5. - С. 23-25.</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Белова, Г. Д. Некоторые вопросы уголовной ответственности за нарушение налогового законодательства / Г. Д. Белова // Актуал. проблемы прокурор. надзора / Ин-т повышения квалификации рук. кадров Генер. прокуратуры Рос. Федерации. - 2001. - Вып. 5 : Прокурорский надзор за исполнением уголовного и уголовно-процессуального законодательства. Организация деятельности прокуратуры. - С. 46-49.</w:t>
      </w:r>
    </w:p>
    <w:p w:rsidR="00E83CD6" w:rsidRPr="005A20D8" w:rsidRDefault="00E83CD6" w:rsidP="005A20D8">
      <w:pPr>
        <w:spacing w:after="0" w:line="240" w:lineRule="auto"/>
        <w:jc w:val="both"/>
        <w:rPr>
          <w:rFonts w:ascii="Times New Roman" w:eastAsia="Times New Roman" w:hAnsi="Times New Roman" w:cs="Times New Roman"/>
          <w:sz w:val="28"/>
          <w:szCs w:val="28"/>
          <w:lang w:eastAsia="ru-RU"/>
        </w:rPr>
      </w:pPr>
      <w:r w:rsidRPr="005A20D8">
        <w:rPr>
          <w:rFonts w:ascii="Times New Roman" w:eastAsia="Times New Roman" w:hAnsi="Times New Roman" w:cs="Times New Roman"/>
          <w:sz w:val="28"/>
          <w:szCs w:val="28"/>
          <w:lang w:eastAsia="ru-RU"/>
        </w:rPr>
        <w:t>Бебякова, Н.А. Особенности физического развития и минерального обмена школьников-пользователей персонального компьютера/ Н. А. Бебякова, Т. П. Экономова //Вестник Поморского университета. Сер. "Физиологические и психолого-педагогические науки". - 2005. - № 1(7). - С. 29-33. - (Педагогика и психология).</w:t>
      </w:r>
    </w:p>
    <w:p w:rsidR="000742C6" w:rsidRPr="005A20D8" w:rsidRDefault="000742C6" w:rsidP="005A20D8">
      <w:pPr>
        <w:pStyle w:val="Default"/>
        <w:jc w:val="both"/>
        <w:rPr>
          <w:sz w:val="28"/>
          <w:szCs w:val="28"/>
        </w:rPr>
      </w:pPr>
    </w:p>
    <w:sectPr w:rsidR="000742C6" w:rsidRPr="005A20D8" w:rsidSect="005A20D8">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B0" w:rsidRDefault="009D45B0" w:rsidP="008B46C9">
      <w:pPr>
        <w:spacing w:after="0" w:line="240" w:lineRule="auto"/>
      </w:pPr>
      <w:r>
        <w:separator/>
      </w:r>
    </w:p>
  </w:endnote>
  <w:endnote w:type="continuationSeparator" w:id="0">
    <w:p w:rsidR="009D45B0" w:rsidRDefault="009D45B0" w:rsidP="008B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1E" w:rsidRDefault="00B5361E">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61E" w:rsidRDefault="00B5361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C5CDA">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f0f0f0 [3201]" stroked="f" strokeweight=".5pt">
              <v:textbox style="mso-fit-shape-to-text:t" inset="0,,0">
                <w:txbxContent>
                  <w:p w:rsidR="00B5361E" w:rsidRDefault="00B5361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C5CDA">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B5361E" w:rsidRDefault="00B536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B0" w:rsidRDefault="009D45B0" w:rsidP="008B46C9">
      <w:pPr>
        <w:spacing w:after="0" w:line="240" w:lineRule="auto"/>
      </w:pPr>
      <w:r>
        <w:separator/>
      </w:r>
    </w:p>
  </w:footnote>
  <w:footnote w:type="continuationSeparator" w:id="0">
    <w:p w:rsidR="009D45B0" w:rsidRDefault="009D45B0" w:rsidP="008B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D422C"/>
    <w:multiLevelType w:val="hybridMultilevel"/>
    <w:tmpl w:val="A452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A475A7"/>
    <w:multiLevelType w:val="hybridMultilevel"/>
    <w:tmpl w:val="2F36ABDA"/>
    <w:lvl w:ilvl="0" w:tplc="54CEC7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6"/>
    <w:rsid w:val="00006936"/>
    <w:rsid w:val="00024BC4"/>
    <w:rsid w:val="00032636"/>
    <w:rsid w:val="00042022"/>
    <w:rsid w:val="000520B7"/>
    <w:rsid w:val="000742C6"/>
    <w:rsid w:val="00076666"/>
    <w:rsid w:val="0009336A"/>
    <w:rsid w:val="000E13AB"/>
    <w:rsid w:val="000F292D"/>
    <w:rsid w:val="00146B6A"/>
    <w:rsid w:val="00191B16"/>
    <w:rsid w:val="001C6200"/>
    <w:rsid w:val="001F42D7"/>
    <w:rsid w:val="002155DA"/>
    <w:rsid w:val="00243F68"/>
    <w:rsid w:val="00245077"/>
    <w:rsid w:val="00260BC6"/>
    <w:rsid w:val="00273F5E"/>
    <w:rsid w:val="00275D88"/>
    <w:rsid w:val="0027617E"/>
    <w:rsid w:val="002C561E"/>
    <w:rsid w:val="002D19F5"/>
    <w:rsid w:val="002E3D49"/>
    <w:rsid w:val="002E4F3F"/>
    <w:rsid w:val="002F6AE5"/>
    <w:rsid w:val="00302A1A"/>
    <w:rsid w:val="0031193E"/>
    <w:rsid w:val="00316C2D"/>
    <w:rsid w:val="003245BE"/>
    <w:rsid w:val="00376AFA"/>
    <w:rsid w:val="00396E1F"/>
    <w:rsid w:val="003A55C8"/>
    <w:rsid w:val="003A5D67"/>
    <w:rsid w:val="003A73CD"/>
    <w:rsid w:val="003A7A38"/>
    <w:rsid w:val="003C3F35"/>
    <w:rsid w:val="003F5CED"/>
    <w:rsid w:val="00406EA7"/>
    <w:rsid w:val="004620C1"/>
    <w:rsid w:val="00465AC3"/>
    <w:rsid w:val="0049055D"/>
    <w:rsid w:val="004A628B"/>
    <w:rsid w:val="004B552E"/>
    <w:rsid w:val="004C69BD"/>
    <w:rsid w:val="004D1F0C"/>
    <w:rsid w:val="004D2B10"/>
    <w:rsid w:val="004E3880"/>
    <w:rsid w:val="00507205"/>
    <w:rsid w:val="0051488B"/>
    <w:rsid w:val="00534753"/>
    <w:rsid w:val="005506F8"/>
    <w:rsid w:val="00575CC6"/>
    <w:rsid w:val="00581C71"/>
    <w:rsid w:val="00585E4B"/>
    <w:rsid w:val="00590651"/>
    <w:rsid w:val="005A20D8"/>
    <w:rsid w:val="005A597F"/>
    <w:rsid w:val="005B2418"/>
    <w:rsid w:val="005C4EA5"/>
    <w:rsid w:val="005D26B0"/>
    <w:rsid w:val="005D71D1"/>
    <w:rsid w:val="00601C02"/>
    <w:rsid w:val="006236F4"/>
    <w:rsid w:val="00627912"/>
    <w:rsid w:val="00644164"/>
    <w:rsid w:val="00656511"/>
    <w:rsid w:val="00670034"/>
    <w:rsid w:val="00671C1E"/>
    <w:rsid w:val="006744D5"/>
    <w:rsid w:val="00677A7E"/>
    <w:rsid w:val="00691277"/>
    <w:rsid w:val="006B4441"/>
    <w:rsid w:val="006B6BB5"/>
    <w:rsid w:val="006D270C"/>
    <w:rsid w:val="006D4B52"/>
    <w:rsid w:val="006D55E6"/>
    <w:rsid w:val="006E2C7E"/>
    <w:rsid w:val="006E3E42"/>
    <w:rsid w:val="006F1E57"/>
    <w:rsid w:val="006F5B16"/>
    <w:rsid w:val="006F6D1C"/>
    <w:rsid w:val="0070375F"/>
    <w:rsid w:val="0073351E"/>
    <w:rsid w:val="00742416"/>
    <w:rsid w:val="00773B7E"/>
    <w:rsid w:val="00783CB9"/>
    <w:rsid w:val="007A0FDE"/>
    <w:rsid w:val="007B0B2E"/>
    <w:rsid w:val="007D7DC4"/>
    <w:rsid w:val="007E0246"/>
    <w:rsid w:val="007F4F82"/>
    <w:rsid w:val="007F54AC"/>
    <w:rsid w:val="008439F0"/>
    <w:rsid w:val="00852799"/>
    <w:rsid w:val="008601B8"/>
    <w:rsid w:val="008674D5"/>
    <w:rsid w:val="008800FB"/>
    <w:rsid w:val="008932E1"/>
    <w:rsid w:val="008A2A3E"/>
    <w:rsid w:val="008A6AE9"/>
    <w:rsid w:val="008B245D"/>
    <w:rsid w:val="008B46C9"/>
    <w:rsid w:val="008D1E05"/>
    <w:rsid w:val="00931A73"/>
    <w:rsid w:val="009407BE"/>
    <w:rsid w:val="009505DD"/>
    <w:rsid w:val="00961103"/>
    <w:rsid w:val="00977C06"/>
    <w:rsid w:val="00993AA8"/>
    <w:rsid w:val="009940CC"/>
    <w:rsid w:val="009A18E8"/>
    <w:rsid w:val="009C33A5"/>
    <w:rsid w:val="009D45B0"/>
    <w:rsid w:val="009E121F"/>
    <w:rsid w:val="009F54E9"/>
    <w:rsid w:val="009F5573"/>
    <w:rsid w:val="009F7DA2"/>
    <w:rsid w:val="00A2030C"/>
    <w:rsid w:val="00A403BD"/>
    <w:rsid w:val="00A520DA"/>
    <w:rsid w:val="00A65BBF"/>
    <w:rsid w:val="00A82F06"/>
    <w:rsid w:val="00AC400A"/>
    <w:rsid w:val="00AC5CDA"/>
    <w:rsid w:val="00AF4270"/>
    <w:rsid w:val="00B221C3"/>
    <w:rsid w:val="00B27F6D"/>
    <w:rsid w:val="00B4188D"/>
    <w:rsid w:val="00B5361E"/>
    <w:rsid w:val="00B6467F"/>
    <w:rsid w:val="00B654D3"/>
    <w:rsid w:val="00B80A0B"/>
    <w:rsid w:val="00C47D9D"/>
    <w:rsid w:val="00C850E4"/>
    <w:rsid w:val="00D33DE6"/>
    <w:rsid w:val="00D42719"/>
    <w:rsid w:val="00D4298C"/>
    <w:rsid w:val="00D52127"/>
    <w:rsid w:val="00D61DAB"/>
    <w:rsid w:val="00D816E5"/>
    <w:rsid w:val="00D81A46"/>
    <w:rsid w:val="00D86384"/>
    <w:rsid w:val="00DA4E9A"/>
    <w:rsid w:val="00DA6752"/>
    <w:rsid w:val="00DD02CC"/>
    <w:rsid w:val="00DD2B9F"/>
    <w:rsid w:val="00DD38F8"/>
    <w:rsid w:val="00DD4863"/>
    <w:rsid w:val="00DD4866"/>
    <w:rsid w:val="00DE1B16"/>
    <w:rsid w:val="00E10C4A"/>
    <w:rsid w:val="00E17F34"/>
    <w:rsid w:val="00E218C1"/>
    <w:rsid w:val="00E32DFA"/>
    <w:rsid w:val="00E649DF"/>
    <w:rsid w:val="00E83CD6"/>
    <w:rsid w:val="00EA1C05"/>
    <w:rsid w:val="00EA64A1"/>
    <w:rsid w:val="00EB6539"/>
    <w:rsid w:val="00EE3043"/>
    <w:rsid w:val="00F17F40"/>
    <w:rsid w:val="00F3046E"/>
    <w:rsid w:val="00F5564B"/>
    <w:rsid w:val="00F72C58"/>
    <w:rsid w:val="00F92149"/>
    <w:rsid w:val="00FA2CD3"/>
    <w:rsid w:val="00FA4FD3"/>
    <w:rsid w:val="00FB1521"/>
    <w:rsid w:val="00FE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1703D0-B101-4734-958C-06E9A3B7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3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CD6"/>
    <w:pPr>
      <w:spacing w:before="100" w:beforeAutospacing="1" w:after="100" w:afterAutospacing="1" w:line="240" w:lineRule="auto"/>
      <w:ind w:firstLine="900"/>
      <w:outlineLvl w:val="1"/>
    </w:pPr>
    <w:rPr>
      <w:rFonts w:ascii="Times New Roman" w:eastAsia="Times New Roman" w:hAnsi="Times New Roman" w:cs="Times New Roman"/>
      <w:color w:val="333333"/>
      <w:sz w:val="30"/>
      <w:szCs w:val="30"/>
      <w:lang w:eastAsia="ru-RU"/>
    </w:rPr>
  </w:style>
  <w:style w:type="paragraph" w:styleId="3">
    <w:name w:val="heading 3"/>
    <w:basedOn w:val="a"/>
    <w:link w:val="30"/>
    <w:uiPriority w:val="9"/>
    <w:qFormat/>
    <w:rsid w:val="00E83CD6"/>
    <w:pPr>
      <w:spacing w:before="100" w:beforeAutospacing="1" w:after="100" w:afterAutospacing="1" w:line="240" w:lineRule="auto"/>
      <w:ind w:firstLine="900"/>
      <w:outlineLvl w:val="2"/>
    </w:pPr>
    <w:rPr>
      <w:rFonts w:ascii="Times New Roman" w:eastAsia="Times New Roman" w:hAnsi="Times New Roman" w:cs="Times New Roman"/>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2F0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B46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6C9"/>
  </w:style>
  <w:style w:type="paragraph" w:styleId="a5">
    <w:name w:val="footer"/>
    <w:basedOn w:val="a"/>
    <w:link w:val="a6"/>
    <w:uiPriority w:val="99"/>
    <w:unhideWhenUsed/>
    <w:rsid w:val="008B46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6C9"/>
  </w:style>
  <w:style w:type="character" w:customStyle="1" w:styleId="10">
    <w:name w:val="Заголовок 1 Знак"/>
    <w:basedOn w:val="a0"/>
    <w:link w:val="1"/>
    <w:uiPriority w:val="9"/>
    <w:rsid w:val="00E83C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CD6"/>
    <w:rPr>
      <w:rFonts w:ascii="Times New Roman" w:eastAsia="Times New Roman" w:hAnsi="Times New Roman" w:cs="Times New Roman"/>
      <w:color w:val="333333"/>
      <w:sz w:val="30"/>
      <w:szCs w:val="30"/>
      <w:lang w:eastAsia="ru-RU"/>
    </w:rPr>
  </w:style>
  <w:style w:type="character" w:customStyle="1" w:styleId="30">
    <w:name w:val="Заголовок 3 Знак"/>
    <w:basedOn w:val="a0"/>
    <w:link w:val="3"/>
    <w:uiPriority w:val="9"/>
    <w:rsid w:val="00E83CD6"/>
    <w:rPr>
      <w:rFonts w:ascii="Times New Roman" w:eastAsia="Times New Roman" w:hAnsi="Times New Roman" w:cs="Times New Roman"/>
      <w:color w:val="000000"/>
      <w:sz w:val="27"/>
      <w:szCs w:val="27"/>
      <w:lang w:eastAsia="ru-RU"/>
    </w:rPr>
  </w:style>
  <w:style w:type="paragraph" w:styleId="a7">
    <w:name w:val="List Paragraph"/>
    <w:basedOn w:val="a"/>
    <w:uiPriority w:val="34"/>
    <w:qFormat/>
    <w:rsid w:val="009A18E8"/>
    <w:pPr>
      <w:ind w:left="720"/>
      <w:contextualSpacing/>
    </w:pPr>
  </w:style>
  <w:style w:type="table" w:styleId="a8">
    <w:name w:val="Table Grid"/>
    <w:basedOn w:val="a1"/>
    <w:uiPriority w:val="59"/>
    <w:rsid w:val="0093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11"/>
    <w:qFormat/>
    <w:rsid w:val="002C561E"/>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rsid w:val="002C561E"/>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9"/>
    <w:rsid w:val="002C561E"/>
    <w:rPr>
      <w:rFonts w:ascii="Times New Roman" w:eastAsia="Times New Roman" w:hAnsi="Times New Roman" w:cs="Times New Roman"/>
      <w:b/>
      <w:sz w:val="28"/>
      <w:szCs w:val="20"/>
      <w:lang w:eastAsia="ru-RU"/>
    </w:rPr>
  </w:style>
  <w:style w:type="paragraph" w:styleId="ab">
    <w:name w:val="Body Text"/>
    <w:basedOn w:val="a"/>
    <w:link w:val="ac"/>
    <w:rsid w:val="00F72C58"/>
    <w:pPr>
      <w:widowControl w:val="0"/>
      <w:spacing w:after="0" w:line="240" w:lineRule="auto"/>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72C58"/>
    <w:rPr>
      <w:rFonts w:ascii="Times New Roman" w:eastAsia="Times New Roman" w:hAnsi="Times New Roman" w:cs="Times New Roman"/>
      <w:sz w:val="24"/>
      <w:szCs w:val="20"/>
      <w:lang w:eastAsia="ru-RU"/>
    </w:rPr>
  </w:style>
  <w:style w:type="paragraph" w:styleId="ad">
    <w:name w:val="Subtitle"/>
    <w:basedOn w:val="a"/>
    <w:link w:val="ae"/>
    <w:qFormat/>
    <w:rsid w:val="00F72C58"/>
    <w:pPr>
      <w:widowControl w:val="0"/>
      <w:spacing w:after="60" w:line="240" w:lineRule="auto"/>
      <w:jc w:val="center"/>
    </w:pPr>
    <w:rPr>
      <w:rFonts w:ascii="Arial" w:eastAsia="Times New Roman" w:hAnsi="Arial" w:cs="Times New Roman"/>
      <w:sz w:val="24"/>
      <w:szCs w:val="20"/>
      <w:lang w:eastAsia="ru-RU"/>
    </w:rPr>
  </w:style>
  <w:style w:type="character" w:customStyle="1" w:styleId="ae">
    <w:name w:val="Подзаголовок Знак"/>
    <w:basedOn w:val="a0"/>
    <w:link w:val="ad"/>
    <w:rsid w:val="00F72C58"/>
    <w:rPr>
      <w:rFonts w:ascii="Arial" w:eastAsia="Times New Roman" w:hAnsi="Arial" w:cs="Times New Roman"/>
      <w:sz w:val="24"/>
      <w:szCs w:val="20"/>
      <w:lang w:eastAsia="ru-RU"/>
    </w:rPr>
  </w:style>
  <w:style w:type="paragraph" w:styleId="21">
    <w:name w:val="Body Text 2"/>
    <w:basedOn w:val="a"/>
    <w:link w:val="22"/>
    <w:rsid w:val="00F72C58"/>
    <w:pPr>
      <w:widowControl w:val="0"/>
      <w:spacing w:after="0" w:line="240" w:lineRule="auto"/>
      <w:jc w:val="center"/>
    </w:pPr>
    <w:rPr>
      <w:rFonts w:ascii="Times New Roman" w:eastAsia="Times New Roman" w:hAnsi="Times New Roman" w:cs="Times New Roman"/>
      <w:b/>
      <w:i/>
      <w:sz w:val="28"/>
      <w:szCs w:val="20"/>
      <w:lang w:eastAsia="ru-RU"/>
    </w:rPr>
  </w:style>
  <w:style w:type="character" w:customStyle="1" w:styleId="22">
    <w:name w:val="Основной текст 2 Знак"/>
    <w:basedOn w:val="a0"/>
    <w:link w:val="21"/>
    <w:rsid w:val="00F72C58"/>
    <w:rPr>
      <w:rFonts w:ascii="Times New Roman" w:eastAsia="Times New Roman" w:hAnsi="Times New Roman" w:cs="Times New Roman"/>
      <w:b/>
      <w:i/>
      <w:sz w:val="28"/>
      <w:szCs w:val="20"/>
      <w:lang w:eastAsia="ru-RU"/>
    </w:rPr>
  </w:style>
  <w:style w:type="paragraph" w:styleId="af">
    <w:name w:val="Normal (Web)"/>
    <w:basedOn w:val="a"/>
    <w:rsid w:val="00F72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qFormat/>
    <w:rsid w:val="00F72C58"/>
    <w:rPr>
      <w:b/>
      <w:bCs/>
    </w:rPr>
  </w:style>
  <w:style w:type="character" w:styleId="af1">
    <w:name w:val="Hyperlink"/>
    <w:uiPriority w:val="99"/>
    <w:rsid w:val="00F72C58"/>
    <w:rPr>
      <w:color w:val="000080"/>
      <w:u w:val="single"/>
    </w:rPr>
  </w:style>
  <w:style w:type="paragraph" w:styleId="af2">
    <w:name w:val="TOC Heading"/>
    <w:basedOn w:val="1"/>
    <w:next w:val="a"/>
    <w:uiPriority w:val="39"/>
    <w:unhideWhenUsed/>
    <w:qFormat/>
    <w:rsid w:val="00F72C5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D61DAB"/>
    <w:pPr>
      <w:tabs>
        <w:tab w:val="left" w:pos="440"/>
        <w:tab w:val="right" w:leader="dot" w:pos="9638"/>
      </w:tabs>
      <w:spacing w:after="100" w:line="259" w:lineRule="auto"/>
    </w:pPr>
    <w:rPr>
      <w:rFonts w:ascii="Times New Roman" w:eastAsiaTheme="minorEastAsia" w:hAnsi="Times New Roman" w:cs="Times New Roman"/>
      <w:i/>
      <w:noProof/>
      <w:sz w:val="28"/>
      <w:szCs w:val="28"/>
      <w:lang w:eastAsia="ru-RU"/>
    </w:rPr>
  </w:style>
  <w:style w:type="paragraph" w:styleId="af3">
    <w:name w:val="Balloon Text"/>
    <w:basedOn w:val="a"/>
    <w:link w:val="af4"/>
    <w:uiPriority w:val="99"/>
    <w:semiHidden/>
    <w:unhideWhenUsed/>
    <w:rsid w:val="00671C1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71C1E"/>
    <w:rPr>
      <w:rFonts w:ascii="Tahoma" w:hAnsi="Tahoma" w:cs="Tahoma"/>
      <w:sz w:val="16"/>
      <w:szCs w:val="16"/>
    </w:rPr>
  </w:style>
  <w:style w:type="paragraph" w:styleId="23">
    <w:name w:val="toc 2"/>
    <w:basedOn w:val="a"/>
    <w:next w:val="a"/>
    <w:autoRedefine/>
    <w:uiPriority w:val="39"/>
    <w:unhideWhenUsed/>
    <w:rsid w:val="00D61DAB"/>
    <w:pPr>
      <w:spacing w:after="100" w:line="259" w:lineRule="auto"/>
      <w:ind w:left="220"/>
    </w:pPr>
    <w:rPr>
      <w:rFonts w:eastAsiaTheme="minorEastAsia" w:cs="Times New Roman"/>
      <w:lang w:eastAsia="ru-RU"/>
    </w:rPr>
  </w:style>
  <w:style w:type="paragraph" w:styleId="31">
    <w:name w:val="toc 3"/>
    <w:basedOn w:val="a"/>
    <w:next w:val="a"/>
    <w:autoRedefine/>
    <w:uiPriority w:val="39"/>
    <w:unhideWhenUsed/>
    <w:rsid w:val="00D61DAB"/>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93261">
      <w:bodyDiv w:val="1"/>
      <w:marLeft w:val="0"/>
      <w:marRight w:val="0"/>
      <w:marTop w:val="0"/>
      <w:marBottom w:val="0"/>
      <w:divBdr>
        <w:top w:val="none" w:sz="0" w:space="0" w:color="auto"/>
        <w:left w:val="none" w:sz="0" w:space="0" w:color="auto"/>
        <w:bottom w:val="none" w:sz="0" w:space="0" w:color="auto"/>
        <w:right w:val="none" w:sz="0" w:space="0" w:color="auto"/>
      </w:divBdr>
    </w:div>
    <w:div w:id="8142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s.ru/magisterskaya-dissertatsiya-na-zakaz/oformleniei-poryadok-pravila-trebovaniya-napisanie-metodika11.php" TargetMode="External"/><Relationship Id="rId13" Type="http://schemas.openxmlformats.org/officeDocument/2006/relationships/hyperlink" Target="http://www.dissers.ru/magisterskaya-dissertatsiya-na-zakaz/oformleniei-poryadok-pravila-trebovaniya-napisanie-metodika11.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sers.ru/magisterskaya-dissertatsiya-na-zakaz/oformleniei-poryadok-pravila-trebovaniya-napisanie-metodika11.php" TargetMode="External"/><Relationship Id="rId17" Type="http://schemas.openxmlformats.org/officeDocument/2006/relationships/hyperlink" Target="http://www.hi-edu.ru/e-books/HB/" TargetMode="External"/><Relationship Id="rId2" Type="http://schemas.openxmlformats.org/officeDocument/2006/relationships/numbering" Target="numbering.xml"/><Relationship Id="rId16" Type="http://schemas.openxmlformats.org/officeDocument/2006/relationships/hyperlink" Target="http://www.rs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edu/dload.html" TargetMode="External"/><Relationship Id="rId5" Type="http://schemas.openxmlformats.org/officeDocument/2006/relationships/webSettings" Target="webSettings.xml"/><Relationship Id="rId15" Type="http://schemas.openxmlformats.org/officeDocument/2006/relationships/hyperlink" Target="http://zhumal.mipt.rssi.ru" TargetMode="External"/><Relationship Id="rId10" Type="http://schemas.openxmlformats.org/officeDocument/2006/relationships/hyperlink" Target="http://www.hse.ru/org/hse/antiplagiat_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sers.ru/magisterskaya-dissertatsiya-na-zakaz/oformleniei-poryadok-pravila-trebovaniya-napisanie-metodika11.php" TargetMode="External"/><Relationship Id="rId14" Type="http://schemas.openxmlformats.org/officeDocument/2006/relationships/hyperlink" Target="http://www.dissers.ru/magisterskaya-dissertatsiya-na-zakaz/oformleniei-poryadok-pravila-trebovaniya-napisanie-metodika11.php" TargetMode="External"/></Relationships>
</file>

<file path=word/theme/theme1.xml><?xml version="1.0" encoding="utf-8"?>
<a:theme xmlns:a="http://schemas.openxmlformats.org/drawingml/2006/main" name="Тема Office">
  <a:themeElements>
    <a:clrScheme name="Стандартная">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5572-E8DA-4DBB-896A-DE485CCB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12434</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Stamkulova</dc:creator>
  <cp:keywords/>
  <dc:description/>
  <cp:lastModifiedBy>Stamkulova</cp:lastModifiedBy>
  <cp:revision>2</cp:revision>
  <dcterms:created xsi:type="dcterms:W3CDTF">2017-10-04T10:36:00Z</dcterms:created>
  <dcterms:modified xsi:type="dcterms:W3CDTF">2017-10-04T10:36:00Z</dcterms:modified>
</cp:coreProperties>
</file>