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D1" w:rsidRPr="00560DCE" w:rsidRDefault="00EE4DD1" w:rsidP="00560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>Кафедра “Т</w:t>
      </w:r>
      <w:r w:rsidRPr="00560DCE">
        <w:rPr>
          <w:rFonts w:ascii="Times New Roman" w:hAnsi="Times New Roman" w:cs="Times New Roman"/>
          <w:b/>
          <w:sz w:val="24"/>
          <w:szCs w:val="24"/>
        </w:rPr>
        <w:t>ехнология консервирования” (ТК)</w:t>
      </w:r>
    </w:p>
    <w:p w:rsidR="00EE4DD1" w:rsidRPr="00560DCE" w:rsidRDefault="00EE4DD1" w:rsidP="00560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 xml:space="preserve">ПЕРЕЧЕНЬ ДИСЦИПЛИН ЗАКРЕПЛЕННЫХ ЗА </w:t>
      </w:r>
      <w:r w:rsidRPr="00560DCE">
        <w:rPr>
          <w:rFonts w:ascii="Times New Roman" w:hAnsi="Times New Roman" w:cs="Times New Roman"/>
          <w:b/>
          <w:sz w:val="24"/>
          <w:szCs w:val="24"/>
        </w:rPr>
        <w:t>КАФЕДРОЙ</w:t>
      </w:r>
    </w:p>
    <w:p w:rsidR="00EE4DD1" w:rsidRPr="00560DCE" w:rsidRDefault="00EE4DD1" w:rsidP="00EE4DD1">
      <w:pPr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>700600 — Стандартизация и сертификация пищевых продуктов</w:t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1</w:t>
      </w:r>
      <w:r w:rsidRPr="00560DCE">
        <w:rPr>
          <w:rFonts w:ascii="Times New Roman" w:hAnsi="Times New Roman" w:cs="Times New Roman"/>
          <w:sz w:val="24"/>
          <w:szCs w:val="24"/>
        </w:rPr>
        <w:tab/>
        <w:t>Управление качеством на пищевых предприятиях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2</w:t>
      </w:r>
      <w:r w:rsidRPr="00560DCE">
        <w:rPr>
          <w:rFonts w:ascii="Times New Roman" w:hAnsi="Times New Roman" w:cs="Times New Roman"/>
          <w:sz w:val="24"/>
          <w:szCs w:val="24"/>
        </w:rPr>
        <w:tab/>
        <w:t>Система качества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3</w:t>
      </w:r>
      <w:r w:rsidRPr="00560DCE">
        <w:rPr>
          <w:rFonts w:ascii="Times New Roman" w:hAnsi="Times New Roman" w:cs="Times New Roman"/>
          <w:sz w:val="24"/>
          <w:szCs w:val="24"/>
        </w:rPr>
        <w:tab/>
        <w:t>Идентификация и фальсификация пищевых продуктов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4</w:t>
      </w:r>
      <w:r w:rsidRPr="00560DCE">
        <w:rPr>
          <w:rFonts w:ascii="Times New Roman" w:hAnsi="Times New Roman" w:cs="Times New Roman"/>
          <w:sz w:val="24"/>
          <w:szCs w:val="24"/>
        </w:rPr>
        <w:tab/>
        <w:t>Система безопасности продуктов в процессе производства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5</w:t>
      </w:r>
      <w:r w:rsidRPr="00560DCE">
        <w:rPr>
          <w:rFonts w:ascii="Times New Roman" w:hAnsi="Times New Roman" w:cs="Times New Roman"/>
          <w:sz w:val="24"/>
          <w:szCs w:val="24"/>
        </w:rPr>
        <w:tab/>
        <w:t>Стандартизация и сертификация услуг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6</w:t>
      </w:r>
      <w:r w:rsidRPr="00560DCE">
        <w:rPr>
          <w:rFonts w:ascii="Times New Roman" w:hAnsi="Times New Roman" w:cs="Times New Roman"/>
          <w:sz w:val="24"/>
          <w:szCs w:val="24"/>
        </w:rPr>
        <w:tab/>
        <w:t>Основы товароведение продовольственных товаров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7</w:t>
      </w:r>
      <w:r w:rsidRPr="00560DCE">
        <w:rPr>
          <w:rFonts w:ascii="Times New Roman" w:hAnsi="Times New Roman" w:cs="Times New Roman"/>
          <w:sz w:val="24"/>
          <w:szCs w:val="24"/>
        </w:rPr>
        <w:tab/>
        <w:t>Инновационные методы в системе сертификации и управлении качеством</w:t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8</w:t>
      </w:r>
      <w:r w:rsidRPr="00560DCE">
        <w:rPr>
          <w:rFonts w:ascii="Times New Roman" w:hAnsi="Times New Roman" w:cs="Times New Roman"/>
          <w:sz w:val="24"/>
          <w:szCs w:val="24"/>
        </w:rPr>
        <w:tab/>
        <w:t>Технология и организация продуктов питания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9</w:t>
      </w:r>
      <w:r w:rsidRPr="00560DCE">
        <w:rPr>
          <w:rFonts w:ascii="Times New Roman" w:hAnsi="Times New Roman" w:cs="Times New Roman"/>
          <w:sz w:val="24"/>
          <w:szCs w:val="24"/>
        </w:rPr>
        <w:tab/>
        <w:t>Инструментальные и экспресс методы контроля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10</w:t>
      </w:r>
      <w:r w:rsidRPr="00560DCE">
        <w:rPr>
          <w:rFonts w:ascii="Times New Roman" w:hAnsi="Times New Roman" w:cs="Times New Roman"/>
          <w:sz w:val="24"/>
          <w:szCs w:val="24"/>
        </w:rPr>
        <w:tab/>
        <w:t>Сертификация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11</w:t>
      </w:r>
      <w:r w:rsidRPr="00560DCE">
        <w:rPr>
          <w:rFonts w:ascii="Times New Roman" w:hAnsi="Times New Roman" w:cs="Times New Roman"/>
          <w:sz w:val="24"/>
          <w:szCs w:val="24"/>
        </w:rPr>
        <w:tab/>
        <w:t>Безопасность продовольственного сырья и продуктов питания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12</w:t>
      </w:r>
      <w:r w:rsidRPr="00560DCE">
        <w:rPr>
          <w:rFonts w:ascii="Times New Roman" w:hAnsi="Times New Roman" w:cs="Times New Roman"/>
          <w:sz w:val="24"/>
          <w:szCs w:val="24"/>
        </w:rPr>
        <w:tab/>
        <w:t>Статистические методы в стандартизации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13</w:t>
      </w:r>
      <w:r w:rsidRPr="00560DCE">
        <w:rPr>
          <w:rFonts w:ascii="Times New Roman" w:hAnsi="Times New Roman" w:cs="Times New Roman"/>
          <w:sz w:val="24"/>
          <w:szCs w:val="24"/>
        </w:rPr>
        <w:tab/>
        <w:t>Основы технического регулирования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14</w:t>
      </w:r>
      <w:r w:rsidRPr="00560DCE">
        <w:rPr>
          <w:rFonts w:ascii="Times New Roman" w:hAnsi="Times New Roman" w:cs="Times New Roman"/>
          <w:sz w:val="24"/>
          <w:szCs w:val="24"/>
        </w:rPr>
        <w:tab/>
        <w:t>Пищевая химия и БАД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15</w:t>
      </w:r>
      <w:r w:rsidRPr="00560DCE">
        <w:rPr>
          <w:rFonts w:ascii="Times New Roman" w:hAnsi="Times New Roman" w:cs="Times New Roman"/>
          <w:sz w:val="24"/>
          <w:szCs w:val="24"/>
        </w:rPr>
        <w:tab/>
        <w:t>Микробиология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16</w:t>
      </w:r>
      <w:r w:rsidRPr="00560DCE">
        <w:rPr>
          <w:rFonts w:ascii="Times New Roman" w:hAnsi="Times New Roman" w:cs="Times New Roman"/>
          <w:sz w:val="24"/>
          <w:szCs w:val="24"/>
        </w:rPr>
        <w:tab/>
        <w:t>Квалиметрия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17</w:t>
      </w:r>
      <w:r w:rsidRPr="00560DCE">
        <w:rPr>
          <w:rFonts w:ascii="Times New Roman" w:hAnsi="Times New Roman" w:cs="Times New Roman"/>
          <w:sz w:val="24"/>
          <w:szCs w:val="24"/>
        </w:rPr>
        <w:tab/>
        <w:t>Нематериальные ресурсы в обеспечении качества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18</w:t>
      </w:r>
      <w:r w:rsidRPr="00560DCE">
        <w:rPr>
          <w:rFonts w:ascii="Times New Roman" w:hAnsi="Times New Roman" w:cs="Times New Roman"/>
          <w:sz w:val="24"/>
          <w:szCs w:val="24"/>
        </w:rPr>
        <w:tab/>
        <w:t>Биохимия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19</w:t>
      </w:r>
      <w:r w:rsidRPr="00560DCE">
        <w:rPr>
          <w:rFonts w:ascii="Times New Roman" w:hAnsi="Times New Roman" w:cs="Times New Roman"/>
          <w:sz w:val="24"/>
          <w:szCs w:val="24"/>
        </w:rPr>
        <w:tab/>
        <w:t>Маркировка, обозначение и информация для потребителей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20</w:t>
      </w:r>
      <w:r w:rsidRPr="00560DCE">
        <w:rPr>
          <w:rFonts w:ascii="Times New Roman" w:hAnsi="Times New Roman" w:cs="Times New Roman"/>
          <w:sz w:val="24"/>
          <w:szCs w:val="24"/>
        </w:rPr>
        <w:tab/>
        <w:t>Система аккредитации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21</w:t>
      </w:r>
      <w:r w:rsidRPr="00560DCE">
        <w:rPr>
          <w:rFonts w:ascii="Times New Roman" w:hAnsi="Times New Roman" w:cs="Times New Roman"/>
          <w:sz w:val="24"/>
          <w:szCs w:val="24"/>
        </w:rPr>
        <w:tab/>
        <w:t>Маркировка и обозначение товаров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22</w:t>
      </w:r>
      <w:r w:rsidRPr="00560DCE">
        <w:rPr>
          <w:rFonts w:ascii="Times New Roman" w:hAnsi="Times New Roman" w:cs="Times New Roman"/>
          <w:sz w:val="24"/>
          <w:szCs w:val="24"/>
        </w:rPr>
        <w:tab/>
        <w:t>Экологическая стандартизация и сертификация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23</w:t>
      </w:r>
      <w:r w:rsidRPr="00560DCE">
        <w:rPr>
          <w:rFonts w:ascii="Times New Roman" w:hAnsi="Times New Roman" w:cs="Times New Roman"/>
          <w:sz w:val="24"/>
          <w:szCs w:val="24"/>
        </w:rPr>
        <w:tab/>
        <w:t>Основы проектирования, конструирования и технологии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>740100- Технология и производства продуктов питания из растительного сырья</w:t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Методы исследования свойств сырья и готовой продукции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Управление качеством на пищевых предприятиях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Технология сушки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Холодильная технология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Системы менеджмента безопасности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Пищевая биохимия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 пищевых производств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Пищевая химия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Пищевые добавки и БАД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Основы технологических процессов пищевых производств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Безопасность продовольственного сырья и продуктов питания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Специальная микробиология</w:t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Технология консервирования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560DCE">
        <w:rPr>
          <w:rFonts w:ascii="Times New Roman" w:hAnsi="Times New Roman" w:cs="Times New Roman"/>
          <w:sz w:val="24"/>
          <w:szCs w:val="24"/>
        </w:rPr>
        <w:t>пищеконцентратов</w:t>
      </w:r>
      <w:proofErr w:type="spellEnd"/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Технология производства детского и диетического питания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Общая технология отрасли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Основы биотехнологии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Современная тара и упаковка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560DCE">
        <w:rPr>
          <w:rFonts w:ascii="Times New Roman" w:hAnsi="Times New Roman" w:cs="Times New Roman"/>
          <w:sz w:val="24"/>
          <w:szCs w:val="24"/>
        </w:rPr>
        <w:t>Микробиология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Основы проектирования предприятий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Маркировка, обозначение и информация для потребителей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Мембранная технология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Функциональные продукты питания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lastRenderedPageBreak/>
        <w:t>Идентификация и фальсификация продовольственных продуктов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>740100 Технология бродильных производств и виноделие (ДОТ)</w:t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Основы проектирования предприятий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Технология бродильных производств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Технология ликероводочных изделий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Технология виноделия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Общая технология отрасли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Безопасность продовольственного сырья и продуктов питания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 пищевых производств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Основы биотехнологии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Пищевая химия и БАД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Химия вина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Пищевая биохимия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Микробиология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Мембранная технология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Маркировка, обозначение и информация для потребителей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Основы технологических процессов пищевых производств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Специальная микробиология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Методы исследования свойств сырья и готовой продукции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Ампелография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Технология безалкогольных напитков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Системы менеджмента безопасности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Нематериальные ресурсы в обеспечении качества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Система безопасности продуктов в процессе производства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Современная тара и упаковка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Управление качеством на пищевых предприятиях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Идентификация и фальсификация продовольственных продуктов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>650400 Технологические машины и оборудование</w:t>
      </w:r>
    </w:p>
    <w:p w:rsidR="00EE4DD1" w:rsidRPr="00560DCE" w:rsidRDefault="00EE4DD1" w:rsidP="00560DCE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Общая технология по отраслям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Микробиология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>740300 Технология продукции и организация общественного питания (ТФ) (ИСОП)</w:t>
      </w:r>
    </w:p>
    <w:p w:rsidR="00EE4DD1" w:rsidRPr="00560DCE" w:rsidRDefault="00EE4DD1" w:rsidP="00560DCE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Биохимия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Микробиология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>740200 Технология и производство продуктов питания из животного происхождения (ТФ) (ИСОП)</w:t>
      </w:r>
    </w:p>
    <w:p w:rsidR="00EE4DD1" w:rsidRPr="00560DCE" w:rsidRDefault="00EE4DD1" w:rsidP="00560DCE">
      <w:pPr>
        <w:pStyle w:val="a5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Пищевая биохимия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Пищевая микробиология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>720200 Биотехнология</w:t>
      </w:r>
    </w:p>
    <w:p w:rsidR="00EE4DD1" w:rsidRPr="00560DCE" w:rsidRDefault="00EE4DD1" w:rsidP="00560DCE">
      <w:pPr>
        <w:pStyle w:val="a5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Микробиология 1/ Общая микробиология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Биохимия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>650400 Технологические машины и оборудование (КГТИ)</w:t>
      </w:r>
    </w:p>
    <w:p w:rsidR="00EE4DD1" w:rsidRPr="00560DCE" w:rsidRDefault="00EE4DD1" w:rsidP="00560DCE">
      <w:pPr>
        <w:pStyle w:val="a5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 xml:space="preserve">Основы технологического производства </w:t>
      </w:r>
    </w:p>
    <w:p w:rsidR="00EE4DD1" w:rsidRPr="00560DCE" w:rsidRDefault="00EE4DD1" w:rsidP="00560DCE">
      <w:pPr>
        <w:pStyle w:val="a5"/>
        <w:numPr>
          <w:ilvl w:val="0"/>
          <w:numId w:val="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Прикладная пищевая аналитика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>740100- Технология и производства продуктов питания из растительного сырья(магистр)</w:t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Планиро</w:t>
      </w:r>
      <w:r w:rsidRPr="00560DCE">
        <w:rPr>
          <w:rFonts w:ascii="Times New Roman" w:hAnsi="Times New Roman" w:cs="Times New Roman"/>
          <w:sz w:val="24"/>
          <w:szCs w:val="24"/>
        </w:rPr>
        <w:t>вание, организация эксперимента</w:t>
      </w:r>
      <w:r w:rsidRPr="00560DCE">
        <w:rPr>
          <w:rFonts w:ascii="Times New Roman" w:hAnsi="Times New Roman" w:cs="Times New Roman"/>
          <w:sz w:val="24"/>
          <w:szCs w:val="24"/>
        </w:rPr>
        <w:t xml:space="preserve"> и об</w:t>
      </w:r>
      <w:r w:rsidR="00DE5213">
        <w:rPr>
          <w:rFonts w:ascii="Times New Roman" w:hAnsi="Times New Roman" w:cs="Times New Roman"/>
          <w:sz w:val="24"/>
          <w:szCs w:val="24"/>
        </w:rPr>
        <w:t xml:space="preserve">работка экспериментальных </w:t>
      </w:r>
      <w:proofErr w:type="spellStart"/>
      <w:r w:rsidR="00DE5213">
        <w:rPr>
          <w:rFonts w:ascii="Times New Roman" w:hAnsi="Times New Roman" w:cs="Times New Roman"/>
          <w:sz w:val="24"/>
          <w:szCs w:val="24"/>
        </w:rPr>
        <w:t>данны</w:t>
      </w:r>
      <w:proofErr w:type="spellEnd"/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Сенсорный анализ пищевых продуктов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Пищевая эпидемиология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Современные научные проблемы в пищевых   и перерабатывающих отраслях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Методология наука о пище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 xml:space="preserve">Общие принципы создания и </w:t>
      </w:r>
      <w:proofErr w:type="spellStart"/>
      <w:r w:rsidRPr="00560DCE">
        <w:rPr>
          <w:rFonts w:ascii="Times New Roman" w:hAnsi="Times New Roman" w:cs="Times New Roman"/>
          <w:sz w:val="24"/>
          <w:szCs w:val="24"/>
        </w:rPr>
        <w:t>медикобиологические</w:t>
      </w:r>
      <w:proofErr w:type="spellEnd"/>
      <w:r w:rsidRPr="00560DCE">
        <w:rPr>
          <w:rFonts w:ascii="Times New Roman" w:hAnsi="Times New Roman" w:cs="Times New Roman"/>
          <w:sz w:val="24"/>
          <w:szCs w:val="24"/>
        </w:rPr>
        <w:t xml:space="preserve"> основы производства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lastRenderedPageBreak/>
        <w:t>Новые пищевые продукты для рационального и сбалансированного питания</w:t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 xml:space="preserve">Биотехнология детских, диетических, </w:t>
      </w:r>
      <w:r w:rsidR="00DE5213" w:rsidRPr="00560DCE">
        <w:rPr>
          <w:rFonts w:ascii="Times New Roman" w:hAnsi="Times New Roman" w:cs="Times New Roman"/>
          <w:sz w:val="24"/>
          <w:szCs w:val="24"/>
        </w:rPr>
        <w:t>алкогольных, безалкогольных</w:t>
      </w:r>
      <w:r w:rsidRPr="00560DCE">
        <w:rPr>
          <w:rFonts w:ascii="Times New Roman" w:hAnsi="Times New Roman" w:cs="Times New Roman"/>
          <w:sz w:val="24"/>
          <w:szCs w:val="24"/>
        </w:rPr>
        <w:t xml:space="preserve"> напитков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Анализ и контроль качества и безопасность    пищевых продуктов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Химия вкуса, цвета и аромата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Методы идентификации и фальсификации   пищевых продуктов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Технология получения продуктов с различными   сроками хранения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 xml:space="preserve">Продукты </w:t>
      </w:r>
      <w:proofErr w:type="spellStart"/>
      <w:r w:rsidRPr="00560DCE">
        <w:rPr>
          <w:rFonts w:ascii="Times New Roman" w:hAnsi="Times New Roman" w:cs="Times New Roman"/>
          <w:sz w:val="24"/>
          <w:szCs w:val="24"/>
        </w:rPr>
        <w:t>полуфункционального</w:t>
      </w:r>
      <w:proofErr w:type="spellEnd"/>
      <w:r w:rsidRPr="00560DCE">
        <w:rPr>
          <w:rFonts w:ascii="Times New Roman" w:hAnsi="Times New Roman" w:cs="Times New Roman"/>
          <w:sz w:val="24"/>
          <w:szCs w:val="24"/>
        </w:rPr>
        <w:t xml:space="preserve"> назначения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Системы безопасности пищевых продуктов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Развитие новых технологий на основе рационального использование белков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Система менеджмента качества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0DCE">
        <w:rPr>
          <w:rFonts w:ascii="Times New Roman" w:hAnsi="Times New Roman" w:cs="Times New Roman"/>
          <w:b/>
          <w:sz w:val="24"/>
          <w:szCs w:val="24"/>
        </w:rPr>
        <w:t>700600 — Стандартизация и сертификация пищевых продуктов(магистр)</w:t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Современные проблемы стандартизации, сертификации и метрологии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Основы научных исследований, законодательная   метрология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Система менеджмента качества   безопасности продуктов питания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Планиро</w:t>
      </w:r>
      <w:r w:rsidR="00DE5213">
        <w:rPr>
          <w:rFonts w:ascii="Times New Roman" w:hAnsi="Times New Roman" w:cs="Times New Roman"/>
          <w:sz w:val="24"/>
          <w:szCs w:val="24"/>
        </w:rPr>
        <w:t>вание, организация эксперимента</w:t>
      </w:r>
      <w:r w:rsidRPr="00560DCE">
        <w:rPr>
          <w:rFonts w:ascii="Times New Roman" w:hAnsi="Times New Roman" w:cs="Times New Roman"/>
          <w:sz w:val="24"/>
          <w:szCs w:val="24"/>
        </w:rPr>
        <w:t xml:space="preserve"> и обр</w:t>
      </w:r>
      <w:r w:rsidRPr="00560DCE">
        <w:rPr>
          <w:rFonts w:ascii="Times New Roman" w:hAnsi="Times New Roman" w:cs="Times New Roman"/>
          <w:sz w:val="24"/>
          <w:szCs w:val="24"/>
        </w:rPr>
        <w:t>аботка экспериментальных данных</w:t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Инфо</w:t>
      </w:r>
      <w:r w:rsidR="00DE5213">
        <w:rPr>
          <w:rFonts w:ascii="Times New Roman" w:hAnsi="Times New Roman" w:cs="Times New Roman"/>
          <w:sz w:val="24"/>
          <w:szCs w:val="24"/>
        </w:rPr>
        <w:t>рмационная поддержка жизненного</w:t>
      </w:r>
      <w:r w:rsidRPr="00560DCE">
        <w:rPr>
          <w:rFonts w:ascii="Times New Roman" w:hAnsi="Times New Roman" w:cs="Times New Roman"/>
          <w:sz w:val="24"/>
          <w:szCs w:val="24"/>
        </w:rPr>
        <w:t xml:space="preserve"> цикла продукции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Пищевая эпидемиология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Оценка соответствия пищевых продуктов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Современные проблемы обеспечения качества, безопасности и конкурентоспособности                                                                                                                                         пищевых продуктов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Организация и технология испытаний качества и</w:t>
      </w:r>
      <w:r w:rsidR="00DE5213">
        <w:rPr>
          <w:rFonts w:ascii="Times New Roman" w:hAnsi="Times New Roman" w:cs="Times New Roman"/>
          <w:sz w:val="24"/>
          <w:szCs w:val="24"/>
        </w:rPr>
        <w:t xml:space="preserve"> безопасности пищевой продукции</w:t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 xml:space="preserve">Метрологическое обеспечение производства      пищевой </w:t>
      </w:r>
      <w:proofErr w:type="spellStart"/>
      <w:r w:rsidRPr="00560DCE">
        <w:rPr>
          <w:rFonts w:ascii="Times New Roman" w:hAnsi="Times New Roman" w:cs="Times New Roman"/>
          <w:sz w:val="24"/>
          <w:szCs w:val="24"/>
        </w:rPr>
        <w:t>продукци</w:t>
      </w:r>
      <w:proofErr w:type="spellEnd"/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Методика разработки нормативных документов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Основы интеллектуальной собственности</w:t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Экономика инновационных проектов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 xml:space="preserve">Современные проблемы </w:t>
      </w:r>
      <w:proofErr w:type="spellStart"/>
      <w:r w:rsidRPr="00560DCE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EE4DD1" w:rsidRPr="00560DCE" w:rsidRDefault="00EE4DD1" w:rsidP="00560DCE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DCE">
        <w:rPr>
          <w:rFonts w:ascii="Times New Roman" w:hAnsi="Times New Roman" w:cs="Times New Roman"/>
          <w:sz w:val="24"/>
          <w:szCs w:val="24"/>
        </w:rPr>
        <w:t>Управление качеством пищевой продукции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24"/>
          <w:szCs w:val="24"/>
        </w:rPr>
        <w:tab/>
      </w:r>
    </w:p>
    <w:p w:rsidR="003315F0" w:rsidRDefault="00EE4DD1" w:rsidP="00560DCE">
      <w:pPr>
        <w:pStyle w:val="a5"/>
        <w:numPr>
          <w:ilvl w:val="0"/>
          <w:numId w:val="9"/>
        </w:numPr>
        <w:spacing w:after="0" w:line="240" w:lineRule="atLeast"/>
      </w:pPr>
      <w:r w:rsidRPr="00560DCE">
        <w:rPr>
          <w:rFonts w:ascii="Times New Roman" w:hAnsi="Times New Roman" w:cs="Times New Roman"/>
          <w:sz w:val="24"/>
          <w:szCs w:val="24"/>
        </w:rPr>
        <w:t>Подтверждение соответствия пищевой продукции</w:t>
      </w:r>
      <w:r w:rsidRPr="00560DCE">
        <w:rPr>
          <w:rFonts w:ascii="Times New Roman" w:hAnsi="Times New Roman" w:cs="Times New Roman"/>
          <w:sz w:val="24"/>
          <w:szCs w:val="24"/>
        </w:rPr>
        <w:tab/>
      </w:r>
      <w:r w:rsidRPr="00560DCE">
        <w:rPr>
          <w:rFonts w:ascii="Times New Roman" w:hAnsi="Times New Roman" w:cs="Times New Roman"/>
          <w:sz w:val="16"/>
          <w:szCs w:val="16"/>
        </w:rPr>
        <w:tab/>
      </w:r>
    </w:p>
    <w:sectPr w:rsidR="0033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2DC"/>
    <w:multiLevelType w:val="hybridMultilevel"/>
    <w:tmpl w:val="D568AB0C"/>
    <w:lvl w:ilvl="0" w:tplc="DC461D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654F"/>
    <w:multiLevelType w:val="hybridMultilevel"/>
    <w:tmpl w:val="97B68508"/>
    <w:lvl w:ilvl="0" w:tplc="DC461D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CB3"/>
    <w:multiLevelType w:val="hybridMultilevel"/>
    <w:tmpl w:val="49BC1E22"/>
    <w:lvl w:ilvl="0" w:tplc="DC461D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D2A0B"/>
    <w:multiLevelType w:val="hybridMultilevel"/>
    <w:tmpl w:val="5590CFC8"/>
    <w:lvl w:ilvl="0" w:tplc="DC461D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F0EB1"/>
    <w:multiLevelType w:val="hybridMultilevel"/>
    <w:tmpl w:val="9694421A"/>
    <w:lvl w:ilvl="0" w:tplc="DC461D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367EB"/>
    <w:multiLevelType w:val="hybridMultilevel"/>
    <w:tmpl w:val="DBBC5A56"/>
    <w:lvl w:ilvl="0" w:tplc="DC461D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C2478"/>
    <w:multiLevelType w:val="hybridMultilevel"/>
    <w:tmpl w:val="8162F1F8"/>
    <w:lvl w:ilvl="0" w:tplc="DC461D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C0CF6"/>
    <w:multiLevelType w:val="hybridMultilevel"/>
    <w:tmpl w:val="6624FD62"/>
    <w:lvl w:ilvl="0" w:tplc="26CCE146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C7E51"/>
    <w:multiLevelType w:val="hybridMultilevel"/>
    <w:tmpl w:val="7A9C1540"/>
    <w:lvl w:ilvl="0" w:tplc="DC461D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53"/>
    <w:rsid w:val="00090B61"/>
    <w:rsid w:val="00334F76"/>
    <w:rsid w:val="00462C8F"/>
    <w:rsid w:val="004D7153"/>
    <w:rsid w:val="00560DCE"/>
    <w:rsid w:val="00DE5213"/>
    <w:rsid w:val="00E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2C996-D814-43A2-BD3C-6CB322E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D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0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</dc:creator>
  <cp:keywords/>
  <dc:description/>
  <cp:lastModifiedBy>тк</cp:lastModifiedBy>
  <cp:revision>2</cp:revision>
  <cp:lastPrinted>2019-06-12T08:01:00Z</cp:lastPrinted>
  <dcterms:created xsi:type="dcterms:W3CDTF">2019-06-12T07:48:00Z</dcterms:created>
  <dcterms:modified xsi:type="dcterms:W3CDTF">2019-06-12T08:52:00Z</dcterms:modified>
</cp:coreProperties>
</file>