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7"/>
      </w:tblGrid>
      <w:tr w:rsidR="00D822E3" w:rsidRPr="00D822E3" w:rsidTr="00D822E3">
        <w:tc>
          <w:tcPr>
            <w:tcW w:w="3497" w:type="dxa"/>
          </w:tcPr>
          <w:p w:rsidR="00D822E3" w:rsidRPr="00D822E3" w:rsidRDefault="00D822E3" w:rsidP="00D822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2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«УТВЕРЖДАЮ»</w:t>
            </w:r>
            <w:r w:rsidRPr="00D822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Декан ТФ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822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д.х.н., проф. Джунушалиева Т.Ш.</w:t>
            </w:r>
          </w:p>
          <w:p w:rsidR="00D822E3" w:rsidRPr="00D822E3" w:rsidRDefault="00D822E3" w:rsidP="00D822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2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__________________________</w:t>
            </w:r>
          </w:p>
          <w:p w:rsidR="00D822E3" w:rsidRPr="00D822E3" w:rsidRDefault="00D822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2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«___»______________2021 г.</w:t>
            </w:r>
          </w:p>
        </w:tc>
      </w:tr>
    </w:tbl>
    <w:p w:rsidR="00D822E3" w:rsidRPr="00D822E3" w:rsidRDefault="00D822E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D822E3" w:rsidRPr="00D822E3" w:rsidTr="00D822E3">
        <w:trPr>
          <w:trHeight w:val="848"/>
        </w:trPr>
        <w:tc>
          <w:tcPr>
            <w:tcW w:w="13887" w:type="dxa"/>
            <w:shd w:val="clear" w:color="auto" w:fill="auto"/>
            <w:noWrap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ТЕХНОЛОГИЧЕСКИЙ ФАКУЛЬТЕТ</w:t>
            </w:r>
          </w:p>
          <w:p w:rsidR="00D822E3" w:rsidRPr="00D822E3" w:rsidRDefault="00D822E3" w:rsidP="00D8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РАСПИСАНИЕ ЗАНЯТИЙ для ЗАОЧНОГО ОБУЧЕНИЯ</w:t>
            </w:r>
          </w:p>
          <w:p w:rsidR="00D822E3" w:rsidRPr="00D822E3" w:rsidRDefault="00D822E3" w:rsidP="00D8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2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 2021-22 учебный год. Осенний семестр.  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каф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консервирования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</w:tbl>
    <w:p w:rsidR="00D822E3" w:rsidRDefault="00D822E3">
      <w:pPr>
        <w:rPr>
          <w:lang w:val="ru-RU"/>
        </w:rPr>
      </w:pPr>
      <w:bookmarkStart w:id="0" w:name="_GoBack"/>
      <w:bookmarkEnd w:id="0"/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679"/>
        <w:gridCol w:w="2188"/>
        <w:gridCol w:w="2323"/>
        <w:gridCol w:w="5209"/>
        <w:gridCol w:w="2977"/>
      </w:tblGrid>
      <w:tr w:rsidR="00D822E3" w:rsidRPr="00D822E3" w:rsidTr="00D822E3">
        <w:trPr>
          <w:trHeight w:val="285"/>
        </w:trPr>
        <w:tc>
          <w:tcPr>
            <w:tcW w:w="511" w:type="dxa"/>
            <w:shd w:val="clear" w:color="000000" w:fill="92D05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Дни</w:t>
            </w:r>
            <w:proofErr w:type="spellEnd"/>
          </w:p>
        </w:tc>
        <w:tc>
          <w:tcPr>
            <w:tcW w:w="679" w:type="dxa"/>
            <w:shd w:val="clear" w:color="000000" w:fill="92D05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2188" w:type="dxa"/>
            <w:shd w:val="clear" w:color="000000" w:fill="92D050"/>
            <w:hideMark/>
          </w:tcPr>
          <w:p w:rsidR="00D822E3" w:rsidRPr="00D822E3" w:rsidRDefault="00332D60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hyperlink r:id="rId4" w:history="1">
              <w:proofErr w:type="spellStart"/>
              <w:r w:rsidR="00D822E3" w:rsidRPr="00D822E3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>Джамаева</w:t>
              </w:r>
              <w:proofErr w:type="spellEnd"/>
              <w:r w:rsidR="00D822E3" w:rsidRPr="00D822E3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 xml:space="preserve"> А.Э.</w:t>
              </w:r>
            </w:hyperlink>
          </w:p>
        </w:tc>
        <w:tc>
          <w:tcPr>
            <w:tcW w:w="2323" w:type="dxa"/>
            <w:shd w:val="clear" w:color="000000" w:fill="92D050"/>
            <w:hideMark/>
          </w:tcPr>
          <w:p w:rsidR="00D822E3" w:rsidRPr="00D822E3" w:rsidRDefault="00332D60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hyperlink r:id="rId5" w:history="1">
              <w:proofErr w:type="spellStart"/>
              <w:r w:rsidR="00D822E3" w:rsidRPr="00D822E3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>Конкубаева</w:t>
              </w:r>
              <w:proofErr w:type="spellEnd"/>
              <w:r w:rsidR="00D822E3" w:rsidRPr="00D822E3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 xml:space="preserve"> Н.У.</w:t>
              </w:r>
            </w:hyperlink>
          </w:p>
        </w:tc>
        <w:tc>
          <w:tcPr>
            <w:tcW w:w="5209" w:type="dxa"/>
            <w:shd w:val="clear" w:color="000000" w:fill="92D050"/>
            <w:hideMark/>
          </w:tcPr>
          <w:p w:rsidR="00D822E3" w:rsidRPr="00D822E3" w:rsidRDefault="00332D60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hyperlink r:id="rId6" w:history="1">
              <w:proofErr w:type="spellStart"/>
              <w:r w:rsidR="00D822E3" w:rsidRPr="00D822E3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>Саттарова</w:t>
              </w:r>
              <w:proofErr w:type="spellEnd"/>
              <w:r w:rsidR="00D822E3" w:rsidRPr="00D822E3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 xml:space="preserve">  Д.А.</w:t>
              </w:r>
            </w:hyperlink>
          </w:p>
        </w:tc>
        <w:tc>
          <w:tcPr>
            <w:tcW w:w="2977" w:type="dxa"/>
            <w:shd w:val="clear" w:color="000000" w:fill="92D050"/>
            <w:hideMark/>
          </w:tcPr>
          <w:p w:rsidR="00D822E3" w:rsidRPr="00D822E3" w:rsidRDefault="00332D60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hyperlink r:id="rId7" w:history="1">
              <w:proofErr w:type="spellStart"/>
              <w:r w:rsidR="00D822E3" w:rsidRPr="00D822E3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>Тынарбекова</w:t>
              </w:r>
              <w:proofErr w:type="spellEnd"/>
              <w:r w:rsidR="00D822E3" w:rsidRPr="00D822E3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 xml:space="preserve"> М.Т.</w:t>
              </w:r>
            </w:hyperlink>
          </w:p>
        </w:tc>
      </w:tr>
      <w:tr w:rsidR="00D822E3" w:rsidRPr="00D822E3" w:rsidTr="00D822E3">
        <w:trPr>
          <w:trHeight w:val="1040"/>
        </w:trPr>
        <w:tc>
          <w:tcPr>
            <w:tcW w:w="511" w:type="dxa"/>
            <w:shd w:val="clear" w:color="auto" w:fill="C5E0B3" w:themeFill="accent6" w:themeFillTint="66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shd w:val="clear" w:color="auto" w:fill="C5E0B3" w:themeFill="accent6" w:themeFillTint="66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shd w:val="clear" w:color="auto" w:fill="C5E0B3" w:themeFill="accent6" w:themeFillTint="66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hyperlink r:id="rId8" w:history="1">
              <w:r w:rsidRPr="00D822E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https://us04web.zoom.us/j/71307583032?pwd=T01wOEpudk5xVHBlZG04TlRjOHAydz09</w:t>
              </w:r>
            </w:hyperlink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shd w:val="clear" w:color="auto" w:fill="C5E0B3" w:themeFill="accent6" w:themeFillTint="66"/>
            <w:hideMark/>
          </w:tcPr>
          <w:p w:rsidR="00D822E3" w:rsidRPr="00332D60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hyperlink r:id="rId9" w:history="1">
              <w:r w:rsidRPr="00D822E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https://us04web.zoom.us/j/76575644101</w:t>
              </w:r>
              <w:r w:rsidRPr="00332D6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?</w:t>
              </w:r>
              <w:r w:rsidRPr="00D822E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pwd</w:t>
              </w:r>
              <w:r w:rsidRPr="00332D6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=</w:t>
              </w:r>
              <w:r w:rsidRPr="00D822E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</w:t>
              </w:r>
              <w:r w:rsidRPr="00332D6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</w:t>
              </w:r>
              <w:r w:rsidRPr="00D822E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dhbUc</w:t>
              </w:r>
              <w:r w:rsidRPr="00332D6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</w:t>
              </w:r>
              <w:r w:rsidRPr="00D822E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SjhwYWZ</w:t>
              </w:r>
              <w:r w:rsidRPr="00332D6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5</w:t>
              </w:r>
              <w:r w:rsidRPr="00D822E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WERUS</w:t>
              </w:r>
              <w:r w:rsidRPr="00332D6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</w:t>
              </w:r>
              <w:r w:rsidRPr="00D822E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dvbHFEQT</w:t>
              </w:r>
              <w:r w:rsidRPr="00332D6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09</w:t>
              </w:r>
            </w:hyperlink>
            <w:r w:rsidRPr="0033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09" w:type="dxa"/>
            <w:shd w:val="clear" w:color="auto" w:fill="C5E0B3" w:themeFill="accent6" w:themeFillTint="66"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Damira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Sattarova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приглашает вас на запланированную конференцию: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Zoom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</w:p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Тема: Зал персональной конференции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Damira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Sattarova</w:t>
            </w:r>
            <w:proofErr w:type="spellEnd"/>
          </w:p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Подключиться к конференции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Zoom</w:t>
            </w:r>
            <w:proofErr w:type="spellEnd"/>
          </w:p>
          <w:p w:rsidR="00D822E3" w:rsidRPr="00D822E3" w:rsidRDefault="00332D60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hyperlink r:id="rId10" w:history="1">
              <w:r w:rsidR="00D822E3" w:rsidRPr="00D822E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/>
                </w:rPr>
                <w:t>https://us04web.zoom.us/j/4144265032?pwd=WEl6WE5mcUlqQnlobHNrOTg5MzAvQT09</w:t>
              </w:r>
            </w:hyperlink>
            <w:r w:rsidR="00D822E3"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Идентификатор конференции: 414 426 5032 </w:t>
            </w:r>
          </w:p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Код доступа: 1znr3L </w:t>
            </w:r>
          </w:p>
        </w:tc>
        <w:tc>
          <w:tcPr>
            <w:tcW w:w="2977" w:type="dxa"/>
            <w:shd w:val="clear" w:color="auto" w:fill="C5E0B3" w:themeFill="accent6" w:themeFillTint="66"/>
            <w:hideMark/>
          </w:tcPr>
          <w:p w:rsidR="00D822E3" w:rsidRPr="00332D60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hyperlink r:id="rId11" w:history="1">
              <w:r w:rsidRPr="00D822E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</w:t>
              </w:r>
              <w:r w:rsidRPr="00332D6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://</w:t>
              </w:r>
              <w:r w:rsidRPr="00D822E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us</w:t>
              </w:r>
              <w:r w:rsidRPr="00332D6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04</w:t>
              </w:r>
              <w:r w:rsidRPr="00D822E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web</w:t>
              </w:r>
              <w:r w:rsidRPr="00332D6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.</w:t>
              </w:r>
              <w:r w:rsidRPr="00D822E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zoom</w:t>
              </w:r>
              <w:r w:rsidRPr="00332D6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.</w:t>
              </w:r>
              <w:r w:rsidRPr="00D822E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us</w:t>
              </w:r>
              <w:r w:rsidRPr="00332D6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/</w:t>
              </w:r>
              <w:r w:rsidRPr="00D822E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j</w:t>
              </w:r>
              <w:r w:rsidRPr="00332D6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/4069004818</w:t>
              </w:r>
            </w:hyperlink>
            <w:r w:rsidRPr="0033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822E3" w:rsidRPr="00332D60" w:rsidTr="00D822E3">
        <w:trPr>
          <w:trHeight w:val="984"/>
        </w:trPr>
        <w:tc>
          <w:tcPr>
            <w:tcW w:w="511" w:type="dxa"/>
            <w:shd w:val="clear" w:color="auto" w:fill="C5E0B3" w:themeFill="accent6" w:themeFillTint="66"/>
            <w:vAlign w:val="center"/>
            <w:hideMark/>
          </w:tcPr>
          <w:p w:rsidR="00D822E3" w:rsidRPr="00332D60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shd w:val="clear" w:color="auto" w:fill="C5E0B3" w:themeFill="accent6" w:themeFillTint="66"/>
            <w:vAlign w:val="center"/>
            <w:hideMark/>
          </w:tcPr>
          <w:p w:rsidR="00D822E3" w:rsidRPr="00332D60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shd w:val="clear" w:color="auto" w:fill="C5E0B3" w:themeFill="accent6" w:themeFillTint="66"/>
            <w:hideMark/>
          </w:tcPr>
          <w:p w:rsidR="00D822E3" w:rsidRPr="00332D60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D822E3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 </w:t>
            </w:r>
          </w:p>
        </w:tc>
        <w:tc>
          <w:tcPr>
            <w:tcW w:w="2323" w:type="dxa"/>
            <w:shd w:val="clear" w:color="auto" w:fill="C5E0B3" w:themeFill="accent6" w:themeFillTint="66"/>
            <w:hideMark/>
          </w:tcPr>
          <w:p w:rsidR="00D822E3" w:rsidRPr="00332D60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D822E3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 </w:t>
            </w:r>
          </w:p>
        </w:tc>
        <w:tc>
          <w:tcPr>
            <w:tcW w:w="5209" w:type="dxa"/>
            <w:shd w:val="clear" w:color="auto" w:fill="C5E0B3" w:themeFill="accent6" w:themeFillTint="66"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Чтобы присоединиться к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видеовстрече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Google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Meet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нажмите на эту ссылку: </w:t>
            </w:r>
          </w:p>
          <w:p w:rsidR="00D822E3" w:rsidRPr="00D822E3" w:rsidRDefault="00332D60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12" w:history="1">
              <w:r w:rsidR="00D822E3" w:rsidRPr="00D822E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https://meet.google.com/yym-vjdt-khe</w:t>
              </w:r>
            </w:hyperlink>
            <w:r w:rsidR="00D822E3"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</w:p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Или откройте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Meet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введите этот код: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yym-vjdt-khe</w:t>
            </w:r>
            <w:proofErr w:type="spellEnd"/>
          </w:p>
        </w:tc>
        <w:tc>
          <w:tcPr>
            <w:tcW w:w="2977" w:type="dxa"/>
            <w:shd w:val="clear" w:color="auto" w:fill="C5E0B3" w:themeFill="accent6" w:themeFillTint="66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 </w:t>
            </w:r>
          </w:p>
        </w:tc>
      </w:tr>
      <w:tr w:rsidR="00D822E3" w:rsidRPr="00D822E3" w:rsidTr="00D822E3">
        <w:trPr>
          <w:trHeight w:val="360"/>
        </w:trPr>
        <w:tc>
          <w:tcPr>
            <w:tcW w:w="511" w:type="dxa"/>
            <w:vMerge w:val="restart"/>
            <w:shd w:val="clear" w:color="000000" w:fill="FFC0CB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9:30-10:50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D822E3" w:rsidRPr="00D822E3" w:rsidTr="00D822E3">
        <w:trPr>
          <w:trHeight w:val="22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D822E3" w:rsidTr="00D822E3">
        <w:trPr>
          <w:trHeight w:val="22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11:00-12:20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22E3" w:rsidRPr="00D822E3" w:rsidTr="00D822E3">
        <w:trPr>
          <w:trHeight w:val="22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45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13:00-14:20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виноделия ТВДОТ-1-17, ТПППРСДОТ-1-17 [нед.19-19]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45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виноделия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45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виноделия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45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14:30-15:50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виноделия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45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виноделия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45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виноделия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16:00-17:20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.]Пищевая микробиология 1 ТПППЖПДОТ-1-20(МС) [нед.19-19] ауд. 2/205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[Пр.]Технология виноделия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45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[Пр.]Технология виноделия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17:30-18:50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.]Пищевая микробиология 1 ТПППЖПДОТ-1-20(МС) [нед.19-19] ауд. 2/207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D822E3" w:rsidTr="00D822E3">
        <w:trPr>
          <w:trHeight w:val="900"/>
        </w:trPr>
        <w:tc>
          <w:tcPr>
            <w:tcW w:w="511" w:type="dxa"/>
            <w:vMerge w:val="restart"/>
            <w:shd w:val="clear" w:color="000000" w:fill="92D05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8:00-9:20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2323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.]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Пищевая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ТПППЖП(ДОТ)т-1-20(21)МЛ, ТПППЖПДОТ-1-20(МС), ТПППРСДОТ-1-20(ХМК) [нед.19-19]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2/205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22E3" w:rsidRPr="00D822E3" w:rsidTr="00D822E3">
        <w:trPr>
          <w:trHeight w:val="90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.]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Пищевая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ТПППЖП(ДОТ)т-1-20(21)МЛ, ТПППЖПДОТ-1-20(МС), ТПППРСДОТ-1-20(ХМК) [нед.20-20]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2/107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90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9:30-10:50</w:t>
            </w: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.]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Пищевая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ТПППЖП(ДОТ)т-1-20(21)МЛ, ТПППЖПДОТ-1-20(МС), ТПППРСДОТ-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1-20(ХМК) [нед.19-19]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2/205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ликероводочных изделий ТВДОТ-1-17, ТПППРСДОТ-1-17 [нед.19-19]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90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[Пр.]Пищевая биохимия ТПППЖП(ДОТ)т-1-20(21)МЛ, ТПППЖПДОТ-1-20(МС), ТПППРСДОТ-1-20(ХМК) [нед.20-20] ауд. 2/107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.]Маркировка, обозначение и информация для потребителей ТВДОТ-1-17, ТПППРСДОТ(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)-1-18, ТПППРСДОТ-1-17, ТППРСДОТ(т)-1-18(19) [нед.21-21] ауд. 4/201а</w:t>
            </w:r>
          </w:p>
        </w:tc>
      </w:tr>
      <w:tr w:rsidR="00D822E3" w:rsidRPr="00332D60" w:rsidTr="00D822E3">
        <w:trPr>
          <w:trHeight w:val="103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11:00-12:20</w:t>
            </w: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.]Технология ликероводочных изделий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[Пр.]Маркировка, обозначение и информация для потребителей ТВДОТ-1-17, ТПППРСДОТ(</w:t>
            </w: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)-1-18, ТПППРСДОТ-1-17, ТППРСДОТ(т)-1-18(19) [нед.21-21] ауд. 4/201а</w:t>
            </w:r>
          </w:p>
        </w:tc>
      </w:tr>
      <w:tr w:rsidR="00D822E3" w:rsidRPr="00332D60" w:rsidTr="00D822E3">
        <w:trPr>
          <w:trHeight w:val="75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13:00-14:20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бродильных производств (пива) ТВДОТ-1-17, ТПППРСДОТ-1-17 [нед.19-19]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58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виноделия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73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бродильных производств (пива)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48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14:30-15:50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виноделия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822E3" w:rsidRPr="00332D60" w:rsidTr="00D822E3">
        <w:trPr>
          <w:trHeight w:val="72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бродильных производств (пива)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70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бродильных производств (пива)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16:00-17:20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.]Пищевая микробиология 1 ТПППЖПДОТ-1-20(МС) [нед.20-20] ауд. 2/205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[Пр.]Технология бродильных производств (пива) ТВДОТ-1-17, ТПППРСДОТ-1-17 [нед.20-20]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.]Пищевая микробиология 1 ТПППЖПДОТ-1-20(МС) [нед.21-21] ауд. 2/205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17:30-18:50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.]Пищевая микробиология 1 ТПППЖПДОТ-1-20(МС) [нед.20-20] ауд. 2/207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.]Пищевая микробиология 1 ТПППЖПДОТ-1-20(МС) [нед.21-21] ауд. 2/207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D822E3" w:rsidTr="00D822E3">
        <w:trPr>
          <w:trHeight w:val="900"/>
        </w:trPr>
        <w:tc>
          <w:tcPr>
            <w:tcW w:w="511" w:type="dxa"/>
            <w:vMerge w:val="restart"/>
            <w:shd w:val="clear" w:color="000000" w:fill="FFC0CB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spellEnd"/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8:00-9:20</w:t>
            </w: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.]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Пищевая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ТПППЖП(ДОТ)т-1-20(21)МЛ, ТПППЖПДОТ-1-20(МС), ТПППРСДОТ-1-20(ХМК) [нед.20-20]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2/205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D822E3" w:rsidTr="00D822E3">
        <w:trPr>
          <w:trHeight w:val="90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.]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Пищевая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ТПППЖП(ДОТ)т-1-20(21)МЛ, ТПППЖПДОТ-1-20(МС), ТПППРСДОТ-1-20(ХМК) [нед.21-21]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2/107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90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9:30-10:50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2323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.]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Пищевая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ТПППЖП(ДОТ)т-1-20(21)МЛ, ТПППЖПДОТ-1-20(МС), ТПППРСДОТ-1-20(ХМК) [нед.20-20]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2/205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бродильных производств (пива)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822E3" w:rsidRPr="00332D60" w:rsidTr="00D822E3">
        <w:trPr>
          <w:trHeight w:val="90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[Пр.]Пищевая биохимия ТПППЖП(ДОТ)т-1-20(21)МЛ, ТПППЖПДОТ-1-20(МС), ТПППРСДОТ-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1-20(ХМК) [нед.21-21] ауд. 2/107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бродильных производств (пива)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ликероводочных изделий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73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11:00-12:20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бродильных производств (пива)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822E3" w:rsidRPr="00332D60" w:rsidTr="00D822E3">
        <w:trPr>
          <w:trHeight w:val="69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бродильных производств (пива)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ликероводочных изделий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96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13:00-14:20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.]Специальная микробиология ТПППРСДОТ(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)-1-18, ТППРСДОТ(т)-1-18(19) [нед.19-19] ауд. 4/201а</w:t>
            </w:r>
          </w:p>
        </w:tc>
        <w:tc>
          <w:tcPr>
            <w:tcW w:w="2323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822E3" w:rsidRPr="00332D60" w:rsidTr="00D822E3">
        <w:trPr>
          <w:trHeight w:val="90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.]Специальная микробиология ТПППРСДОТ(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)-1-18, ТППРСДОТ(т)-1-18(19) [нед.21-21] ауд. 4/201а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90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[Экз.]Специальная микробиология ТПППРСДОТ(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)-1-18, ТППРСДОТ(т)-1-18(19) [нед.21-21] ауд. 4/201а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90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14:30-15:50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.]Специальная микробиология ТПППРСДОТ(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)-1-18, ТППРСДОТ(т)-1-18(19) [нед.19-19] ауд. 4/201а</w:t>
            </w:r>
          </w:p>
        </w:tc>
        <w:tc>
          <w:tcPr>
            <w:tcW w:w="2323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822E3" w:rsidRPr="00332D60" w:rsidTr="00D822E3">
        <w:trPr>
          <w:trHeight w:val="90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.]Специальная микробиология ТПППРСДОТ(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)-1-18, ТППРСДОТ(т)-1-18(19) [нед.20-20] ауд. 4/201а</w:t>
            </w:r>
          </w:p>
        </w:tc>
        <w:tc>
          <w:tcPr>
            <w:tcW w:w="2323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960"/>
        </w:trPr>
        <w:tc>
          <w:tcPr>
            <w:tcW w:w="511" w:type="dxa"/>
            <w:vMerge w:val="restart"/>
            <w:shd w:val="clear" w:color="000000" w:fill="F0E68C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9:30-10:50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.]Пищевая микробиология 1 ТПППЖПДОТ-1-20(МС) [нед.20-20] ауд. 2/207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.]Основы проектирования предприятий ТВДОТ-1-17, ТПППРСДОТ-1-17 [нед.19-19]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.]Пищевая микробиология 1 ТПППЖПДОТ-1-20(МС) [нед.20-20] ауд. 2/205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.]Основы проектирования предприятий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[Экз.]Пищевая микробиология 1 ТПППЖПДОТ-1-20(МС) [нед.21-21] ауд. 2/205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.]Основы проектирования предприятий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11:00-12:20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.]Основы проектирования предприятий ТВДОТ-1-17, ТПППРСДОТ-1-17 [нед.19-19]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[Пр.]Основы проектирования предприятий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[Пр.]Основы проектирования предприятий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90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13:00-14:20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[Экз.]Технология виноделия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.]Маркировка, обозначение и информация для потребителей ТВДОТ-1-17, ТПППРСДОТ(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)-1-18, ТПППРСДОТ-1-17, ТППРСДОТ(т)-1-18(19) [нед.21-21] ауд. 4/201а</w:t>
            </w:r>
          </w:p>
        </w:tc>
      </w:tr>
      <w:tr w:rsidR="00D822E3" w:rsidRPr="00332D60" w:rsidTr="00D822E3">
        <w:trPr>
          <w:trHeight w:val="90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.]Маркировка, обозначение и информация для потребителей ТВДОТ-1-17, ТПППРСДОТ(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)-1-18, 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ТПППРСДОТ-1-17, ТППРСДОТ(т)-1-18(19) [нед.21-21] ауд. 4/201а</w:t>
            </w:r>
          </w:p>
        </w:tc>
      </w:tr>
      <w:tr w:rsidR="00D822E3" w:rsidRPr="00332D60" w:rsidTr="00D822E3">
        <w:trPr>
          <w:trHeight w:val="90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14:30-15:50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2323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.]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Пищевая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ТПППЖП(ДОТ)т-1-20(21)МЛ, ТПППЖПДОТ-1-20(МС), ТПППРСДОТ-1-20(ХМК) [нед.21-21] 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2/205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[Экз.]Технология бродильных производств (пива)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.]Маркировка, обозначение и информация для потребителей ТВДОТ-1-17, ТПППРСДОТ(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)-1-18, ТПППРСДОТ-1-17, ТППРСДОТ(т)-1-18(19) [нед.21-21] ауд. 4/201а</w:t>
            </w:r>
          </w:p>
        </w:tc>
      </w:tr>
      <w:tr w:rsidR="00D822E3" w:rsidRPr="00332D60" w:rsidTr="00D822E3">
        <w:trPr>
          <w:trHeight w:val="90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[Пр.]Маркировка, обозначение и информация для потребителей ТВДОТ-1-17, ТПППРСДОТ(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)-1-18, ТПППРСДОТ-1-17, ТППРСДОТ(т)-1-18(19) [нед.21-21] ауд. 4/201а</w:t>
            </w:r>
          </w:p>
        </w:tc>
      </w:tr>
      <w:tr w:rsidR="00D822E3" w:rsidRPr="00332D60" w:rsidTr="00D822E3">
        <w:trPr>
          <w:trHeight w:val="900"/>
        </w:trPr>
        <w:tc>
          <w:tcPr>
            <w:tcW w:w="511" w:type="dxa"/>
            <w:vMerge w:val="restart"/>
            <w:shd w:val="clear" w:color="000000" w:fill="FFC0CB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9:30-10:50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.]Специальная микробиология ТПППРСДОТ(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)-1-18, ТППРСДОТ(т)-1-18(19) [нед.19-19] ауд. 4/201а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[Экз.]Маркировка, обозначение и информация для потребителей ТВДОТ-1-17, ТПППРСДОТ(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)-1-18, ТПППРСДОТ-1-17, ТППРСДОТ(т)-1-18(19) [нед.21-21] ауд. 4/201а</w:t>
            </w:r>
          </w:p>
        </w:tc>
      </w:tr>
      <w:tr w:rsidR="00D822E3" w:rsidRPr="00332D60" w:rsidTr="00D822E3">
        <w:trPr>
          <w:trHeight w:val="900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.]Специальная микробиология ТПППРСДОТ(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)-1-18, ТППРСДОТ(т)-1-18(19) [нед.20-20] ауд. 4/201а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822E3" w:rsidRPr="00332D60" w:rsidTr="00D822E3">
        <w:trPr>
          <w:trHeight w:val="100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11:00-12:20</w:t>
            </w: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.]Специальная микробиология ТПППРСДОТ(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)-1-18, ТППРСДОТ(т)-1-18(19) [нед.19-19] ауд. 4/201а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[Экз.]Основы проектирования предприятий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822E3" w:rsidRPr="00332D60" w:rsidTr="00D822E3">
        <w:trPr>
          <w:trHeight w:val="100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.]Специальная микробиология ТПППРСДОТ(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)-1-18, ТППРСДОТ(т)-1-18(19) [нед.20-20] ауд. 4/201а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13:00-14:20</w:t>
            </w: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ликероводочных изделий ТВДОТ-1-17, ТПППРСДОТ-1-17 [нед.19-19]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ликероводочных изделий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[Экз.]Технология ликероводочных изделий ТВДОТ-1-17, ТПППРСДОТ-1-17 [нед.21-21]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 w:val="restart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14:30-15:50</w:t>
            </w: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Лк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ликероводочных изделий ТВДОТ-1-17, ТПППРСДОТ-1-17 [нед.19-19] ауд. 4/201а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</w:t>
            </w:r>
            <w:proofErr w:type="spellStart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Лб</w:t>
            </w:r>
            <w:proofErr w:type="spellEnd"/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.]Технология ликероводочных изделий ТВДОТ-1-17, ТПППРСДОТ-1-17 [нед.20-20]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22E3" w:rsidRPr="00332D60" w:rsidTr="00D822E3">
        <w:trPr>
          <w:trHeight w:val="675"/>
        </w:trPr>
        <w:tc>
          <w:tcPr>
            <w:tcW w:w="511" w:type="dxa"/>
            <w:vMerge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9" w:type="dxa"/>
            <w:shd w:val="clear" w:color="000000" w:fill="F3FFF0"/>
            <w:vAlign w:val="center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color w:val="191970"/>
                <w:sz w:val="20"/>
                <w:szCs w:val="20"/>
              </w:rPr>
              <w:t>16:00-17:20</w:t>
            </w:r>
          </w:p>
        </w:tc>
        <w:tc>
          <w:tcPr>
            <w:tcW w:w="2188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3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9" w:type="dxa"/>
            <w:shd w:val="clear" w:color="auto" w:fill="auto"/>
            <w:vAlign w:val="bottom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[Пр.]Технология ликероводочных изделий ТВДОТ-1-17, ТПППРСДОТ-1-17 [нед.19-19] ауд. 4/201а</w:t>
            </w:r>
          </w:p>
        </w:tc>
        <w:tc>
          <w:tcPr>
            <w:tcW w:w="2977" w:type="dxa"/>
            <w:shd w:val="clear" w:color="auto" w:fill="auto"/>
            <w:hideMark/>
          </w:tcPr>
          <w:p w:rsidR="00D822E3" w:rsidRPr="00D822E3" w:rsidRDefault="00D822E3" w:rsidP="00D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822E3" w:rsidRPr="00D822E3" w:rsidRDefault="00D822E3">
      <w:pPr>
        <w:rPr>
          <w:lang w:val="ru-RU"/>
        </w:rPr>
      </w:pPr>
    </w:p>
    <w:sectPr w:rsidR="00D822E3" w:rsidRPr="00D822E3" w:rsidSect="00D822E3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E3"/>
    <w:rsid w:val="00332D60"/>
    <w:rsid w:val="00535A50"/>
    <w:rsid w:val="00A4167D"/>
    <w:rsid w:val="00B679EF"/>
    <w:rsid w:val="00D8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6C612-1E8B-40F5-B026-8009D845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22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1307583032?pwd=T01wOEpudk5xVHBlZG04TlRjOHAydz0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vn/ReportServer?%2FVUZ%2Frasp_techer&amp;id_a_year=21&amp;id_w_s=2&amp;EmployeeID=3687&amp;rs%3AParameterLanguage=" TargetMode="External"/><Relationship Id="rId12" Type="http://schemas.openxmlformats.org/officeDocument/2006/relationships/hyperlink" Target="https://meet.google.com/yym-vjdt-kh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vn/ReportServer?%2FVUZ%2Frasp_techer&amp;id_a_year=21&amp;id_w_s=2&amp;EmployeeID=4356&amp;rs%3AParameterLanguage=" TargetMode="External"/><Relationship Id="rId11" Type="http://schemas.openxmlformats.org/officeDocument/2006/relationships/hyperlink" Target="https://us04web.zoom.us/j/4069004818" TargetMode="External"/><Relationship Id="rId5" Type="http://schemas.openxmlformats.org/officeDocument/2006/relationships/hyperlink" Target="http://avn/ReportServer?%2FVUZ%2Frasp_techer&amp;id_a_year=21&amp;id_w_s=2&amp;EmployeeID=1897&amp;rs%3AParameterLanguage=" TargetMode="External"/><Relationship Id="rId10" Type="http://schemas.openxmlformats.org/officeDocument/2006/relationships/hyperlink" Target="https://us04web.zoom.us/j/4144265032?pwd=WEl6WE5mcUlqQnlobHNrOTg5MzAvQT09" TargetMode="External"/><Relationship Id="rId4" Type="http://schemas.openxmlformats.org/officeDocument/2006/relationships/hyperlink" Target="http://avn/ReportServer?%2FVUZ%2Frasp_techer&amp;id_a_year=21&amp;id_w_s=2&amp;EmployeeID=2909&amp;rs%3AParameterLanguage=" TargetMode="External"/><Relationship Id="rId9" Type="http://schemas.openxmlformats.org/officeDocument/2006/relationships/hyperlink" Target="https://us04web.zoom.us/j/76575644101?pwd=c1dhbUc2SjhwYWZ5WERUS2dvbHFE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2</cp:revision>
  <dcterms:created xsi:type="dcterms:W3CDTF">2021-12-20T15:14:00Z</dcterms:created>
  <dcterms:modified xsi:type="dcterms:W3CDTF">2021-12-21T04:05:00Z</dcterms:modified>
</cp:coreProperties>
</file>